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887B" w14:textId="77777777" w:rsidR="002E7894" w:rsidRDefault="002E7894" w:rsidP="002E78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Popis udjela članova Općinskog vijeća Općine Babina Greda </w:t>
      </w:r>
    </w:p>
    <w:p w14:paraId="49E362CF" w14:textId="41300EBF" w:rsidR="006A794D" w:rsidRDefault="002E7894" w:rsidP="002E78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 vlasništvu poslovnog subjekta</w:t>
      </w:r>
    </w:p>
    <w:p w14:paraId="72499940" w14:textId="67D4DADD" w:rsidR="002E7894" w:rsidRDefault="002E7894" w:rsidP="002E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4. stavka 3. Zakona o sprječavanju sukoba interesa („Narodne novine“ broj 143/21) član predstavničkog tijela dužan je pisanim putem u roku od 15 dana od stupanja na dužnost ili stjecanja udjela obavijestiti Predsjednika predstavničkog tijela ako ima 5% ili više udjela u vlasništvu poslovnog subjekta.</w:t>
      </w:r>
    </w:p>
    <w:p w14:paraId="244BBE3F" w14:textId="557703E3" w:rsidR="002E7894" w:rsidRDefault="002E7894" w:rsidP="002E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4. stavka 4. navedenog Zakona popis udjela iz stavka 3. objavljuje se i redovito ažurira na mrežnim stranicama jedinice lokalne i područne (regionalne) samouprave.</w:t>
      </w:r>
    </w:p>
    <w:p w14:paraId="25177EDF" w14:textId="74F6BFAB" w:rsidR="002E7894" w:rsidRDefault="002E7894" w:rsidP="002E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stavak 1. podstavak 4. navedenog Zakona propisano je da su poslovni subjekti trgovačka društva, ustanove i druge pravne osobe te drugi subjekti poslovnih odnosa kao što su obrti, zadruge, obiteljska poljoprivredna gospodarstva i nositelji samostalnih djelatnosti te nositelji i članovi drugih poslovnih subjekata osnovanih na temelju zakona.</w:t>
      </w:r>
    </w:p>
    <w:p w14:paraId="336172C4" w14:textId="77777777" w:rsidR="002E7894" w:rsidRDefault="002E7894" w:rsidP="002E78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7894" w14:paraId="2C999238" w14:textId="77777777" w:rsidTr="00A32CE0">
        <w:trPr>
          <w:trHeight w:val="682"/>
        </w:trPr>
        <w:tc>
          <w:tcPr>
            <w:tcW w:w="3005" w:type="dxa"/>
            <w:shd w:val="clear" w:color="auto" w:fill="9CC2E5" w:themeFill="accent5" w:themeFillTint="99"/>
          </w:tcPr>
          <w:p w14:paraId="51DAFCC5" w14:textId="77777777" w:rsidR="002E7894" w:rsidRDefault="002E7894" w:rsidP="002E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 Općinskog vijeća </w:t>
            </w:r>
          </w:p>
          <w:p w14:paraId="0DFA3D35" w14:textId="56527934" w:rsidR="002E7894" w:rsidRDefault="002E7894" w:rsidP="002E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Općine Babina Greda</w:t>
            </w:r>
          </w:p>
        </w:tc>
        <w:tc>
          <w:tcPr>
            <w:tcW w:w="3005" w:type="dxa"/>
            <w:shd w:val="clear" w:color="auto" w:fill="9CC2E5" w:themeFill="accent5" w:themeFillTint="99"/>
          </w:tcPr>
          <w:p w14:paraId="540AD599" w14:textId="758DF388" w:rsidR="002E7894" w:rsidRDefault="002E7894" w:rsidP="002E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Naziv, OIB, MIBPG, MB poslovnog subjekta</w:t>
            </w:r>
          </w:p>
        </w:tc>
        <w:tc>
          <w:tcPr>
            <w:tcW w:w="3006" w:type="dxa"/>
            <w:shd w:val="clear" w:color="auto" w:fill="9CC2E5" w:themeFill="accent5" w:themeFillTint="99"/>
          </w:tcPr>
          <w:p w14:paraId="3EB12307" w14:textId="2B7ADCD0" w:rsidR="002E7894" w:rsidRDefault="002E7894" w:rsidP="002E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Udio u vlasništvu ili suvlasništvu</w:t>
            </w:r>
          </w:p>
        </w:tc>
      </w:tr>
      <w:tr w:rsidR="002E7894" w14:paraId="09B2DFCE" w14:textId="77777777" w:rsidTr="002E7894">
        <w:trPr>
          <w:trHeight w:val="567"/>
        </w:trPr>
        <w:tc>
          <w:tcPr>
            <w:tcW w:w="3005" w:type="dxa"/>
          </w:tcPr>
          <w:p w14:paraId="56C1E499" w14:textId="77777777" w:rsidR="005319C1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3D8C" w14:textId="3F05A619" w:rsidR="002E7894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Jakob Ličanin</w:t>
            </w:r>
          </w:p>
        </w:tc>
        <w:tc>
          <w:tcPr>
            <w:tcW w:w="3005" w:type="dxa"/>
          </w:tcPr>
          <w:p w14:paraId="6AC4D71C" w14:textId="7440AE1E" w:rsidR="002E7894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Ličanin Daliborka, Mijata Stojanovića 109, Babina Greda, MIBPG: 189458, OIB: 00517560268</w:t>
            </w:r>
          </w:p>
        </w:tc>
        <w:tc>
          <w:tcPr>
            <w:tcW w:w="3006" w:type="dxa"/>
          </w:tcPr>
          <w:p w14:paraId="609EAE1F" w14:textId="77777777" w:rsidR="002E7894" w:rsidRDefault="002E7894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D304E" w14:textId="089B3872" w:rsidR="005319C1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 OPG-a</w:t>
            </w:r>
            <w:r w:rsidR="0088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31">
              <w:rPr>
                <w:rFonts w:ascii="Times New Roman" w:hAnsi="Times New Roman" w:cs="Times New Roman"/>
                <w:sz w:val="24"/>
                <w:szCs w:val="24"/>
              </w:rPr>
              <w:br/>
              <w:t>(kod supruge koja je nositelj)</w:t>
            </w:r>
          </w:p>
        </w:tc>
      </w:tr>
      <w:tr w:rsidR="002E7894" w14:paraId="0512868E" w14:textId="77777777" w:rsidTr="002E7894">
        <w:trPr>
          <w:trHeight w:val="567"/>
        </w:trPr>
        <w:tc>
          <w:tcPr>
            <w:tcW w:w="3005" w:type="dxa"/>
          </w:tcPr>
          <w:p w14:paraId="628B48A9" w14:textId="77777777" w:rsidR="005319C1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8F8B" w14:textId="70395553" w:rsidR="002E7894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Zvonko Petričević</w:t>
            </w:r>
          </w:p>
        </w:tc>
        <w:tc>
          <w:tcPr>
            <w:tcW w:w="3005" w:type="dxa"/>
          </w:tcPr>
          <w:p w14:paraId="7DCF99B0" w14:textId="300CD2C0" w:rsidR="002E7894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SOPG Zvonko Petričević, Mijata Stojanovića 22, Babina Greda, MIBPG: 208102, OIB: 48813255598</w:t>
            </w:r>
          </w:p>
        </w:tc>
        <w:tc>
          <w:tcPr>
            <w:tcW w:w="3006" w:type="dxa"/>
          </w:tcPr>
          <w:p w14:paraId="0292FE96" w14:textId="77777777" w:rsidR="002E7894" w:rsidRDefault="002E7894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D5C7" w14:textId="77777777" w:rsidR="005319C1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2047FF1C" w14:textId="03E48119" w:rsidR="005319C1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 vlasništvo)</w:t>
            </w:r>
          </w:p>
        </w:tc>
      </w:tr>
      <w:tr w:rsidR="002E7894" w14:paraId="779919E3" w14:textId="77777777" w:rsidTr="002E7894">
        <w:trPr>
          <w:trHeight w:val="567"/>
        </w:trPr>
        <w:tc>
          <w:tcPr>
            <w:tcW w:w="3005" w:type="dxa"/>
          </w:tcPr>
          <w:p w14:paraId="3EBE1619" w14:textId="77777777" w:rsidR="00C07B79" w:rsidRDefault="00C07B79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9D99" w14:textId="7FF39593" w:rsidR="002E7894" w:rsidRDefault="005319C1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 Petričević</w:t>
            </w:r>
          </w:p>
        </w:tc>
        <w:tc>
          <w:tcPr>
            <w:tcW w:w="3005" w:type="dxa"/>
          </w:tcPr>
          <w:p w14:paraId="226AD046" w14:textId="63285339" w:rsidR="002E7894" w:rsidRDefault="00C07B79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Mato Petričević, Braće Radić 92, Babina Greda, MIBPG: 246371, OIB: 32004795916</w:t>
            </w:r>
          </w:p>
        </w:tc>
        <w:tc>
          <w:tcPr>
            <w:tcW w:w="3006" w:type="dxa"/>
          </w:tcPr>
          <w:p w14:paraId="41DA0A95" w14:textId="77777777" w:rsidR="00C07B79" w:rsidRDefault="00C07B79" w:rsidP="00C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5569" w14:textId="5ADF4154" w:rsidR="00C07B79" w:rsidRDefault="00C07B79" w:rsidP="00C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76C4D129" w14:textId="51926899" w:rsidR="002E7894" w:rsidRDefault="00C07B79" w:rsidP="00C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 vlasništvo)</w:t>
            </w:r>
          </w:p>
        </w:tc>
      </w:tr>
      <w:tr w:rsidR="002E7894" w14:paraId="251E5C94" w14:textId="77777777" w:rsidTr="002E7894">
        <w:trPr>
          <w:trHeight w:val="567"/>
        </w:trPr>
        <w:tc>
          <w:tcPr>
            <w:tcW w:w="3005" w:type="dxa"/>
          </w:tcPr>
          <w:p w14:paraId="1464F40F" w14:textId="77777777" w:rsidR="00C07B79" w:rsidRDefault="00C07B79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0D61" w14:textId="6C0845A6" w:rsidR="002E7894" w:rsidRDefault="00C07B79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Mrkonjić</w:t>
            </w:r>
          </w:p>
        </w:tc>
        <w:tc>
          <w:tcPr>
            <w:tcW w:w="3005" w:type="dxa"/>
          </w:tcPr>
          <w:p w14:paraId="09A51C15" w14:textId="62EE538D" w:rsidR="002E7894" w:rsidRDefault="00C07B79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Marko Mrkonjić, Vladimira Nazora 309, Babina Greda, MIBPG: 82359, OIB: 86206092473</w:t>
            </w:r>
          </w:p>
        </w:tc>
        <w:tc>
          <w:tcPr>
            <w:tcW w:w="3006" w:type="dxa"/>
          </w:tcPr>
          <w:p w14:paraId="64D4D283" w14:textId="77777777" w:rsidR="00C07B79" w:rsidRDefault="00C07B79" w:rsidP="00C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1E32FCF1" w14:textId="539CEA5E" w:rsidR="002E7894" w:rsidRDefault="00C07B79" w:rsidP="00C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 vlasništvo)</w:t>
            </w:r>
          </w:p>
        </w:tc>
      </w:tr>
      <w:tr w:rsidR="002E7894" w14:paraId="4A270633" w14:textId="77777777" w:rsidTr="002E7894">
        <w:trPr>
          <w:trHeight w:val="567"/>
        </w:trPr>
        <w:tc>
          <w:tcPr>
            <w:tcW w:w="3005" w:type="dxa"/>
          </w:tcPr>
          <w:p w14:paraId="58526A30" w14:textId="77777777" w:rsidR="00C07B79" w:rsidRDefault="00C07B79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267FE" w14:textId="5ADC811F" w:rsidR="002E7894" w:rsidRDefault="00C07B79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Dejan Gregić</w:t>
            </w:r>
          </w:p>
        </w:tc>
        <w:tc>
          <w:tcPr>
            <w:tcW w:w="3005" w:type="dxa"/>
          </w:tcPr>
          <w:p w14:paraId="5AEC4706" w14:textId="7F14C528" w:rsidR="002E7894" w:rsidRDefault="00C07B79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Autoškola „Šiško“, Vladimira Nazora 4B, Babina Greda,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OIB: 59065940144</w:t>
            </w:r>
          </w:p>
        </w:tc>
        <w:tc>
          <w:tcPr>
            <w:tcW w:w="3006" w:type="dxa"/>
          </w:tcPr>
          <w:p w14:paraId="45D7FEE0" w14:textId="77777777" w:rsidR="00C07B79" w:rsidRDefault="00C07B79" w:rsidP="00C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356DA385" w14:textId="0A59B257" w:rsidR="002E7894" w:rsidRDefault="00C07B79" w:rsidP="00C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 vlasništvo)</w:t>
            </w:r>
          </w:p>
        </w:tc>
      </w:tr>
      <w:tr w:rsidR="002E7894" w14:paraId="02E2CB32" w14:textId="77777777" w:rsidTr="002E7894">
        <w:trPr>
          <w:trHeight w:val="567"/>
        </w:trPr>
        <w:tc>
          <w:tcPr>
            <w:tcW w:w="3005" w:type="dxa"/>
          </w:tcPr>
          <w:p w14:paraId="1E70C2F2" w14:textId="77777777" w:rsidR="0071406F" w:rsidRDefault="0071406F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A70C" w14:textId="43BF56C6" w:rsidR="002E7894" w:rsidRDefault="0071406F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Gregorović</w:t>
            </w:r>
          </w:p>
        </w:tc>
        <w:tc>
          <w:tcPr>
            <w:tcW w:w="3005" w:type="dxa"/>
          </w:tcPr>
          <w:p w14:paraId="7D864D00" w14:textId="080426CE" w:rsidR="002E7894" w:rsidRDefault="0071406F" w:rsidP="00A3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Gregorović, Josipa Blažekovića 98, Babina Greda, MIBPG:</w:t>
            </w:r>
            <w:r w:rsidR="0088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731" w:rsidRPr="00880731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  <w:r w:rsidR="00880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OIB: </w:t>
            </w:r>
            <w:r w:rsidR="00880731" w:rsidRPr="00880731">
              <w:rPr>
                <w:rFonts w:ascii="Times New Roman" w:hAnsi="Times New Roman" w:cs="Times New Roman"/>
                <w:sz w:val="24"/>
                <w:szCs w:val="24"/>
              </w:rPr>
              <w:t>1449227392</w:t>
            </w:r>
            <w:r w:rsidR="00880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14:paraId="49C91F37" w14:textId="77777777" w:rsidR="0071406F" w:rsidRDefault="0071406F" w:rsidP="0071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7AB7" w14:textId="0C133D50" w:rsidR="0071406F" w:rsidRDefault="0071406F" w:rsidP="0071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 OPG-a</w:t>
            </w:r>
            <w:r w:rsidR="00880731">
              <w:rPr>
                <w:rFonts w:ascii="Times New Roman" w:hAnsi="Times New Roman" w:cs="Times New Roman"/>
                <w:sz w:val="24"/>
                <w:szCs w:val="24"/>
              </w:rPr>
              <w:br/>
              <w:t>(kod sina koji je nositelj)</w:t>
            </w:r>
          </w:p>
          <w:p w14:paraId="2444EA72" w14:textId="0FE559F4" w:rsidR="002E7894" w:rsidRDefault="002E7894" w:rsidP="00C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AE590" w14:textId="77777777" w:rsidR="002E7894" w:rsidRDefault="002E7894" w:rsidP="002E78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1ECFD" w14:textId="0088F4B4" w:rsidR="00A32CE0" w:rsidRPr="002E7894" w:rsidRDefault="00A32CE0" w:rsidP="002E7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vijećnici Općine Babina Greda nemaju u svojem vlasništvu poslovni subjekt i to kako slijedi: Tomo Đaković, Ivan Katušić, Josip Gregorović, Mato Čivić, Ivan Kedačić, Vedrana Džoić, Violeta Gregorović.</w:t>
      </w:r>
    </w:p>
    <w:sectPr w:rsidR="00A32CE0" w:rsidRPr="002E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B8"/>
    <w:rsid w:val="002E7894"/>
    <w:rsid w:val="00527FB8"/>
    <w:rsid w:val="005319C1"/>
    <w:rsid w:val="0069635E"/>
    <w:rsid w:val="006A794D"/>
    <w:rsid w:val="0071406F"/>
    <w:rsid w:val="00880731"/>
    <w:rsid w:val="00A32CE0"/>
    <w:rsid w:val="00C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4C8D"/>
  <w15:chartTrackingRefBased/>
  <w15:docId w15:val="{7411DA75-4FFE-4405-8D99-03BFFE10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7</cp:revision>
  <dcterms:created xsi:type="dcterms:W3CDTF">2023-07-12T06:10:00Z</dcterms:created>
  <dcterms:modified xsi:type="dcterms:W3CDTF">2023-07-13T06:13:00Z</dcterms:modified>
</cp:coreProperties>
</file>