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1CD" w:rsidRPr="002F646E" w:rsidRDefault="00BA01CD" w:rsidP="00CC2A46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REPUBLIKA HRVATSKA</w:t>
      </w:r>
    </w:p>
    <w:p w:rsidR="00BA01CD" w:rsidRPr="002F646E" w:rsidRDefault="00BA01CD" w:rsidP="00CC2A46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VUKOVARSKO-SRIJEMSKA ŽUPANIJA</w:t>
      </w:r>
    </w:p>
    <w:p w:rsidR="00BA01CD" w:rsidRPr="002F646E" w:rsidRDefault="00BA01CD" w:rsidP="00CC2A46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OPĆINA BABINA GREDA</w:t>
      </w:r>
    </w:p>
    <w:p w:rsidR="00BA01CD" w:rsidRPr="002F646E" w:rsidRDefault="00BA01CD" w:rsidP="00CC2A46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OPĆINSKO VIJEĆE</w:t>
      </w:r>
    </w:p>
    <w:p w:rsidR="00BA01CD" w:rsidRPr="002F646E" w:rsidRDefault="00BA01CD" w:rsidP="00CC2A46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K</w:t>
      </w:r>
      <w:r>
        <w:rPr>
          <w:rFonts w:ascii="Times New Roman" w:hAnsi="Times New Roman"/>
          <w:sz w:val="24"/>
          <w:szCs w:val="24"/>
        </w:rPr>
        <w:t>LASA</w:t>
      </w:r>
      <w:r w:rsidRPr="002F646E">
        <w:rPr>
          <w:rFonts w:ascii="Times New Roman" w:hAnsi="Times New Roman"/>
          <w:sz w:val="24"/>
          <w:szCs w:val="24"/>
        </w:rPr>
        <w:t>: 400-06/19-</w:t>
      </w:r>
      <w:r w:rsidR="0077204E">
        <w:rPr>
          <w:rFonts w:ascii="Times New Roman" w:hAnsi="Times New Roman"/>
          <w:sz w:val="24"/>
          <w:szCs w:val="24"/>
        </w:rPr>
        <w:t>6</w:t>
      </w:r>
      <w:r w:rsidRPr="002F646E">
        <w:rPr>
          <w:rFonts w:ascii="Times New Roman" w:hAnsi="Times New Roman"/>
          <w:sz w:val="24"/>
          <w:szCs w:val="24"/>
        </w:rPr>
        <w:t>0/</w:t>
      </w:r>
      <w:r w:rsidR="0077204E">
        <w:rPr>
          <w:rFonts w:ascii="Times New Roman" w:hAnsi="Times New Roman"/>
          <w:sz w:val="24"/>
          <w:szCs w:val="24"/>
        </w:rPr>
        <w:t>17</w:t>
      </w:r>
    </w:p>
    <w:p w:rsidR="00BA01CD" w:rsidRPr="002F646E" w:rsidRDefault="00BA01CD" w:rsidP="00CC2A46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RBROJ</w:t>
      </w:r>
      <w:r w:rsidRPr="002F646E">
        <w:rPr>
          <w:rFonts w:ascii="Times New Roman" w:hAnsi="Times New Roman"/>
          <w:sz w:val="24"/>
          <w:szCs w:val="24"/>
        </w:rPr>
        <w:t>: 2212/02-01/19-01-1</w:t>
      </w:r>
    </w:p>
    <w:p w:rsidR="00BA01CD" w:rsidRPr="002F646E" w:rsidRDefault="00BA01CD" w:rsidP="00CC2A46">
      <w:pPr>
        <w:pStyle w:val="Bezproreda"/>
        <w:rPr>
          <w:rFonts w:ascii="Times New Roman" w:hAnsi="Times New Roman"/>
          <w:sz w:val="24"/>
          <w:szCs w:val="24"/>
        </w:rPr>
      </w:pPr>
      <w:r w:rsidRPr="002F646E">
        <w:rPr>
          <w:rFonts w:ascii="Times New Roman" w:hAnsi="Times New Roman"/>
          <w:sz w:val="24"/>
          <w:szCs w:val="24"/>
        </w:rPr>
        <w:t>Babina Greda, 15. prosinca, 2019. godine</w:t>
      </w:r>
    </w:p>
    <w:p w:rsidR="00BA01CD" w:rsidRPr="002F646E" w:rsidRDefault="00BA01CD" w:rsidP="00BA01CD">
      <w:pPr>
        <w:pStyle w:val="Bezproreda"/>
        <w:rPr>
          <w:rFonts w:ascii="Times New Roman" w:hAnsi="Times New Roman"/>
          <w:sz w:val="24"/>
          <w:szCs w:val="24"/>
        </w:rPr>
      </w:pPr>
    </w:p>
    <w:p w:rsidR="00BA01CD" w:rsidRPr="002F646E" w:rsidRDefault="00BA01CD" w:rsidP="00CC2A46">
      <w:pPr>
        <w:pStyle w:val="StandardWeb"/>
        <w:spacing w:before="0" w:beforeAutospacing="0" w:after="0" w:afterAutospacing="0"/>
        <w:jc w:val="both"/>
      </w:pPr>
      <w:r w:rsidRPr="002F646E">
        <w:t>Na temelju članka 39. Zakona o proračunu (N/N 87/08, 136/12, 15/15) i članka 18. i 53. Statuta Općine Babina Greda ( « Službeni vjesnik « 11/09, 04/13, 03/14, 01/18, 13/18</w:t>
      </w:r>
      <w:r w:rsidR="00CC2A46">
        <w:t xml:space="preserve"> i</w:t>
      </w:r>
      <w:r w:rsidRPr="002F646E">
        <w:t xml:space="preserve"> 27/18-pročišćeni tekst) i članka 45. Poslovnika o radu Općinskog vijeća (“Sl. Vjesnik” 16/09, 01/18), Općinsko vijeće na </w:t>
      </w:r>
      <w:r w:rsidR="00CC2A46">
        <w:t xml:space="preserve">20. </w:t>
      </w:r>
      <w:r w:rsidRPr="002F646E">
        <w:t>sjednici održanoj dana  15. prosinca, 2019. godine,</w:t>
      </w:r>
      <w:r w:rsidR="00CC2A46">
        <w:t xml:space="preserve"> </w:t>
      </w:r>
      <w:r w:rsidRPr="002F646E">
        <w:t>d o n o s i         </w:t>
      </w:r>
    </w:p>
    <w:p w:rsidR="00CC2A46" w:rsidRDefault="00BA01CD" w:rsidP="00BA01CD">
      <w:pPr>
        <w:pStyle w:val="StandardWeb"/>
        <w:spacing w:before="0" w:beforeAutospacing="0" w:after="0" w:afterAutospacing="0"/>
      </w:pPr>
      <w:r w:rsidRPr="002F646E">
        <w:t xml:space="preserve"> </w:t>
      </w:r>
    </w:p>
    <w:p w:rsidR="00CC2A46" w:rsidRDefault="00CC2A46" w:rsidP="00BA01CD">
      <w:pPr>
        <w:pStyle w:val="StandardWeb"/>
        <w:spacing w:before="0" w:beforeAutospacing="0" w:after="0" w:afterAutospacing="0"/>
      </w:pPr>
    </w:p>
    <w:p w:rsidR="00CC2A46" w:rsidRDefault="00BA01CD" w:rsidP="00CC2A46">
      <w:pPr>
        <w:pStyle w:val="StandardWeb"/>
        <w:spacing w:before="0" w:beforeAutospacing="0" w:after="0" w:afterAutospacing="0"/>
        <w:jc w:val="center"/>
        <w:rPr>
          <w:b/>
          <w:bCs/>
        </w:rPr>
      </w:pPr>
      <w:r w:rsidRPr="002F646E">
        <w:rPr>
          <w:b/>
          <w:bCs/>
        </w:rPr>
        <w:t>O  D  L  U  K  U</w:t>
      </w:r>
    </w:p>
    <w:p w:rsidR="00CC2A46" w:rsidRDefault="00BA01CD" w:rsidP="00CC2A46">
      <w:pPr>
        <w:pStyle w:val="StandardWeb"/>
        <w:spacing w:before="0" w:beforeAutospacing="0" w:after="0" w:afterAutospacing="0"/>
        <w:jc w:val="center"/>
        <w:rPr>
          <w:b/>
          <w:bCs/>
        </w:rPr>
      </w:pPr>
      <w:r w:rsidRPr="002F646E">
        <w:rPr>
          <w:b/>
          <w:bCs/>
        </w:rPr>
        <w:t xml:space="preserve">O IZMJENAMA I DOPUNAMA PRORAČUNA </w:t>
      </w:r>
    </w:p>
    <w:p w:rsidR="00BA01CD" w:rsidRPr="002F646E" w:rsidRDefault="00BA01CD" w:rsidP="00CC2A46">
      <w:pPr>
        <w:pStyle w:val="StandardWeb"/>
        <w:spacing w:before="0" w:beforeAutospacing="0" w:after="0" w:afterAutospacing="0"/>
        <w:jc w:val="center"/>
      </w:pPr>
      <w:r w:rsidRPr="002F646E">
        <w:rPr>
          <w:b/>
          <w:bCs/>
        </w:rPr>
        <w:t>OPĆINE</w:t>
      </w:r>
      <w:r w:rsidR="00CC2A46">
        <w:rPr>
          <w:b/>
          <w:bCs/>
        </w:rPr>
        <w:t xml:space="preserve"> </w:t>
      </w:r>
      <w:r w:rsidRPr="002F646E">
        <w:rPr>
          <w:b/>
          <w:bCs/>
        </w:rPr>
        <w:t>BABINA GREDA ZA 2019. GODINU</w:t>
      </w:r>
    </w:p>
    <w:p w:rsidR="00BA01CD" w:rsidRDefault="00BA01CD" w:rsidP="00BA01CD">
      <w:pPr>
        <w:pStyle w:val="StandardWeb"/>
        <w:spacing w:before="0" w:beforeAutospacing="0" w:after="0" w:afterAutospacing="0"/>
        <w:jc w:val="center"/>
      </w:pPr>
    </w:p>
    <w:p w:rsidR="00CC2A46" w:rsidRDefault="00CC2A46" w:rsidP="00BA01CD">
      <w:pPr>
        <w:pStyle w:val="StandardWeb"/>
        <w:spacing w:before="0" w:beforeAutospacing="0" w:after="0" w:afterAutospacing="0"/>
        <w:jc w:val="center"/>
      </w:pPr>
    </w:p>
    <w:p w:rsidR="00CC2A46" w:rsidRPr="002F646E" w:rsidRDefault="00CC2A46" w:rsidP="00BA01CD">
      <w:pPr>
        <w:pStyle w:val="StandardWeb"/>
        <w:spacing w:before="0" w:beforeAutospacing="0" w:after="0" w:afterAutospacing="0"/>
        <w:jc w:val="center"/>
      </w:pPr>
    </w:p>
    <w:p w:rsidR="00BA01CD" w:rsidRPr="002F646E" w:rsidRDefault="00BA01CD" w:rsidP="00BA01CD">
      <w:pPr>
        <w:pStyle w:val="StandardWeb"/>
        <w:spacing w:before="0" w:beforeAutospacing="0" w:after="0" w:afterAutospacing="0"/>
      </w:pPr>
      <w:r w:rsidRPr="002F646E">
        <w:t>             I  OPĆI DIO</w:t>
      </w:r>
    </w:p>
    <w:p w:rsidR="00BA01CD" w:rsidRPr="002F646E" w:rsidRDefault="00BA01CD" w:rsidP="00BA01CD">
      <w:pPr>
        <w:pStyle w:val="StandardWeb"/>
        <w:spacing w:before="0" w:beforeAutospacing="0" w:after="0" w:afterAutospacing="0"/>
        <w:jc w:val="center"/>
      </w:pPr>
      <w:r w:rsidRPr="002F646E">
        <w:t>Članak 1.</w:t>
      </w:r>
    </w:p>
    <w:p w:rsidR="00BA01CD" w:rsidRPr="002F646E" w:rsidRDefault="00BA01CD" w:rsidP="00BA01CD">
      <w:pPr>
        <w:pStyle w:val="StandardWeb"/>
        <w:spacing w:before="0" w:beforeAutospacing="0" w:after="0" w:afterAutospacing="0"/>
      </w:pPr>
      <w:r w:rsidRPr="002F646E">
        <w:t>                 Proračun Općine Babina Greda za 2019.godinu (u daljnjem tekstu: Proračun) , članak 1.mijenja se i glasi:</w:t>
      </w:r>
    </w:p>
    <w:p w:rsidR="00BA01CD" w:rsidRPr="002F646E" w:rsidRDefault="00BA01CD" w:rsidP="00BA01CD">
      <w:pPr>
        <w:pStyle w:val="StandardWeb"/>
        <w:spacing w:before="0" w:beforeAutospacing="0" w:after="0" w:afterAutospacing="0"/>
      </w:pPr>
      <w:r w:rsidRPr="002F646E">
        <w:t xml:space="preserve">                  a) prihodi                                            11.028.922,00     kuna </w:t>
      </w:r>
    </w:p>
    <w:p w:rsidR="00BA01CD" w:rsidRPr="002F646E" w:rsidRDefault="00BA01CD" w:rsidP="00BA01CD">
      <w:pPr>
        <w:pStyle w:val="StandardWeb"/>
        <w:spacing w:before="0" w:beforeAutospacing="0" w:after="0" w:afterAutospacing="0"/>
      </w:pPr>
      <w:r w:rsidRPr="002F646E">
        <w:t xml:space="preserve">                  b) raspoređeni prihodi (izdaci)            11.028.922,00     kuna </w:t>
      </w:r>
    </w:p>
    <w:p w:rsidR="00BA01CD" w:rsidRDefault="00BA01CD" w:rsidP="00BA01CD">
      <w:pPr>
        <w:pStyle w:val="StandardWeb"/>
        <w:spacing w:before="0" w:beforeAutospacing="0" w:after="0" w:afterAutospacing="0"/>
      </w:pPr>
      <w:r w:rsidRPr="002F646E">
        <w:t xml:space="preserve">       </w:t>
      </w:r>
    </w:p>
    <w:p w:rsidR="00CC2A46" w:rsidRPr="002F646E" w:rsidRDefault="00CC2A46" w:rsidP="00BA01CD">
      <w:pPr>
        <w:pStyle w:val="StandardWeb"/>
        <w:spacing w:before="0" w:beforeAutospacing="0" w:after="0" w:afterAutospacing="0"/>
      </w:pPr>
    </w:p>
    <w:p w:rsidR="00BA01CD" w:rsidRPr="002F646E" w:rsidRDefault="00BA01CD" w:rsidP="00BA01CD">
      <w:pPr>
        <w:pStyle w:val="StandardWeb"/>
        <w:spacing w:before="0" w:beforeAutospacing="0" w:after="0" w:afterAutospacing="0"/>
        <w:jc w:val="center"/>
      </w:pPr>
      <w:r w:rsidRPr="002F646E">
        <w:t> Članak 2.  </w:t>
      </w:r>
    </w:p>
    <w:p w:rsidR="00BA01CD" w:rsidRPr="002F646E" w:rsidRDefault="00BA01CD" w:rsidP="00BA01CD">
      <w:pPr>
        <w:pStyle w:val="StandardWeb"/>
        <w:spacing w:before="0" w:beforeAutospacing="0" w:after="0" w:afterAutospacing="0"/>
      </w:pPr>
      <w:r w:rsidRPr="002F646E">
        <w:t>                   Prihodi i izdaci po grupama, utvrđuju se u Bilanci  prihoda i izdataka za 2019.godinu , mijenjaju se i utvrđuju u novim iznosima kako je iskazano u Bilanci  koja je sastavni dio ovih Izmjena i dopuna.</w:t>
      </w:r>
    </w:p>
    <w:p w:rsidR="00BA01CD" w:rsidRPr="002F646E" w:rsidRDefault="00BA01CD" w:rsidP="00BA01CD">
      <w:pPr>
        <w:pStyle w:val="StandardWeb"/>
        <w:spacing w:before="0" w:beforeAutospacing="0" w:after="0" w:afterAutospacing="0"/>
      </w:pPr>
    </w:p>
    <w:p w:rsidR="00BA01CD" w:rsidRPr="002F646E" w:rsidRDefault="00BA01CD" w:rsidP="00BA01CD">
      <w:pPr>
        <w:pStyle w:val="StandardWeb"/>
        <w:spacing w:before="0" w:beforeAutospacing="0" w:after="0" w:afterAutospacing="0"/>
      </w:pPr>
      <w:r w:rsidRPr="002F646E">
        <w:t>  </w:t>
      </w:r>
    </w:p>
    <w:p w:rsidR="00BA01CD" w:rsidRPr="002F646E" w:rsidRDefault="00BA01CD" w:rsidP="00BA01CD">
      <w:pPr>
        <w:pStyle w:val="StandardWeb"/>
        <w:spacing w:before="0" w:beforeAutospacing="0" w:after="0" w:afterAutospacing="0"/>
      </w:pPr>
      <w:r w:rsidRPr="002F646E">
        <w:t>                                                                  Članak 3.</w:t>
      </w:r>
    </w:p>
    <w:p w:rsidR="00BA01CD" w:rsidRPr="002F646E" w:rsidRDefault="00BA01CD" w:rsidP="00BA01CD">
      <w:pPr>
        <w:pStyle w:val="StandardWeb"/>
        <w:spacing w:before="0" w:beforeAutospacing="0" w:after="0" w:afterAutospacing="0"/>
      </w:pPr>
      <w:r w:rsidRPr="002F646E">
        <w:t xml:space="preserve">              Ove Izmjene i dopune Proračuna   stupaju na snagu </w:t>
      </w:r>
      <w:r w:rsidR="00CC2A46">
        <w:t xml:space="preserve">osmog (8) dana od dana </w:t>
      </w:r>
      <w:r w:rsidRPr="002F646E">
        <w:t>objave u "Službenom vjesniku” Vukovarsko-srijemske županije.</w:t>
      </w:r>
    </w:p>
    <w:p w:rsidR="00CC2A46" w:rsidRDefault="00BA01CD" w:rsidP="00BA01CD">
      <w:pPr>
        <w:pStyle w:val="StandardWeb"/>
        <w:spacing w:before="0" w:beforeAutospacing="0" w:after="0" w:afterAutospacing="0"/>
      </w:pPr>
      <w:r w:rsidRPr="002F646E">
        <w:t> </w:t>
      </w:r>
    </w:p>
    <w:p w:rsidR="00CC2A46" w:rsidRDefault="00CC2A46" w:rsidP="00BA01CD">
      <w:pPr>
        <w:pStyle w:val="StandardWeb"/>
        <w:spacing w:before="0" w:beforeAutospacing="0" w:after="0" w:afterAutospacing="0"/>
      </w:pPr>
    </w:p>
    <w:p w:rsidR="00CC2A46" w:rsidRDefault="00CC2A46" w:rsidP="00BA01CD">
      <w:pPr>
        <w:pStyle w:val="StandardWeb"/>
        <w:spacing w:before="0" w:beforeAutospacing="0" w:after="0" w:afterAutospacing="0"/>
      </w:pPr>
    </w:p>
    <w:p w:rsidR="00CC2A46" w:rsidRDefault="00BA01CD" w:rsidP="00CC2A46">
      <w:pPr>
        <w:pStyle w:val="StandardWeb"/>
        <w:spacing w:before="0" w:beforeAutospacing="0" w:after="0" w:afterAutospacing="0"/>
        <w:jc w:val="right"/>
      </w:pPr>
      <w:r w:rsidRPr="002F646E">
        <w:t>Predsjednik</w:t>
      </w:r>
      <w:r w:rsidR="00CC2A46">
        <w:t xml:space="preserve"> </w:t>
      </w:r>
      <w:r w:rsidRPr="002F646E">
        <w:t>Općinskog vijeća:</w:t>
      </w:r>
    </w:p>
    <w:p w:rsidR="00CC2A46" w:rsidRDefault="00CC2A46" w:rsidP="00BA01CD">
      <w:pPr>
        <w:pStyle w:val="StandardWeb"/>
        <w:spacing w:before="0" w:beforeAutospacing="0" w:after="0" w:afterAutospacing="0"/>
      </w:pPr>
    </w:p>
    <w:p w:rsidR="00CC2A46" w:rsidRDefault="00CC2A46" w:rsidP="00BA01CD">
      <w:pPr>
        <w:pStyle w:val="StandardWeb"/>
        <w:spacing w:before="0" w:beforeAutospacing="0" w:after="0" w:afterAutospacing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_____________________</w:t>
      </w:r>
    </w:p>
    <w:p w:rsidR="00BA01CD" w:rsidRPr="002F646E" w:rsidRDefault="00CC2A46" w:rsidP="00CC2A46">
      <w:pPr>
        <w:pStyle w:val="StandardWeb"/>
        <w:spacing w:before="0" w:beforeAutospacing="0" w:after="0" w:afterAutospacing="0"/>
        <w:ind w:left="4956" w:firstLine="708"/>
      </w:pPr>
      <w:r>
        <w:t xml:space="preserve">                        </w:t>
      </w:r>
      <w:r w:rsidR="00BA01CD" w:rsidRPr="002F646E">
        <w:t xml:space="preserve">Jakob </w:t>
      </w:r>
      <w:proofErr w:type="spellStart"/>
      <w:r w:rsidR="00BA01CD" w:rsidRPr="002F646E">
        <w:t>Verić</w:t>
      </w:r>
      <w:proofErr w:type="spellEnd"/>
    </w:p>
    <w:p w:rsidR="00D165C8" w:rsidRDefault="003D02C9"/>
    <w:p w:rsidR="009D5F98" w:rsidRDefault="009D5F98"/>
    <w:p w:rsidR="009D5F98" w:rsidRDefault="009D5F98">
      <w:pPr>
        <w:sectPr w:rsidR="009D5F9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3"/>
        <w:gridCol w:w="2692"/>
        <w:gridCol w:w="2551"/>
        <w:gridCol w:w="1077"/>
        <w:gridCol w:w="56"/>
        <w:gridCol w:w="992"/>
        <w:gridCol w:w="141"/>
      </w:tblGrid>
      <w:tr w:rsidR="009D5F98" w:rsidTr="00503E74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9D5F98" w:rsidTr="00F2397C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</w:tr>
          </w:tbl>
          <w:p w:rsidR="009D5F98" w:rsidRDefault="009D5F98" w:rsidP="00F2397C">
            <w:pPr>
              <w:spacing w:after="0" w:line="240" w:lineRule="auto"/>
            </w:pPr>
          </w:p>
        </w:tc>
        <w:tc>
          <w:tcPr>
            <w:tcW w:w="26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p w:rsidR="009D5F98" w:rsidRDefault="009D5F98" w:rsidP="00F2397C">
            <w:pPr>
              <w:spacing w:after="0" w:line="240" w:lineRule="auto"/>
            </w:pPr>
          </w:p>
        </w:tc>
      </w:tr>
      <w:tr w:rsidR="009D5F98" w:rsidTr="00503E74">
        <w:trPr>
          <w:trHeight w:val="26"/>
        </w:trPr>
        <w:tc>
          <w:tcPr>
            <w:tcW w:w="7653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  <w:tr w:rsidR="009D5F98" w:rsidTr="00503E74">
        <w:trPr>
          <w:trHeight w:val="256"/>
        </w:trPr>
        <w:tc>
          <w:tcPr>
            <w:tcW w:w="7653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7653"/>
            </w:tblGrid>
            <w:tr w:rsidR="009D5F98" w:rsidTr="00F2397C">
              <w:trPr>
                <w:trHeight w:val="256"/>
              </w:trPr>
              <w:tc>
                <w:tcPr>
                  <w:tcW w:w="765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</w:tr>
          </w:tbl>
          <w:p w:rsidR="009D5F98" w:rsidRDefault="009D5F98" w:rsidP="00F2397C">
            <w:pPr>
              <w:spacing w:after="0" w:line="240" w:lineRule="auto"/>
            </w:pPr>
          </w:p>
        </w:tc>
        <w:tc>
          <w:tcPr>
            <w:tcW w:w="26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77"/>
            </w:tblGrid>
            <w:tr w:rsidR="009D5F98" w:rsidTr="00F2397C">
              <w:trPr>
                <w:trHeight w:val="256"/>
              </w:trPr>
              <w:tc>
                <w:tcPr>
                  <w:tcW w:w="107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</w:tr>
          </w:tbl>
          <w:p w:rsidR="009D5F98" w:rsidRDefault="009D5F98" w:rsidP="00F2397C">
            <w:pPr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133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133"/>
            </w:tblGrid>
            <w:tr w:rsidR="009D5F98" w:rsidTr="00F2397C">
              <w:trPr>
                <w:trHeight w:val="256"/>
              </w:trPr>
              <w:tc>
                <w:tcPr>
                  <w:tcW w:w="113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F98" w:rsidRDefault="009D5F98" w:rsidP="00503E74">
                  <w:pPr>
                    <w:spacing w:after="0" w:line="240" w:lineRule="auto"/>
                  </w:pPr>
                </w:p>
              </w:tc>
            </w:tr>
          </w:tbl>
          <w:p w:rsidR="009D5F98" w:rsidRDefault="009D5F98" w:rsidP="00F2397C">
            <w:pPr>
              <w:spacing w:after="0" w:line="240" w:lineRule="auto"/>
            </w:pPr>
          </w:p>
        </w:tc>
      </w:tr>
      <w:tr w:rsidR="009D5F98" w:rsidTr="00503E74">
        <w:trPr>
          <w:trHeight w:val="26"/>
        </w:trPr>
        <w:tc>
          <w:tcPr>
            <w:tcW w:w="7653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  <w:tr w:rsidR="009D5F98" w:rsidTr="00503E74">
        <w:trPr>
          <w:trHeight w:val="256"/>
        </w:trPr>
        <w:tc>
          <w:tcPr>
            <w:tcW w:w="103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9D5F98" w:rsidTr="00F2397C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</w:tr>
          </w:tbl>
          <w:p w:rsidR="009D5F98" w:rsidRDefault="009D5F98" w:rsidP="00F2397C">
            <w:pPr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  <w:tr w:rsidR="009D5F98" w:rsidTr="00503E74">
        <w:trPr>
          <w:trHeight w:val="26"/>
        </w:trPr>
        <w:tc>
          <w:tcPr>
            <w:tcW w:w="7653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  <w:tr w:rsidR="009D5F98" w:rsidTr="00503E74">
        <w:trPr>
          <w:trHeight w:val="256"/>
        </w:trPr>
        <w:tc>
          <w:tcPr>
            <w:tcW w:w="103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9D5F98" w:rsidTr="00F2397C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</w:p>
              </w:tc>
            </w:tr>
          </w:tbl>
          <w:p w:rsidR="009D5F98" w:rsidRDefault="009D5F98" w:rsidP="00F2397C">
            <w:pPr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  <w:tr w:rsidR="009D5F98" w:rsidTr="00503E74">
        <w:trPr>
          <w:trHeight w:val="26"/>
        </w:trPr>
        <w:tc>
          <w:tcPr>
            <w:tcW w:w="7653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  <w:tr w:rsidR="009D5F98" w:rsidTr="00503E74">
        <w:trPr>
          <w:trHeight w:val="256"/>
        </w:trPr>
        <w:tc>
          <w:tcPr>
            <w:tcW w:w="10345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345"/>
            </w:tblGrid>
            <w:tr w:rsidR="009D5F98" w:rsidTr="00F2397C">
              <w:trPr>
                <w:trHeight w:val="256"/>
              </w:trPr>
              <w:tc>
                <w:tcPr>
                  <w:tcW w:w="10346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</w:tr>
          </w:tbl>
          <w:p w:rsidR="009D5F98" w:rsidRDefault="009D5F98" w:rsidP="00F2397C">
            <w:pPr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  <w:tr w:rsidR="009D5F98" w:rsidTr="00503E74">
        <w:trPr>
          <w:trHeight w:val="168"/>
        </w:trPr>
        <w:tc>
          <w:tcPr>
            <w:tcW w:w="7653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  <w:tr w:rsidR="009D5F98" w:rsidTr="00503E74">
        <w:trPr>
          <w:trHeight w:val="396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9D5F98" w:rsidTr="00F2397C">
              <w:trPr>
                <w:trHeight w:val="318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5F98" w:rsidRDefault="009D5F98" w:rsidP="00F23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 xml:space="preserve"> IZMJENE I DOPUNE PRORAČUNA ZA 2019</w:t>
                  </w:r>
                </w:p>
              </w:tc>
            </w:tr>
          </w:tbl>
          <w:p w:rsidR="009D5F98" w:rsidRDefault="009D5F98" w:rsidP="00F2397C">
            <w:pPr>
              <w:spacing w:after="0" w:line="240" w:lineRule="auto"/>
            </w:pPr>
          </w:p>
        </w:tc>
      </w:tr>
      <w:tr w:rsidR="009D5F98" w:rsidTr="00503E74">
        <w:trPr>
          <w:trHeight w:val="28"/>
        </w:trPr>
        <w:tc>
          <w:tcPr>
            <w:tcW w:w="7653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  <w:tr w:rsidR="009D5F98" w:rsidTr="00503E74">
        <w:trPr>
          <w:trHeight w:val="283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9D5F98" w:rsidTr="00F2397C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5F98" w:rsidRDefault="009D5F98" w:rsidP="00F23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POSEBNI DIO</w:t>
                  </w:r>
                </w:p>
              </w:tc>
            </w:tr>
          </w:tbl>
          <w:p w:rsidR="009D5F98" w:rsidRDefault="009D5F98" w:rsidP="00F2397C">
            <w:pPr>
              <w:spacing w:after="0" w:line="240" w:lineRule="auto"/>
            </w:pPr>
          </w:p>
        </w:tc>
      </w:tr>
      <w:tr w:rsidR="009D5F98" w:rsidTr="00503E74">
        <w:trPr>
          <w:trHeight w:val="141"/>
        </w:trPr>
        <w:tc>
          <w:tcPr>
            <w:tcW w:w="7653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  <w:tr w:rsidR="009D5F98" w:rsidTr="00503E74">
        <w:trPr>
          <w:trHeight w:val="283"/>
        </w:trPr>
        <w:tc>
          <w:tcPr>
            <w:tcW w:w="15162" w:type="dxa"/>
            <w:gridSpan w:val="7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62"/>
            </w:tblGrid>
            <w:tr w:rsidR="009D5F98" w:rsidTr="00F2397C">
              <w:trPr>
                <w:trHeight w:val="205"/>
              </w:trPr>
              <w:tc>
                <w:tcPr>
                  <w:tcW w:w="1516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</w:tr>
          </w:tbl>
          <w:p w:rsidR="009D5F98" w:rsidRDefault="009D5F98" w:rsidP="00F2397C">
            <w:pPr>
              <w:spacing w:after="0" w:line="240" w:lineRule="auto"/>
            </w:pPr>
          </w:p>
        </w:tc>
      </w:tr>
      <w:tr w:rsidR="009D5F98" w:rsidTr="00503E74">
        <w:trPr>
          <w:trHeight w:val="566"/>
        </w:trPr>
        <w:tc>
          <w:tcPr>
            <w:tcW w:w="7653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6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255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77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6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992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  <w:tr w:rsidR="009D5F98" w:rsidTr="00503E74">
        <w:tc>
          <w:tcPr>
            <w:tcW w:w="15021" w:type="dxa"/>
            <w:gridSpan w:val="6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75"/>
              <w:gridCol w:w="1417"/>
              <w:gridCol w:w="5244"/>
              <w:gridCol w:w="1417"/>
              <w:gridCol w:w="1417"/>
              <w:gridCol w:w="1559"/>
              <w:gridCol w:w="1275"/>
              <w:gridCol w:w="1417"/>
            </w:tblGrid>
            <w:tr w:rsidR="009D5F98" w:rsidTr="00F2397C">
              <w:trPr>
                <w:trHeight w:val="205"/>
              </w:trPr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POZICIJA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BROJ KONTA</w:t>
                  </w:r>
                </w:p>
              </w:tc>
              <w:tc>
                <w:tcPr>
                  <w:tcW w:w="5244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VRSTA RASHODA / IZDATAKA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PLANIRANO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IZVRŠENJE</w:t>
                  </w:r>
                </w:p>
              </w:tc>
              <w:tc>
                <w:tcPr>
                  <w:tcW w:w="1559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IZNOS</w:t>
                  </w:r>
                </w:p>
              </w:tc>
              <w:tc>
                <w:tcPr>
                  <w:tcW w:w="1275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PROMJENA (%)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nil"/>
                    <w:bottom w:val="single" w:sz="7" w:space="0" w:color="000000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NOVI IZNOS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SVEUKUPNO RASHODI / IZDACI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17.346.850,00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8.968.313,11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- 6.492.880,00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- 37,43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96969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10.853.970,00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395.000,00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262.296,92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- 1,77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388.000,00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OPĆINSKO VIJEĆE I OPĆINSKI NAČELNIK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262.296,92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- 1,77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Donošenje akata-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pred.tijela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izvršna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262.296,92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Predstavnička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zvršna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262.296,92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262.296,92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262.296,92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262.296,92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262.296,92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262.296,92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262.296,92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8,70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189.480,70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42,42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Elektronski mediji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17.347,50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Tisak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11.650,05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32339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promidžbe i informiranja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160.483,15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53,85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72.816,22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rad članovima predstavničkih i izvršnih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72.816,22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- 22,22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političkih stranaka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A100201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Osnovne funkcije stranaka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Razdjel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JEDINSTVENI UPRAVNI ODJEL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16.951.850,00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8.706.016,19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- 6.485.880,00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- 38,26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80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10.465.970,00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16.707.100,00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8.537.488,22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- 6.487.425,00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10.219.675,00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Redovna djelatnost- priprema i donošenje akata iz djelokruga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3.188.100,00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2.163.257,43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- 13,45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2.759.350,00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00A1001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radova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138.918,11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219.300,00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138.918,11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219.300,00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138.918,11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219.300,00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138.918,11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219.300,00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138.918,11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219.300,00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138.918,11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219.300,00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138.918,11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- 97.300,00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219.300,00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116.579,88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116.579,88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- 31,48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46.600,00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22.338,23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34.300,00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21.114,20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zapošljavanje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1.224,03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- 71,74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Administrativno,tehničko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 stručno osoblje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1.299.431,10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1.678.400,00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1.299.431,10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1.678.400,00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1.299.431,10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1.678.400,00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1.299.431,10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1.678.400,00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1.299.431,10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1.678.400,00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1.532.400,00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1.299.431,10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1.678.400,00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876.400,00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634.612,06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877.400,00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523.342,61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523.342,61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24.570,00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56.000,00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86.699,45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121.400,00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zdravstveno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85.606,11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14,29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zdravstveno osigurane zaštite zdravlja na radu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248,49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- 85,71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zapošljavanje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- 92,44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583.000,00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564.744,28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18,01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10.846,69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2.823,69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posao i s posla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7.023,00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Seminari, savjetovanja i simpoziji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61.071,44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110,81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27.232,77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4.084,85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materijal za potrebe redovnog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6.579,92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23.173,90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306.733,70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 , telefaksa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46.822,28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33.779,18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307,69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31.869,73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Ugovori o djelu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15.893,76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odvjetnika i pravnog savjetovanja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53.310,00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41.246,25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računalne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83.812,50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osobama izvan radnog odnosa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7.301,77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ostalih troškova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7.301,77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178.790,68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34,59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slične naknade za rad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7.105,98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Premije osiguranja zaposlenih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11.562,69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62.136,24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Tuzemne članarine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8.406,88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- 62,96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89.578,89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100.074,76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100.074,76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10.550,64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- 43,48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 financijski izdaci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89.524,12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poslovne zgrade,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219.947,90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219.947,90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219.947,90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219.947,90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219.947,90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219.947,90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219.947,90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118.595,35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20,83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81.565,32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38,46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37.030,03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72.570,54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- 42,21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1.935,99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Opskrba vodom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11.172,33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komunalne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59.462,22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28.782,01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Premija osiguranja ostale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28.782,01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A100105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Geotermalni izvori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d.o.o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35121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trgovačkim društvima u javnom sektoru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Reciklažno dvorište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Reciklažno dvorište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- 468.750,00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31.250,00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T100103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Nabava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295.100,00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309.960,32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337.400,00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20.096,99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20.096,99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20.096,99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20.096,99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54531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Otplata glavnice primljenih zajmova od tuzemnih trgovačkih društava izvan javnog sektora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kratkoroč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22.700,00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20.096,99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289.863,33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289.863,33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289.863,33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272.400,00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289.863,33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15,05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27.400,00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23.544,79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27.400,00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32353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Zakupnine i najamnine za opremu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20.680,00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22.500,00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2.864,79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2.864,79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34233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od tuzemnih kreditnih institucija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2.864,79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4.900,00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266.318,54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286.000,00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152.208,49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152.208,49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152.208,49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114.110,05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114.110,05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36.000,00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508,10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27.840,11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42273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85.761,84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Vatrogastvo i civilna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A100201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Osnovna djelatnost DVD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A100202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Civilna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Javni red i sigurnost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0320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protupožarne zaštite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42234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Oprema za civilnu zaštitu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Održavanje komunalne infrastrukture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1.865.000,00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1.800.578,67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- 18.125,00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- 0,97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1.846.875,00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Održavanje cesta 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ipoljskih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puteva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615.665,63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615.875,00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615.665,63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615.875,00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615.665,63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615.875,00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615.665,63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615.875,00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615.665,63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615.875,00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615.665,63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615.875,00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615.665,63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615.875,00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615.665,63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115.875,00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615.875,00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Ostale usluge tekućeg 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iinvesticijskog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615.665,63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115.875,00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23,18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615.875,00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Održavanje i uređivanje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. i zelenih površina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324.734,12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Opće javne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324.734,12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"Izvršna  i zakonodavna tijela, financijski i fiskalni poslovi, vanjski poslovi"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324.734,12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Izvršna  i zakonodavna tijela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324.734,12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324.734,12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324.734,12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324.734,12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57,67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19.400,05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lastRenderedPageBreak/>
                    <w:t>R0054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Motorni benzin i dizel gorivo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10.448,82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32244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Materijal za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investicijsko održavanje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8.951,23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305.334,07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66,84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38.771,57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266.562,50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84,67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A100304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javnu rasvjetu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228.059,53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228.059,53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228.059,53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228.059,53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228.059,53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228.059,53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228.059,53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121.822,03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121.822,03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106.237,50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R0059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106.237,50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K100309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632.119,39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632.119,39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632.119,39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632.119,39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632.119,39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632.119,39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dodatna ulaganja na nefinancijskoj imovini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632.119,39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Dodatna ulaganja na građevinskim objektima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632.119,39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- 29,78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Dodatna ulaganja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objektima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čit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.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Hrv.seljačka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čit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500.204,09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Dodatna ulaganja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građ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. objektima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131.915,30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- 368.000,00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- 73,60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Izgradnja objekata i uređaja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kom.infrastrukture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7.397.000,00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2.154.513,16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- 4.860.500,00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- 65,71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2.536.500,00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K100104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dječjeg vrtića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949.746,51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949.746,51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i osnovno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949.746,51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Predškolsko 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949.746,51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949.746,51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949.746,51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949.746,51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949.746,51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4.800.000,00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949.746,51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- 3.800.000,00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Sufinanciranje izgradnje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sport.školske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dvorane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financijsku imovinu i otplate zajmova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Izdaci za otplatu glavnice primljenih kredita i zajmova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Otplata glavnice primljenih kredita i zajmova od kreditnih i ostalih financijskih institucija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54222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Otplata glavnice primljenih kredita od kreditnih institucija u javnom sektoru - dugoročnih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Kamate za primljene kredite i zajmove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34222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Kamate za primljene kredite od kreditnih institucija u javnom sektoru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Rekonstrukcija niskonaponske mreže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649.481,25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649.481,25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649.481,25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649.481,25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Namjenski primici od zaduživanja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649.481,25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649.481,25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649.481,25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649.481,25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Javna rasvjeta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649.481,25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trga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66.871,88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66.871,88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66.871,88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66.871,88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66.871,88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66.871,88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66.871,88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66.871,88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66.871,88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- 33,00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kanalizacije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3.448,27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3.448,27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3.448,27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3.448,27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Vlastitti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prihodi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3.448,27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3.448,27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3.448,27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3.448,27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38612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pomoći iz državnog proračuna temeljem prijenosa EU sredstava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3.448,27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Komunalna infrastruktura do zone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14.194,00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14.194,00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14.194,00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14.194,00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14.194,00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14.194,00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14.194,00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14.194,00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Ceste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14.194,00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- 270.000,00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Projekt uređenja groblja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građevinski objekti - groblje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- 500.000,00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Infrastruktura u sportu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470.771,25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470.771,25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470.771,25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rekreacije i sporta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470.771,25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470.771,25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470.771,25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470.771,25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Građevinski objekti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470.771,25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42149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Reflektori i tereni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nog.igralištu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470.771,25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17,75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471.000,00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Izgradnja nogostupa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0490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 koji nisu drugdje svrstani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Nematerijalna imovina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41261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Ostala nematerijalna imovina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Kapitalni projekt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K100419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KK.10.1.3.05.0004 Istraživanje i eksploatacije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geoterm.potencijala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na VSŽ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0487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Istraživanje i razvoj: Ostale industrije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865.000,00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458.300,00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- 25,43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645.000,00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Djelatnost udruga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građ.u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kulturi,čitaoničkih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društava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Organiziranje rekreacije i sportskih aktivnosti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209.500,00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280.000,00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turističke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"Rashodi za rekreaciju, kulturu i religiju koji nisu drugdje svrstani"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0860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"Rashodi za rekreaciju, kulturu i religiju koji nisu drugdje svrstani"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Turistička zajednica Općine Babina Greda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vjerskim zajednicama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Religijske i druge službe zajednice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Tekuće donacije udrugama i političkim strankama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potrebe i usluge u zdravstvu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103.800,00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A100601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32343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Deratizacija i dezinsekcija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102.050,00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27.000,00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33,75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A100602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Veterinarski nadzor nad sajmom i zbrinjavanje pasa lutalica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Zdravstvo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0760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Poslovi i usluge zdravstva koji nisu drugdje svrstani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32362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Veterinarske stanice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1.750,00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- 95,00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Poticanje razvoja poljoprivrede malog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45.975,00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A100701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Poticanje poljoprivrede, malog i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sred.poduzetništva</w:t>
                  </w:r>
                  <w:proofErr w:type="spellEnd"/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45.975,00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Ekonomski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45.975,00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"Opći ekonomski, trgovački i poslovi vezani uz rad"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45.975,00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ekonomski i trgovački poslovi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45.975,00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- 94,44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Subvencije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trg.društvima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obrtnicima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Prihodi od nefinancijske imovine i nadoknade štete s osnova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45.975,00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45.975,00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45.975,00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45.975,00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35231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Subvencije poljoprivrednicima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45.975,00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- 250.000,00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- 83,33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socijalne skrbi i novčanih davanja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2.132.000,00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1.681.957,92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- 49.050,00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2.082.950,00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94.741,41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94.741,41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94.741,41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94.741,41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94.741,41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94.741,41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94.741,41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94.741,41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Socijalni 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94.741,41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- 16,39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Humanitarna djelatnost Crvenog križa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1070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pomoć stanovništvu koje nije obuhvaćeno redovnim socijalnim programima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Tekuće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38114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Crveni križ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"Zaželi - program zapošljavanja žena"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983.149,27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1.261.750,00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983.149,27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1.261.750,00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983.149,27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1.261.750,00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983.149,27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1.261.750,00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983.149,27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1.261.750,00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1.046.000,00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983.149,27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215.750,00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1.261.750,00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804.000,00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757.848,89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210.600,00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26,19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1.014.600,00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686.000,00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633.696,59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633.696,59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24,64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124.152,30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41.600,00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35,25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159.600,00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zdravstveno osiguranje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119.628,90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49.000,00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46,23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Doprinosi za obvezno osiguranje u slučaju nezaposlenosti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4.523,40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- 7.400,00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- 61,67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4.600,00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206.215,88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11,35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227.150,00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124.070,00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11,54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127.150,00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Naknade za prijevoz na službenom putu u zemlji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5.920,00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Tečajevi i stručni ispiti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118.150,00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12,52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118.150,00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82.145,88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82.145,88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11,11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19.084,50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19.084,50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- 47,37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R0123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34349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nespomenuti 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19.084,50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- 18.000,00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- 47,37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Društvena skrb o djeci odraslima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390.867,24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390.867,24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390.867,24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390.867,24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390.867,24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390.867,24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390.867,24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630.000,00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390.867,24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- 182.000,00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- 28,89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448.000,00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Stipendije i školarine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180.000,00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91.233,75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- 23,33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138.000,00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68.501,38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R0110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Sufinanciranje cijene prijevoza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75.264,08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R0137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 za osnovnu školu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155.868,03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- 140.000,00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1040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Obitelj i djeca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Potpore za novorođeno dijete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76.000,00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 stanovništvu treće životne dobi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lastRenderedPageBreak/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Starost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Starost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372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Ostale naknade građanima i kućanstvima iz proračuna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- 12,80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87.200,00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37219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naknade iz proračuna u novcu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87.200,00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- 12.800,00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- 12,80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87.200,00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A100807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Interreg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 IPA CBC - međunarodna prekogranična suradnja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Socijalna zaštita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Aktivnosti socijalne zaštite koje nisu drugdje svrstane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R0145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32379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Ostale intelektualne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Javne ustanove predškolskog odgoja i obrazovanja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69.106,04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A100901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predškolskog odgoja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69.106,04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Obrazovanje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69.106,04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69.106,04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0980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Usluge obrazovanja koje nisu drugdje svrstane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69.106,04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69.106,04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69.106,04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69.106,04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69.106,04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Mala škola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69.106,04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70.000,00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Glava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00201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USTANOVE U KULTURI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244.750,00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168.527,97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00C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246.295,00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Proračunski korisnik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43126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OPĆINSKA NARODNA KNJIŽNICA BABINA GREDA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244.750,00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168.527,97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1.545,00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3535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6"/>
                    </w:rPr>
                    <w:t>246.295,00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JEDINSTVENI UPRAVNI ODJEL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168.527,97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9CA9FE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246.295,00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Program javnih potreba u kulturi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168.527,97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1C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246.295,00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Aktivnost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A100501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Djelatnost knjižnice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168.527,97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E1E1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246.295,00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"Rekreacija, kultura i religija"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168.527,97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5BA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246.295,00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168.527,97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64CD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246.295,00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Funkcijska klasifikacija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0820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Službe kulture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244.750,00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168.527,97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B9E9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246.295,00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1.1.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Opći prihodi i primici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183.750,00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159.792,61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187.795,00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182.250,00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158.292,61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4.045,00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2,22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186.295,00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105.883,18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9.345,00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9,30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109.845,00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Plaće (Bruto)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90.845,00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5.845,00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90.845,00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31111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Plaće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90.845,00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5.845,00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6,88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90.845,00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31219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Ostali nenavedeni rashodi za zaposlene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Doprinosi na plaće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15.038,18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13,79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zdravstveno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14.916,98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25,38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16.300,00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31332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Doprinos za zapošljavanje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121,20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- 86,67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47.000,00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29.203,06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- 5.300,00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- 11,28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41.700,00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Naknade troškova zaposlenima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19.000,00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11.526,97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- 4.300,00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- 22,63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14.700,00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32115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Službena putovanja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R0089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Naknade za prijevoz na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posa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i s posla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9.976,97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1,36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11.150,00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32131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Seminari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- 1.450,00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- 48,33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materijal i energiju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12.727,66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- 4,55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materijal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3.677,54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Literatura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4.320,19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32214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Materijal i sredstva za čišćenje i održavanje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Električna energija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32233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Plin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4.729,93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4.948,43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građevinskih objekata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4.098,43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tekućeg i investicijskog održavanja postrojenja i opreme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23.206,37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382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23.206,37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34.750,00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R0098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38219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Kapitalne donacije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34.750,00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23.206,37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34.750,00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R0108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Računala i računalna oprema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Vlastiti prihodi - PK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8.735,36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12.500,00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8.735,36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Materijalni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6.556,98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- 9,09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usluge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4.801,51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7.000,00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telefona, telefaksa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3.676,51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33,33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R0101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32313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Poštarina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R0102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32381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ažuriranja računalnih baza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1.125,00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329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nespomenuti 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1.755,47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- 40,00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R0103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32931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Reprezentacija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950,00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- 66,67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R0104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32999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Ostali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nesomenuti</w:t>
                  </w:r>
                  <w:proofErr w:type="spellEnd"/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 xml:space="preserve"> rashodi poslovanja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805,47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2.178,38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343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Ostali financijski rashodi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2.178,38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R0105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34312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Usluge platnog promet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2.178,38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1.500,00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 xml:space="preserve">Izvor 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4.2.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Pomoći - PK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EDE01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nefinancijske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Rashodi za nabavu proizvedene dugotrajne imovine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48.500,00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- 6,19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45.500,00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Postrojenja i oprema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14.500,00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- 20,69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11.500,00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42212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Uredski namještaj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14.500,00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- 3.000,00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- 20,69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11.500,00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424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Knjige, umjetnička djela i ostale izložbene vrijednosti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34.000,00</w:t>
                  </w:r>
                </w:p>
              </w:tc>
            </w:tr>
            <w:tr w:rsidR="009D5F98" w:rsidTr="00F2397C">
              <w:trPr>
                <w:trHeight w:val="226"/>
              </w:trPr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R0106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42411</w:t>
                  </w:r>
                </w:p>
              </w:tc>
              <w:tc>
                <w:tcPr>
                  <w:tcW w:w="524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Knjige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0" w:type="dxa"/>
                    <w:right w:w="39" w:type="dxa"/>
                  </w:tcMar>
                  <w:vAlign w:val="center"/>
                </w:tcPr>
                <w:p w:rsidR="009D5F98" w:rsidRDefault="009D5F98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6"/>
                    </w:rPr>
                    <w:t>34.000,00</w:t>
                  </w:r>
                </w:p>
              </w:tc>
            </w:tr>
          </w:tbl>
          <w:p w:rsidR="009D5F98" w:rsidRDefault="009D5F98" w:rsidP="00F2397C">
            <w:pPr>
              <w:spacing w:after="0" w:line="240" w:lineRule="auto"/>
            </w:pPr>
          </w:p>
        </w:tc>
        <w:tc>
          <w:tcPr>
            <w:tcW w:w="141" w:type="dxa"/>
          </w:tcPr>
          <w:p w:rsidR="009D5F98" w:rsidRDefault="009D5F98" w:rsidP="00F2397C">
            <w:pPr>
              <w:pStyle w:val="EmptyCellLayoutStyle"/>
              <w:spacing w:after="0" w:line="240" w:lineRule="auto"/>
            </w:pPr>
          </w:p>
        </w:tc>
      </w:tr>
    </w:tbl>
    <w:p w:rsidR="009D5F98" w:rsidRDefault="009D5F98" w:rsidP="009D5F98">
      <w:pPr>
        <w:spacing w:after="0" w:line="240" w:lineRule="auto"/>
      </w:pPr>
    </w:p>
    <w:p w:rsidR="009D5F98" w:rsidRDefault="009D5F98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p w:rsidR="00503E74" w:rsidRDefault="00503E74"/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"/>
        <w:gridCol w:w="5045"/>
        <w:gridCol w:w="10091"/>
        <w:gridCol w:w="113"/>
      </w:tblGrid>
      <w:tr w:rsidR="00503E74" w:rsidTr="00503E74">
        <w:trPr>
          <w:trHeight w:val="283"/>
        </w:trPr>
        <w:tc>
          <w:tcPr>
            <w:tcW w:w="51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503E74" w:rsidTr="00F2397C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</w:tbl>
          <w:p w:rsidR="00503E74" w:rsidRDefault="00503E74" w:rsidP="00F2397C">
            <w:pPr>
              <w:spacing w:after="0" w:line="240" w:lineRule="auto"/>
            </w:pPr>
          </w:p>
        </w:tc>
        <w:tc>
          <w:tcPr>
            <w:tcW w:w="10091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</w:tr>
      <w:tr w:rsidR="00503E74" w:rsidTr="00503E74">
        <w:trPr>
          <w:trHeight w:val="283"/>
        </w:trPr>
        <w:tc>
          <w:tcPr>
            <w:tcW w:w="51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503E74" w:rsidTr="00F2397C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</w:tbl>
          <w:p w:rsidR="00503E74" w:rsidRDefault="00503E74" w:rsidP="00F2397C">
            <w:pPr>
              <w:spacing w:after="0" w:line="240" w:lineRule="auto"/>
            </w:pPr>
          </w:p>
        </w:tc>
        <w:tc>
          <w:tcPr>
            <w:tcW w:w="10091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</w:tr>
      <w:tr w:rsidR="00503E74" w:rsidTr="00503E74">
        <w:trPr>
          <w:trHeight w:val="283"/>
        </w:trPr>
        <w:tc>
          <w:tcPr>
            <w:tcW w:w="5101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5101"/>
            </w:tblGrid>
            <w:tr w:rsidR="00503E74" w:rsidTr="00F2397C">
              <w:trPr>
                <w:trHeight w:val="283"/>
              </w:trPr>
              <w:tc>
                <w:tcPr>
                  <w:tcW w:w="510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</w:tbl>
          <w:p w:rsidR="00503E74" w:rsidRDefault="00503E74" w:rsidP="00F2397C">
            <w:pPr>
              <w:spacing w:after="0" w:line="240" w:lineRule="auto"/>
            </w:pPr>
          </w:p>
        </w:tc>
        <w:tc>
          <w:tcPr>
            <w:tcW w:w="10091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</w:tr>
      <w:tr w:rsidR="00503E74" w:rsidTr="00F2397C">
        <w:trPr>
          <w:trHeight w:val="793"/>
        </w:trPr>
        <w:tc>
          <w:tcPr>
            <w:tcW w:w="56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</w:tr>
      <w:tr w:rsidR="00503E74" w:rsidTr="00503E74">
        <w:trPr>
          <w:trHeight w:val="359"/>
        </w:trPr>
        <w:tc>
          <w:tcPr>
            <w:tcW w:w="56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503E74" w:rsidTr="00F2397C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IZMJENE I DOPUNE PRORAČUNA ZA 2019</w:t>
                  </w:r>
                </w:p>
              </w:tc>
            </w:tr>
          </w:tbl>
          <w:p w:rsidR="00503E74" w:rsidRDefault="00503E74" w:rsidP="00F2397C">
            <w:pPr>
              <w:spacing w:after="0" w:line="240" w:lineRule="auto"/>
            </w:pPr>
          </w:p>
        </w:tc>
        <w:tc>
          <w:tcPr>
            <w:tcW w:w="113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</w:tr>
      <w:tr w:rsidR="00503E74" w:rsidTr="00F2397C">
        <w:trPr>
          <w:trHeight w:val="36"/>
        </w:trPr>
        <w:tc>
          <w:tcPr>
            <w:tcW w:w="56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</w:tr>
      <w:tr w:rsidR="00503E74" w:rsidTr="00503E74">
        <w:trPr>
          <w:trHeight w:val="359"/>
        </w:trPr>
        <w:tc>
          <w:tcPr>
            <w:tcW w:w="56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5136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5136"/>
            </w:tblGrid>
            <w:tr w:rsidR="00503E74" w:rsidTr="00F2397C">
              <w:trPr>
                <w:trHeight w:val="281"/>
              </w:trPr>
              <w:tc>
                <w:tcPr>
                  <w:tcW w:w="15137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</w:rPr>
                    <w:t>OPĆI DIO</w:t>
                  </w:r>
                </w:p>
              </w:tc>
            </w:tr>
          </w:tbl>
          <w:p w:rsidR="00503E74" w:rsidRDefault="00503E74" w:rsidP="00F2397C">
            <w:pPr>
              <w:spacing w:after="0" w:line="240" w:lineRule="auto"/>
            </w:pPr>
          </w:p>
        </w:tc>
        <w:tc>
          <w:tcPr>
            <w:tcW w:w="113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</w:tr>
      <w:tr w:rsidR="00503E74" w:rsidTr="00F2397C">
        <w:trPr>
          <w:trHeight w:val="433"/>
        </w:trPr>
        <w:tc>
          <w:tcPr>
            <w:tcW w:w="56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045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0091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113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</w:tr>
      <w:tr w:rsidR="00503E74" w:rsidTr="00503E74">
        <w:tc>
          <w:tcPr>
            <w:tcW w:w="15192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25"/>
              <w:gridCol w:w="8362"/>
              <w:gridCol w:w="1814"/>
              <w:gridCol w:w="1814"/>
              <w:gridCol w:w="963"/>
              <w:gridCol w:w="1814"/>
            </w:tblGrid>
            <w:tr w:rsidR="00503E74" w:rsidTr="00F2397C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03E74" w:rsidRDefault="00503E74" w:rsidP="00F23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503E74" w:rsidTr="00F2397C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503E74" w:rsidTr="00F2397C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A.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15.906.850,00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- 5.778.323,00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10.128.527,00</w:t>
                  </w: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nefinancijske imovine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415.000,00</w:t>
                  </w: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poslovanja                     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8.279.150,00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- 943.430,00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7.335.720,00</w:t>
                  </w: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nefinancijske imovine     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8.745.000,00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- 5.250.750,00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3.494.250,00</w:t>
                  </w: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RAZLIKA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- 577.300,00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290.857,00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-50.4%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- 286.443,00</w:t>
                  </w:r>
                </w:p>
              </w:tc>
            </w:tr>
            <w:tr w:rsidR="00503E74" w:rsidTr="00F2397C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Primici od financijske imovine i zaduživanja   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Izdaci za financijsku imovinu i otplate zajmova                                                     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- 298.700,00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NETO ZADUŽIVANJE/FINANCIRANJE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277.300,00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- 301.300,00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-108.7%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- 24.000,00</w:t>
                  </w:r>
                </w:p>
              </w:tc>
            </w:tr>
            <w:tr w:rsidR="00503E74" w:rsidTr="00F2397C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C.</w:t>
                  </w: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10.443,00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310.443,00</w:t>
                  </w:r>
                </w:p>
              </w:tc>
            </w:tr>
            <w:tr w:rsidR="00503E74" w:rsidTr="00F2397C">
              <w:trPr>
                <w:trHeight w:val="92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205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425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8362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+ NETO ZADUŽIVANJA/FINANCIRANJA +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</w:tbl>
          <w:p w:rsidR="00503E74" w:rsidRDefault="00503E74" w:rsidP="00F2397C">
            <w:pPr>
              <w:spacing w:after="0" w:line="240" w:lineRule="auto"/>
            </w:pPr>
          </w:p>
        </w:tc>
        <w:tc>
          <w:tcPr>
            <w:tcW w:w="113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</w:tr>
    </w:tbl>
    <w:p w:rsidR="00503E74" w:rsidRDefault="00503E74" w:rsidP="00503E74">
      <w:pPr>
        <w:spacing w:after="0" w:line="240" w:lineRule="auto"/>
        <w:rPr>
          <w:sz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251"/>
        <w:gridCol w:w="55"/>
      </w:tblGrid>
      <w:tr w:rsidR="00503E74" w:rsidTr="00F2397C">
        <w:trPr>
          <w:trHeight w:val="453"/>
        </w:trPr>
        <w:tc>
          <w:tcPr>
            <w:tcW w:w="15251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  <w:tc>
          <w:tcPr>
            <w:tcW w:w="55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</w:tr>
      <w:tr w:rsidR="00503E74" w:rsidTr="00F2397C">
        <w:tc>
          <w:tcPr>
            <w:tcW w:w="1525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021"/>
              <w:gridCol w:w="7823"/>
              <w:gridCol w:w="1814"/>
              <w:gridCol w:w="1814"/>
              <w:gridCol w:w="963"/>
              <w:gridCol w:w="1814"/>
            </w:tblGrid>
            <w:tr w:rsidR="00503E74" w:rsidTr="00F2397C">
              <w:trPr>
                <w:trHeight w:val="131"/>
              </w:trPr>
              <w:tc>
                <w:tcPr>
                  <w:tcW w:w="1021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gridSpan w:val="3"/>
                  <w:tcBorders>
                    <w:top w:val="single" w:sz="15" w:space="0" w:color="000000"/>
                    <w:left w:val="nil"/>
                    <w:bottom w:val="nil"/>
                    <w:right w:val="nil"/>
                  </w:tcBorders>
                  <w:tcMar>
                    <w:top w:w="39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PROMJENA</w:t>
                  </w:r>
                </w:p>
              </w:tc>
            </w:tr>
            <w:tr w:rsidR="00503E74" w:rsidTr="00F2397C">
              <w:trPr>
                <w:trHeight w:val="131"/>
              </w:trPr>
              <w:tc>
                <w:tcPr>
                  <w:tcW w:w="1021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BROJ KONTA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VRSTA PRIHODA /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PLANIRANO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IZNOS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(%)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single" w:sz="15" w:space="0" w:color="000000"/>
                    <w:right w:val="nil"/>
                  </w:tcBorders>
                  <w:tcMar>
                    <w:top w:w="0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NOVI IZNOS</w:t>
                  </w:r>
                </w:p>
              </w:tc>
            </w:tr>
            <w:tr w:rsidR="00503E74" w:rsidTr="00F2397C">
              <w:trPr>
                <w:trHeight w:val="35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bottom"/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A. RAČUN PRIHODA I RASHODA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15.906.850,00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- 5.778.323,00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-36.3%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10.128.527,00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poreza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6.947.350,00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151.427,00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7.098.777,00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Porez i prirez na dohodak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6.602.350,00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143.427,00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6.745.777,00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nesamostalnog rada i drugih samostalnih djelatnosti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6.400.000,00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Porez i prirez na dohodak od obrta i s obrtom izjednačenih djelatnosti, na dohodak od slobodnih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zani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102.350,00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102.350,00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61123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i prirez na dohodak od drugih samostalnih djelatnosti koje se povremeno obavljaju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43.427,00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143.427,00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Porezi na imovinu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61341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promet nekretnina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Porezi na robu i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17.8%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53.000,00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potrošnju alkoholnih i bezalkoholnih pića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61453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Porez na tvrtku odnosno naziv tvrtke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inozemstva i od subjekata unutar općeg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7.650.500,00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- 6.316.750,00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1.333.750,00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proračunu iz drugih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1.308.500,00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- 724.750,00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-55.4%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583.750,00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iz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42.500,00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iz županijskih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33.250,00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89.250,00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iz gradskih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iz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- 678.000,00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-65.8%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iz županijskih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od izvanproračunskih korisnika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- 480.000,00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od HZMO-a, HZZ-a i HZZO-a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63415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od ostalih izvanproračunskih korisnika državnog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5.662.000,00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- 5.112.000,00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63811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pomoći iz državnog proračuna temeljem prijenosa EU sredstava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5.662.000,00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- 5.112.000,00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-90.3%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384.000,00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64132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na depozite po viđenju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383.000,00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koncesije za obavljanje javne zdravstvene službe i ostale koncesije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87.000,00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zakupa poljoprivrednog zemljišta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prihodi od zakupa i iznajmljivanja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64236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Spomenička renta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upravnih i administrativnih pristojbi, pristojbi po posebnim propisima i naknada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1.027.000,00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26.3%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1.297.000,00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Upravne i administrativne pristojbe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65129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utvrđene županijskom/gradskom/općinskom odlukom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567.000,00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65221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Vodni doprinos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Naknada za uređenje voda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šume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65264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usluge, participacije i slično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65269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prihodi po posebnim propisima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Komunalni doprinosi i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Komunalni doprinosi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Komunalne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 i prihodi od donacija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proizvoda i robe te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66151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Prihodi od pruženih usluga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Prihodi od prodaje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- 125.000,00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-23.1%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415.000,00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Prihodi od prodaje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materijalne imovine - prirodnih bogatstava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- 125.000,00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Poljoprivredno zemljište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71112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Građevinsko zemljište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Prihodi od prodaje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Stambeni objekti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8.279.150,00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- 943.430,00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-11.4%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7.335.720,00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2.097.500,00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123.645,00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2.221.145,00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Plaće (Bruto)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1.741.000,00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89.845,00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1.830.845,00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Plaće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1.741.000,00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89.845,00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1.830.845,00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58.500,00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nenavedeni rashodi za zaposlene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58.500,00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Doprinosi na plaće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299.500,00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331.800,00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zdravstveno osiguranje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58.300,00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324.300,00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 za obvezno zdravstveno osiguranje zaštite zdravlja na radu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31332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Doprinosi za obvezno osiguranje u slučaju nezaposlenosti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- 23.000,00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Materijalni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404.225,00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3.105.725,00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troškova zaposlenima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162.850,00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službenom putu u zemlji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prijevoz na posao i s posla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- 3.850,00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-14.8%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22.150,00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Seminari, savjetovanja i simpoziji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- 1.450,00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-18.1%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6.550,00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32132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Tečajevi i stručni ispiti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13.150,00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118.150,00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materijal i energiju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444.000,00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516.000,00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materijal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Literatura (publikacije, časopisi, glasila, knjige i ostalo)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Materijal i sredstva za čišćenje i održavanje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za potrebe redovnog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466.7%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17.000,00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Električna energija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Plin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32234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Motorni benzin i dizel gorivo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32244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materijal i dijelovi za tekuće i investicijsko održavanje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1.647.500,00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275.875,00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1.923.375,00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telefona, telefaksa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52.000,00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32313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Poštarina (pisma, tiskanice i sl.)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285.7%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građevinskih objekata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-87.0%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tekućeg i investicijskog održavanja postrojenja i opreme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81.000,00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tekućeg i investicijskog održavanja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252.875,00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1.002.875,00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Elektronski mediji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Tisak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Promidžbeni materijali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32339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usluge promidžbe i informiranja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Opskrba vodom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Deratizacija i dezinsekcija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107.000,00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32349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komunalne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 za opremu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22.500,00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32355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Zakupnine i najamnine za 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32362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Veterinarske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-95.0%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Ugovori o djelu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odvjetnika i pravnog savjetovanja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32379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intelektualne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-28.6%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ažuriranja računalnih baza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32389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računalne usluge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troškova osobama izvan radnog odnosa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ostalih troškova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434.000,00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490.500,00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Naknade za rad članovima predstavničkih i izvršnih tijela i upravnih vijeća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-22.2%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140.000,00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slične naknade za rad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ostale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Premije osiguranja zaposlenih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Reprezentacija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53.000,00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71.000,00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Tuzemne članarine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27.000,00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-63.0%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32999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rashodi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86.500,00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65.5%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218.500,00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189.400,00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-25.6%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140.900,00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Kamate za primljene kredite i zajmove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76.900,00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- 72.000,00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-93.6%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4.900,00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od kreditnih institucija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34233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Kamate za primljene kredite od tuzemnih kreditnih institucija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4.900,00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112.500,00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20.9%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136.000,00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Usluge platnog prometa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- 8.500,00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-34.7%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34349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financijski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88.000,00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36.4%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-75.7%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280.000,00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352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Subvencije trgovačkim društvima, poljoprivrednicima i obrtnicima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- 850.000,00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lastRenderedPageBreak/>
                    <w:t>35231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poljoprivrednicima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35232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Subvencije obrtnicima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Naknade građanima i kućanstvima na temelju osiguranja i druge naknade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- 274.800,00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727.200,00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372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Ostale naknade građanima i kućanstvima iz proračuna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1.002.000,00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- 274.800,00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-27.4%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727.200,00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Stipendije i školarine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180.000,00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- 42.000,00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138.000,00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iz proračuna u novcu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- 72.800,00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-17.3%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349.200,00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Sufinanciranje cijene prijevoza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37229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Ostale naknade iz proračuna u naravi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-46.7%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160.000,00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Ostali rashodi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1.138.750,00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- 278.000,00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860.750,00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Tekuće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1.079.000,00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- 257.000,00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822.000,00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38114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Tekuće donacije udrugama i političkim strankama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1.079.000,00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- 257.000,00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-23.8%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822.000,00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donacije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34.750,00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38219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donacije ostalim neprofitnim organizacijama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34.750,00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34.750,00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386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Kapitalne pomoći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-84.0%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38612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Kapitalne pomoći trgovačkim društvima u javnom sektoru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- 21.000,00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Rashodi za nabavu nefinancijske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8.745.000,00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- 5.250.750,00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-60.0%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3.494.250,00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Rashodi za nabavu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neproizvedene</w:t>
                  </w:r>
                  <w:proofErr w:type="spellEnd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-38.0%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41261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Ostala nematerijalna imovina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- 95.000,00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-38.0%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155.000,00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nabavu proizvedene dugotrajne imovine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7.595.000,00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- 4.887.750,00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-64.4%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2.707.250,00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7.400.000,00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- 4.870.750,00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-65.8%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2.529.250,00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Zgrade znanstvenih i obrazovnih institucija (fakulteti, škole, vrtići i slično)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4.800.000,00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- 3.800.000,00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-79.2%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1.000.000,00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42126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Sportske dvorane i rekreacijski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Ceste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- 270.000,00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-54.0%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230.000,00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42147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Javna rasvjeta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130.000,00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730.000,00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42149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Ostali nespomenuti građevinski objekti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1.500.000,00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- 930.750,00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-62.1%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569.250,00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Postrojenja i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161.000,00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- 17.000,00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144.000,00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Računala i računalna 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21.500,00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- 19.000,00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-88.4%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2.500,00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42212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Uredski namještaj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29.500,00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12.000,00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41.500,00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42234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 za civilnu zaštitu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- 50.000,00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42273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Oprema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66.7%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100.000,00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423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Prijevozna sredstva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42318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Bicikli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424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Knjige, umjetnička djela i ostale izložbene vrijednosti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42411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Knjige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0.0%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34.000,00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Rashodi za dodatna ulaganja na nefinancijskoj imovini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- 268.000,00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-29.8%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632.000,00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451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- 268.000,00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-29.8%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632.000,00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45111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Dodatna ulaganja na građevinskim objektima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- 268.000,00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-29.8%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632.000,00</w:t>
                  </w:r>
                </w:p>
              </w:tc>
            </w:tr>
            <w:tr w:rsidR="00503E74" w:rsidTr="00F2397C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B. RAČUN ZADUŽIVANJA/FINANCIRANJA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8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Primici od financijske imovine i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- 600.000,00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84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Primici od zaduživanja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lastRenderedPageBreak/>
                    <w:t>844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Primljeni krediti i zajmovi od kreditnih i ostalih financijskih institucija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- 600.000,00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84431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Primljeni krediti od tuzemnih kreditnih institucija izvan javnog sektora - kratkoročni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600.000,00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- 600.000,00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Izdaci za financijsku imovinu i otplate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322.700,00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- 298.700,00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-92.6%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24.000,00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Izdaci za otplatu glavnice primljenih kredita i zajmova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322.700,00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- 298.700,00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-92.6%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 xml:space="preserve">Otplata glavnice primljenih kredita i zajmova od kreditnih i ostalih financijskih institucija u </w:t>
                  </w:r>
                  <w:proofErr w:type="spellStart"/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javn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- 300.000,00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54222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Otplata glavnice primljenih kredita od kreditnih institucija u javnom sektoru - dugoročnih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- 300.000,00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-100%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545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Otplata glavnice primljenih zajmova od trgovačkih društava i obrtnika izvan javnog sektora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22.700,00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54531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 xml:space="preserve">Otplata glavnice primljenih zajmova od tuzemnih trgovačkih društava izvan javnog sektora - </w:t>
                  </w:r>
                  <w:proofErr w:type="spellStart"/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kratkoroč</w:t>
                  </w:r>
                  <w:proofErr w:type="spellEnd"/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22.700,00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1.300,00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5.7%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24.000,00</w:t>
                  </w:r>
                </w:p>
              </w:tc>
            </w:tr>
            <w:tr w:rsidR="00503E74" w:rsidTr="00F2397C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148"/>
              </w:trPr>
              <w:tc>
                <w:tcPr>
                  <w:tcW w:w="1021" w:type="dxa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</w:rPr>
                    <w:t>C. RASPOLOŽIVA SREDSTVA IZ PRETHODNIH GODINA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808080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9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Vlastiti izvori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10.443,00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191970"/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FFFFFF"/>
                      <w:sz w:val="18"/>
                    </w:rPr>
                    <w:t>310.443,00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Rezultat poslovanja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10.443,00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310.443,00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922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Višak/manjak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10.443,00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8"/>
                    </w:rPr>
                    <w:t>310.443,00</w:t>
                  </w:r>
                </w:p>
              </w:tc>
            </w:tr>
            <w:tr w:rsidR="00503E74" w:rsidTr="00F2397C">
              <w:trPr>
                <w:trHeight w:val="132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9221</w:t>
                  </w: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Višak prihoda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300.000,00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10.443,00</w:t>
                  </w: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3.5%</w:t>
                  </w: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19" w:type="dxa"/>
                    <w:left w:w="19" w:type="dxa"/>
                    <w:bottom w:w="19" w:type="dxa"/>
                    <w:right w:w="19" w:type="dxa"/>
                  </w:tcMar>
                </w:tcPr>
                <w:p w:rsidR="00503E74" w:rsidRDefault="00503E74" w:rsidP="00F2397C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8"/>
                    </w:rPr>
                    <w:t>310.443,00</w:t>
                  </w:r>
                </w:p>
              </w:tc>
            </w:tr>
            <w:tr w:rsidR="00503E74" w:rsidTr="00F2397C">
              <w:trPr>
                <w:trHeight w:val="281"/>
              </w:trPr>
              <w:tc>
                <w:tcPr>
                  <w:tcW w:w="102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782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963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  <w:tc>
                <w:tcPr>
                  <w:tcW w:w="181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503E74" w:rsidRDefault="00503E74" w:rsidP="00F2397C">
                  <w:pPr>
                    <w:spacing w:after="0" w:line="240" w:lineRule="auto"/>
                  </w:pPr>
                </w:p>
              </w:tc>
            </w:tr>
          </w:tbl>
          <w:p w:rsidR="00503E74" w:rsidRDefault="00503E74" w:rsidP="00F2397C">
            <w:pPr>
              <w:spacing w:after="0" w:line="240" w:lineRule="auto"/>
            </w:pPr>
          </w:p>
        </w:tc>
        <w:tc>
          <w:tcPr>
            <w:tcW w:w="55" w:type="dxa"/>
          </w:tcPr>
          <w:p w:rsidR="00503E74" w:rsidRDefault="00503E74" w:rsidP="00F2397C">
            <w:pPr>
              <w:pStyle w:val="EmptyCellLayoutStyle"/>
              <w:spacing w:after="0" w:line="240" w:lineRule="auto"/>
            </w:pPr>
          </w:p>
        </w:tc>
      </w:tr>
    </w:tbl>
    <w:p w:rsidR="00503E74" w:rsidRDefault="00503E74" w:rsidP="00503E74">
      <w:pPr>
        <w:spacing w:after="0" w:line="240" w:lineRule="auto"/>
      </w:pPr>
    </w:p>
    <w:p w:rsidR="00503E74" w:rsidRDefault="00503E74"/>
    <w:p w:rsidR="004E4876" w:rsidRDefault="004E4876"/>
    <w:p w:rsidR="004E4876" w:rsidRDefault="004E4876"/>
    <w:p w:rsidR="004E4876" w:rsidRDefault="004E4876"/>
    <w:p w:rsidR="004E4876" w:rsidRDefault="004E4876"/>
    <w:p w:rsidR="004E4876" w:rsidRDefault="004E4876"/>
    <w:p w:rsidR="004E4876" w:rsidRDefault="004E4876"/>
    <w:p w:rsidR="004E4876" w:rsidRDefault="004E4876"/>
    <w:p w:rsidR="004E4876" w:rsidRDefault="004E4876"/>
    <w:p w:rsidR="004E4876" w:rsidRDefault="004E4876"/>
    <w:p w:rsidR="004E4876" w:rsidRDefault="004E4876"/>
    <w:p w:rsidR="004E4876" w:rsidRDefault="004E4876"/>
    <w:p w:rsidR="004E4876" w:rsidRDefault="004E4876">
      <w:bookmarkStart w:id="0" w:name="_GoBack"/>
      <w:bookmarkEnd w:id="0"/>
    </w:p>
    <w:sectPr w:rsidR="004E4876" w:rsidSect="002E66BC">
      <w:footerReference w:type="default" r:id="rId7"/>
      <w:pgSz w:w="16837" w:h="11905" w:orient="landscape"/>
      <w:pgMar w:top="566" w:right="283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02C9" w:rsidRDefault="003D02C9">
      <w:pPr>
        <w:spacing w:after="0" w:line="240" w:lineRule="auto"/>
      </w:pPr>
      <w:r>
        <w:separator/>
      </w:r>
    </w:p>
  </w:endnote>
  <w:endnote w:type="continuationSeparator" w:id="0">
    <w:p w:rsidR="003D02C9" w:rsidRDefault="003D0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700"/>
      <w:gridCol w:w="850"/>
      <w:gridCol w:w="11055"/>
      <w:gridCol w:w="1474"/>
      <w:gridCol w:w="85"/>
    </w:tblGrid>
    <w:tr w:rsidR="002E66BC">
      <w:tc>
        <w:tcPr>
          <w:tcW w:w="1700" w:type="dxa"/>
          <w:tcBorders>
            <w:top w:val="single" w:sz="3" w:space="0" w:color="000000"/>
          </w:tcBorders>
        </w:tcPr>
        <w:p w:rsidR="002E66BC" w:rsidRDefault="003D02C9">
          <w:pPr>
            <w:pStyle w:val="EmptyCellLayoutStyle"/>
            <w:spacing w:after="0" w:line="240" w:lineRule="auto"/>
          </w:pPr>
        </w:p>
      </w:tc>
      <w:tc>
        <w:tcPr>
          <w:tcW w:w="850" w:type="dxa"/>
          <w:tcBorders>
            <w:top w:val="single" w:sz="3" w:space="0" w:color="000000"/>
          </w:tcBorders>
        </w:tcPr>
        <w:p w:rsidR="002E66BC" w:rsidRDefault="003D02C9">
          <w:pPr>
            <w:pStyle w:val="EmptyCellLayoutStyle"/>
            <w:spacing w:after="0" w:line="240" w:lineRule="auto"/>
          </w:pPr>
        </w:p>
      </w:tc>
      <w:tc>
        <w:tcPr>
          <w:tcW w:w="11055" w:type="dxa"/>
          <w:tcBorders>
            <w:top w:val="single" w:sz="3" w:space="0" w:color="000000"/>
          </w:tcBorders>
        </w:tcPr>
        <w:p w:rsidR="002E66BC" w:rsidRDefault="003D02C9">
          <w:pPr>
            <w:pStyle w:val="EmptyCellLayoutStyle"/>
            <w:spacing w:after="0" w:line="240" w:lineRule="auto"/>
          </w:pPr>
        </w:p>
      </w:tc>
      <w:tc>
        <w:tcPr>
          <w:tcW w:w="1474" w:type="dxa"/>
          <w:tcBorders>
            <w:top w:val="single" w:sz="3" w:space="0" w:color="000000"/>
          </w:tcBorders>
        </w:tcPr>
        <w:p w:rsidR="002E66BC" w:rsidRDefault="003D02C9">
          <w:pPr>
            <w:pStyle w:val="EmptyCellLayoutStyle"/>
            <w:spacing w:after="0" w:line="240" w:lineRule="auto"/>
          </w:pPr>
        </w:p>
      </w:tc>
      <w:tc>
        <w:tcPr>
          <w:tcW w:w="85" w:type="dxa"/>
          <w:tcBorders>
            <w:top w:val="single" w:sz="3" w:space="0" w:color="000000"/>
          </w:tcBorders>
        </w:tcPr>
        <w:p w:rsidR="002E66BC" w:rsidRDefault="003D02C9">
          <w:pPr>
            <w:pStyle w:val="EmptyCellLayoutStyle"/>
            <w:spacing w:after="0" w:line="240" w:lineRule="auto"/>
          </w:pPr>
        </w:p>
      </w:tc>
    </w:tr>
    <w:tr w:rsidR="002E66BC">
      <w:tc>
        <w:tcPr>
          <w:tcW w:w="1700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00"/>
          </w:tblGrid>
          <w:tr w:rsidR="002E66BC">
            <w:trPr>
              <w:trHeight w:val="205"/>
            </w:trPr>
            <w:tc>
              <w:tcPr>
                <w:tcW w:w="1700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66BC" w:rsidRDefault="004E4876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LC147RP-IRIP</w:t>
                </w:r>
              </w:p>
            </w:tc>
          </w:tr>
        </w:tbl>
        <w:p w:rsidR="002E66BC" w:rsidRDefault="003D02C9">
          <w:pPr>
            <w:spacing w:after="0" w:line="240" w:lineRule="auto"/>
          </w:pPr>
        </w:p>
      </w:tc>
      <w:tc>
        <w:tcPr>
          <w:tcW w:w="850" w:type="dxa"/>
        </w:tcPr>
        <w:p w:rsidR="002E66BC" w:rsidRDefault="003D02C9">
          <w:pPr>
            <w:pStyle w:val="EmptyCellLayoutStyle"/>
            <w:spacing w:after="0" w:line="240" w:lineRule="auto"/>
          </w:pPr>
        </w:p>
      </w:tc>
      <w:tc>
        <w:tcPr>
          <w:tcW w:w="1105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1055"/>
          </w:tblGrid>
          <w:tr w:rsidR="002E66BC">
            <w:trPr>
              <w:trHeight w:val="205"/>
            </w:trPr>
            <w:tc>
              <w:tcPr>
                <w:tcW w:w="1105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66BC" w:rsidRDefault="004E4876">
                <w:pPr>
                  <w:spacing w:after="0" w:line="240" w:lineRule="auto"/>
                  <w:jc w:val="center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4D65A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4D65A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22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2E66BC" w:rsidRDefault="003D02C9">
          <w:pPr>
            <w:spacing w:after="0" w:line="240" w:lineRule="auto"/>
          </w:pPr>
        </w:p>
      </w:tc>
      <w:tc>
        <w:tcPr>
          <w:tcW w:w="147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474"/>
          </w:tblGrid>
          <w:tr w:rsidR="002E66BC">
            <w:trPr>
              <w:trHeight w:val="205"/>
            </w:trPr>
            <w:tc>
              <w:tcPr>
                <w:tcW w:w="1474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2E66BC" w:rsidRDefault="004E4876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>*Obrada LC*</w:t>
                </w:r>
              </w:p>
            </w:tc>
          </w:tr>
        </w:tbl>
        <w:p w:rsidR="002E66BC" w:rsidRDefault="003D02C9">
          <w:pPr>
            <w:spacing w:after="0" w:line="240" w:lineRule="auto"/>
          </w:pPr>
        </w:p>
      </w:tc>
      <w:tc>
        <w:tcPr>
          <w:tcW w:w="85" w:type="dxa"/>
        </w:tcPr>
        <w:p w:rsidR="002E66BC" w:rsidRDefault="003D02C9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02C9" w:rsidRDefault="003D02C9">
      <w:pPr>
        <w:spacing w:after="0" w:line="240" w:lineRule="auto"/>
      </w:pPr>
      <w:r>
        <w:separator/>
      </w:r>
    </w:p>
  </w:footnote>
  <w:footnote w:type="continuationSeparator" w:id="0">
    <w:p w:rsidR="003D02C9" w:rsidRDefault="003D0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1CD"/>
    <w:rsid w:val="000756C9"/>
    <w:rsid w:val="00111AF5"/>
    <w:rsid w:val="00133156"/>
    <w:rsid w:val="00137F34"/>
    <w:rsid w:val="003D02C9"/>
    <w:rsid w:val="0043435F"/>
    <w:rsid w:val="00466B85"/>
    <w:rsid w:val="004D65A7"/>
    <w:rsid w:val="004E4876"/>
    <w:rsid w:val="00503E74"/>
    <w:rsid w:val="00564C92"/>
    <w:rsid w:val="0077204E"/>
    <w:rsid w:val="009D5F98"/>
    <w:rsid w:val="00A4585D"/>
    <w:rsid w:val="00A517CC"/>
    <w:rsid w:val="00B6008F"/>
    <w:rsid w:val="00B855D2"/>
    <w:rsid w:val="00BA01CD"/>
    <w:rsid w:val="00BF6A56"/>
    <w:rsid w:val="00CC2A46"/>
    <w:rsid w:val="00D42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35C4D-82D9-4979-A2E5-83B0B1EB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rsid w:val="00BA01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Bezproreda">
    <w:name w:val="No Spacing"/>
    <w:link w:val="BezproredaChar"/>
    <w:uiPriority w:val="1"/>
    <w:qFormat/>
    <w:rsid w:val="00BA01CD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character" w:customStyle="1" w:styleId="BezproredaChar">
    <w:name w:val="Bez proreda Char"/>
    <w:link w:val="Bezproreda"/>
    <w:uiPriority w:val="1"/>
    <w:rsid w:val="00BA01CD"/>
    <w:rPr>
      <w:rFonts w:ascii="Calibri" w:eastAsia="Times New Roman" w:hAnsi="Calibri" w:cs="Times New Roman"/>
      <w:lang w:eastAsia="hr-HR"/>
    </w:rPr>
  </w:style>
  <w:style w:type="paragraph" w:customStyle="1" w:styleId="EmptyCellLayoutStyle">
    <w:name w:val="EmptyCellLayoutStyle"/>
    <w:rsid w:val="009D5F98"/>
    <w:pPr>
      <w:spacing w:after="200" w:line="276" w:lineRule="auto"/>
    </w:pPr>
    <w:rPr>
      <w:rFonts w:ascii="Times New Roman" w:eastAsia="Times New Roman" w:hAnsi="Times New Roman" w:cs="Times New Roman"/>
      <w:sz w:val="2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913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22</Pages>
  <Words>9996</Words>
  <Characters>56978</Characters>
  <Application>Microsoft Office Word</Application>
  <DocSecurity>0</DocSecurity>
  <Lines>474</Lines>
  <Paragraphs>133</Paragraphs>
  <ScaleCrop>false</ScaleCrop>
  <Company/>
  <LinksUpToDate>false</LinksUpToDate>
  <CharactersWithSpaces>66841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7</cp:revision>
  <dcterms:created xsi:type="dcterms:W3CDTF">2019-12-17T08:02:00Z</dcterms:created>
  <dcterms:modified xsi:type="dcterms:W3CDTF">2019-12-17T10:00:00Z</dcterms:modified>
</cp:coreProperties>
</file>