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EE2C" w14:textId="77777777" w:rsidR="00C345EE" w:rsidRDefault="00C345EE" w:rsidP="00C345EE">
      <w:pPr>
        <w:jc w:val="center"/>
        <w:rPr>
          <w:b/>
        </w:rPr>
      </w:pPr>
      <w:r>
        <w:rPr>
          <w:b/>
        </w:rPr>
        <w:t>OBAVIJEST I  UPUTA  KANDIDATIMA PO</w:t>
      </w:r>
    </w:p>
    <w:p w14:paraId="08C81130" w14:textId="5FF45101" w:rsidR="00C345EE" w:rsidRDefault="00E13E3D" w:rsidP="00416DD8">
      <w:pPr>
        <w:jc w:val="center"/>
        <w:rPr>
          <w:b/>
        </w:rPr>
      </w:pPr>
      <w:r>
        <w:rPr>
          <w:b/>
        </w:rPr>
        <w:t>JAVNOM NATJEČAJU</w:t>
      </w:r>
      <w:r w:rsidR="00416DD8">
        <w:rPr>
          <w:b/>
        </w:rPr>
        <w:t xml:space="preserve"> ZA PRIJAM SLUŽBENIKA</w:t>
      </w:r>
      <w:r w:rsidR="00C345EE">
        <w:rPr>
          <w:b/>
        </w:rPr>
        <w:t xml:space="preserve"> JEDINSTVENOG UPRAVNOG</w:t>
      </w:r>
      <w:r w:rsidR="00416DD8">
        <w:rPr>
          <w:b/>
        </w:rPr>
        <w:t xml:space="preserve"> </w:t>
      </w:r>
      <w:r w:rsidR="00C345EE">
        <w:rPr>
          <w:b/>
        </w:rPr>
        <w:t>ODJELA OPĆINE BABINA GREDA</w:t>
      </w:r>
      <w:r w:rsidR="00DD7922">
        <w:rPr>
          <w:b/>
        </w:rPr>
        <w:t xml:space="preserve"> – VJŽEBNIKA NA ROK OD 12 MJESECI</w:t>
      </w:r>
    </w:p>
    <w:p w14:paraId="7E481402" w14:textId="77777777" w:rsidR="00C345EE" w:rsidRDefault="00C345EE" w:rsidP="00C345EE">
      <w:pPr>
        <w:rPr>
          <w:b/>
        </w:rPr>
      </w:pPr>
    </w:p>
    <w:p w14:paraId="2E348C0F" w14:textId="204F72D2" w:rsidR="00416DD8" w:rsidRDefault="00416DD8" w:rsidP="00416DD8">
      <w:pPr>
        <w:ind w:firstLine="708"/>
        <w:jc w:val="both"/>
        <w:rPr>
          <w:lang w:val="hr-HR"/>
        </w:rPr>
      </w:pPr>
      <w:r>
        <w:rPr>
          <w:lang w:val="hr-HR"/>
        </w:rPr>
        <w:t>Sukladno člancima</w:t>
      </w:r>
      <w:r w:rsidRPr="00BA2625">
        <w:rPr>
          <w:lang w:val="hr-HR"/>
        </w:rPr>
        <w:t xml:space="preserve"> </w:t>
      </w:r>
      <w:r w:rsidR="00E13E3D">
        <w:rPr>
          <w:lang w:val="hr-HR"/>
        </w:rPr>
        <w:t>17</w:t>
      </w:r>
      <w:r>
        <w:rPr>
          <w:lang w:val="hr-HR"/>
        </w:rPr>
        <w:t xml:space="preserve">. i </w:t>
      </w:r>
      <w:r w:rsidR="00E13E3D">
        <w:rPr>
          <w:lang w:val="hr-HR"/>
        </w:rPr>
        <w:t>19</w:t>
      </w:r>
      <w:r w:rsidRPr="00BA2625">
        <w:rPr>
          <w:lang w:val="hr-HR"/>
        </w:rPr>
        <w:t xml:space="preserve">. u svezi članaka </w:t>
      </w:r>
      <w:r w:rsidR="00E13E3D">
        <w:rPr>
          <w:lang w:val="hr-HR"/>
        </w:rPr>
        <w:t>22</w:t>
      </w:r>
      <w:r w:rsidRPr="00BA2625">
        <w:rPr>
          <w:lang w:val="hr-HR"/>
        </w:rPr>
        <w:t>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raspisao je </w:t>
      </w:r>
      <w:r w:rsidR="00E13E3D">
        <w:rPr>
          <w:lang w:val="hr-HR"/>
        </w:rPr>
        <w:t>javni natječaj</w:t>
      </w:r>
      <w:r>
        <w:rPr>
          <w:lang w:val="hr-HR"/>
        </w:rPr>
        <w:t xml:space="preserve"> za prijam u službu Jedinstvenog upravnog odjela Općine Babina Greda, na određeno </w:t>
      </w:r>
      <w:r w:rsidR="00E60876">
        <w:rPr>
          <w:lang w:val="hr-HR"/>
        </w:rPr>
        <w:t xml:space="preserve">puno radno </w:t>
      </w:r>
      <w:r>
        <w:rPr>
          <w:lang w:val="hr-HR"/>
        </w:rPr>
        <w:t xml:space="preserve">vrijeme koji je objavljen </w:t>
      </w:r>
      <w:r w:rsidR="00E60876">
        <w:rPr>
          <w:lang w:val="hr-HR"/>
        </w:rPr>
        <w:t>u „Narodnim novinama“ dana</w:t>
      </w:r>
      <w:r w:rsidR="00220FEC">
        <w:rPr>
          <w:lang w:val="hr-HR"/>
        </w:rPr>
        <w:t xml:space="preserve"> </w:t>
      </w:r>
      <w:r w:rsidR="0069271E" w:rsidRPr="0069271E">
        <w:rPr>
          <w:color w:val="FF0000"/>
          <w:lang w:val="hr-HR"/>
        </w:rPr>
        <w:t>29. siječnja</w:t>
      </w:r>
      <w:r w:rsidRPr="0069271E">
        <w:rPr>
          <w:color w:val="FF0000"/>
          <w:lang w:val="hr-HR"/>
        </w:rPr>
        <w:t xml:space="preserve"> </w:t>
      </w:r>
      <w:r>
        <w:rPr>
          <w:lang w:val="hr-HR"/>
        </w:rPr>
        <w:t>202</w:t>
      </w:r>
      <w:r w:rsidR="0069271E">
        <w:rPr>
          <w:lang w:val="hr-HR"/>
        </w:rPr>
        <w:t>5</w:t>
      </w:r>
      <w:r>
        <w:rPr>
          <w:lang w:val="hr-HR"/>
        </w:rPr>
        <w:t>. godine, za sljedeće radno mjesto;</w:t>
      </w:r>
    </w:p>
    <w:p w14:paraId="30EDF4B1" w14:textId="77777777" w:rsidR="00C345EE" w:rsidRPr="00416DD8" w:rsidRDefault="00C345EE" w:rsidP="00C345EE">
      <w:pPr>
        <w:rPr>
          <w:b/>
        </w:rPr>
      </w:pPr>
    </w:p>
    <w:p w14:paraId="33D0EA97" w14:textId="77777777" w:rsidR="00C345EE" w:rsidRDefault="00C345EE" w:rsidP="00C345E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Pr="007258F4">
        <w:rPr>
          <w:b/>
        </w:rPr>
        <w:t>PRILOG 1</w:t>
      </w:r>
    </w:p>
    <w:p w14:paraId="70C476D9" w14:textId="77777777" w:rsidR="00C345EE" w:rsidRDefault="00C345EE" w:rsidP="00C345EE">
      <w:pPr>
        <w:rPr>
          <w:b/>
        </w:rPr>
      </w:pPr>
    </w:p>
    <w:p w14:paraId="3C10546D" w14:textId="77777777" w:rsidR="00C345EE" w:rsidRDefault="00C345EE" w:rsidP="00C345EE">
      <w:pPr>
        <w:rPr>
          <w:b/>
        </w:rPr>
      </w:pPr>
    </w:p>
    <w:p w14:paraId="0E93A9DE" w14:textId="77777777" w:rsidR="009E4A16" w:rsidRPr="009C720C" w:rsidRDefault="009E4A16" w:rsidP="009E4A16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textAlignment w:val="baseline"/>
        <w:rPr>
          <w:rFonts w:ascii="Cambria" w:hAnsi="Cambria"/>
          <w:b/>
          <w:bCs/>
          <w:bdr w:val="none" w:sz="0" w:space="0" w:color="auto" w:frame="1"/>
          <w:shd w:val="clear" w:color="auto" w:fill="FFFFFF"/>
          <w:lang w:val="hr-HR"/>
        </w:rPr>
      </w:pPr>
      <w:r>
        <w:t xml:space="preserve">                            </w:t>
      </w:r>
      <w:r>
        <w:rPr>
          <w:lang w:val="hr-HR"/>
        </w:rPr>
        <w:t xml:space="preserve">   </w:t>
      </w:r>
      <w:r w:rsidRPr="009C720C">
        <w:rPr>
          <w:lang w:val="hr-HR"/>
        </w:rPr>
        <w:object w:dxaOrig="2925" w:dyaOrig="3870" w14:anchorId="2EA86E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.2pt;height:56.2pt" o:ole="">
            <v:imagedata r:id="rId7" o:title=""/>
          </v:shape>
          <o:OLEObject Type="Embed" ProgID="Msxml2.SAXXMLReader.6.0" ShapeID="_x0000_i1027" DrawAspect="Content" ObjectID="_1799515536" r:id="rId8"/>
        </w:objec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9E4A16" w14:paraId="5D3A8469" w14:textId="77777777" w:rsidTr="00A162C2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1E870C1" w14:textId="77777777" w:rsidR="009E4A16" w:rsidRDefault="009E4A16" w:rsidP="00A162C2">
            <w:pPr>
              <w:contextualSpacing/>
              <w:rPr>
                <w:rFonts w:ascii="PDF417x" w:hAnsi="PDF417x"/>
              </w:rPr>
            </w:pPr>
          </w:p>
        </w:tc>
      </w:tr>
    </w:tbl>
    <w:p w14:paraId="28F6AA5B" w14:textId="77777777" w:rsidR="009E4A16" w:rsidRPr="00EB29ED" w:rsidRDefault="009E4A16" w:rsidP="009E4A16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szCs w:val="20"/>
          <w:lang w:val="en-GB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EB29ED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R E P U B L I K A   H R V A T S K A</w:t>
      </w:r>
    </w:p>
    <w:p w14:paraId="19F2225A" w14:textId="77777777" w:rsidR="009E4A16" w:rsidRDefault="009E4A16" w:rsidP="009E4A16">
      <w:pPr>
        <w:shd w:val="clear" w:color="auto" w:fill="FFFFFF"/>
        <w:tabs>
          <w:tab w:val="left" w:pos="4395"/>
        </w:tabs>
        <w:ind w:right="4536"/>
        <w:jc w:val="center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VUKOVARSKO-SRIJEMSKA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ŽUPANIJA</w:t>
      </w:r>
    </w:p>
    <w:p w14:paraId="791CA07F" w14:textId="77777777" w:rsidR="009E4A16" w:rsidRDefault="009E4A16" w:rsidP="009E4A16">
      <w:pPr>
        <w:shd w:val="clear" w:color="auto" w:fill="FFFFFF"/>
        <w:tabs>
          <w:tab w:val="left" w:pos="4395"/>
        </w:tabs>
        <w:ind w:right="4536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B8BBC28" wp14:editId="226B21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BABINA GREDA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br/>
        <w:t>JEDINSTVENI UPRAVNI ODJEL</w:t>
      </w:r>
    </w:p>
    <w:p w14:paraId="5A46251E" w14:textId="77777777" w:rsidR="009E4A16" w:rsidRDefault="009E4A16" w:rsidP="009E4A16">
      <w:pPr>
        <w:rPr>
          <w:lang w:val="hr-HR"/>
        </w:rPr>
      </w:pPr>
    </w:p>
    <w:p w14:paraId="500AC8D6" w14:textId="77777777" w:rsidR="009E4A16" w:rsidRPr="00BA2625" w:rsidRDefault="009E4A16" w:rsidP="009E4A16">
      <w:pPr>
        <w:rPr>
          <w:lang w:val="hr-HR"/>
        </w:rPr>
      </w:pPr>
      <w:r>
        <w:rPr>
          <w:lang w:val="hr-HR"/>
        </w:rPr>
        <w:t>KLASA: 112-03/25-01/2</w:t>
      </w:r>
    </w:p>
    <w:p w14:paraId="48C7AAE2" w14:textId="77777777" w:rsidR="009E4A16" w:rsidRPr="00BA2625" w:rsidRDefault="009E4A16" w:rsidP="009E4A16">
      <w:pPr>
        <w:rPr>
          <w:lang w:val="hr-HR"/>
        </w:rPr>
      </w:pPr>
      <w:r w:rsidRPr="00BA2625">
        <w:rPr>
          <w:lang w:val="hr-HR"/>
        </w:rPr>
        <w:t xml:space="preserve">URBROJ: </w:t>
      </w:r>
      <w:r>
        <w:rPr>
          <w:lang w:val="hr-HR"/>
        </w:rPr>
        <w:t>2196-7-03-25-1</w:t>
      </w:r>
    </w:p>
    <w:p w14:paraId="2EF38495" w14:textId="77777777" w:rsidR="009E4A16" w:rsidRDefault="009E4A16" w:rsidP="009E4A16">
      <w:pPr>
        <w:rPr>
          <w:lang w:val="hr-HR"/>
        </w:rPr>
      </w:pPr>
      <w:r>
        <w:rPr>
          <w:lang w:val="hr-HR"/>
        </w:rPr>
        <w:t>Babina Greda, 27. siječnja 2025.</w:t>
      </w:r>
    </w:p>
    <w:p w14:paraId="4F3211DC" w14:textId="77777777" w:rsidR="009E4A16" w:rsidRPr="00BA2625" w:rsidRDefault="009E4A16" w:rsidP="009E4A16">
      <w:pPr>
        <w:rPr>
          <w:lang w:val="hr-HR"/>
        </w:rPr>
      </w:pPr>
    </w:p>
    <w:p w14:paraId="4EE3F492" w14:textId="77777777" w:rsidR="009E4A16" w:rsidRDefault="009E4A16" w:rsidP="009E4A16">
      <w:pPr>
        <w:jc w:val="both"/>
        <w:rPr>
          <w:lang w:val="hr-HR"/>
        </w:rPr>
      </w:pPr>
      <w:r>
        <w:rPr>
          <w:lang w:val="hr-HR"/>
        </w:rPr>
        <w:t>            Na temelju</w:t>
      </w:r>
      <w:r w:rsidRPr="00BA2625">
        <w:rPr>
          <w:lang w:val="hr-HR"/>
        </w:rPr>
        <w:t xml:space="preserve"> članka članaka 19.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raspisuje</w:t>
      </w:r>
    </w:p>
    <w:p w14:paraId="1A2A621A" w14:textId="77777777" w:rsidR="009E4A16" w:rsidRDefault="009E4A16" w:rsidP="009E4A16">
      <w:pPr>
        <w:jc w:val="both"/>
        <w:rPr>
          <w:lang w:val="hr-HR"/>
        </w:rPr>
      </w:pPr>
    </w:p>
    <w:p w14:paraId="670249D9" w14:textId="77777777" w:rsidR="009E4A16" w:rsidRDefault="009E4A16" w:rsidP="009E4A16">
      <w:pPr>
        <w:jc w:val="both"/>
        <w:rPr>
          <w:lang w:val="hr-HR"/>
        </w:rPr>
      </w:pPr>
    </w:p>
    <w:p w14:paraId="5DD7F1D5" w14:textId="77777777" w:rsidR="009E4A16" w:rsidRPr="00FD3E31" w:rsidRDefault="009E4A16" w:rsidP="009E4A16">
      <w:pPr>
        <w:jc w:val="center"/>
        <w:rPr>
          <w:sz w:val="28"/>
          <w:szCs w:val="28"/>
          <w:lang w:val="hr-HR"/>
        </w:rPr>
      </w:pPr>
      <w:r w:rsidRPr="00FD3E31">
        <w:rPr>
          <w:b/>
          <w:sz w:val="28"/>
          <w:szCs w:val="28"/>
          <w:lang w:val="hr-HR"/>
        </w:rPr>
        <w:t>JAVNI  NATJEČAJ</w:t>
      </w:r>
      <w:r w:rsidRPr="00FD3E31">
        <w:rPr>
          <w:sz w:val="28"/>
          <w:szCs w:val="28"/>
          <w:lang w:val="hr-HR"/>
        </w:rPr>
        <w:br/>
        <w:t>za prijem u službu vježbenika</w:t>
      </w:r>
    </w:p>
    <w:p w14:paraId="406556B7" w14:textId="77777777" w:rsidR="009E4A16" w:rsidRPr="00FD3E31" w:rsidRDefault="009E4A16" w:rsidP="009E4A16">
      <w:pPr>
        <w:jc w:val="center"/>
        <w:rPr>
          <w:sz w:val="28"/>
          <w:szCs w:val="28"/>
          <w:lang w:val="hr-HR"/>
        </w:rPr>
      </w:pPr>
    </w:p>
    <w:p w14:paraId="0ABC7842" w14:textId="77777777" w:rsidR="009E4A16" w:rsidRDefault="009E4A16" w:rsidP="009E4A16">
      <w:pPr>
        <w:jc w:val="center"/>
        <w:rPr>
          <w:lang w:val="hr-HR"/>
        </w:rPr>
      </w:pPr>
    </w:p>
    <w:p w14:paraId="7B5E4447" w14:textId="77777777" w:rsidR="009E4A16" w:rsidRPr="00FD3E31" w:rsidRDefault="009E4A16" w:rsidP="009E4A16">
      <w:pPr>
        <w:ind w:firstLine="708"/>
        <w:jc w:val="both"/>
        <w:rPr>
          <w:b/>
        </w:rPr>
      </w:pPr>
      <w:r>
        <w:t xml:space="preserve">U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Pr="004A5F28">
        <w:rPr>
          <w:b/>
        </w:rPr>
        <w:t xml:space="preserve"> </w:t>
      </w:r>
      <w:r>
        <w:rPr>
          <w:b/>
        </w:rPr>
        <w:t xml:space="preserve">Referent za </w:t>
      </w:r>
      <w:proofErr w:type="spellStart"/>
      <w:r>
        <w:rPr>
          <w:b/>
        </w:rPr>
        <w:t>administrativne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poslove</w:t>
      </w:r>
      <w:proofErr w:type="spellEnd"/>
      <w:r w:rsidRPr="00FD3E31">
        <w:rPr>
          <w:b/>
        </w:rPr>
        <w:t xml:space="preserve"> - 1 </w:t>
      </w:r>
      <w:proofErr w:type="spellStart"/>
      <w:r w:rsidRPr="00FD3E31">
        <w:rPr>
          <w:b/>
        </w:rPr>
        <w:t>izvršitelj</w:t>
      </w:r>
      <w:proofErr w:type="spellEnd"/>
      <w:r w:rsidRPr="00FD3E31">
        <w:rPr>
          <w:b/>
        </w:rPr>
        <w:t xml:space="preserve"> </w:t>
      </w:r>
      <w:proofErr w:type="spellStart"/>
      <w:r w:rsidRPr="00FD3E31">
        <w:rPr>
          <w:b/>
        </w:rPr>
        <w:t>na</w:t>
      </w:r>
      <w:proofErr w:type="spellEnd"/>
      <w:r w:rsidRPr="00FD3E31">
        <w:rPr>
          <w:b/>
        </w:rPr>
        <w:t xml:space="preserve"> </w:t>
      </w:r>
      <w:proofErr w:type="spellStart"/>
      <w:r w:rsidRPr="00FD3E31">
        <w:rPr>
          <w:b/>
        </w:rPr>
        <w:t>određeno</w:t>
      </w:r>
      <w:proofErr w:type="spellEnd"/>
      <w:r w:rsidRPr="00FD3E31">
        <w:rPr>
          <w:b/>
        </w:rPr>
        <w:t xml:space="preserve"> </w:t>
      </w:r>
      <w:proofErr w:type="spellStart"/>
      <w:r w:rsidRPr="00FD3E31">
        <w:rPr>
          <w:b/>
        </w:rPr>
        <w:t>vrijeme</w:t>
      </w:r>
      <w:proofErr w:type="spellEnd"/>
      <w:r w:rsidRPr="00FD3E31">
        <w:rPr>
          <w:b/>
        </w:rPr>
        <w:t xml:space="preserve"> u </w:t>
      </w:r>
      <w:proofErr w:type="spellStart"/>
      <w:r w:rsidRPr="00FD3E31">
        <w:rPr>
          <w:b/>
        </w:rPr>
        <w:t>trajanju</w:t>
      </w:r>
      <w:proofErr w:type="spellEnd"/>
      <w:r w:rsidRPr="00FD3E31">
        <w:rPr>
          <w:b/>
        </w:rPr>
        <w:t xml:space="preserve"> od 12 </w:t>
      </w:r>
      <w:proofErr w:type="spellStart"/>
      <w:r w:rsidRPr="00FD3E31">
        <w:rPr>
          <w:b/>
        </w:rPr>
        <w:t>mjeseci</w:t>
      </w:r>
      <w:proofErr w:type="spellEnd"/>
      <w:r>
        <w:rPr>
          <w:b/>
          <w:sz w:val="23"/>
          <w:szCs w:val="23"/>
        </w:rPr>
        <w:t xml:space="preserve"> – </w:t>
      </w:r>
      <w:proofErr w:type="spellStart"/>
      <w:r>
        <w:rPr>
          <w:b/>
          <w:sz w:val="23"/>
          <w:szCs w:val="23"/>
        </w:rPr>
        <w:t>vježbenik</w:t>
      </w:r>
      <w:proofErr w:type="spellEnd"/>
      <w:r>
        <w:rPr>
          <w:b/>
          <w:sz w:val="23"/>
          <w:szCs w:val="23"/>
        </w:rPr>
        <w:t>.</w:t>
      </w:r>
    </w:p>
    <w:p w14:paraId="6A6E62DC" w14:textId="77777777" w:rsidR="009E4A16" w:rsidRDefault="009E4A16" w:rsidP="009E4A16">
      <w:pPr>
        <w:ind w:firstLine="708"/>
        <w:jc w:val="both"/>
      </w:pPr>
      <w:r>
        <w:t xml:space="preserve">U </w:t>
      </w:r>
      <w:proofErr w:type="spellStart"/>
      <w:r>
        <w:t>svojstvu</w:t>
      </w:r>
      <w:proofErr w:type="spellEnd"/>
      <w:r>
        <w:t xml:space="preserve"> </w:t>
      </w:r>
      <w:proofErr w:type="spellStart"/>
      <w:r>
        <w:t>vježbenika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primiti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završenim</w:t>
      </w:r>
      <w:proofErr w:type="spellEnd"/>
      <w:r>
        <w:t xml:space="preserve"> </w:t>
      </w:r>
      <w:proofErr w:type="spellStart"/>
      <w:r>
        <w:t>obrazovanjem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, bez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s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iskustvom</w:t>
      </w:r>
      <w:proofErr w:type="spellEnd"/>
      <w:r>
        <w:t xml:space="preserve"> </w:t>
      </w:r>
      <w:proofErr w:type="spellStart"/>
      <w:r>
        <w:t>kraćim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za </w:t>
      </w:r>
      <w:proofErr w:type="spellStart"/>
      <w:r>
        <w:t>vježbenički</w:t>
      </w:r>
      <w:proofErr w:type="spellEnd"/>
      <w:r>
        <w:t xml:space="preserve"> </w:t>
      </w:r>
      <w:proofErr w:type="spellStart"/>
      <w:r>
        <w:t>staž</w:t>
      </w:r>
      <w:proofErr w:type="spellEnd"/>
      <w:r>
        <w:t>.</w:t>
      </w:r>
    </w:p>
    <w:p w14:paraId="27D3708F" w14:textId="77777777" w:rsidR="009E4A16" w:rsidRDefault="009E4A16" w:rsidP="009E4A16">
      <w:pPr>
        <w:ind w:firstLine="708"/>
        <w:jc w:val="both"/>
      </w:pPr>
      <w:r>
        <w:t xml:space="preserve">Na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r>
        <w:rPr>
          <w:lang w:val="hr-HR"/>
        </w:rPr>
        <w:t>za prijem službenika u službu Općine Babina Greda – Jedinstvenog upravnog odjela Općine Babina Greda</w:t>
      </w:r>
      <w:r>
        <w:t xml:space="preserve"> (u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)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ravnopravno</w:t>
      </w:r>
      <w:proofErr w:type="spellEnd"/>
      <w:r>
        <w:t xml:space="preserve"> </w:t>
      </w:r>
      <w:proofErr w:type="spellStart"/>
      <w:r>
        <w:t>javiti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oba </w:t>
      </w:r>
      <w:proofErr w:type="spellStart"/>
      <w:r>
        <w:t>spola</w:t>
      </w:r>
      <w:proofErr w:type="spellEnd"/>
      <w:r>
        <w:t xml:space="preserve"> a </w:t>
      </w:r>
      <w:proofErr w:type="spellStart"/>
      <w:r>
        <w:t>riječi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pojmovi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korišteni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jednako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muški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ženski</w:t>
      </w:r>
      <w:proofErr w:type="spellEnd"/>
      <w:r>
        <w:t xml:space="preserve"> rod,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jesu</w:t>
      </w:r>
      <w:proofErr w:type="spellEnd"/>
      <w:r>
        <w:t xml:space="preserve"> li </w:t>
      </w:r>
      <w:proofErr w:type="spellStart"/>
      <w:r>
        <w:t>korišteni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ženskom</w:t>
      </w:r>
      <w:proofErr w:type="spellEnd"/>
      <w:r>
        <w:t xml:space="preserve"> </w:t>
      </w:r>
      <w:proofErr w:type="spellStart"/>
      <w:r>
        <w:t>rodu</w:t>
      </w:r>
      <w:proofErr w:type="spellEnd"/>
      <w:r>
        <w:t>.</w:t>
      </w:r>
    </w:p>
    <w:p w14:paraId="7591E13B" w14:textId="77777777" w:rsidR="009E4A16" w:rsidRDefault="009E4A16" w:rsidP="009E4A16">
      <w:pPr>
        <w:ind w:firstLine="708"/>
        <w:jc w:val="both"/>
      </w:pPr>
      <w:r>
        <w:t xml:space="preserve">U </w:t>
      </w:r>
      <w:proofErr w:type="spellStart"/>
      <w:r>
        <w:t>službu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primljena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za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prijam</w:t>
      </w:r>
      <w:proofErr w:type="spellEnd"/>
      <w:r>
        <w:t xml:space="preserve">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zapreke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15. </w:t>
      </w:r>
      <w:proofErr w:type="spellStart"/>
      <w:r>
        <w:t>i</w:t>
      </w:r>
      <w:proofErr w:type="spellEnd"/>
      <w:r>
        <w:t xml:space="preserve"> 16.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. </w:t>
      </w:r>
    </w:p>
    <w:p w14:paraId="787A98FB" w14:textId="77777777" w:rsidR="009E4A16" w:rsidRDefault="009E4A16" w:rsidP="009E4A16">
      <w:pPr>
        <w:ind w:firstLine="708"/>
        <w:jc w:val="both"/>
      </w:pPr>
    </w:p>
    <w:p w14:paraId="124BBB77" w14:textId="77777777" w:rsidR="009E4A16" w:rsidRDefault="009E4A16" w:rsidP="009E4A16">
      <w:pPr>
        <w:tabs>
          <w:tab w:val="left" w:pos="540"/>
        </w:tabs>
        <w:jc w:val="both"/>
        <w:rPr>
          <w:b/>
        </w:rPr>
      </w:pPr>
    </w:p>
    <w:p w14:paraId="7E637574" w14:textId="77777777" w:rsidR="009E4A16" w:rsidRDefault="009E4A16" w:rsidP="009E4A16">
      <w:pPr>
        <w:tabs>
          <w:tab w:val="left" w:pos="540"/>
        </w:tabs>
        <w:jc w:val="both"/>
        <w:rPr>
          <w:b/>
          <w:szCs w:val="22"/>
        </w:rPr>
      </w:pPr>
      <w:proofErr w:type="spellStart"/>
      <w:r>
        <w:rPr>
          <w:b/>
        </w:rPr>
        <w:t>Opći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uvjeti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prijam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službu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: </w:t>
      </w:r>
    </w:p>
    <w:p w14:paraId="489DF04E" w14:textId="77777777" w:rsidR="009E4A16" w:rsidRDefault="009E4A16" w:rsidP="009E4A16">
      <w:pPr>
        <w:pStyle w:val="Odlomakpopisa1"/>
        <w:numPr>
          <w:ilvl w:val="0"/>
          <w:numId w:val="10"/>
        </w:numPr>
        <w:tabs>
          <w:tab w:val="left" w:pos="708"/>
        </w:tabs>
        <w:jc w:val="both"/>
      </w:pPr>
      <w:r>
        <w:t>punoljetnost,</w:t>
      </w:r>
    </w:p>
    <w:p w14:paraId="6E18C244" w14:textId="77777777" w:rsidR="009E4A16" w:rsidRDefault="009E4A16" w:rsidP="009E4A16">
      <w:pPr>
        <w:pStyle w:val="Odlomakpopisa1"/>
        <w:numPr>
          <w:ilvl w:val="0"/>
          <w:numId w:val="10"/>
        </w:numPr>
        <w:tabs>
          <w:tab w:val="left" w:pos="708"/>
        </w:tabs>
        <w:jc w:val="both"/>
      </w:pPr>
      <w:r>
        <w:t>hrvatsko državljanstvo,</w:t>
      </w:r>
    </w:p>
    <w:p w14:paraId="46E1940D" w14:textId="77777777" w:rsidR="009E4A16" w:rsidRDefault="009E4A16" w:rsidP="009E4A16">
      <w:pPr>
        <w:pStyle w:val="Odlomakpopisa1"/>
        <w:numPr>
          <w:ilvl w:val="0"/>
          <w:numId w:val="10"/>
        </w:numPr>
        <w:tabs>
          <w:tab w:val="left" w:pos="708"/>
        </w:tabs>
        <w:jc w:val="both"/>
      </w:pPr>
      <w:r>
        <w:t>zdravstvena sposobnost za obavljanje poslova radnog mjesta na koje se osoba prima.</w:t>
      </w:r>
    </w:p>
    <w:p w14:paraId="56F99F8C" w14:textId="77777777" w:rsidR="009E4A16" w:rsidRDefault="009E4A16" w:rsidP="009E4A16">
      <w:pPr>
        <w:jc w:val="both"/>
      </w:pPr>
    </w:p>
    <w:p w14:paraId="416A9C1F" w14:textId="77777777" w:rsidR="009E4A16" w:rsidRDefault="009E4A16" w:rsidP="009E4A16">
      <w:pPr>
        <w:jc w:val="both"/>
      </w:pPr>
      <w:r>
        <w:t xml:space="preserve">Osim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za </w:t>
      </w:r>
      <w:proofErr w:type="spellStart"/>
      <w:r>
        <w:t>prijam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rPr>
          <w:b/>
        </w:rPr>
        <w:t>posebne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uvjete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prijam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službu</w:t>
      </w:r>
      <w:proofErr w:type="spellEnd"/>
      <w:r>
        <w:t>:</w:t>
      </w:r>
    </w:p>
    <w:p w14:paraId="31F41812" w14:textId="77777777" w:rsidR="009E4A16" w:rsidRPr="00B965D8" w:rsidRDefault="009E4A16" w:rsidP="009E4A16">
      <w:pPr>
        <w:pStyle w:val="Odlomakpopisa1"/>
        <w:numPr>
          <w:ilvl w:val="0"/>
          <w:numId w:val="11"/>
        </w:numPr>
        <w:jc w:val="both"/>
      </w:pPr>
      <w:r>
        <w:rPr>
          <w:szCs w:val="24"/>
        </w:rPr>
        <w:t>Srednja stručna sprema upravne struke</w:t>
      </w:r>
      <w:r w:rsidRPr="00B965D8">
        <w:rPr>
          <w:szCs w:val="24"/>
        </w:rPr>
        <w:t xml:space="preserve">, </w:t>
      </w:r>
      <w:r w:rsidRPr="00B965D8">
        <w:t xml:space="preserve"> </w:t>
      </w:r>
    </w:p>
    <w:p w14:paraId="7C4C36F6" w14:textId="77777777" w:rsidR="009E4A16" w:rsidRPr="00B965D8" w:rsidRDefault="009E4A16" w:rsidP="009E4A16">
      <w:pPr>
        <w:pStyle w:val="Odlomakpopisa1"/>
        <w:numPr>
          <w:ilvl w:val="0"/>
          <w:numId w:val="11"/>
        </w:numPr>
        <w:jc w:val="both"/>
      </w:pPr>
      <w:r>
        <w:rPr>
          <w:szCs w:val="24"/>
        </w:rPr>
        <w:t>bez radnog iskustva u struci ili s radnim iskustvom u struci kraćim od vremena propisanog za vježbenički staž (kraćim od 12 mjeseci),</w:t>
      </w:r>
    </w:p>
    <w:p w14:paraId="12E58610" w14:textId="77777777" w:rsidR="009E4A16" w:rsidRDefault="009E4A16" w:rsidP="009E4A16">
      <w:pPr>
        <w:pStyle w:val="Odlomakpopisa1"/>
        <w:numPr>
          <w:ilvl w:val="0"/>
          <w:numId w:val="11"/>
        </w:numPr>
        <w:jc w:val="both"/>
      </w:pPr>
      <w:r w:rsidRPr="00B965D8">
        <w:t>poznavanje rada na računalu</w:t>
      </w:r>
      <w:r>
        <w:t>.</w:t>
      </w:r>
    </w:p>
    <w:p w14:paraId="0A54CFAF" w14:textId="77777777" w:rsidR="009E4A16" w:rsidRDefault="009E4A16" w:rsidP="009E4A16">
      <w:pPr>
        <w:pStyle w:val="Odlomakpopisa1"/>
        <w:ind w:left="0"/>
        <w:jc w:val="both"/>
      </w:pPr>
    </w:p>
    <w:p w14:paraId="72B02511" w14:textId="77777777" w:rsidR="009E4A16" w:rsidRDefault="009E4A16" w:rsidP="009E4A16">
      <w:pPr>
        <w:ind w:firstLine="709"/>
        <w:jc w:val="both"/>
      </w:pPr>
      <w:r w:rsidRPr="00F51F49">
        <w:t xml:space="preserve">Osim </w:t>
      </w:r>
      <w:proofErr w:type="spellStart"/>
      <w:r w:rsidRPr="00F51F49">
        <w:t>navedenih</w:t>
      </w:r>
      <w:proofErr w:type="spellEnd"/>
      <w:r w:rsidRPr="00F51F49">
        <w:t xml:space="preserve"> </w:t>
      </w:r>
      <w:proofErr w:type="spellStart"/>
      <w:r w:rsidRPr="00F51F49">
        <w:t>stručnih</w:t>
      </w:r>
      <w:proofErr w:type="spellEnd"/>
      <w:r w:rsidRPr="00F51F49">
        <w:t xml:space="preserve"> </w:t>
      </w:r>
      <w:proofErr w:type="spellStart"/>
      <w:r w:rsidRPr="00F51F49">
        <w:t>uvjeta</w:t>
      </w:r>
      <w:proofErr w:type="spellEnd"/>
      <w:r w:rsidRPr="00F51F49">
        <w:t xml:space="preserve"> </w:t>
      </w:r>
      <w:proofErr w:type="spellStart"/>
      <w:r w:rsidRPr="00F51F49">
        <w:t>kandidati</w:t>
      </w:r>
      <w:proofErr w:type="spellEnd"/>
      <w:r w:rsidRPr="00F51F49">
        <w:t xml:space="preserve"> </w:t>
      </w:r>
      <w:proofErr w:type="spellStart"/>
      <w:r w:rsidRPr="00F51F49">
        <w:t>moraju</w:t>
      </w:r>
      <w:proofErr w:type="spellEnd"/>
      <w:r w:rsidRPr="00F51F49">
        <w:t xml:space="preserve"> </w:t>
      </w:r>
      <w:proofErr w:type="spellStart"/>
      <w:r w:rsidRPr="00F51F49">
        <w:t>ispunjavati</w:t>
      </w:r>
      <w:proofErr w:type="spellEnd"/>
      <w:r w:rsidRPr="00F51F49">
        <w:t xml:space="preserve"> </w:t>
      </w:r>
      <w:proofErr w:type="spellStart"/>
      <w:r w:rsidRPr="00F51F49">
        <w:t>i</w:t>
      </w:r>
      <w:proofErr w:type="spellEnd"/>
      <w:r w:rsidRPr="00F51F49">
        <w:t xml:space="preserve"> </w:t>
      </w:r>
      <w:proofErr w:type="spellStart"/>
      <w:r w:rsidRPr="00F51F49">
        <w:t>uvjete</w:t>
      </w:r>
      <w:proofErr w:type="spellEnd"/>
      <w:r w:rsidRPr="00F51F49">
        <w:t xml:space="preserve"> </w:t>
      </w:r>
      <w:proofErr w:type="spellStart"/>
      <w:r w:rsidRPr="00F51F49">
        <w:t>utvrđene</w:t>
      </w:r>
      <w:proofErr w:type="spellEnd"/>
      <w:r w:rsidRPr="00F51F49">
        <w:t xml:space="preserve"> </w:t>
      </w:r>
      <w:proofErr w:type="spellStart"/>
      <w:r w:rsidRPr="00F51F49">
        <w:t>člancima</w:t>
      </w:r>
      <w:proofErr w:type="spellEnd"/>
      <w:r w:rsidRPr="00F51F49">
        <w:t xml:space="preserve"> 12., 13. </w:t>
      </w:r>
      <w:proofErr w:type="spellStart"/>
      <w:r w:rsidRPr="00F51F49">
        <w:t>i</w:t>
      </w:r>
      <w:proofErr w:type="spellEnd"/>
      <w:r w:rsidRPr="00F51F49">
        <w:t xml:space="preserve"> 14., </w:t>
      </w:r>
      <w:proofErr w:type="spellStart"/>
      <w:r w:rsidRPr="00F51F49">
        <w:t>Zakona</w:t>
      </w:r>
      <w:proofErr w:type="spellEnd"/>
      <w:r w:rsidRPr="00F51F49">
        <w:t xml:space="preserve">. </w:t>
      </w:r>
    </w:p>
    <w:p w14:paraId="6A8AFBBA" w14:textId="77777777" w:rsidR="009E4A16" w:rsidRDefault="009E4A16" w:rsidP="009E4A16">
      <w:pPr>
        <w:jc w:val="both"/>
      </w:pPr>
    </w:p>
    <w:p w14:paraId="70E806D4" w14:textId="77777777" w:rsidR="009E4A16" w:rsidRDefault="009E4A16" w:rsidP="009E4A16">
      <w:pPr>
        <w:jc w:val="both"/>
        <w:rPr>
          <w:lang w:val="it-IT"/>
        </w:rPr>
      </w:pPr>
      <w:r>
        <w:t xml:space="preserve">Uz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prilož</w:t>
      </w:r>
      <w:r>
        <w:rPr>
          <w:lang w:val="it-IT"/>
        </w:rPr>
        <w:t>iti</w:t>
      </w:r>
      <w:proofErr w:type="spellEnd"/>
      <w:r>
        <w:rPr>
          <w:lang w:val="it-IT"/>
        </w:rPr>
        <w:t>:</w:t>
      </w:r>
    </w:p>
    <w:p w14:paraId="105AE150" w14:textId="77777777" w:rsidR="009E4A16" w:rsidRDefault="009E4A16" w:rsidP="009E4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životopis</w:t>
      </w:r>
      <w:proofErr w:type="spellEnd"/>
      <w:r>
        <w:t>,</w:t>
      </w:r>
    </w:p>
    <w:p w14:paraId="09827BEE" w14:textId="77777777" w:rsidR="009E4A16" w:rsidRDefault="009E4A16" w:rsidP="009E4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stečenoj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– (</w:t>
      </w:r>
      <w:proofErr w:type="spellStart"/>
      <w:r>
        <w:t>preslika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, </w:t>
      </w:r>
      <w:proofErr w:type="spellStart"/>
      <w:r>
        <w:t>svjedodžbe</w:t>
      </w:r>
      <w:proofErr w:type="spellEnd"/>
      <w:r>
        <w:t xml:space="preserve">, </w:t>
      </w:r>
      <w:proofErr w:type="spellStart"/>
      <w:r>
        <w:t>potvrde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>),</w:t>
      </w:r>
    </w:p>
    <w:p w14:paraId="6DD8FFF9" w14:textId="77777777" w:rsidR="009E4A16" w:rsidRDefault="009E4A16" w:rsidP="009E4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dokaz</w:t>
      </w:r>
      <w:proofErr w:type="spellEnd"/>
      <w:r>
        <w:t xml:space="preserve"> o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državljanstvu</w:t>
      </w:r>
      <w:proofErr w:type="spellEnd"/>
      <w:r>
        <w:t xml:space="preserve"> (</w:t>
      </w:r>
      <w:proofErr w:type="spellStart"/>
      <w:r>
        <w:t>važeća</w:t>
      </w:r>
      <w:proofErr w:type="spellEnd"/>
      <w:r>
        <w:t xml:space="preserve"> </w:t>
      </w:r>
      <w:proofErr w:type="spellStart"/>
      <w:r>
        <w:t>osobna</w:t>
      </w:r>
      <w:proofErr w:type="spellEnd"/>
      <w:r>
        <w:t xml:space="preserve"> </w:t>
      </w:r>
      <w:proofErr w:type="spellStart"/>
      <w:r>
        <w:t>iskaznica</w:t>
      </w:r>
      <w:proofErr w:type="spellEnd"/>
      <w:r>
        <w:t xml:space="preserve">, </w:t>
      </w:r>
      <w:proofErr w:type="spellStart"/>
      <w:r>
        <w:t>putovnica</w:t>
      </w:r>
      <w:proofErr w:type="spellEnd"/>
      <w:r>
        <w:t xml:space="preserve">, </w:t>
      </w:r>
      <w:proofErr w:type="spellStart"/>
      <w:r>
        <w:t>vojna</w:t>
      </w:r>
      <w:proofErr w:type="spellEnd"/>
      <w:r>
        <w:t xml:space="preserve"> </w:t>
      </w:r>
      <w:proofErr w:type="spellStart"/>
      <w:r>
        <w:t>iskaznica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domovnica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državljana</w:t>
      </w:r>
      <w:proofErr w:type="spellEnd"/>
      <w:r>
        <w:t>,</w:t>
      </w:r>
    </w:p>
    <w:p w14:paraId="38E0DB3C" w14:textId="77777777" w:rsidR="009E4A16" w:rsidRDefault="009E4A16" w:rsidP="009E4A16">
      <w:pPr>
        <w:pStyle w:val="Odlomakpopisa"/>
        <w:numPr>
          <w:ilvl w:val="0"/>
          <w:numId w:val="4"/>
        </w:numPr>
      </w:pPr>
      <w:proofErr w:type="spellStart"/>
      <w:r w:rsidRPr="000C2ECB">
        <w:t>dokaz</w:t>
      </w:r>
      <w:proofErr w:type="spellEnd"/>
      <w:r w:rsidRPr="000C2ECB">
        <w:t xml:space="preserve"> da </w:t>
      </w:r>
      <w:proofErr w:type="spellStart"/>
      <w:r w:rsidRPr="000C2ECB">
        <w:t>kandidat</w:t>
      </w:r>
      <w:proofErr w:type="spellEnd"/>
      <w:r w:rsidRPr="000C2ECB">
        <w:t xml:space="preserve"> </w:t>
      </w:r>
      <w:proofErr w:type="spellStart"/>
      <w:r w:rsidRPr="000C2ECB">
        <w:t>nema</w:t>
      </w:r>
      <w:proofErr w:type="spellEnd"/>
      <w:r w:rsidRPr="000C2ECB">
        <w:t xml:space="preserve"> </w:t>
      </w:r>
      <w:proofErr w:type="spellStart"/>
      <w:r w:rsidRPr="000C2ECB">
        <w:t>radnog</w:t>
      </w:r>
      <w:proofErr w:type="spellEnd"/>
      <w:r w:rsidRPr="000C2ECB">
        <w:t xml:space="preserve"> </w:t>
      </w:r>
      <w:proofErr w:type="spellStart"/>
      <w:r w:rsidRPr="000C2ECB">
        <w:t>iskustva</w:t>
      </w:r>
      <w:proofErr w:type="spellEnd"/>
      <w:r w:rsidRPr="000C2ECB">
        <w:t xml:space="preserve"> </w:t>
      </w:r>
      <w:proofErr w:type="spellStart"/>
      <w:r w:rsidRPr="000C2ECB">
        <w:t>na</w:t>
      </w:r>
      <w:proofErr w:type="spellEnd"/>
      <w:r w:rsidRPr="000C2ECB">
        <w:t xml:space="preserve"> </w:t>
      </w:r>
      <w:proofErr w:type="spellStart"/>
      <w:r w:rsidRPr="000C2ECB">
        <w:t>odgovarajućim</w:t>
      </w:r>
      <w:proofErr w:type="spellEnd"/>
      <w:r w:rsidRPr="000C2ECB">
        <w:t xml:space="preserve"> </w:t>
      </w:r>
      <w:proofErr w:type="spellStart"/>
      <w:r w:rsidRPr="000C2ECB">
        <w:t>poslovima</w:t>
      </w:r>
      <w:proofErr w:type="spellEnd"/>
      <w:r w:rsidRPr="000C2ECB">
        <w:t xml:space="preserve"> </w:t>
      </w:r>
      <w:proofErr w:type="spellStart"/>
      <w:r w:rsidRPr="000C2ECB">
        <w:t>ili</w:t>
      </w:r>
      <w:proofErr w:type="spellEnd"/>
      <w:r w:rsidRPr="000C2ECB">
        <w:t xml:space="preserve"> da </w:t>
      </w:r>
      <w:proofErr w:type="spellStart"/>
      <w:r w:rsidRPr="000C2ECB">
        <w:t>ima</w:t>
      </w:r>
      <w:proofErr w:type="spellEnd"/>
      <w:r w:rsidRPr="000C2ECB">
        <w:t xml:space="preserve"> </w:t>
      </w:r>
      <w:proofErr w:type="spellStart"/>
      <w:r w:rsidRPr="000C2ECB">
        <w:t>radno</w:t>
      </w:r>
      <w:proofErr w:type="spellEnd"/>
      <w:r w:rsidRPr="000C2ECB">
        <w:t xml:space="preserve"> </w:t>
      </w:r>
      <w:proofErr w:type="spellStart"/>
      <w:r w:rsidRPr="000C2ECB">
        <w:t>iskustvo</w:t>
      </w:r>
      <w:proofErr w:type="spellEnd"/>
      <w:r w:rsidRPr="000C2ECB">
        <w:t xml:space="preserve"> </w:t>
      </w:r>
      <w:proofErr w:type="spellStart"/>
      <w:r w:rsidRPr="000C2ECB">
        <w:t>na</w:t>
      </w:r>
      <w:proofErr w:type="spellEnd"/>
      <w:r w:rsidRPr="000C2ECB">
        <w:t xml:space="preserve"> </w:t>
      </w:r>
      <w:proofErr w:type="spellStart"/>
      <w:r w:rsidRPr="000C2ECB">
        <w:t>odgovarajućim</w:t>
      </w:r>
      <w:proofErr w:type="spellEnd"/>
      <w:r w:rsidRPr="000C2ECB">
        <w:t xml:space="preserve"> </w:t>
      </w:r>
      <w:proofErr w:type="spellStart"/>
      <w:r w:rsidRPr="000C2ECB">
        <w:t>poslovima</w:t>
      </w:r>
      <w:proofErr w:type="spellEnd"/>
      <w:r w:rsidRPr="000C2ECB">
        <w:t xml:space="preserve"> </w:t>
      </w:r>
      <w:proofErr w:type="spellStart"/>
      <w:r w:rsidRPr="000C2ECB">
        <w:t>kraće</w:t>
      </w:r>
      <w:proofErr w:type="spellEnd"/>
      <w:r w:rsidRPr="000C2ECB">
        <w:t xml:space="preserve"> </w:t>
      </w:r>
      <w:proofErr w:type="spellStart"/>
      <w:r w:rsidRPr="000C2ECB">
        <w:t>od</w:t>
      </w:r>
      <w:proofErr w:type="spellEnd"/>
      <w:r w:rsidRPr="000C2ECB">
        <w:t xml:space="preserve"> </w:t>
      </w:r>
      <w:proofErr w:type="spellStart"/>
      <w:r w:rsidRPr="000C2ECB">
        <w:t>vremena</w:t>
      </w:r>
      <w:proofErr w:type="spellEnd"/>
      <w:r w:rsidRPr="000C2ECB">
        <w:t xml:space="preserve"> </w:t>
      </w:r>
      <w:proofErr w:type="spellStart"/>
      <w:r w:rsidRPr="000C2ECB">
        <w:t>određenog</w:t>
      </w:r>
      <w:proofErr w:type="spellEnd"/>
      <w:r w:rsidRPr="000C2ECB">
        <w:t xml:space="preserve"> za </w:t>
      </w:r>
      <w:proofErr w:type="spellStart"/>
      <w:r w:rsidRPr="000C2ECB">
        <w:t>vježbenički</w:t>
      </w:r>
      <w:proofErr w:type="spellEnd"/>
      <w:r w:rsidRPr="000C2ECB">
        <w:t xml:space="preserve"> </w:t>
      </w:r>
      <w:proofErr w:type="spellStart"/>
      <w:r w:rsidRPr="000C2ECB">
        <w:t>staž</w:t>
      </w:r>
      <w:proofErr w:type="spellEnd"/>
      <w:r w:rsidRPr="000C2ECB">
        <w:t xml:space="preserve"> (</w:t>
      </w:r>
      <w:proofErr w:type="spellStart"/>
      <w:r w:rsidRPr="000C2ECB">
        <w:t>potvrda</w:t>
      </w:r>
      <w:proofErr w:type="spellEnd"/>
      <w:r w:rsidRPr="000C2ECB">
        <w:t xml:space="preserve"> </w:t>
      </w:r>
      <w:proofErr w:type="spellStart"/>
      <w:r w:rsidRPr="000C2ECB">
        <w:t>ili</w:t>
      </w:r>
      <w:proofErr w:type="spellEnd"/>
      <w:r w:rsidRPr="000C2ECB">
        <w:t xml:space="preserve"> </w:t>
      </w:r>
      <w:proofErr w:type="spellStart"/>
      <w:r w:rsidRPr="000C2ECB">
        <w:t>elektronički</w:t>
      </w:r>
      <w:proofErr w:type="spellEnd"/>
      <w:r w:rsidRPr="000C2ECB">
        <w:t xml:space="preserve"> </w:t>
      </w:r>
      <w:proofErr w:type="spellStart"/>
      <w:r w:rsidRPr="000C2ECB">
        <w:t>zapis</w:t>
      </w:r>
      <w:proofErr w:type="spellEnd"/>
      <w:r w:rsidRPr="000C2ECB">
        <w:t xml:space="preserve"> o </w:t>
      </w:r>
      <w:proofErr w:type="spellStart"/>
      <w:r w:rsidRPr="000C2ECB">
        <w:t>podacima</w:t>
      </w:r>
      <w:proofErr w:type="spellEnd"/>
      <w:r w:rsidRPr="000C2ECB">
        <w:t xml:space="preserve"> </w:t>
      </w:r>
      <w:proofErr w:type="spellStart"/>
      <w:r w:rsidRPr="000C2ECB">
        <w:t>evidentiranim</w:t>
      </w:r>
      <w:proofErr w:type="spellEnd"/>
      <w:r w:rsidRPr="000C2ECB">
        <w:t xml:space="preserve"> u </w:t>
      </w:r>
      <w:proofErr w:type="spellStart"/>
      <w:r w:rsidRPr="000C2ECB">
        <w:t>matičnoj</w:t>
      </w:r>
      <w:proofErr w:type="spellEnd"/>
      <w:r w:rsidRPr="000C2ECB">
        <w:t xml:space="preserve"> </w:t>
      </w:r>
      <w:proofErr w:type="spellStart"/>
      <w:r w:rsidRPr="000C2ECB">
        <w:t>evidenciji</w:t>
      </w:r>
      <w:proofErr w:type="spellEnd"/>
      <w:r w:rsidRPr="000C2ECB">
        <w:t xml:space="preserve"> </w:t>
      </w:r>
      <w:proofErr w:type="spellStart"/>
      <w:r w:rsidRPr="000C2ECB">
        <w:t>Hrvatskog</w:t>
      </w:r>
      <w:proofErr w:type="spellEnd"/>
      <w:r w:rsidRPr="000C2ECB">
        <w:t xml:space="preserve"> </w:t>
      </w:r>
      <w:proofErr w:type="spellStart"/>
      <w:r w:rsidRPr="000C2ECB">
        <w:t>zavoda</w:t>
      </w:r>
      <w:proofErr w:type="spellEnd"/>
      <w:r w:rsidRPr="000C2ECB">
        <w:t xml:space="preserve"> za </w:t>
      </w:r>
      <w:proofErr w:type="spellStart"/>
      <w:r w:rsidRPr="000C2ECB">
        <w:t>mirovinsko</w:t>
      </w:r>
      <w:proofErr w:type="spellEnd"/>
      <w:r w:rsidRPr="000C2ECB">
        <w:t xml:space="preserve"> </w:t>
      </w:r>
      <w:proofErr w:type="spellStart"/>
      <w:r w:rsidRPr="000C2ECB">
        <w:t>osiguranje</w:t>
      </w:r>
      <w:proofErr w:type="spellEnd"/>
      <w:r w:rsidRPr="000C2ECB">
        <w:t>)</w:t>
      </w:r>
      <w:r>
        <w:t>,</w:t>
      </w:r>
    </w:p>
    <w:p w14:paraId="2547564E" w14:textId="77777777" w:rsidR="009E4A16" w:rsidRPr="00184526" w:rsidRDefault="009E4A16" w:rsidP="009E4A16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proofErr w:type="spellStart"/>
      <w:r>
        <w:t>uvjerenje</w:t>
      </w:r>
      <w:proofErr w:type="spellEnd"/>
      <w:r>
        <w:t xml:space="preserve"> da se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kazneni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osuđen</w:t>
      </w:r>
      <w:proofErr w:type="spellEnd"/>
      <w:r>
        <w:t xml:space="preserve"> za </w:t>
      </w:r>
      <w:proofErr w:type="spellStart"/>
      <w:r>
        <w:t>kaznena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, (ne </w:t>
      </w:r>
      <w:proofErr w:type="spellStart"/>
      <w:r>
        <w:t>stariji</w:t>
      </w:r>
      <w:proofErr w:type="spellEnd"/>
      <w:r>
        <w:t xml:space="preserve"> od 6 </w:t>
      </w:r>
      <w:proofErr w:type="spellStart"/>
      <w:r>
        <w:t>mjeseci</w:t>
      </w:r>
      <w:proofErr w:type="spellEnd"/>
      <w:r>
        <w:t>),</w:t>
      </w:r>
    </w:p>
    <w:p w14:paraId="3CC6A915" w14:textId="77777777" w:rsidR="009E4A16" w:rsidRDefault="009E4A16" w:rsidP="009E4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vlastoručno</w:t>
      </w:r>
      <w:proofErr w:type="spellEnd"/>
      <w:r>
        <w:t xml:space="preserve"> </w:t>
      </w:r>
      <w:proofErr w:type="spellStart"/>
      <w:r>
        <w:t>potpisanu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da za </w:t>
      </w:r>
      <w:proofErr w:type="spellStart"/>
      <w:r>
        <w:t>prijam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ne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zapreke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15. </w:t>
      </w:r>
      <w:proofErr w:type="spellStart"/>
      <w:r>
        <w:t>i</w:t>
      </w:r>
      <w:proofErr w:type="spellEnd"/>
      <w:r>
        <w:t xml:space="preserve"> 16.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>,</w:t>
      </w:r>
    </w:p>
    <w:p w14:paraId="2C514DB1" w14:textId="77777777" w:rsidR="009E4A16" w:rsidRPr="00184526" w:rsidRDefault="009E4A16" w:rsidP="009E4A16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r w:rsidRPr="00184526">
        <w:rPr>
          <w:lang w:val="hr-HR" w:eastAsia="hr-HR"/>
        </w:rPr>
        <w:t>vlastoručno potpisanu izjavu kandidata o poznavanju rada na računalu,</w:t>
      </w:r>
    </w:p>
    <w:p w14:paraId="461E4895" w14:textId="77777777" w:rsidR="009E4A16" w:rsidRDefault="009E4A16" w:rsidP="009E4A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proofErr w:type="spellStart"/>
      <w:r>
        <w:t>vlastoručno</w:t>
      </w:r>
      <w:proofErr w:type="spellEnd"/>
      <w:r>
        <w:t xml:space="preserve"> </w:t>
      </w:r>
      <w:proofErr w:type="spellStart"/>
      <w:r>
        <w:t>potpisana</w:t>
      </w:r>
      <w:proofErr w:type="spellEnd"/>
      <w:r>
        <w:t xml:space="preserve">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Greda.</w:t>
      </w:r>
    </w:p>
    <w:p w14:paraId="12D34856" w14:textId="77777777" w:rsidR="009E4A16" w:rsidRDefault="009E4A16" w:rsidP="009E4A16">
      <w:pPr>
        <w:jc w:val="both"/>
      </w:pPr>
    </w:p>
    <w:p w14:paraId="4E8AB44D" w14:textId="77777777" w:rsidR="009E4A16" w:rsidRDefault="009E4A16" w:rsidP="009E4A16">
      <w:pPr>
        <w:jc w:val="both"/>
      </w:pPr>
      <w:r>
        <w:t xml:space="preserve">U </w:t>
      </w:r>
      <w:proofErr w:type="spellStart"/>
      <w:r>
        <w:t>prijavi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datum </w:t>
      </w:r>
      <w:proofErr w:type="spellStart"/>
      <w:r>
        <w:t>rođenja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, OIB,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po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elektroničke</w:t>
      </w:r>
      <w:proofErr w:type="spellEnd"/>
      <w:r>
        <w:t xml:space="preserve"> </w:t>
      </w:r>
      <w:proofErr w:type="spellStart"/>
      <w:r>
        <w:t>pošte</w:t>
      </w:r>
      <w:proofErr w:type="spellEnd"/>
      <w:r>
        <w:t>).</w:t>
      </w:r>
    </w:p>
    <w:p w14:paraId="3A33DC7E" w14:textId="77777777" w:rsidR="009E4A16" w:rsidRDefault="009E4A16" w:rsidP="009E4A16">
      <w:pPr>
        <w:jc w:val="both"/>
      </w:pPr>
      <w:proofErr w:type="spellStart"/>
      <w:r>
        <w:t>Kandidat</w:t>
      </w:r>
      <w:proofErr w:type="spellEnd"/>
      <w:r>
        <w:t xml:space="preserve"> koji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zdrastvenoj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prijemu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>.</w:t>
      </w:r>
    </w:p>
    <w:p w14:paraId="729EA48A" w14:textId="77777777" w:rsidR="009E4A16" w:rsidRDefault="009E4A16" w:rsidP="009E4A16">
      <w:pPr>
        <w:jc w:val="both"/>
      </w:pPr>
      <w:proofErr w:type="spellStart"/>
      <w:r>
        <w:t>Isprave</w:t>
      </w:r>
      <w:proofErr w:type="spellEnd"/>
      <w:r>
        <w:t xml:space="preserve"> se </w:t>
      </w:r>
      <w:proofErr w:type="spellStart"/>
      <w:r>
        <w:t>prilažu</w:t>
      </w:r>
      <w:proofErr w:type="spellEnd"/>
      <w:r>
        <w:t xml:space="preserve"> u </w:t>
      </w:r>
      <w:proofErr w:type="spellStart"/>
      <w:r>
        <w:t>neovjerenom</w:t>
      </w:r>
      <w:proofErr w:type="spellEnd"/>
      <w:r>
        <w:t xml:space="preserve"> </w:t>
      </w:r>
      <w:proofErr w:type="spellStart"/>
      <w:r>
        <w:t>presliku</w:t>
      </w:r>
      <w:proofErr w:type="spellEnd"/>
      <w:r>
        <w:t xml:space="preserve">, 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predočen</w:t>
      </w:r>
      <w:proofErr w:type="spellEnd"/>
      <w:r>
        <w:t xml:space="preserve"> </w:t>
      </w:r>
      <w:proofErr w:type="spellStart"/>
      <w:r>
        <w:t>izvornik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>.</w:t>
      </w:r>
    </w:p>
    <w:p w14:paraId="4B1B2902" w14:textId="77777777" w:rsidR="009E4A16" w:rsidRDefault="009E4A16" w:rsidP="009E4A16">
      <w:pPr>
        <w:jc w:val="both"/>
      </w:pPr>
      <w:proofErr w:type="spellStart"/>
      <w:r>
        <w:t>Kandidat</w:t>
      </w:r>
      <w:proofErr w:type="spellEnd"/>
      <w:r>
        <w:t>/</w:t>
      </w:r>
      <w:proofErr w:type="spellStart"/>
      <w:r>
        <w:t>kinja</w:t>
      </w:r>
      <w:proofErr w:type="spellEnd"/>
      <w:r>
        <w:t xml:space="preserve"> koji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u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dužan</w:t>
      </w:r>
      <w:proofErr w:type="spellEnd"/>
      <w:r>
        <w:t>/</w:t>
      </w:r>
      <w:proofErr w:type="spellStart"/>
      <w:r>
        <w:t>na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>.</w:t>
      </w:r>
    </w:p>
    <w:p w14:paraId="6C011AB3" w14:textId="77777777" w:rsidR="009E4A16" w:rsidRDefault="009E4A16" w:rsidP="009E4A16">
      <w:pPr>
        <w:jc w:val="both"/>
      </w:pPr>
      <w:proofErr w:type="spellStart"/>
      <w:r>
        <w:t>Urednom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priloge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ovome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>.</w:t>
      </w:r>
    </w:p>
    <w:p w14:paraId="016A313A" w14:textId="77777777" w:rsidR="009E4A16" w:rsidRDefault="009E4A16" w:rsidP="009E4A16">
      <w:pPr>
        <w:jc w:val="both"/>
      </w:pPr>
      <w:proofErr w:type="spellStart"/>
      <w:r>
        <w:t>Nepravodobne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podnositelji</w:t>
      </w:r>
      <w:proofErr w:type="spellEnd"/>
      <w:r>
        <w:t xml:space="preserve"> </w:t>
      </w:r>
      <w:proofErr w:type="spellStart"/>
      <w:r>
        <w:t>neurednih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pozvani</w:t>
      </w:r>
      <w:proofErr w:type="spellEnd"/>
      <w:r>
        <w:t xml:space="preserve"> da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.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podnesu</w:t>
      </w:r>
      <w:proofErr w:type="spellEnd"/>
      <w:r>
        <w:t xml:space="preserve"> </w:t>
      </w:r>
      <w:proofErr w:type="spellStart"/>
      <w:r>
        <w:t>nepravodobne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ne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kandidatima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14:paraId="61EF3CA2" w14:textId="77777777" w:rsidR="009E4A16" w:rsidRDefault="009E4A16" w:rsidP="009E4A16">
      <w:pPr>
        <w:jc w:val="both"/>
      </w:pPr>
      <w:proofErr w:type="spellStart"/>
      <w:r>
        <w:lastRenderedPageBreak/>
        <w:t>Kandidatom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14:paraId="31F60665" w14:textId="77777777" w:rsidR="009E4A16" w:rsidRDefault="009E4A16" w:rsidP="009E4A16">
      <w:pPr>
        <w:jc w:val="both"/>
      </w:pPr>
      <w:r>
        <w:t xml:space="preserve">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prijavljene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provest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pisano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intervju</w:t>
      </w:r>
      <w:proofErr w:type="spellEnd"/>
      <w:r>
        <w:t xml:space="preserve"> 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bitnih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prima. </w:t>
      </w:r>
    </w:p>
    <w:p w14:paraId="46601314" w14:textId="77777777" w:rsidR="009E4A16" w:rsidRDefault="009E4A16" w:rsidP="009E4A16">
      <w:pPr>
        <w:jc w:val="both"/>
      </w:pPr>
      <w:r>
        <w:t xml:space="preserve">Ako </w:t>
      </w:r>
      <w:proofErr w:type="spellStart"/>
      <w:r>
        <w:t>kandidat</w:t>
      </w:r>
      <w:proofErr w:type="spellEnd"/>
      <w:r>
        <w:t xml:space="preserve">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da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14:paraId="3D1240CA" w14:textId="2715CC68" w:rsidR="009E4A16" w:rsidRDefault="009E4A16" w:rsidP="009E4A16">
      <w:pPr>
        <w:jc w:val="both"/>
      </w:pPr>
      <w:proofErr w:type="spellStart"/>
      <w:r>
        <w:t>Opis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plaći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popunjava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natječajem</w:t>
      </w:r>
      <w:proofErr w:type="spellEnd"/>
      <w:r>
        <w:t xml:space="preserve">,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za </w:t>
      </w:r>
      <w:proofErr w:type="spellStart"/>
      <w:r>
        <w:t>pripremanje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za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rPr>
          <w:lang w:val="nl-NL"/>
        </w:rPr>
        <w:t xml:space="preserve"> plo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Greda.</w:t>
      </w:r>
    </w:p>
    <w:p w14:paraId="004C6D3D" w14:textId="77777777" w:rsidR="009E4A16" w:rsidRDefault="009E4A16" w:rsidP="009E4A16">
      <w:pPr>
        <w:jc w:val="both"/>
      </w:pPr>
      <w:proofErr w:type="spellStart"/>
      <w:r>
        <w:t>Povjerenstvo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utvrdit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koji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istoj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rPr>
          <w:lang w:val="nl-NL"/>
        </w:rPr>
        <w:t xml:space="preserve"> plo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najmanje</w:t>
      </w:r>
      <w:proofErr w:type="spellEnd"/>
      <w:r>
        <w:t xml:space="preserve"> 5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>.</w:t>
      </w:r>
    </w:p>
    <w:p w14:paraId="0F076733" w14:textId="77777777" w:rsidR="009E4A16" w:rsidRPr="00C41849" w:rsidRDefault="009E4A16" w:rsidP="009E4A16">
      <w:pPr>
        <w:jc w:val="both"/>
        <w:rPr>
          <w:u w:val="single"/>
        </w:rPr>
      </w:pPr>
      <w:proofErr w:type="spellStart"/>
      <w:r w:rsidRPr="00C41849">
        <w:rPr>
          <w:u w:val="single"/>
        </w:rPr>
        <w:t>Pisane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prijave</w:t>
      </w:r>
      <w:proofErr w:type="spellEnd"/>
      <w:r w:rsidRPr="00C41849">
        <w:rPr>
          <w:u w:val="single"/>
        </w:rPr>
        <w:t xml:space="preserve"> s </w:t>
      </w:r>
      <w:proofErr w:type="spellStart"/>
      <w:r w:rsidRPr="00C41849">
        <w:rPr>
          <w:u w:val="single"/>
        </w:rPr>
        <w:t>prilozima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dostavljaju</w:t>
      </w:r>
      <w:proofErr w:type="spellEnd"/>
      <w:r w:rsidRPr="00C41849">
        <w:rPr>
          <w:u w:val="single"/>
        </w:rPr>
        <w:t xml:space="preserve"> se </w:t>
      </w:r>
      <w:proofErr w:type="spellStart"/>
      <w:r w:rsidRPr="00C41849">
        <w:rPr>
          <w:u w:val="single"/>
        </w:rPr>
        <w:t>poštom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preporučeno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ili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neposredno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Jedinstvenom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upravnom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odjelu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Općine</w:t>
      </w:r>
      <w:proofErr w:type="spellEnd"/>
      <w:r w:rsidRPr="00C41849">
        <w:rPr>
          <w:u w:val="single"/>
        </w:rPr>
        <w:t xml:space="preserve"> Babina Greda, </w:t>
      </w:r>
      <w:proofErr w:type="spellStart"/>
      <w:r w:rsidRPr="00C41849">
        <w:rPr>
          <w:u w:val="single"/>
        </w:rPr>
        <w:t>Kralja</w:t>
      </w:r>
      <w:proofErr w:type="spellEnd"/>
      <w:r w:rsidRPr="00C41849">
        <w:rPr>
          <w:u w:val="single"/>
        </w:rPr>
        <w:t xml:space="preserve"> Tomislava 2, 32276 Babina Greda, u </w:t>
      </w:r>
      <w:proofErr w:type="spellStart"/>
      <w:r w:rsidRPr="00C41849">
        <w:rPr>
          <w:u w:val="single"/>
        </w:rPr>
        <w:t>roku</w:t>
      </w:r>
      <w:proofErr w:type="spellEnd"/>
      <w:r w:rsidRPr="00C41849">
        <w:rPr>
          <w:u w:val="single"/>
        </w:rPr>
        <w:t xml:space="preserve"> od 8 (</w:t>
      </w:r>
      <w:proofErr w:type="spellStart"/>
      <w:r w:rsidRPr="00C41849">
        <w:rPr>
          <w:u w:val="single"/>
        </w:rPr>
        <w:t>osam</w:t>
      </w:r>
      <w:proofErr w:type="spellEnd"/>
      <w:r w:rsidRPr="00C41849">
        <w:rPr>
          <w:u w:val="single"/>
        </w:rPr>
        <w:t xml:space="preserve">) dana od </w:t>
      </w:r>
      <w:proofErr w:type="spellStart"/>
      <w:r w:rsidRPr="00C41849">
        <w:rPr>
          <w:u w:val="single"/>
        </w:rPr>
        <w:t>objave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javnog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natječaja</w:t>
      </w:r>
      <w:proofErr w:type="spellEnd"/>
      <w:r w:rsidRPr="00C41849">
        <w:rPr>
          <w:u w:val="single"/>
        </w:rPr>
        <w:t xml:space="preserve"> </w:t>
      </w:r>
      <w:r w:rsidRPr="000A5283">
        <w:rPr>
          <w:u w:val="single"/>
        </w:rPr>
        <w:t xml:space="preserve">u </w:t>
      </w:r>
      <w:proofErr w:type="spellStart"/>
      <w:r w:rsidRPr="000A5283">
        <w:rPr>
          <w:u w:val="single"/>
        </w:rPr>
        <w:t>Narodnim</w:t>
      </w:r>
      <w:proofErr w:type="spellEnd"/>
      <w:r w:rsidRPr="000A5283">
        <w:rPr>
          <w:u w:val="single"/>
        </w:rPr>
        <w:t xml:space="preserve"> </w:t>
      </w:r>
      <w:proofErr w:type="spellStart"/>
      <w:r w:rsidRPr="000A5283">
        <w:rPr>
          <w:u w:val="single"/>
        </w:rPr>
        <w:t>novinama</w:t>
      </w:r>
      <w:proofErr w:type="spellEnd"/>
      <w:r w:rsidRPr="000A5283">
        <w:rPr>
          <w:u w:val="single"/>
        </w:rPr>
        <w:t xml:space="preserve">, </w:t>
      </w:r>
      <w:r w:rsidRPr="00C41849">
        <w:rPr>
          <w:u w:val="single"/>
        </w:rPr>
        <w:t xml:space="preserve">s </w:t>
      </w:r>
      <w:proofErr w:type="spellStart"/>
      <w:r w:rsidRPr="00C41849">
        <w:rPr>
          <w:u w:val="single"/>
        </w:rPr>
        <w:t>naznakom</w:t>
      </w:r>
      <w:proofErr w:type="spellEnd"/>
      <w:r w:rsidRPr="00C41849">
        <w:rPr>
          <w:u w:val="single"/>
        </w:rPr>
        <w:t xml:space="preserve"> “za </w:t>
      </w:r>
      <w:proofErr w:type="spellStart"/>
      <w:r w:rsidRPr="00C41849">
        <w:rPr>
          <w:u w:val="single"/>
        </w:rPr>
        <w:t>javni</w:t>
      </w:r>
      <w:proofErr w:type="spellEnd"/>
      <w:r w:rsidRPr="00C41849">
        <w:rPr>
          <w:u w:val="single"/>
        </w:rPr>
        <w:t xml:space="preserve"> </w:t>
      </w:r>
      <w:proofErr w:type="spellStart"/>
      <w:r w:rsidRPr="00C41849">
        <w:rPr>
          <w:u w:val="single"/>
        </w:rPr>
        <w:t>natječaj</w:t>
      </w:r>
      <w:proofErr w:type="spellEnd"/>
      <w:r w:rsidRPr="00C41849">
        <w:rPr>
          <w:u w:val="single"/>
        </w:rPr>
        <w:t xml:space="preserve"> – </w:t>
      </w:r>
      <w:r>
        <w:rPr>
          <w:u w:val="single"/>
        </w:rPr>
        <w:t xml:space="preserve">Referent za </w:t>
      </w:r>
      <w:proofErr w:type="spellStart"/>
      <w:r>
        <w:rPr>
          <w:u w:val="single"/>
        </w:rPr>
        <w:t>administrativne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poslove</w:t>
      </w:r>
      <w:proofErr w:type="spellEnd"/>
      <w:r w:rsidRPr="00C41849">
        <w:rPr>
          <w:u w:val="single"/>
          <w:lang w:val="hr-HR"/>
        </w:rPr>
        <w:t xml:space="preserve"> – NE OTVARAJ“.</w:t>
      </w:r>
    </w:p>
    <w:p w14:paraId="2A0EBF2F" w14:textId="77777777" w:rsidR="009E4A16" w:rsidRDefault="009E4A16" w:rsidP="009E4A16">
      <w:pPr>
        <w:jc w:val="both"/>
      </w:pPr>
      <w:proofErr w:type="spellStart"/>
      <w:r>
        <w:t>Prijava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u </w:t>
      </w:r>
      <w:proofErr w:type="spellStart"/>
      <w:r>
        <w:t>pisarnici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Babina Greda u </w:t>
      </w:r>
      <w:proofErr w:type="spellStart"/>
      <w:r>
        <w:t>istome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14:paraId="12C94400" w14:textId="77777777" w:rsidR="009E4A16" w:rsidRDefault="009E4A16" w:rsidP="009E4A16">
      <w:pPr>
        <w:jc w:val="both"/>
      </w:pPr>
      <w:r>
        <w:t xml:space="preserve">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14:paraId="4E427C75" w14:textId="77777777" w:rsidR="009E4A16" w:rsidRDefault="009E4A16" w:rsidP="009E4A16">
      <w:pPr>
        <w:jc w:val="both"/>
      </w:pPr>
      <w:r>
        <w:t xml:space="preserve">Po </w:t>
      </w:r>
      <w:proofErr w:type="spellStart"/>
      <w:r>
        <w:t>raspisanom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ne mora se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prijam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u tom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o </w:t>
      </w:r>
      <w:proofErr w:type="spellStart"/>
      <w:r>
        <w:t>poništenju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.</w:t>
      </w:r>
    </w:p>
    <w:p w14:paraId="67AD60C7" w14:textId="77777777" w:rsidR="009E4A16" w:rsidRDefault="009E4A16" w:rsidP="009E4A16">
      <w:pPr>
        <w:jc w:val="both"/>
      </w:pPr>
    </w:p>
    <w:p w14:paraId="0166AF0D" w14:textId="77777777" w:rsidR="009E4A16" w:rsidRDefault="009E4A16" w:rsidP="009E4A16">
      <w:pPr>
        <w:jc w:val="both"/>
      </w:pPr>
    </w:p>
    <w:p w14:paraId="5B5649C2" w14:textId="77777777" w:rsidR="009E4A16" w:rsidRDefault="009E4A16" w:rsidP="009E4A16">
      <w:pPr>
        <w:jc w:val="both"/>
      </w:pPr>
    </w:p>
    <w:p w14:paraId="18586E9F" w14:textId="77777777" w:rsidR="009E4A16" w:rsidRDefault="009E4A16" w:rsidP="009E4A16">
      <w:pPr>
        <w:jc w:val="both"/>
      </w:pPr>
    </w:p>
    <w:p w14:paraId="13989238" w14:textId="77777777" w:rsidR="009E4A16" w:rsidRDefault="009E4A16" w:rsidP="009E4A16">
      <w:pPr>
        <w:jc w:val="both"/>
      </w:pPr>
      <w:r>
        <w:t xml:space="preserve">                                                                                                         PROČELNIK:</w:t>
      </w:r>
      <w:r>
        <w:br/>
        <w:t xml:space="preserve">                                                                                                </w:t>
      </w:r>
    </w:p>
    <w:p w14:paraId="5F2E3A9F" w14:textId="77777777" w:rsidR="009E4A16" w:rsidRPr="00BA2625" w:rsidRDefault="009E4A16" w:rsidP="009E4A16">
      <w:r>
        <w:t xml:space="preserve">                                                                                         Tomislav Kopić, mag. admin. publ.</w:t>
      </w:r>
    </w:p>
    <w:p w14:paraId="4840C7A8" w14:textId="77777777" w:rsidR="00E955E4" w:rsidRDefault="00E955E4" w:rsidP="00E955E4">
      <w:pPr>
        <w:ind w:left="360"/>
        <w:jc w:val="both"/>
      </w:pPr>
    </w:p>
    <w:p w14:paraId="0BACFD9C" w14:textId="77777777" w:rsidR="00E13E3D" w:rsidRDefault="00E13E3D" w:rsidP="00E13E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0C080189" w14:textId="77777777" w:rsidR="00416DD8" w:rsidRDefault="00416DD8" w:rsidP="00416DD8">
      <w:pPr>
        <w:ind w:left="360"/>
        <w:jc w:val="both"/>
      </w:pPr>
    </w:p>
    <w:p w14:paraId="2A2FAC8D" w14:textId="77777777" w:rsidR="00416DD8" w:rsidRDefault="00416DD8" w:rsidP="00416DD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01FB7784" w14:textId="77777777" w:rsidR="00D13709" w:rsidRDefault="00D13709"/>
    <w:p w14:paraId="2724B1B6" w14:textId="77777777" w:rsidR="00C345EE" w:rsidRDefault="00C345EE"/>
    <w:p w14:paraId="45C253C8" w14:textId="77777777" w:rsidR="00C345EE" w:rsidRDefault="00C345EE"/>
    <w:p w14:paraId="4B150722" w14:textId="77777777" w:rsidR="00C345EE" w:rsidRDefault="00C345EE"/>
    <w:p w14:paraId="00BF7747" w14:textId="77777777" w:rsidR="00C345EE" w:rsidRDefault="00C345EE"/>
    <w:p w14:paraId="4C4F7CB0" w14:textId="77777777" w:rsidR="00C345EE" w:rsidRDefault="00C345EE"/>
    <w:p w14:paraId="206F57FD" w14:textId="77777777" w:rsidR="00C345EE" w:rsidRDefault="00C345EE"/>
    <w:p w14:paraId="6A8F4100" w14:textId="6D98BF18" w:rsidR="00C345EE" w:rsidRDefault="00C345EE"/>
    <w:p w14:paraId="17E7DDA7" w14:textId="77777777" w:rsidR="00FD2479" w:rsidRDefault="00FD2479"/>
    <w:p w14:paraId="0EA108B0" w14:textId="72DB0078" w:rsidR="00C345EE" w:rsidRDefault="00C345EE"/>
    <w:p w14:paraId="7621635A" w14:textId="77777777" w:rsidR="00827B75" w:rsidRDefault="00827B75"/>
    <w:p w14:paraId="25FD2358" w14:textId="77777777" w:rsidR="009E4A16" w:rsidRDefault="009E4A16"/>
    <w:p w14:paraId="229D4D3F" w14:textId="77777777" w:rsidR="009E4A16" w:rsidRDefault="009E4A16"/>
    <w:p w14:paraId="235F08EE" w14:textId="77777777" w:rsidR="00827B75" w:rsidRDefault="00827B75"/>
    <w:p w14:paraId="56ADF966" w14:textId="77777777" w:rsidR="00E60876" w:rsidRDefault="00E60876"/>
    <w:p w14:paraId="52D6FD83" w14:textId="77777777" w:rsidR="00C345EE" w:rsidRDefault="00C345EE"/>
    <w:p w14:paraId="1CC85F90" w14:textId="6B1E84DB" w:rsidR="00416DD8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rStyle w:val="Naglaeno"/>
        </w:rPr>
        <w:lastRenderedPageBreak/>
        <w:t xml:space="preserve">                                                                                                                          PRILOG 2</w:t>
      </w:r>
      <w:r w:rsidRPr="00C42065">
        <w:rPr>
          <w:rStyle w:val="Naglaeno"/>
        </w:rPr>
        <w:t>.</w:t>
      </w:r>
      <w:r w:rsidR="00416DD8">
        <w:rPr>
          <w:color w:val="000000"/>
        </w:rPr>
        <w:br/>
      </w:r>
      <w:r w:rsidR="00416DD8">
        <w:rPr>
          <w:color w:val="000000"/>
        </w:rPr>
        <w:br/>
        <w:t xml:space="preserve">Podaci vezani uz </w:t>
      </w:r>
      <w:r w:rsidR="00E13E3D">
        <w:rPr>
          <w:color w:val="000000"/>
        </w:rPr>
        <w:t>javni natječaj</w:t>
      </w:r>
      <w:r w:rsidR="00416DD8">
        <w:rPr>
          <w:color w:val="000000"/>
        </w:rPr>
        <w:t xml:space="preserve"> za prijam </w:t>
      </w:r>
      <w:r w:rsidR="0069271E">
        <w:t>Referent za administrativne poslove</w:t>
      </w:r>
      <w:r w:rsidR="00E955E4" w:rsidRPr="00E955E4">
        <w:t xml:space="preserve"> </w:t>
      </w:r>
      <w:r w:rsidR="00416DD8">
        <w:rPr>
          <w:color w:val="000000"/>
        </w:rPr>
        <w:t>(</w:t>
      </w:r>
      <w:r w:rsidR="0069271E">
        <w:rPr>
          <w:color w:val="000000"/>
        </w:rPr>
        <w:t>SSS</w:t>
      </w:r>
      <w:r>
        <w:rPr>
          <w:color w:val="000000"/>
        </w:rPr>
        <w:t>) u Jedinstvenom upravnom odjelu</w:t>
      </w:r>
      <w:r w:rsidRPr="00C42065">
        <w:rPr>
          <w:color w:val="000000"/>
        </w:rPr>
        <w:t xml:space="preserve"> Općine Babina Greda,  1 izvrš</w:t>
      </w:r>
      <w:r>
        <w:rPr>
          <w:color w:val="000000"/>
        </w:rPr>
        <w:t>itelj/</w:t>
      </w:r>
      <w:proofErr w:type="spellStart"/>
      <w:r w:rsidR="00416DD8">
        <w:rPr>
          <w:color w:val="000000"/>
        </w:rPr>
        <w:t>ica</w:t>
      </w:r>
      <w:proofErr w:type="spellEnd"/>
      <w:r w:rsidR="00416DD8">
        <w:rPr>
          <w:color w:val="000000"/>
        </w:rPr>
        <w:t xml:space="preserve"> na </w:t>
      </w:r>
      <w:r>
        <w:rPr>
          <w:color w:val="000000"/>
        </w:rPr>
        <w:t>određ</w:t>
      </w:r>
      <w:r w:rsidR="00416DD8">
        <w:rPr>
          <w:color w:val="000000"/>
        </w:rPr>
        <w:t xml:space="preserve">eno vrijeme </w:t>
      </w:r>
      <w:r w:rsidR="00827B75">
        <w:rPr>
          <w:color w:val="000000"/>
        </w:rPr>
        <w:t xml:space="preserve">u trajanju od 12 mjeseci – vježbenik </w:t>
      </w:r>
      <w:r w:rsidR="00416DD8">
        <w:rPr>
          <w:color w:val="000000"/>
        </w:rPr>
        <w:t xml:space="preserve">(uz probni rad od </w:t>
      </w:r>
      <w:r w:rsidR="0069271E">
        <w:rPr>
          <w:color w:val="000000"/>
        </w:rPr>
        <w:t>dva</w:t>
      </w:r>
      <w:r w:rsidR="00E13E3D">
        <w:rPr>
          <w:color w:val="000000"/>
        </w:rPr>
        <w:t xml:space="preserve"> (</w:t>
      </w:r>
      <w:r w:rsidR="00827B75">
        <w:rPr>
          <w:color w:val="000000"/>
        </w:rPr>
        <w:t>2</w:t>
      </w:r>
      <w:r w:rsidR="00E13E3D">
        <w:rPr>
          <w:color w:val="000000"/>
        </w:rPr>
        <w:t>)</w:t>
      </w:r>
      <w:r>
        <w:rPr>
          <w:color w:val="000000"/>
        </w:rPr>
        <w:t xml:space="preserve"> mjeseca)</w:t>
      </w:r>
      <w:r w:rsidR="00E13E3D">
        <w:rPr>
          <w:color w:val="000000"/>
        </w:rPr>
        <w:t>.</w:t>
      </w:r>
      <w:r>
        <w:rPr>
          <w:color w:val="000000"/>
        </w:rPr>
        <w:t xml:space="preserve"> </w:t>
      </w:r>
      <w:r w:rsidR="00416DD8">
        <w:rPr>
          <w:color w:val="000000"/>
        </w:rPr>
        <w:t xml:space="preserve">  </w:t>
      </w:r>
    </w:p>
    <w:p w14:paraId="4E06CA0A" w14:textId="77777777" w:rsidR="00C345EE" w:rsidRDefault="00C345EE" w:rsidP="00C345EE">
      <w:pPr>
        <w:pStyle w:val="StandardWeb"/>
        <w:spacing w:before="0" w:beforeAutospacing="0" w:after="0"/>
        <w:jc w:val="both"/>
        <w:rPr>
          <w:rStyle w:val="Naglaeno"/>
        </w:rPr>
      </w:pPr>
      <w:r w:rsidRPr="00C42065">
        <w:rPr>
          <w:color w:val="000000"/>
        </w:rPr>
        <w:br/>
      </w:r>
      <w:r w:rsidRPr="00C42065">
        <w:rPr>
          <w:rStyle w:val="Naglaeno"/>
        </w:rPr>
        <w:t>Opis poslova i zadaća:</w:t>
      </w:r>
    </w:p>
    <w:tbl>
      <w:tblPr>
        <w:tblStyle w:val="TableNormal1"/>
        <w:tblW w:w="972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403"/>
        <w:gridCol w:w="2322"/>
      </w:tblGrid>
      <w:tr w:rsidR="0069271E" w14:paraId="1F7F705F" w14:textId="77777777" w:rsidTr="00DB6682">
        <w:trPr>
          <w:trHeight w:val="602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F57F1" w14:textId="77777777" w:rsidR="0069271E" w:rsidRDefault="0069271E" w:rsidP="00DB6682">
            <w:pPr>
              <w:pStyle w:val="Tijelo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sz w:val="24"/>
                <w:szCs w:val="24"/>
              </w:rPr>
              <w:t>OPIS POSLOVA I ZADATAKA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96CF" w14:textId="77777777" w:rsidR="0069271E" w:rsidRDefault="0069271E" w:rsidP="00DB6682">
            <w:pPr>
              <w:pStyle w:val="TijeloAA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z w:val="24"/>
                <w:szCs w:val="24"/>
              </w:rPr>
              <w:t>POSTOTAK VREMENA</w:t>
            </w:r>
          </w:p>
        </w:tc>
      </w:tr>
      <w:tr w:rsidR="0069271E" w14:paraId="5CC71B00" w14:textId="77777777" w:rsidTr="00DB6682">
        <w:trPr>
          <w:trHeight w:val="74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6B903" w14:textId="77777777" w:rsidR="0069271E" w:rsidRDefault="0069271E" w:rsidP="0069271E">
            <w:pPr>
              <w:pStyle w:val="Standardno"/>
              <w:numPr>
                <w:ilvl w:val="0"/>
                <w:numId w:val="8"/>
              </w:numPr>
              <w:jc w:val="both"/>
            </w:pPr>
            <w:r>
              <w:t>o</w:t>
            </w:r>
            <w:r w:rsidRPr="00A7242A">
              <w:t>bavlja poslove uredskog poslovanja</w:t>
            </w:r>
            <w:r>
              <w:t>, p</w:t>
            </w:r>
            <w:r w:rsidRPr="00A7242A">
              <w:t xml:space="preserve">rima, pregledava, raspoređuje, evidentira i dostavlja u rad predmete                    </w:t>
            </w:r>
            <w:r>
              <w:t xml:space="preserve">     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49363" w14:textId="77777777" w:rsidR="0069271E" w:rsidRDefault="0069271E" w:rsidP="00DB6682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69271E" w14:paraId="5C5D28FA" w14:textId="77777777" w:rsidTr="00DB6682">
        <w:trPr>
          <w:trHeight w:val="74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A744" w14:textId="77777777" w:rsidR="0069271E" w:rsidRDefault="0069271E" w:rsidP="0069271E">
            <w:pPr>
              <w:pStyle w:val="Standardno"/>
              <w:numPr>
                <w:ilvl w:val="0"/>
                <w:numId w:val="8"/>
              </w:numPr>
              <w:jc w:val="both"/>
            </w:pPr>
            <w:r>
              <w:t xml:space="preserve">vodi evidencije predmeta upravnog postupka prvog stupnja, evidenciju predmeta upravnog postupka drugog stupnja i evidenciju predmeta neupravnog postupka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4B47E" w14:textId="77777777" w:rsidR="0069271E" w:rsidRDefault="0069271E" w:rsidP="00DB6682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69271E" w14:paraId="6B5BAB29" w14:textId="77777777" w:rsidTr="00DB6682">
        <w:trPr>
          <w:trHeight w:val="247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9EB8A" w14:textId="77777777" w:rsidR="0069271E" w:rsidRDefault="0069271E" w:rsidP="0069271E">
            <w:pPr>
              <w:pStyle w:val="Standardno"/>
              <w:numPr>
                <w:ilvl w:val="0"/>
                <w:numId w:val="8"/>
              </w:numPr>
              <w:jc w:val="both"/>
            </w:pPr>
            <w:r>
              <w:t>obavlja poslove pismohrane</w:t>
            </w:r>
            <w:r w:rsidRPr="00A7242A">
              <w:t xml:space="preserve">                                                                                             </w:t>
            </w:r>
            <w:r>
              <w:t xml:space="preserve">  </w:t>
            </w:r>
            <w:r w:rsidRPr="00A7242A">
              <w:t xml:space="preserve"> </w:t>
            </w:r>
            <w: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FC7B" w14:textId="77777777" w:rsidR="0069271E" w:rsidRDefault="0069271E" w:rsidP="00DB6682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69271E" w14:paraId="02EBE209" w14:textId="77777777" w:rsidTr="00DB6682">
        <w:trPr>
          <w:trHeight w:val="74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231BE" w14:textId="77777777" w:rsidR="0069271E" w:rsidRPr="00A7242A" w:rsidRDefault="0069271E" w:rsidP="0069271E">
            <w:pPr>
              <w:pStyle w:val="Standardno"/>
              <w:numPr>
                <w:ilvl w:val="0"/>
                <w:numId w:val="8"/>
              </w:numPr>
              <w:jc w:val="both"/>
            </w:pPr>
            <w:r>
              <w:t>vodi neupravne predmete, pruža pomoć strankama u ostvarivanju njihovih prava temeljem zakona, podzakonskih propisa i općih akata Općinskog vijeća, izrađuje podneske, potvrde, uvjerenja i vodi službene evidencije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B0496" w14:textId="77777777" w:rsidR="0069271E" w:rsidRDefault="0069271E" w:rsidP="00DB6682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69271E" w14:paraId="1E9919D1" w14:textId="77777777" w:rsidTr="00DB6682">
        <w:trPr>
          <w:trHeight w:val="98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B2A32" w14:textId="77777777" w:rsidR="0069271E" w:rsidRDefault="0069271E" w:rsidP="00DB6682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t xml:space="preserve"> - priprema informacije i druge potrebne materijale iz područja radnih odnosa dužnosnika, službenika i namještenika upravnih tijela, vrši prijave i odjave na mirovinsko i zdravstveno osiguranje, izdaje potvrde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E791D" w14:textId="77777777" w:rsidR="0069271E" w:rsidRDefault="0069271E" w:rsidP="00DB6682">
            <w:pPr>
              <w:pStyle w:val="TijeloAA"/>
            </w:pPr>
            <w:r>
              <w:rPr>
                <w:rFonts w:eastAsia="Arial Unicode MS" w:cs="Arial Unicode MS"/>
              </w:rPr>
              <w:t>10</w:t>
            </w:r>
          </w:p>
        </w:tc>
      </w:tr>
      <w:tr w:rsidR="0069271E" w14:paraId="35194BC7" w14:textId="77777777" w:rsidTr="00DB6682">
        <w:trPr>
          <w:trHeight w:val="891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16F4" w14:textId="77777777" w:rsidR="0069271E" w:rsidRDefault="0069271E" w:rsidP="0069271E">
            <w:pPr>
              <w:pStyle w:val="Standardno"/>
              <w:numPr>
                <w:ilvl w:val="0"/>
                <w:numId w:val="8"/>
              </w:numPr>
              <w:jc w:val="both"/>
            </w:pPr>
            <w:r>
              <w:t>sudjeluje u provođenju programa raspolaganja i korištenja poljoprivrednog  zemljišta, izrađuje nacrte  privremenih ugovora te ugovora po provedenim natječajima za raspolaganje poljoprivrednim zemljištem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D790A" w14:textId="77777777" w:rsidR="0069271E" w:rsidRDefault="0069271E" w:rsidP="00DB6682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5</w:t>
            </w:r>
          </w:p>
        </w:tc>
      </w:tr>
      <w:tr w:rsidR="0069271E" w14:paraId="07FA04AB" w14:textId="77777777" w:rsidTr="00DB6682">
        <w:trPr>
          <w:trHeight w:val="52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CCE49" w14:textId="77777777" w:rsidR="0069271E" w:rsidRDefault="0069271E" w:rsidP="00DB6682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- pruža informacije strankama o statusu njihovih zahtjeva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29AD1" w14:textId="77777777" w:rsidR="0069271E" w:rsidRDefault="0069271E" w:rsidP="00DB6682">
            <w:pPr>
              <w:pStyle w:val="TijeloAA"/>
            </w:pPr>
            <w:r>
              <w:rPr>
                <w:rFonts w:eastAsia="Arial Unicode MS" w:cs="Arial Unicode MS"/>
              </w:rPr>
              <w:t>5</w:t>
            </w:r>
          </w:p>
        </w:tc>
      </w:tr>
      <w:tr w:rsidR="0069271E" w14:paraId="4CFFFC80" w14:textId="77777777" w:rsidTr="00DB6682">
        <w:trPr>
          <w:trHeight w:val="52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1C534" w14:textId="77777777" w:rsidR="0069271E" w:rsidRDefault="0069271E" w:rsidP="00DB6682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 xml:space="preserve">- prati propise iz područja radnih odnosa službenika i namještenika u jedinicama lokalne samouprave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70E64" w14:textId="77777777" w:rsidR="0069271E" w:rsidRDefault="0069271E" w:rsidP="00DB6682">
            <w:pPr>
              <w:pStyle w:val="TijeloAA"/>
            </w:pPr>
            <w:r>
              <w:rPr>
                <w:rFonts w:eastAsia="Arial Unicode MS" w:cs="Arial Unicode MS"/>
              </w:rPr>
              <w:t xml:space="preserve"> 5</w:t>
            </w:r>
          </w:p>
        </w:tc>
      </w:tr>
      <w:tr w:rsidR="0069271E" w14:paraId="30622689" w14:textId="77777777" w:rsidTr="00DB6682">
        <w:trPr>
          <w:trHeight w:val="52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6A32E" w14:textId="77777777" w:rsidR="0069271E" w:rsidRDefault="0069271E" w:rsidP="00DB6682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t xml:space="preserve"> - priprema materijale za sjednice općinskog vijeća iz djelokruga svoga rada te priprema materijale za rad radnih tijela Općinskog vijeća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EC5AC" w14:textId="77777777" w:rsidR="0069271E" w:rsidRDefault="0069271E" w:rsidP="00DB6682">
            <w:pPr>
              <w:pStyle w:val="TijeloAA"/>
            </w:pPr>
            <w:r>
              <w:rPr>
                <w:rFonts w:eastAsia="Arial Unicode MS" w:cs="Arial Unicode MS"/>
              </w:rPr>
              <w:t>5</w:t>
            </w:r>
          </w:p>
        </w:tc>
      </w:tr>
      <w:tr w:rsidR="0069271E" w14:paraId="2F1CED06" w14:textId="77777777" w:rsidTr="00DB6682">
        <w:trPr>
          <w:trHeight w:val="52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D2173" w14:textId="77777777" w:rsidR="0069271E" w:rsidRDefault="0069271E" w:rsidP="00DB6682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5E3454">
              <w:t>- izrađuje prijedlog natječaja za raspolaganje nekretninama u vlasništvu Općine Babina Greda i</w:t>
            </w:r>
            <w:r>
              <w:t xml:space="preserve"> rješavanje imovinsko-pravnih odnosa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8FDCA" w14:textId="77777777" w:rsidR="0069271E" w:rsidRDefault="0069271E" w:rsidP="00DB6682">
            <w:pPr>
              <w:pStyle w:val="TijeloAA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5</w:t>
            </w:r>
          </w:p>
        </w:tc>
      </w:tr>
      <w:tr w:rsidR="0069271E" w14:paraId="35F0331C" w14:textId="77777777" w:rsidTr="00DB6682">
        <w:trPr>
          <w:trHeight w:val="52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DD354" w14:textId="77777777" w:rsidR="0069271E" w:rsidRDefault="0069271E" w:rsidP="00DB6682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t>- sudjeluje u postupku ustrojstva evidencije nekretnina (Registar imovine)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0F052" w14:textId="77777777" w:rsidR="0069271E" w:rsidRDefault="0069271E" w:rsidP="00DB6682">
            <w:pPr>
              <w:pStyle w:val="TijeloAA"/>
            </w:pPr>
            <w:r>
              <w:rPr>
                <w:rFonts w:eastAsia="Arial Unicode MS" w:cs="Arial Unicode MS"/>
              </w:rPr>
              <w:t>5</w:t>
            </w:r>
          </w:p>
        </w:tc>
      </w:tr>
      <w:tr w:rsidR="0069271E" w14:paraId="7B213DFE" w14:textId="77777777" w:rsidTr="00DB6682">
        <w:trPr>
          <w:trHeight w:val="74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9149" w14:textId="77777777" w:rsidR="0069271E" w:rsidRPr="00367A39" w:rsidRDefault="0069271E" w:rsidP="00DB6682">
            <w:pPr>
              <w:pStyle w:val="Tijeloteksta"/>
              <w:rPr>
                <w:rFonts w:ascii="Arial" w:hAnsi="Arial" w:cs="Arial"/>
                <w:i w:val="0"/>
                <w:sz w:val="20"/>
                <w:lang w:val="de-DE"/>
              </w:rPr>
            </w:pPr>
            <w:r>
              <w:t xml:space="preserve">- </w:t>
            </w:r>
            <w:r w:rsidRPr="00367A39">
              <w:rPr>
                <w:rFonts w:ascii="Arial" w:hAnsi="Arial" w:cs="Arial"/>
                <w:i w:val="0"/>
                <w:sz w:val="20"/>
              </w:rPr>
              <w:t>provodi postupak za dodjelu nagrada i javnih priznanja za postignute rezultate</w:t>
            </w:r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postignute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u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gospodarstvu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,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znanosti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,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zdravstvu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,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kulturi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,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športu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i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drugim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djelatnostima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od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posebnog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utjecaja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na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daljnji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razvitak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Općine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Babina</w:t>
            </w:r>
            <w:proofErr w:type="spellEnd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 xml:space="preserve"> </w:t>
            </w:r>
            <w:proofErr w:type="spellStart"/>
            <w:r w:rsidRPr="00367A39">
              <w:rPr>
                <w:rFonts w:ascii="Arial" w:hAnsi="Arial" w:cs="Arial"/>
                <w:i w:val="0"/>
                <w:sz w:val="20"/>
                <w:lang w:val="de-DE"/>
              </w:rPr>
              <w:t>Greda</w:t>
            </w:r>
            <w:proofErr w:type="spellEnd"/>
          </w:p>
          <w:p w14:paraId="34038EBD" w14:textId="77777777" w:rsidR="0069271E" w:rsidRDefault="0069271E" w:rsidP="00DB6682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7ADBF" w14:textId="77777777" w:rsidR="0069271E" w:rsidRDefault="0069271E" w:rsidP="00DB6682">
            <w:pPr>
              <w:pStyle w:val="TijeloAA"/>
            </w:pPr>
            <w:r>
              <w:rPr>
                <w:rFonts w:eastAsia="Arial Unicode MS" w:cs="Arial Unicode MS"/>
              </w:rPr>
              <w:t>5</w:t>
            </w:r>
          </w:p>
        </w:tc>
      </w:tr>
      <w:tr w:rsidR="0069271E" w14:paraId="49628FFC" w14:textId="77777777" w:rsidTr="00DB6682">
        <w:trPr>
          <w:trHeight w:val="52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42FA9" w14:textId="77777777" w:rsidR="0069271E" w:rsidRDefault="0069271E" w:rsidP="0069271E">
            <w:pPr>
              <w:pStyle w:val="Standardno"/>
              <w:numPr>
                <w:ilvl w:val="0"/>
                <w:numId w:val="8"/>
              </w:numPr>
            </w:pPr>
            <w:r>
              <w:t>provodi postupak dodjele stipendija učenicima i studentima sukladno važećem Pravilniku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53FEF" w14:textId="77777777" w:rsidR="0069271E" w:rsidRDefault="0069271E" w:rsidP="00DB6682">
            <w:pPr>
              <w:pStyle w:val="TijeloAA"/>
            </w:pPr>
            <w:r>
              <w:rPr>
                <w:rFonts w:eastAsia="Arial Unicode MS" w:cs="Arial Unicode MS"/>
              </w:rPr>
              <w:t>5</w:t>
            </w:r>
          </w:p>
        </w:tc>
      </w:tr>
      <w:tr w:rsidR="0069271E" w:rsidRPr="00263255" w14:paraId="65228634" w14:textId="77777777" w:rsidTr="00DB6682">
        <w:trPr>
          <w:trHeight w:val="28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AA06B" w14:textId="77777777" w:rsidR="0069271E" w:rsidRPr="00263255" w:rsidRDefault="0069271E" w:rsidP="0069271E">
            <w:pPr>
              <w:pStyle w:val="Standardno"/>
              <w:numPr>
                <w:ilvl w:val="0"/>
                <w:numId w:val="8"/>
              </w:numPr>
            </w:pPr>
            <w:r>
              <w:lastRenderedPageBreak/>
              <w:t>p</w:t>
            </w:r>
            <w:r w:rsidRPr="00263255">
              <w:t xml:space="preserve">rima i uspostavlja telefonske pozive, </w:t>
            </w:r>
            <w:r>
              <w:t>ugovara sastanke</w:t>
            </w:r>
            <w:r w:rsidRPr="00263255">
              <w:t xml:space="preserve">                                                                      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91BF7" w14:textId="77777777" w:rsidR="0069271E" w:rsidRPr="00263255" w:rsidRDefault="0069271E" w:rsidP="00DB6682">
            <w:pPr>
              <w:pStyle w:val="TijeloAA"/>
            </w:pPr>
            <w:r>
              <w:t>5</w:t>
            </w:r>
          </w:p>
        </w:tc>
      </w:tr>
      <w:tr w:rsidR="0069271E" w14:paraId="626242B5" w14:textId="77777777" w:rsidTr="00DB6682">
        <w:trPr>
          <w:trHeight w:val="28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370EC" w14:textId="77777777" w:rsidR="0069271E" w:rsidRDefault="0069271E" w:rsidP="0069271E">
            <w:pPr>
              <w:pStyle w:val="Standardno"/>
              <w:numPr>
                <w:ilvl w:val="0"/>
                <w:numId w:val="8"/>
              </w:numPr>
            </w:pPr>
            <w:r w:rsidRPr="00367A39">
              <w:t>obavlja i druge poslove po nalogu Pročelnika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00D7C" w14:textId="77777777" w:rsidR="0069271E" w:rsidRDefault="0069271E" w:rsidP="00DB6682">
            <w:pPr>
              <w:pStyle w:val="TijeloAA"/>
            </w:pPr>
            <w:r>
              <w:t>5</w:t>
            </w:r>
          </w:p>
        </w:tc>
      </w:tr>
    </w:tbl>
    <w:p w14:paraId="2C831EF0" w14:textId="77777777" w:rsidR="0069271E" w:rsidRDefault="0069271E" w:rsidP="00C345EE">
      <w:pPr>
        <w:pStyle w:val="StandardWeb"/>
        <w:spacing w:before="0" w:beforeAutospacing="0" w:after="240"/>
        <w:jc w:val="both"/>
        <w:rPr>
          <w:rStyle w:val="Naglaeno"/>
        </w:rPr>
      </w:pPr>
    </w:p>
    <w:p w14:paraId="7430F0B2" w14:textId="17D65387" w:rsidR="00E32D00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>
        <w:rPr>
          <w:rStyle w:val="Naglaeno"/>
        </w:rPr>
        <w:t>Pl</w:t>
      </w:r>
      <w:r w:rsidRPr="00C42065">
        <w:rPr>
          <w:rStyle w:val="Naglaeno"/>
        </w:rPr>
        <w:t>aća:</w:t>
      </w:r>
      <w:r w:rsidRPr="00C42065">
        <w:rPr>
          <w:color w:val="000000"/>
        </w:rPr>
        <w:br/>
      </w:r>
      <w:r w:rsidRPr="00C42065">
        <w:rPr>
          <w:color w:val="000000"/>
        </w:rPr>
        <w:br/>
      </w:r>
      <w:r w:rsidR="00E32D00">
        <w:rPr>
          <w:color w:val="000000"/>
        </w:rPr>
        <w:t>Za vrijeme trajanja vježbeničkog staža vježbenik ima pravo na 85 % plaće, koja je umnožak koeficijenta složenosti poslova radnog mjesta 1,70 i osnovice za izračun plaće u visini od 902,08 EUR-a.</w:t>
      </w:r>
    </w:p>
    <w:p w14:paraId="546C57EC" w14:textId="77777777" w:rsidR="00C345EE" w:rsidRPr="00416DD8" w:rsidRDefault="00C345EE" w:rsidP="00C345EE">
      <w:pPr>
        <w:pStyle w:val="StandardWeb"/>
        <w:spacing w:before="0" w:beforeAutospacing="0" w:after="240"/>
        <w:jc w:val="both"/>
        <w:rPr>
          <w:b/>
        </w:rPr>
      </w:pPr>
      <w:r w:rsidRPr="00416DD8">
        <w:rPr>
          <w:b/>
        </w:rPr>
        <w:t xml:space="preserve">Provjera znanja i sposobnosti:     </w:t>
      </w:r>
    </w:p>
    <w:p w14:paraId="5B75DA24" w14:textId="77777777" w:rsidR="00C345EE" w:rsidRPr="002C4E6A" w:rsidRDefault="00C345EE" w:rsidP="00C345EE">
      <w:pPr>
        <w:pStyle w:val="StandardWeb"/>
        <w:spacing w:before="0" w:beforeAutospacing="0" w:after="240"/>
        <w:jc w:val="both"/>
      </w:pPr>
      <w:r w:rsidRPr="00C42065">
        <w:rPr>
          <w:color w:val="000000"/>
        </w:rPr>
        <w:t xml:space="preserve">Prethodna provjera znanja i sposobnosti kandidata obavit će se putem pisanog testiranja i intervjua. Mjesto i vrijeme održavanja pismene provjere (testiranja) bit će objavljeno na web-stranici </w:t>
      </w:r>
      <w:r>
        <w:rPr>
          <w:color w:val="000000"/>
        </w:rPr>
        <w:t>www.babinagreda.hr</w:t>
      </w:r>
      <w:r w:rsidRPr="00C42065">
        <w:rPr>
          <w:color w:val="000000"/>
        </w:rPr>
        <w:t xml:space="preserve"> i na oglasnoj ploči Općine Babina Greda, najmanje pet dana prije održavanja  provjere. </w:t>
      </w:r>
    </w:p>
    <w:p w14:paraId="6C41D4F3" w14:textId="1953D851" w:rsidR="000C65AA" w:rsidRPr="00D90592" w:rsidRDefault="00C345EE" w:rsidP="00C345EE">
      <w:pPr>
        <w:pStyle w:val="StandardWeb"/>
        <w:spacing w:before="0" w:beforeAutospacing="0" w:after="240"/>
        <w:jc w:val="both"/>
        <w:rPr>
          <w:rStyle w:val="Naglaeno"/>
          <w:b w:val="0"/>
          <w:bCs w:val="0"/>
          <w:color w:val="000000"/>
        </w:rPr>
      </w:pPr>
      <w:r w:rsidRPr="00C42065">
        <w:rPr>
          <w:color w:val="000000"/>
        </w:rPr>
        <w:t>Na  intervju će se  telefonskim putem pozvati samo kandidati koji ostvare najmanje 50%</w:t>
      </w:r>
      <w:r>
        <w:rPr>
          <w:color w:val="000000"/>
        </w:rPr>
        <w:t xml:space="preserve"> bodova iz svakog dijela provjere znanja, odnosno</w:t>
      </w:r>
      <w:r w:rsidRPr="00C42065">
        <w:rPr>
          <w:color w:val="000000"/>
        </w:rPr>
        <w:t xml:space="preserve"> na pismenoj provjeri</w:t>
      </w:r>
      <w:r>
        <w:rPr>
          <w:color w:val="000000"/>
        </w:rPr>
        <w:t xml:space="preserve"> </w:t>
      </w:r>
      <w:r w:rsidRPr="00C42065">
        <w:rPr>
          <w:color w:val="000000"/>
        </w:rPr>
        <w:t>(testiranju).</w:t>
      </w:r>
    </w:p>
    <w:p w14:paraId="2F5A7FE4" w14:textId="05C9CDE1" w:rsidR="00844688" w:rsidRPr="00844688" w:rsidRDefault="00C345EE" w:rsidP="00844688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rStyle w:val="Naglaeno"/>
        </w:rPr>
        <w:t xml:space="preserve">Pravni i drugi izvori za pripremanje kandidata za testiranje i  provjeru znanja i sposobnosti bitnih </w:t>
      </w:r>
      <w:r w:rsidR="00416DD8">
        <w:rPr>
          <w:rStyle w:val="Naglaeno"/>
        </w:rPr>
        <w:t xml:space="preserve">za obavljanje poslova </w:t>
      </w:r>
      <w:r w:rsidR="0069271E">
        <w:rPr>
          <w:b/>
        </w:rPr>
        <w:t>Referent za administrativne poslove</w:t>
      </w:r>
      <w:r w:rsidR="00E955E4">
        <w:rPr>
          <w:rStyle w:val="Naglaeno"/>
          <w:bCs w:val="0"/>
        </w:rPr>
        <w:t xml:space="preserve"> </w:t>
      </w:r>
      <w:r>
        <w:rPr>
          <w:rStyle w:val="Naglaeno"/>
        </w:rPr>
        <w:t>u  Jedinstvenom upravnom</w:t>
      </w:r>
      <w:r w:rsidRPr="00C42065">
        <w:rPr>
          <w:rStyle w:val="Naglaeno"/>
        </w:rPr>
        <w:t xml:space="preserve"> odj</w:t>
      </w:r>
      <w:r>
        <w:rPr>
          <w:rStyle w:val="Naglaeno"/>
        </w:rPr>
        <w:t>elu</w:t>
      </w:r>
      <w:r w:rsidRPr="00C42065">
        <w:rPr>
          <w:rStyle w:val="Naglaeno"/>
        </w:rPr>
        <w:t>:</w:t>
      </w:r>
    </w:p>
    <w:p w14:paraId="044BB451" w14:textId="77777777" w:rsidR="00844688" w:rsidRDefault="00844688" w:rsidP="00844688">
      <w:pPr>
        <w:numPr>
          <w:ilvl w:val="0"/>
          <w:numId w:val="5"/>
        </w:numPr>
        <w:spacing w:after="150"/>
        <w:ind w:left="375"/>
      </w:pPr>
      <w:proofErr w:type="spellStart"/>
      <w:r w:rsidRPr="000C5007">
        <w:t>Statut</w:t>
      </w:r>
      <w:proofErr w:type="spellEnd"/>
      <w:r w:rsidRPr="000C5007">
        <w:t xml:space="preserve"> </w:t>
      </w:r>
      <w:proofErr w:type="spellStart"/>
      <w:r w:rsidRPr="000C5007">
        <w:t>Općine</w:t>
      </w:r>
      <w:proofErr w:type="spellEnd"/>
      <w:r w:rsidRPr="000C5007">
        <w:t xml:space="preserve"> Babina Greda(“</w:t>
      </w:r>
      <w:proofErr w:type="spellStart"/>
      <w:r w:rsidRPr="000C5007">
        <w:t>Službeni</w:t>
      </w:r>
      <w:proofErr w:type="spellEnd"/>
      <w:r w:rsidRPr="000C5007">
        <w:t xml:space="preserve"> </w:t>
      </w:r>
      <w:proofErr w:type="spellStart"/>
      <w:r w:rsidRPr="000C5007">
        <w:t>vjesnik</w:t>
      </w:r>
      <w:proofErr w:type="spellEnd"/>
      <w:r w:rsidRPr="000C5007">
        <w:t>”  br. 11/09, 04/13, 03/14, 01/18, 13/18, 03/20</w:t>
      </w:r>
      <w:r>
        <w:t xml:space="preserve">, </w:t>
      </w:r>
      <w:r w:rsidRPr="000C5007">
        <w:t>04/21</w:t>
      </w:r>
      <w:r>
        <w:t xml:space="preserve">, 16/23 </w:t>
      </w:r>
      <w:proofErr w:type="spellStart"/>
      <w:r>
        <w:t>i</w:t>
      </w:r>
      <w:proofErr w:type="spellEnd"/>
      <w:r>
        <w:t xml:space="preserve"> 18/23</w:t>
      </w:r>
      <w:r w:rsidRPr="000C5007">
        <w:t>)</w:t>
      </w:r>
      <w:r>
        <w:t>,</w:t>
      </w:r>
    </w:p>
    <w:p w14:paraId="45E68788" w14:textId="155319AC" w:rsidR="00D90592" w:rsidRPr="000C5007" w:rsidRDefault="005F73BA" w:rsidP="00D90592">
      <w:pPr>
        <w:numPr>
          <w:ilvl w:val="0"/>
          <w:numId w:val="5"/>
        </w:numPr>
        <w:spacing w:after="150"/>
        <w:ind w:left="375"/>
      </w:pPr>
      <w:r w:rsidRPr="000C5007">
        <w:rPr>
          <w:u w:color="FF0000"/>
        </w:rPr>
        <w:t>Zakon</w:t>
      </w:r>
      <w:r w:rsidR="00C345EE" w:rsidRPr="000C5007">
        <w:rPr>
          <w:u w:color="FF0000"/>
        </w:rPr>
        <w:t xml:space="preserve"> o </w:t>
      </w:r>
      <w:proofErr w:type="spellStart"/>
      <w:r w:rsidR="00C345EE" w:rsidRPr="000C5007">
        <w:rPr>
          <w:u w:color="FF0000"/>
        </w:rPr>
        <w:t>lokalnoj</w:t>
      </w:r>
      <w:proofErr w:type="spellEnd"/>
      <w:r w:rsidR="00C345EE" w:rsidRPr="000C5007">
        <w:rPr>
          <w:u w:color="FF0000"/>
        </w:rPr>
        <w:t xml:space="preserve"> </w:t>
      </w:r>
      <w:proofErr w:type="spellStart"/>
      <w:r w:rsidR="00C345EE" w:rsidRPr="000C5007">
        <w:rPr>
          <w:u w:color="FF0000"/>
        </w:rPr>
        <w:t>i</w:t>
      </w:r>
      <w:proofErr w:type="spellEnd"/>
      <w:r w:rsidR="00C345EE" w:rsidRPr="000C5007">
        <w:rPr>
          <w:u w:color="FF0000"/>
        </w:rPr>
        <w:t xml:space="preserve"> </w:t>
      </w:r>
      <w:proofErr w:type="spellStart"/>
      <w:r w:rsidR="00C345EE" w:rsidRPr="000C5007">
        <w:rPr>
          <w:u w:color="FF0000"/>
        </w:rPr>
        <w:t>područnoj</w:t>
      </w:r>
      <w:proofErr w:type="spellEnd"/>
      <w:r w:rsidR="00C345EE" w:rsidRPr="000C5007">
        <w:rPr>
          <w:u w:color="FF0000"/>
        </w:rPr>
        <w:t xml:space="preserve"> (</w:t>
      </w:r>
      <w:proofErr w:type="spellStart"/>
      <w:r w:rsidR="00C345EE" w:rsidRPr="000C5007">
        <w:rPr>
          <w:u w:color="FF0000"/>
        </w:rPr>
        <w:t>regionalnoj</w:t>
      </w:r>
      <w:proofErr w:type="spellEnd"/>
      <w:r w:rsidR="00C345EE" w:rsidRPr="000C5007">
        <w:rPr>
          <w:u w:color="FF0000"/>
        </w:rPr>
        <w:t xml:space="preserve">) </w:t>
      </w:r>
      <w:proofErr w:type="spellStart"/>
      <w:r w:rsidR="00C345EE" w:rsidRPr="000C5007">
        <w:rPr>
          <w:u w:color="FF0000"/>
        </w:rPr>
        <w:t>samoupravi</w:t>
      </w:r>
      <w:proofErr w:type="spellEnd"/>
      <w:r w:rsidR="00C345EE" w:rsidRPr="000C5007">
        <w:rPr>
          <w:u w:color="FF0000"/>
        </w:rPr>
        <w:t xml:space="preserve"> (“</w:t>
      </w:r>
      <w:proofErr w:type="spellStart"/>
      <w:r w:rsidR="00C345EE" w:rsidRPr="000C5007">
        <w:rPr>
          <w:u w:color="FF0000"/>
        </w:rPr>
        <w:t>Narodne</w:t>
      </w:r>
      <w:proofErr w:type="spellEnd"/>
      <w:r w:rsidR="00C345EE" w:rsidRPr="000C5007">
        <w:rPr>
          <w:u w:color="FF0000"/>
        </w:rPr>
        <w:t xml:space="preserve"> novine” </w:t>
      </w:r>
      <w:proofErr w:type="spellStart"/>
      <w:r w:rsidR="00C345EE" w:rsidRPr="000C5007">
        <w:rPr>
          <w:u w:color="FF0000"/>
        </w:rPr>
        <w:t>broj</w:t>
      </w:r>
      <w:proofErr w:type="spellEnd"/>
      <w:r w:rsidR="00C345EE" w:rsidRPr="000C5007">
        <w:rPr>
          <w:u w:color="FF0000"/>
        </w:rPr>
        <w:t xml:space="preserve"> 33/01, 60/01, 129/05, 109/07, 125/08, 36/09, 150/11, 144/12, 19/13, 137/15, 123/17</w:t>
      </w:r>
      <w:r w:rsidR="009F7CAA" w:rsidRPr="000C5007">
        <w:rPr>
          <w:u w:color="FF0000"/>
        </w:rPr>
        <w:t xml:space="preserve">, </w:t>
      </w:r>
      <w:r w:rsidR="00C345EE" w:rsidRPr="000C5007">
        <w:rPr>
          <w:u w:color="FF0000"/>
        </w:rPr>
        <w:t>98/19</w:t>
      </w:r>
      <w:r w:rsidR="009F7CAA" w:rsidRPr="000C5007">
        <w:rPr>
          <w:u w:color="FF0000"/>
        </w:rPr>
        <w:t xml:space="preserve"> </w:t>
      </w:r>
      <w:proofErr w:type="spellStart"/>
      <w:r w:rsidR="009F7CAA" w:rsidRPr="000C5007">
        <w:rPr>
          <w:u w:color="FF0000"/>
        </w:rPr>
        <w:t>i</w:t>
      </w:r>
      <w:proofErr w:type="spellEnd"/>
      <w:r w:rsidR="009F7CAA" w:rsidRPr="000C5007">
        <w:rPr>
          <w:u w:color="FF0000"/>
        </w:rPr>
        <w:t xml:space="preserve"> 144/20</w:t>
      </w:r>
      <w:r w:rsidR="00C345EE" w:rsidRPr="000C5007">
        <w:rPr>
          <w:u w:color="FF0000"/>
        </w:rPr>
        <w:t>)</w:t>
      </w:r>
      <w:r w:rsidR="00416DD8" w:rsidRPr="000C5007">
        <w:rPr>
          <w:u w:color="FF0000"/>
        </w:rPr>
        <w:t>,</w:t>
      </w:r>
    </w:p>
    <w:p w14:paraId="3A5A162A" w14:textId="6EC1A13A" w:rsidR="00D90592" w:rsidRPr="000C5007" w:rsidRDefault="00D90592" w:rsidP="00D90592">
      <w:pPr>
        <w:numPr>
          <w:ilvl w:val="0"/>
          <w:numId w:val="5"/>
        </w:numPr>
        <w:spacing w:after="150"/>
        <w:ind w:left="375"/>
      </w:pPr>
      <w:r w:rsidRPr="000C5007">
        <w:t xml:space="preserve">Zakon o </w:t>
      </w:r>
      <w:proofErr w:type="spellStart"/>
      <w:r w:rsidRPr="000C5007">
        <w:t>službenicima</w:t>
      </w:r>
      <w:proofErr w:type="spellEnd"/>
      <w:r w:rsidRPr="000C5007">
        <w:t xml:space="preserve"> </w:t>
      </w:r>
      <w:proofErr w:type="spellStart"/>
      <w:r w:rsidRPr="000C5007">
        <w:t>i</w:t>
      </w:r>
      <w:proofErr w:type="spellEnd"/>
      <w:r w:rsidRPr="000C5007">
        <w:t xml:space="preserve"> </w:t>
      </w:r>
      <w:proofErr w:type="spellStart"/>
      <w:r w:rsidRPr="000C5007">
        <w:t>namještenicima</w:t>
      </w:r>
      <w:proofErr w:type="spellEnd"/>
      <w:r w:rsidRPr="000C5007">
        <w:t xml:space="preserve"> u </w:t>
      </w:r>
      <w:proofErr w:type="spellStart"/>
      <w:r w:rsidRPr="000C5007">
        <w:t>lokalnoj</w:t>
      </w:r>
      <w:proofErr w:type="spellEnd"/>
      <w:r w:rsidRPr="000C5007">
        <w:t xml:space="preserve"> </w:t>
      </w:r>
      <w:proofErr w:type="spellStart"/>
      <w:r w:rsidRPr="000C5007">
        <w:t>i</w:t>
      </w:r>
      <w:proofErr w:type="spellEnd"/>
      <w:r w:rsidRPr="000C5007">
        <w:t xml:space="preserve"> </w:t>
      </w:r>
      <w:proofErr w:type="spellStart"/>
      <w:r w:rsidRPr="000C5007">
        <w:t>područnoj</w:t>
      </w:r>
      <w:proofErr w:type="spellEnd"/>
      <w:r w:rsidRPr="000C5007">
        <w:t xml:space="preserve"> (</w:t>
      </w:r>
      <w:proofErr w:type="spellStart"/>
      <w:r w:rsidRPr="000C5007">
        <w:t>regionalnoj</w:t>
      </w:r>
      <w:proofErr w:type="spellEnd"/>
      <w:r w:rsidRPr="000C5007">
        <w:t xml:space="preserve">) </w:t>
      </w:r>
      <w:proofErr w:type="spellStart"/>
      <w:r w:rsidRPr="000C5007">
        <w:t>samoupravi</w:t>
      </w:r>
      <w:proofErr w:type="spellEnd"/>
      <w:r w:rsidRPr="000C5007">
        <w:t xml:space="preserve"> (“</w:t>
      </w:r>
      <w:proofErr w:type="spellStart"/>
      <w:r w:rsidRPr="000C5007">
        <w:t>Narodne</w:t>
      </w:r>
      <w:proofErr w:type="spellEnd"/>
      <w:r w:rsidRPr="000C5007">
        <w:t xml:space="preserve"> novine” </w:t>
      </w:r>
      <w:proofErr w:type="spellStart"/>
      <w:r w:rsidRPr="000C5007">
        <w:t>broj</w:t>
      </w:r>
      <w:proofErr w:type="spellEnd"/>
      <w:r w:rsidRPr="000C5007">
        <w:t xml:space="preserve"> 86/08, 61/11, 04/18, 112/19),</w:t>
      </w:r>
    </w:p>
    <w:p w14:paraId="186A0672" w14:textId="09D5EBBE" w:rsidR="000C5007" w:rsidRDefault="000C5007" w:rsidP="00D90592">
      <w:pPr>
        <w:numPr>
          <w:ilvl w:val="0"/>
          <w:numId w:val="5"/>
        </w:numPr>
        <w:spacing w:after="150"/>
        <w:ind w:left="375"/>
      </w:pPr>
      <w:r w:rsidRPr="000C5007">
        <w:t xml:space="preserve">Zakon o </w:t>
      </w:r>
      <w:proofErr w:type="spellStart"/>
      <w:r w:rsidRPr="000C5007">
        <w:t>općem</w:t>
      </w:r>
      <w:proofErr w:type="spellEnd"/>
      <w:r w:rsidRPr="000C5007">
        <w:t xml:space="preserve"> </w:t>
      </w:r>
      <w:proofErr w:type="spellStart"/>
      <w:r w:rsidRPr="000C5007">
        <w:t>upravnom</w:t>
      </w:r>
      <w:proofErr w:type="spellEnd"/>
      <w:r w:rsidRPr="000C5007">
        <w:t xml:space="preserve"> </w:t>
      </w:r>
      <w:proofErr w:type="spellStart"/>
      <w:r w:rsidRPr="000C5007">
        <w:t>postupku</w:t>
      </w:r>
      <w:proofErr w:type="spellEnd"/>
      <w:r w:rsidRPr="000C5007">
        <w:t xml:space="preserve"> (“</w:t>
      </w:r>
      <w:proofErr w:type="spellStart"/>
      <w:r w:rsidRPr="000C5007">
        <w:t>Narodne</w:t>
      </w:r>
      <w:proofErr w:type="spellEnd"/>
      <w:r w:rsidRPr="000C5007">
        <w:t xml:space="preserve"> novine” </w:t>
      </w:r>
      <w:proofErr w:type="spellStart"/>
      <w:r w:rsidRPr="000C5007">
        <w:t>broj</w:t>
      </w:r>
      <w:proofErr w:type="spellEnd"/>
      <w:r w:rsidRPr="000C5007">
        <w:t xml:space="preserve"> 47/09 </w:t>
      </w:r>
      <w:proofErr w:type="spellStart"/>
      <w:r w:rsidRPr="000C5007">
        <w:t>i</w:t>
      </w:r>
      <w:proofErr w:type="spellEnd"/>
      <w:r w:rsidRPr="000C5007">
        <w:t xml:space="preserve"> 110/21),</w:t>
      </w:r>
    </w:p>
    <w:p w14:paraId="64FDB803" w14:textId="7191EB69" w:rsidR="0069271E" w:rsidRDefault="0069271E" w:rsidP="00D90592">
      <w:pPr>
        <w:numPr>
          <w:ilvl w:val="0"/>
          <w:numId w:val="5"/>
        </w:numPr>
        <w:spacing w:after="150"/>
        <w:ind w:left="375"/>
      </w:pPr>
      <w:proofErr w:type="spellStart"/>
      <w:r>
        <w:t>Uredba</w:t>
      </w:r>
      <w:proofErr w:type="spellEnd"/>
      <w:r>
        <w:t xml:space="preserve"> o </w:t>
      </w:r>
      <w:proofErr w:type="spellStart"/>
      <w:r>
        <w:t>uredskom</w:t>
      </w:r>
      <w:proofErr w:type="spellEnd"/>
      <w:r>
        <w:t xml:space="preserve"> </w:t>
      </w:r>
      <w:proofErr w:type="spellStart"/>
      <w:r>
        <w:t>poslovanju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 broj 75/21).</w:t>
      </w:r>
    </w:p>
    <w:p w14:paraId="0DB8B4CE" w14:textId="77777777" w:rsidR="00DD7922" w:rsidRDefault="00DD7922" w:rsidP="00DD7922">
      <w:pPr>
        <w:spacing w:after="150"/>
        <w:ind w:left="375"/>
      </w:pPr>
    </w:p>
    <w:p w14:paraId="5896868B" w14:textId="77777777" w:rsidR="0069271E" w:rsidRDefault="0069271E" w:rsidP="00DD7922">
      <w:pPr>
        <w:spacing w:after="150"/>
        <w:ind w:left="375"/>
      </w:pPr>
    </w:p>
    <w:p w14:paraId="20A4613E" w14:textId="77777777" w:rsidR="0069271E" w:rsidRDefault="0069271E" w:rsidP="00DD7922">
      <w:pPr>
        <w:spacing w:after="150"/>
        <w:ind w:left="375"/>
      </w:pPr>
    </w:p>
    <w:p w14:paraId="11937EDD" w14:textId="77777777" w:rsidR="0069271E" w:rsidRDefault="0069271E" w:rsidP="00DD7922">
      <w:pPr>
        <w:spacing w:after="150"/>
        <w:ind w:left="375"/>
      </w:pPr>
    </w:p>
    <w:p w14:paraId="7D71C56F" w14:textId="77777777" w:rsidR="0069271E" w:rsidRDefault="0069271E" w:rsidP="00DD7922">
      <w:pPr>
        <w:spacing w:after="150"/>
        <w:ind w:left="375"/>
      </w:pPr>
    </w:p>
    <w:p w14:paraId="54B53CC5" w14:textId="77777777" w:rsidR="0069271E" w:rsidRDefault="0069271E" w:rsidP="00DD7922">
      <w:pPr>
        <w:spacing w:after="150"/>
        <w:ind w:left="375"/>
      </w:pPr>
    </w:p>
    <w:p w14:paraId="577AE338" w14:textId="77777777" w:rsidR="0069271E" w:rsidRDefault="0069271E" w:rsidP="00DD7922">
      <w:pPr>
        <w:spacing w:after="150"/>
        <w:ind w:left="375"/>
      </w:pPr>
    </w:p>
    <w:p w14:paraId="7E03A24D" w14:textId="77777777" w:rsidR="0069271E" w:rsidRDefault="00C345EE" w:rsidP="0069271E">
      <w:pPr>
        <w:spacing w:after="150"/>
        <w:rPr>
          <w:rStyle w:val="Naglaeno"/>
        </w:rPr>
      </w:pPr>
      <w:r w:rsidRPr="00DD7922">
        <w:rPr>
          <w:color w:val="000000"/>
        </w:rPr>
        <w:br/>
      </w:r>
      <w:r>
        <w:rPr>
          <w:rStyle w:val="Naglaeno"/>
        </w:rPr>
        <w:t xml:space="preserve">                                                                                                                            </w:t>
      </w:r>
    </w:p>
    <w:p w14:paraId="26F8FA58" w14:textId="1A8867D2" w:rsidR="00C345EE" w:rsidRPr="0069271E" w:rsidRDefault="00C345EE" w:rsidP="0069271E">
      <w:pPr>
        <w:spacing w:after="150"/>
        <w:jc w:val="right"/>
        <w:rPr>
          <w:b/>
          <w:bCs/>
        </w:rPr>
      </w:pPr>
      <w:r w:rsidRPr="00C42065">
        <w:rPr>
          <w:rStyle w:val="Naglaeno"/>
        </w:rPr>
        <w:lastRenderedPageBreak/>
        <w:t>PRILOG 3.</w:t>
      </w:r>
    </w:p>
    <w:p w14:paraId="38A8B9A4" w14:textId="77777777" w:rsidR="00C345EE" w:rsidRPr="00C42065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rStyle w:val="Naglaeno"/>
        </w:rPr>
        <w:t>PRAVILA I POSTUPAK TESTIRANJA</w:t>
      </w:r>
    </w:p>
    <w:p w14:paraId="3BE6A0D8" w14:textId="77777777" w:rsidR="00416DD8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 xml:space="preserve">Po dolasku na provjeru znanja, od kandidata će biti zatraženo predočavanje odgovarajuće identifikacijske isprave radi utvrđivanja identiteta. Kandidati koji ne mogu dokazati </w:t>
      </w:r>
      <w:r w:rsidRPr="00C42065">
        <w:t>identitet neće moći pristupiti provjeri. </w:t>
      </w:r>
    </w:p>
    <w:p w14:paraId="19B55743" w14:textId="4B06C0D4" w:rsidR="00C345EE" w:rsidRPr="002C4E6A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>Za kandidata koji ne pristupi provjeri smatrat će se da je povukao prijavu na javni natječaj.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Po utvrđivanju identiteta, kandidatima će biti podijeljena pitanja za provjeru znanja.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 xml:space="preserve">Navedena </w:t>
      </w:r>
      <w:r w:rsidR="00416DD8">
        <w:rPr>
          <w:color w:val="000000"/>
        </w:rPr>
        <w:t xml:space="preserve">pismena provjera traje najduže </w:t>
      </w:r>
      <w:r w:rsidR="00E32D00">
        <w:rPr>
          <w:color w:val="000000"/>
        </w:rPr>
        <w:t>45</w:t>
      </w:r>
      <w:r w:rsidRPr="00C42065">
        <w:rPr>
          <w:color w:val="000000"/>
        </w:rPr>
        <w:t xml:space="preserve"> minuta.</w:t>
      </w:r>
    </w:p>
    <w:p w14:paraId="5CE1622E" w14:textId="77777777"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color w:val="000000"/>
        </w:rPr>
        <w:t>Kandidati su se dužni pridržavati utvrđenog vremena i rasporeda testiranja.</w:t>
      </w:r>
    </w:p>
    <w:p w14:paraId="4D806B6E" w14:textId="77777777" w:rsidR="00C345EE" w:rsidRPr="00C42065" w:rsidRDefault="00C345EE" w:rsidP="00C345EE">
      <w:pPr>
        <w:pStyle w:val="StandardWeb"/>
        <w:spacing w:before="0" w:beforeAutospacing="0" w:after="225"/>
        <w:jc w:val="both"/>
        <w:rPr>
          <w:color w:val="000000"/>
        </w:rPr>
      </w:pPr>
      <w:r w:rsidRPr="00C42065">
        <w:rPr>
          <w:color w:val="000000"/>
        </w:rPr>
        <w:t>Za vrijeme provjere znanja i sposobnosti nije dopušteno:</w:t>
      </w:r>
    </w:p>
    <w:p w14:paraId="52A64A4E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koristiti</w:t>
      </w:r>
      <w:proofErr w:type="spellEnd"/>
      <w:r w:rsidRPr="00C42065">
        <w:rPr>
          <w:color w:val="000000"/>
        </w:rPr>
        <w:t xml:space="preserve"> se </w:t>
      </w:r>
      <w:proofErr w:type="spellStart"/>
      <w:r w:rsidRPr="00C42065">
        <w:rPr>
          <w:color w:val="000000"/>
        </w:rPr>
        <w:t>bilo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kakvom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literaturom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odnosno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bilješkama</w:t>
      </w:r>
      <w:proofErr w:type="spellEnd"/>
      <w:r w:rsidR="00416DD8">
        <w:rPr>
          <w:color w:val="000000"/>
        </w:rPr>
        <w:t>,</w:t>
      </w:r>
    </w:p>
    <w:p w14:paraId="507D6907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koristiti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mobitel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il</w:t>
      </w:r>
      <w:r w:rsidR="00416DD8">
        <w:rPr>
          <w:color w:val="000000"/>
        </w:rPr>
        <w:t>i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druga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komunikacijska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sredstva</w:t>
      </w:r>
      <w:proofErr w:type="spellEnd"/>
      <w:r w:rsidR="00416DD8">
        <w:rPr>
          <w:color w:val="000000"/>
        </w:rPr>
        <w:t>,</w:t>
      </w:r>
    </w:p>
    <w:p w14:paraId="76331173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napuštati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prosto</w:t>
      </w:r>
      <w:r w:rsidR="00416DD8">
        <w:rPr>
          <w:color w:val="000000"/>
        </w:rPr>
        <w:t>riju</w:t>
      </w:r>
      <w:proofErr w:type="spellEnd"/>
      <w:r w:rsidR="00416DD8">
        <w:rPr>
          <w:color w:val="000000"/>
        </w:rPr>
        <w:t xml:space="preserve"> u </w:t>
      </w:r>
      <w:proofErr w:type="spellStart"/>
      <w:r w:rsidR="00416DD8">
        <w:rPr>
          <w:color w:val="000000"/>
        </w:rPr>
        <w:t>kojoj</w:t>
      </w:r>
      <w:proofErr w:type="spellEnd"/>
      <w:r w:rsidR="00416DD8">
        <w:rPr>
          <w:color w:val="000000"/>
        </w:rPr>
        <w:t xml:space="preserve"> se </w:t>
      </w:r>
      <w:proofErr w:type="spellStart"/>
      <w:r w:rsidR="00416DD8">
        <w:rPr>
          <w:color w:val="000000"/>
        </w:rPr>
        <w:t>provjera</w:t>
      </w:r>
      <w:proofErr w:type="spellEnd"/>
      <w:r w:rsidR="00416DD8">
        <w:rPr>
          <w:color w:val="000000"/>
        </w:rPr>
        <w:t xml:space="preserve"> </w:t>
      </w:r>
      <w:proofErr w:type="spellStart"/>
      <w:r w:rsidR="00416DD8">
        <w:rPr>
          <w:color w:val="000000"/>
        </w:rPr>
        <w:t>odvija</w:t>
      </w:r>
      <w:proofErr w:type="spellEnd"/>
      <w:r w:rsidR="00416DD8">
        <w:rPr>
          <w:color w:val="000000"/>
        </w:rPr>
        <w:t>,</w:t>
      </w:r>
    </w:p>
    <w:p w14:paraId="203155CD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razgovarati</w:t>
      </w:r>
      <w:proofErr w:type="spellEnd"/>
      <w:r w:rsidRPr="00C42065">
        <w:rPr>
          <w:color w:val="000000"/>
        </w:rPr>
        <w:t xml:space="preserve"> s </w:t>
      </w:r>
      <w:proofErr w:type="spellStart"/>
      <w:r w:rsidRPr="00C42065">
        <w:rPr>
          <w:color w:val="000000"/>
        </w:rPr>
        <w:t>ostalim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kandidatima</w:t>
      </w:r>
      <w:proofErr w:type="spellEnd"/>
      <w:r w:rsidR="00416DD8">
        <w:rPr>
          <w:color w:val="000000"/>
        </w:rPr>
        <w:t>,</w:t>
      </w:r>
    </w:p>
    <w:p w14:paraId="1FB5580A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</w:t>
      </w:r>
      <w:proofErr w:type="spellStart"/>
      <w:r w:rsidRPr="00C42065">
        <w:rPr>
          <w:color w:val="000000"/>
        </w:rPr>
        <w:t>niti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na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bilo</w:t>
      </w:r>
      <w:proofErr w:type="spellEnd"/>
      <w:r w:rsidRPr="00C42065">
        <w:rPr>
          <w:color w:val="000000"/>
        </w:rPr>
        <w:t xml:space="preserve"> koji </w:t>
      </w:r>
      <w:proofErr w:type="spellStart"/>
      <w:r w:rsidRPr="00C42065">
        <w:rPr>
          <w:color w:val="000000"/>
        </w:rPr>
        <w:t>drugi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način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remetiti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koncentraciju</w:t>
      </w:r>
      <w:proofErr w:type="spellEnd"/>
      <w:r w:rsidRPr="00C42065">
        <w:rPr>
          <w:color w:val="000000"/>
        </w:rPr>
        <w:t xml:space="preserve"> </w:t>
      </w:r>
      <w:proofErr w:type="spellStart"/>
      <w:r w:rsidRPr="00C42065">
        <w:rPr>
          <w:color w:val="000000"/>
        </w:rPr>
        <w:t>kandidata</w:t>
      </w:r>
      <w:proofErr w:type="spellEnd"/>
      <w:r w:rsidRPr="00C42065">
        <w:rPr>
          <w:color w:val="000000"/>
        </w:rPr>
        <w:t>.</w:t>
      </w:r>
    </w:p>
    <w:p w14:paraId="0AFF44D0" w14:textId="61EBA4CB" w:rsidR="00C345EE" w:rsidRPr="00D90592" w:rsidRDefault="00C345EE" w:rsidP="00C345EE">
      <w:pPr>
        <w:pStyle w:val="StandardWeb"/>
        <w:spacing w:before="0" w:beforeAutospacing="0" w:after="0"/>
        <w:jc w:val="both"/>
        <w:rPr>
          <w:rStyle w:val="apple-converted-space"/>
          <w:color w:val="000000"/>
        </w:rPr>
      </w:pPr>
      <w:r w:rsidRPr="00C42065">
        <w:rPr>
          <w:color w:val="000000"/>
        </w:rPr>
        <w:t>Kandidati koji će se ponašati neprimjereno ili će prekršiti jedno od gore navedenih pravila biti će udaljeni s testiranja, a njihov rezultat i rad Povjerenstvo neće bodovati.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Maksimalno ostvariv broj bodova na pis</w:t>
      </w:r>
      <w:r>
        <w:rPr>
          <w:color w:val="000000"/>
        </w:rPr>
        <w:t>menoj provjeri (testiranju) je 1</w:t>
      </w:r>
      <w:r w:rsidRPr="00C42065">
        <w:rPr>
          <w:color w:val="000000"/>
        </w:rPr>
        <w:t>0.  Smatra se da su kandidati zadovoljili na testiranju ako su za pr</w:t>
      </w:r>
      <w:r>
        <w:rPr>
          <w:color w:val="000000"/>
        </w:rPr>
        <w:t>ovjeru znanja dobili najmanje 5</w:t>
      </w:r>
      <w:r w:rsidRPr="00C42065">
        <w:rPr>
          <w:color w:val="000000"/>
        </w:rPr>
        <w:t xml:space="preserve"> bodova.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uspješno položili testove, pristupit će razgovoru s Povjerenstvom (intervju).</w:t>
      </w:r>
      <w:r w:rsidR="00E32D00">
        <w:rPr>
          <w:color w:val="000000"/>
        </w:rPr>
        <w:br/>
      </w:r>
      <w:r w:rsidRPr="00C42065">
        <w:rPr>
          <w:color w:val="000000"/>
        </w:rPr>
        <w:br/>
        <w:t>Povjerenstvo kroz razgovor s kandidatima utvrđuje interese, profesionalne ciljeve i mot</w:t>
      </w:r>
      <w:r>
        <w:rPr>
          <w:color w:val="000000"/>
        </w:rPr>
        <w:t>ivaciju kandidata za stručno osposobljavanje</w:t>
      </w:r>
      <w:r w:rsidRPr="00C42065">
        <w:rPr>
          <w:color w:val="000000"/>
        </w:rPr>
        <w:t xml:space="preserve"> u jedinici lokalne samouprave. Rezultati intervjua boduju se na isti način kao i testiranje.</w:t>
      </w:r>
      <w:r w:rsidRPr="00C42065">
        <w:rPr>
          <w:rStyle w:val="apple-converted-space"/>
        </w:rPr>
        <w:t> </w:t>
      </w:r>
    </w:p>
    <w:p w14:paraId="546C49B6" w14:textId="13377F92" w:rsidR="00D90592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color w:val="000000"/>
        </w:rPr>
        <w:t>Nakon razgovora – intervjua maksimalno ost</w:t>
      </w:r>
      <w:r>
        <w:rPr>
          <w:color w:val="000000"/>
        </w:rPr>
        <w:t>variv sveukupni broj bodova je 2</w:t>
      </w:r>
      <w:r w:rsidRPr="00C42065">
        <w:rPr>
          <w:color w:val="000000"/>
        </w:rPr>
        <w:t>0.</w:t>
      </w:r>
      <w:r w:rsidRPr="00C42065">
        <w:rPr>
          <w:rStyle w:val="apple-converted-space"/>
        </w:rPr>
        <w:t> 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pristupili testiranju imaju pravo uvida u rezultate provedenog postupka.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Nakon provedenog testiranja i intervjua Povjerenstvo utvrđuje rang listu kandidata prema ukupnom broju bodova ostvarenih na testiranju i intervju.</w:t>
      </w:r>
    </w:p>
    <w:p w14:paraId="513CF25B" w14:textId="28F9AB13" w:rsidR="00C345EE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Povjerenstvo za izbor kandidata </w:t>
      </w:r>
      <w:r w:rsidRPr="00C42065">
        <w:rPr>
          <w:color w:val="000000"/>
        </w:rPr>
        <w:t>do</w:t>
      </w:r>
      <w:r w:rsidR="00416DD8">
        <w:rPr>
          <w:color w:val="000000"/>
        </w:rPr>
        <w:t xml:space="preserve">stavlja </w:t>
      </w:r>
      <w:r w:rsidR="000C65AA">
        <w:rPr>
          <w:color w:val="000000"/>
        </w:rPr>
        <w:t>Pročelniku Jedinstvenog upravno</w:t>
      </w:r>
      <w:r w:rsidR="0059435A">
        <w:rPr>
          <w:color w:val="000000"/>
        </w:rPr>
        <w:t>g</w:t>
      </w:r>
      <w:r w:rsidR="000C65AA">
        <w:rPr>
          <w:color w:val="000000"/>
        </w:rPr>
        <w:t xml:space="preserve"> odjela Općine Babina Greda</w:t>
      </w:r>
      <w:r>
        <w:rPr>
          <w:color w:val="000000"/>
        </w:rPr>
        <w:t xml:space="preserve"> </w:t>
      </w:r>
      <w:r w:rsidRPr="00C42065">
        <w:rPr>
          <w:color w:val="000000"/>
        </w:rPr>
        <w:t>Izvješće o provedenom postupku, koje potpisuju svi članovi Povjerenstva.</w:t>
      </w:r>
    </w:p>
    <w:p w14:paraId="301E72F6" w14:textId="10DB6D18" w:rsidR="000C65AA" w:rsidRDefault="000C65AA" w:rsidP="00DD7922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Pročelnik donosi rješenje o prijmu u službu koje mora biti dostavljeno svim kandidatima prijavljenim na oglas koji ispunjavanju formalne uvjete iz oglasa.</w:t>
      </w:r>
    </w:p>
    <w:p w14:paraId="1B2D0B54" w14:textId="5CEDCE62" w:rsidR="00C345EE" w:rsidRPr="0069271E" w:rsidRDefault="00DD7922" w:rsidP="0069271E">
      <w:pPr>
        <w:pStyle w:val="StandardWeb"/>
        <w:spacing w:before="0" w:beforeAutospacing="0" w:after="0"/>
        <w:jc w:val="right"/>
        <w:rPr>
          <w:color w:val="000000"/>
        </w:rPr>
      </w:pPr>
      <w:r>
        <w:rPr>
          <w:color w:val="000000"/>
        </w:rPr>
        <w:lastRenderedPageBreak/>
        <w:t>STRUČNO POVJERENSTVO</w:t>
      </w:r>
    </w:p>
    <w:sectPr w:rsidR="00C345EE" w:rsidRPr="0069271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40D7" w14:textId="77777777" w:rsidR="00DC53CE" w:rsidRDefault="00DC53CE" w:rsidP="00D735C6">
      <w:r>
        <w:separator/>
      </w:r>
    </w:p>
  </w:endnote>
  <w:endnote w:type="continuationSeparator" w:id="0">
    <w:p w14:paraId="163AF9BD" w14:textId="77777777" w:rsidR="00DC53CE" w:rsidRDefault="00DC53CE" w:rsidP="00D7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E869" w14:textId="569E4374" w:rsidR="00D735C6" w:rsidRDefault="00D735C6" w:rsidP="00D735C6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C6D7" w14:textId="77777777" w:rsidR="00DC53CE" w:rsidRDefault="00DC53CE" w:rsidP="00D735C6">
      <w:r>
        <w:separator/>
      </w:r>
    </w:p>
  </w:footnote>
  <w:footnote w:type="continuationSeparator" w:id="0">
    <w:p w14:paraId="0BF580AA" w14:textId="77777777" w:rsidR="00DC53CE" w:rsidRDefault="00DC53CE" w:rsidP="00D7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2387"/>
    <w:multiLevelType w:val="hybridMultilevel"/>
    <w:tmpl w:val="3E62AE66"/>
    <w:lvl w:ilvl="0" w:tplc="FE1E798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3878D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FAE0F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B8771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5EBC5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52A4E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A881E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88C5B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2CE5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0D74636"/>
    <w:multiLevelType w:val="hybridMultilevel"/>
    <w:tmpl w:val="A29817FE"/>
    <w:lvl w:ilvl="0" w:tplc="BD8C486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3C7022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2A66D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36E9E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21EA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5A448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E445A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23EA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F6D73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CC35E3"/>
    <w:multiLevelType w:val="hybridMultilevel"/>
    <w:tmpl w:val="3146969C"/>
    <w:numStyleLink w:val="Importiranistil1"/>
  </w:abstractNum>
  <w:abstractNum w:abstractNumId="3" w15:restartNumberingAfterBreak="0">
    <w:nsid w:val="21DB0B72"/>
    <w:multiLevelType w:val="hybridMultilevel"/>
    <w:tmpl w:val="9E20BDA0"/>
    <w:lvl w:ilvl="0" w:tplc="378AFF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80C2A6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AA0D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7A91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56CA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3A217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102C3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40AB7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B2A8B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2EC7001"/>
    <w:multiLevelType w:val="hybridMultilevel"/>
    <w:tmpl w:val="673AA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43DC"/>
    <w:multiLevelType w:val="multilevel"/>
    <w:tmpl w:val="2A6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57584"/>
    <w:multiLevelType w:val="hybridMultilevel"/>
    <w:tmpl w:val="EA5A2182"/>
    <w:numStyleLink w:val="Importiranistil12"/>
  </w:abstractNum>
  <w:abstractNum w:abstractNumId="8" w15:restartNumberingAfterBreak="0">
    <w:nsid w:val="51FF752A"/>
    <w:multiLevelType w:val="hybridMultilevel"/>
    <w:tmpl w:val="3146969C"/>
    <w:styleLink w:val="Importiranistil1"/>
    <w:lvl w:ilvl="0" w:tplc="614E48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7A00A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6458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8A997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4C91F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87E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0A1B5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F6807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1612E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8016565"/>
    <w:multiLevelType w:val="multilevel"/>
    <w:tmpl w:val="521A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24C53"/>
    <w:multiLevelType w:val="multilevel"/>
    <w:tmpl w:val="A8E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D968A3"/>
    <w:multiLevelType w:val="hybridMultilevel"/>
    <w:tmpl w:val="EA5A2182"/>
    <w:styleLink w:val="Importiranistil12"/>
    <w:lvl w:ilvl="0" w:tplc="CA244AD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442C4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E1E2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063A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98D7E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A444B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3038E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EC6D7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1275F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90552358">
    <w:abstractNumId w:val="11"/>
  </w:num>
  <w:num w:numId="2" w16cid:durableId="1403718073">
    <w:abstractNumId w:val="7"/>
  </w:num>
  <w:num w:numId="3" w16cid:durableId="1920165095">
    <w:abstractNumId w:val="8"/>
  </w:num>
  <w:num w:numId="4" w16cid:durableId="1973713016">
    <w:abstractNumId w:val="2"/>
  </w:num>
  <w:num w:numId="5" w16cid:durableId="1762528531">
    <w:abstractNumId w:val="9"/>
  </w:num>
  <w:num w:numId="6" w16cid:durableId="1521972653">
    <w:abstractNumId w:val="6"/>
  </w:num>
  <w:num w:numId="7" w16cid:durableId="1949269910">
    <w:abstractNumId w:val="3"/>
  </w:num>
  <w:num w:numId="8" w16cid:durableId="1363702154">
    <w:abstractNumId w:val="0"/>
  </w:num>
  <w:num w:numId="9" w16cid:durableId="1481800322">
    <w:abstractNumId w:val="10"/>
  </w:num>
  <w:num w:numId="10" w16cid:durableId="593170644">
    <w:abstractNumId w:val="5"/>
  </w:num>
  <w:num w:numId="11" w16cid:durableId="1462963455">
    <w:abstractNumId w:val="4"/>
  </w:num>
  <w:num w:numId="12" w16cid:durableId="192533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51"/>
    <w:rsid w:val="000C5007"/>
    <w:rsid w:val="000C65AA"/>
    <w:rsid w:val="001030E5"/>
    <w:rsid w:val="00171B51"/>
    <w:rsid w:val="00220FEC"/>
    <w:rsid w:val="002719E3"/>
    <w:rsid w:val="002C7C06"/>
    <w:rsid w:val="003D4D91"/>
    <w:rsid w:val="00401EA3"/>
    <w:rsid w:val="00416DD8"/>
    <w:rsid w:val="00533373"/>
    <w:rsid w:val="0059435A"/>
    <w:rsid w:val="005A459E"/>
    <w:rsid w:val="005F73BA"/>
    <w:rsid w:val="0069271E"/>
    <w:rsid w:val="00762762"/>
    <w:rsid w:val="00793A96"/>
    <w:rsid w:val="00827B75"/>
    <w:rsid w:val="00841820"/>
    <w:rsid w:val="00844688"/>
    <w:rsid w:val="008C2113"/>
    <w:rsid w:val="0090192D"/>
    <w:rsid w:val="00912A6A"/>
    <w:rsid w:val="009347DF"/>
    <w:rsid w:val="009B70ED"/>
    <w:rsid w:val="009E4A16"/>
    <w:rsid w:val="009E7FA3"/>
    <w:rsid w:val="009F7CAA"/>
    <w:rsid w:val="00A438D7"/>
    <w:rsid w:val="00AC6C93"/>
    <w:rsid w:val="00AF1A35"/>
    <w:rsid w:val="00BB12BE"/>
    <w:rsid w:val="00C345EE"/>
    <w:rsid w:val="00C83FDB"/>
    <w:rsid w:val="00C95539"/>
    <w:rsid w:val="00CA1317"/>
    <w:rsid w:val="00D13709"/>
    <w:rsid w:val="00D735C6"/>
    <w:rsid w:val="00D90592"/>
    <w:rsid w:val="00DC53CE"/>
    <w:rsid w:val="00DD7922"/>
    <w:rsid w:val="00E13E3D"/>
    <w:rsid w:val="00E32D00"/>
    <w:rsid w:val="00E60876"/>
    <w:rsid w:val="00E955E4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8A9E"/>
  <w15:chartTrackingRefBased/>
  <w15:docId w15:val="{81558768-CAAC-4119-AB28-7201305E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no">
    <w:name w:val="Standardno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hr-HR"/>
    </w:rPr>
  </w:style>
  <w:style w:type="numbering" w:customStyle="1" w:styleId="Importiranistil12">
    <w:name w:val="Importirani stil 12"/>
    <w:rsid w:val="00C345EE"/>
    <w:pPr>
      <w:numPr>
        <w:numId w:val="1"/>
      </w:numPr>
    </w:pPr>
  </w:style>
  <w:style w:type="numbering" w:customStyle="1" w:styleId="Importiranistil1">
    <w:name w:val="Importirani stil 1"/>
    <w:rsid w:val="00C345EE"/>
    <w:pPr>
      <w:numPr>
        <w:numId w:val="3"/>
      </w:numPr>
    </w:pPr>
  </w:style>
  <w:style w:type="paragraph" w:styleId="StandardWeb">
    <w:name w:val="Normal (Web)"/>
    <w:basedOn w:val="Normal"/>
    <w:uiPriority w:val="99"/>
    <w:unhideWhenUsed/>
    <w:rsid w:val="00C345EE"/>
    <w:pPr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basedOn w:val="Zadanifontodlomka"/>
    <w:uiPriority w:val="22"/>
    <w:qFormat/>
    <w:rsid w:val="00C345EE"/>
    <w:rPr>
      <w:b/>
      <w:bCs/>
    </w:rPr>
  </w:style>
  <w:style w:type="character" w:customStyle="1" w:styleId="apple-converted-space">
    <w:name w:val="apple-converted-space"/>
    <w:basedOn w:val="Zadanifontodlomka"/>
    <w:rsid w:val="00C345EE"/>
  </w:style>
  <w:style w:type="table" w:customStyle="1" w:styleId="TableNormal">
    <w:name w:val="Table Normal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jeloAA">
    <w:name w:val="Tijelo A A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20"/>
      <w:szCs w:val="20"/>
      <w:u w:color="000000"/>
      <w:bdr w:val="ni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401EA3"/>
    <w:rPr>
      <w:color w:val="0000FF"/>
      <w:u w:val="single"/>
    </w:rPr>
  </w:style>
  <w:style w:type="paragraph" w:customStyle="1" w:styleId="TijeloAAA">
    <w:name w:val="Tijelo A A A"/>
    <w:rsid w:val="00D905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E9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55E4"/>
    <w:pPr>
      <w:ind w:left="720"/>
      <w:contextualSpacing/>
    </w:pPr>
  </w:style>
  <w:style w:type="table" w:styleId="Reetkatablice">
    <w:name w:val="Table Grid"/>
    <w:basedOn w:val="Obinatablica"/>
    <w:uiPriority w:val="39"/>
    <w:rsid w:val="00E9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rsid w:val="00827B75"/>
    <w:pPr>
      <w:ind w:left="720"/>
    </w:pPr>
    <w:rPr>
      <w:szCs w:val="22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D7922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69271E"/>
    <w:pPr>
      <w:jc w:val="both"/>
    </w:pPr>
    <w:rPr>
      <w:i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69271E"/>
    <w:rPr>
      <w:rFonts w:ascii="Times New Roman" w:eastAsia="Times New Roman" w:hAnsi="Times New Roman" w:cs="Times New Roman"/>
      <w:i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Tomislav Kopić</cp:lastModifiedBy>
  <cp:revision>32</cp:revision>
  <dcterms:created xsi:type="dcterms:W3CDTF">2020-08-18T08:30:00Z</dcterms:created>
  <dcterms:modified xsi:type="dcterms:W3CDTF">2025-01-27T19:39:00Z</dcterms:modified>
</cp:coreProperties>
</file>