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4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KLASA:023-01/19-10/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2212/02-01/19-01-1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 Greda, 17. listopada 2019.g.</w:t>
      </w:r>
    </w:p>
    <w:p w:rsidR="006439E1" w:rsidRDefault="006439E1" w:rsidP="006439E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E1" w:rsidRDefault="006439E1" w:rsidP="00CA3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tem</w:t>
      </w:r>
      <w:r w:rsidR="00555FD5">
        <w:rPr>
          <w:rFonts w:ascii="Times New Roman" w:hAnsi="Times New Roman" w:cs="Times New Roman"/>
          <w:sz w:val="24"/>
          <w:szCs w:val="24"/>
        </w:rPr>
        <w:t>elju članka 24. Statuta Općine B</w:t>
      </w:r>
      <w:r>
        <w:rPr>
          <w:rFonts w:ascii="Times New Roman" w:hAnsi="Times New Roman" w:cs="Times New Roman"/>
          <w:sz w:val="24"/>
          <w:szCs w:val="24"/>
        </w:rPr>
        <w:t>abina Greda („Službeni vjesnik Vukovarsko – srijemske županije“ br. 11/09, 04/13, 03/14, 01/18, 13/18 i 27/18 pročišćeni tekst</w:t>
      </w:r>
      <w:r w:rsidR="00555FD5">
        <w:rPr>
          <w:rFonts w:ascii="Times New Roman" w:hAnsi="Times New Roman" w:cs="Times New Roman"/>
          <w:sz w:val="24"/>
          <w:szCs w:val="24"/>
        </w:rPr>
        <w:t xml:space="preserve">) i članka 26. Poslovnika o radu Općinskog vijeća („Službeni vjesnik Vukovarsko – srijemske županije“ br. 16/09 i 01/18), sazivam 19. sjednicu </w:t>
      </w:r>
      <w:r w:rsidR="004F0F78">
        <w:rPr>
          <w:rFonts w:ascii="Times New Roman" w:hAnsi="Times New Roman" w:cs="Times New Roman"/>
          <w:sz w:val="24"/>
          <w:szCs w:val="24"/>
        </w:rPr>
        <w:t>Općinskog vijeća Općine Babina G</w:t>
      </w:r>
      <w:r w:rsidR="00555FD5">
        <w:rPr>
          <w:rFonts w:ascii="Times New Roman" w:hAnsi="Times New Roman" w:cs="Times New Roman"/>
          <w:sz w:val="24"/>
          <w:szCs w:val="24"/>
        </w:rPr>
        <w:t>r</w:t>
      </w:r>
      <w:r w:rsidR="004F0F78">
        <w:rPr>
          <w:rFonts w:ascii="Times New Roman" w:hAnsi="Times New Roman" w:cs="Times New Roman"/>
          <w:sz w:val="24"/>
          <w:szCs w:val="24"/>
        </w:rPr>
        <w:t>e</w:t>
      </w:r>
      <w:r w:rsidR="00555FD5">
        <w:rPr>
          <w:rFonts w:ascii="Times New Roman" w:hAnsi="Times New Roman" w:cs="Times New Roman"/>
          <w:sz w:val="24"/>
          <w:szCs w:val="24"/>
        </w:rPr>
        <w:t>da koja će se održati dana</w:t>
      </w:r>
    </w:p>
    <w:p w:rsidR="004F0F78" w:rsidRDefault="004F0F78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E1" w:rsidRPr="004F0F78" w:rsidRDefault="004F0F78" w:rsidP="004F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78">
        <w:rPr>
          <w:rFonts w:ascii="Times New Roman" w:hAnsi="Times New Roman" w:cs="Times New Roman"/>
          <w:b/>
          <w:sz w:val="28"/>
          <w:szCs w:val="28"/>
        </w:rPr>
        <w:t>22. listopada 2019.g. (utorak)</w:t>
      </w:r>
    </w:p>
    <w:p w:rsidR="004F0F78" w:rsidRDefault="004F0F78" w:rsidP="004F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F78">
        <w:rPr>
          <w:rFonts w:ascii="Times New Roman" w:hAnsi="Times New Roman" w:cs="Times New Roman"/>
          <w:b/>
          <w:sz w:val="28"/>
          <w:szCs w:val="28"/>
        </w:rPr>
        <w:t>sa početkom u 21:00 sati</w:t>
      </w:r>
    </w:p>
    <w:p w:rsidR="00CA3D86" w:rsidRDefault="00CA3D86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E1" w:rsidRDefault="00CA3D86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u vijećnici Općine Babina Greda.</w:t>
      </w:r>
    </w:p>
    <w:p w:rsidR="00CA3D86" w:rsidRDefault="00CA3D86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istu predlažem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E1" w:rsidRPr="00CA3D86" w:rsidRDefault="006439E1" w:rsidP="00CA3D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3D86">
        <w:rPr>
          <w:rFonts w:ascii="Times New Roman" w:hAnsi="Times New Roman" w:cs="Times New Roman"/>
          <w:b/>
          <w:sz w:val="32"/>
          <w:szCs w:val="32"/>
          <w:u w:val="single"/>
        </w:rPr>
        <w:t>Dnevni red</w:t>
      </w:r>
    </w:p>
    <w:p w:rsidR="006439E1" w:rsidRDefault="006439E1" w:rsidP="0064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E1" w:rsidRDefault="006439E1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prethodne sjednice Općinskog vijeća,</w:t>
      </w:r>
    </w:p>
    <w:p w:rsidR="006439E1" w:rsidRDefault="006439E1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Strategije razvoja turizma Općine Babina Greda od 2017. do 2022.</w:t>
      </w:r>
    </w:p>
    <w:p w:rsidR="006439E1" w:rsidRDefault="006439E1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i dopunama Plana nabave Općine Babina Greda za 2019.g.,</w:t>
      </w:r>
    </w:p>
    <w:p w:rsidR="006439E1" w:rsidRDefault="00773295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i dopunama Odluke o izvršavanju Proračuna Općine Babina Greda za 2019.g.,</w:t>
      </w:r>
    </w:p>
    <w:p w:rsidR="00773295" w:rsidRDefault="00773295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kratkoročnom zaduženju Općine Babina Greda,</w:t>
      </w:r>
    </w:p>
    <w:p w:rsidR="00773295" w:rsidRDefault="00BD6998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osnivanju </w:t>
      </w:r>
      <w:r w:rsidR="008E18D3">
        <w:rPr>
          <w:rFonts w:ascii="Times New Roman" w:hAnsi="Times New Roman" w:cs="Times New Roman"/>
          <w:sz w:val="24"/>
          <w:szCs w:val="24"/>
        </w:rPr>
        <w:t xml:space="preserve">i imenovanju </w:t>
      </w:r>
      <w:r>
        <w:rPr>
          <w:rFonts w:ascii="Times New Roman" w:hAnsi="Times New Roman" w:cs="Times New Roman"/>
          <w:sz w:val="24"/>
          <w:szCs w:val="24"/>
        </w:rPr>
        <w:t>Povjerenstva za zakup i prodaju poljoprivrednog zemljišta u vlasništvu Republike Hrvatske na području Općine Babina Greda,</w:t>
      </w:r>
    </w:p>
    <w:p w:rsidR="00BD6998" w:rsidRDefault="008E18D3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imenovanju Povjerenstva za uvođenje u posjed poljoprivrednog zemljišta u vlasništvu države na području Općine Babina Greda,</w:t>
      </w:r>
    </w:p>
    <w:p w:rsidR="008E18D3" w:rsidRDefault="004F0F78" w:rsidP="006439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usvajanju izvješća o radu Općinskog načelnika za proteklo </w:t>
      </w:r>
      <w:r w:rsidR="00CA3D86">
        <w:rPr>
          <w:rFonts w:ascii="Times New Roman" w:hAnsi="Times New Roman" w:cs="Times New Roman"/>
          <w:sz w:val="24"/>
          <w:szCs w:val="24"/>
        </w:rPr>
        <w:t xml:space="preserve">polugodišnje </w:t>
      </w:r>
      <w:r>
        <w:rPr>
          <w:rFonts w:ascii="Times New Roman" w:hAnsi="Times New Roman" w:cs="Times New Roman"/>
          <w:sz w:val="24"/>
          <w:szCs w:val="24"/>
        </w:rPr>
        <w:t>razdoblje</w:t>
      </w:r>
    </w:p>
    <w:p w:rsidR="004F0F78" w:rsidRDefault="004F0F78" w:rsidP="004F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78" w:rsidRDefault="004F0F78" w:rsidP="004F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78" w:rsidRDefault="004F0F78" w:rsidP="004F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F78">
        <w:rPr>
          <w:rFonts w:ascii="Times New Roman" w:hAnsi="Times New Roman" w:cs="Times New Roman"/>
          <w:b/>
          <w:sz w:val="28"/>
          <w:szCs w:val="28"/>
          <w:u w:val="single"/>
        </w:rPr>
        <w:t>Molimo Vas da se sjednici obavezno i na vrijeme odazovete!</w:t>
      </w:r>
    </w:p>
    <w:p w:rsidR="004F0F78" w:rsidRDefault="004F0F78" w:rsidP="004F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D86" w:rsidRDefault="00CA3D86" w:rsidP="004F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D86" w:rsidRDefault="00CA3D86" w:rsidP="004F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F0F78" w:rsidRDefault="004F0F78" w:rsidP="004F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F0F78" w:rsidRDefault="004F0F78" w:rsidP="004F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78" w:rsidRDefault="004F0F78" w:rsidP="004F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</w:t>
      </w:r>
    </w:p>
    <w:p w:rsidR="004F0F78" w:rsidRPr="004F0F78" w:rsidRDefault="004F0F78" w:rsidP="004F0F7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Jakob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Verić</w:t>
      </w:r>
      <w:proofErr w:type="spellEnd"/>
    </w:p>
    <w:sectPr w:rsidR="004F0F78" w:rsidRPr="004F0F78" w:rsidSect="006439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5FD"/>
    <w:multiLevelType w:val="hybridMultilevel"/>
    <w:tmpl w:val="319A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1"/>
    <w:rsid w:val="004F0F78"/>
    <w:rsid w:val="00555FD5"/>
    <w:rsid w:val="006439E1"/>
    <w:rsid w:val="00773295"/>
    <w:rsid w:val="008E18D3"/>
    <w:rsid w:val="00BD6998"/>
    <w:rsid w:val="00CA3D86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dcterms:created xsi:type="dcterms:W3CDTF">2019-10-18T09:18:00Z</dcterms:created>
  <dcterms:modified xsi:type="dcterms:W3CDTF">2019-10-18T09:46:00Z</dcterms:modified>
</cp:coreProperties>
</file>