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>REPUBLIKA HRVATSKA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>VUKOVARSKO-SRIJEMSKA ŽUPANIJA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>OPĆINA BABINA GREDA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>OPĆINSKO VIJEĆE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>KLASA: 012-03/19-01/</w:t>
      </w:r>
      <w:r w:rsidR="0074451C">
        <w:rPr>
          <w:sz w:val="24"/>
          <w:szCs w:val="24"/>
        </w:rPr>
        <w:t>1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>URBROJ: 2212/02-01/19-01-1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 xml:space="preserve">Babina Greda, </w:t>
      </w:r>
      <w:r w:rsidR="007A2CC7">
        <w:rPr>
          <w:sz w:val="24"/>
          <w:szCs w:val="24"/>
        </w:rPr>
        <w:t xml:space="preserve">29. lipnja </w:t>
      </w:r>
      <w:r w:rsidRPr="003B48AB">
        <w:rPr>
          <w:sz w:val="24"/>
          <w:szCs w:val="24"/>
        </w:rPr>
        <w:t>2019. godine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</w:p>
    <w:p w:rsidR="00675172" w:rsidRPr="003B48AB" w:rsidRDefault="00675172" w:rsidP="003B48AB">
      <w:pPr>
        <w:pStyle w:val="Bezproreda"/>
        <w:rPr>
          <w:sz w:val="24"/>
          <w:szCs w:val="24"/>
        </w:rPr>
      </w:pPr>
    </w:p>
    <w:p w:rsidR="00675172" w:rsidRPr="003B48AB" w:rsidRDefault="00675172" w:rsidP="003B48AB">
      <w:pPr>
        <w:pStyle w:val="Bezproreda"/>
        <w:jc w:val="both"/>
        <w:rPr>
          <w:sz w:val="24"/>
          <w:szCs w:val="24"/>
        </w:rPr>
      </w:pPr>
      <w:r w:rsidRPr="003B48AB">
        <w:rPr>
          <w:sz w:val="24"/>
          <w:szCs w:val="24"/>
        </w:rPr>
        <w:t>Na temelju članka 35. Zakona o lokalnoj i područnoj (regionalnoj) samoupravi („Narodne novine“ 33/01, 60/01, 129/05,109/07</w:t>
      </w:r>
      <w:r w:rsidR="003B48AB">
        <w:rPr>
          <w:sz w:val="24"/>
          <w:szCs w:val="24"/>
        </w:rPr>
        <w:t xml:space="preserve">, </w:t>
      </w:r>
      <w:r w:rsidRPr="003B48AB">
        <w:rPr>
          <w:sz w:val="24"/>
          <w:szCs w:val="24"/>
        </w:rPr>
        <w:t xml:space="preserve">125/08, 36/09, 150/11, 144/12, 137/15 i 123/17), članka 18. Statuta Općine Babina Greda  („Sl. vjesnik“ 11/09, 04/13, 03/14,1/18, 13/18 i 27/18-pročišćeni tekst), Općinsko vijeće Općine Babina Greda na </w:t>
      </w:r>
      <w:r w:rsidR="003B48AB">
        <w:rPr>
          <w:sz w:val="24"/>
          <w:szCs w:val="24"/>
        </w:rPr>
        <w:t xml:space="preserve">17. </w:t>
      </w:r>
      <w:r w:rsidRPr="003B48AB">
        <w:rPr>
          <w:sz w:val="24"/>
          <w:szCs w:val="24"/>
        </w:rPr>
        <w:t>sjednici održanoj dana</w:t>
      </w:r>
      <w:r w:rsidR="007A2CC7">
        <w:rPr>
          <w:sz w:val="24"/>
          <w:szCs w:val="24"/>
        </w:rPr>
        <w:t xml:space="preserve">, 29. lipnja </w:t>
      </w:r>
      <w:r w:rsidRPr="003B48AB">
        <w:rPr>
          <w:sz w:val="24"/>
          <w:szCs w:val="24"/>
        </w:rPr>
        <w:t>2019. godine, donosi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</w:p>
    <w:p w:rsidR="00675172" w:rsidRPr="003B48AB" w:rsidRDefault="00675172" w:rsidP="003B48AB">
      <w:pPr>
        <w:pStyle w:val="Bezproreda"/>
        <w:rPr>
          <w:sz w:val="24"/>
          <w:szCs w:val="24"/>
        </w:rPr>
      </w:pPr>
    </w:p>
    <w:p w:rsidR="00675172" w:rsidRPr="003B48AB" w:rsidRDefault="00675172" w:rsidP="003B48AB">
      <w:pPr>
        <w:pStyle w:val="Bezproreda"/>
        <w:jc w:val="center"/>
        <w:rPr>
          <w:b/>
          <w:sz w:val="36"/>
          <w:szCs w:val="36"/>
        </w:rPr>
      </w:pPr>
      <w:r w:rsidRPr="003B48AB">
        <w:rPr>
          <w:b/>
          <w:sz w:val="36"/>
          <w:szCs w:val="36"/>
        </w:rPr>
        <w:t>ODLUKU</w:t>
      </w:r>
    </w:p>
    <w:p w:rsidR="00675172" w:rsidRPr="003B48AB" w:rsidRDefault="00675172" w:rsidP="003B48AB">
      <w:pPr>
        <w:pStyle w:val="Bezproreda"/>
        <w:jc w:val="center"/>
        <w:rPr>
          <w:b/>
          <w:sz w:val="24"/>
          <w:szCs w:val="24"/>
        </w:rPr>
      </w:pPr>
      <w:r w:rsidRPr="003B48AB">
        <w:rPr>
          <w:b/>
          <w:sz w:val="24"/>
          <w:szCs w:val="24"/>
        </w:rPr>
        <w:t>o davanju prethodne suglasnosti na Statut Općinske narodne knjižnice</w:t>
      </w:r>
      <w:r w:rsidR="003B48AB" w:rsidRPr="003B48AB">
        <w:rPr>
          <w:b/>
          <w:sz w:val="24"/>
          <w:szCs w:val="24"/>
        </w:rPr>
        <w:t xml:space="preserve"> </w:t>
      </w:r>
      <w:r w:rsidRPr="003B48AB">
        <w:rPr>
          <w:b/>
          <w:sz w:val="24"/>
          <w:szCs w:val="24"/>
        </w:rPr>
        <w:t xml:space="preserve">                                          Općine Babina Greda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</w:p>
    <w:p w:rsidR="00675172" w:rsidRPr="003B48AB" w:rsidRDefault="00675172" w:rsidP="003B48AB">
      <w:pPr>
        <w:pStyle w:val="Bezproreda"/>
        <w:rPr>
          <w:sz w:val="24"/>
          <w:szCs w:val="24"/>
        </w:rPr>
      </w:pPr>
    </w:p>
    <w:p w:rsidR="00675172" w:rsidRPr="003B48AB" w:rsidRDefault="003B48AB" w:rsidP="003B48A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</w:p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 xml:space="preserve">           Daje se prethodna Suglasnost na Statut Općinske narodne knjižnice Općine Babina Greda.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</w:p>
    <w:p w:rsidR="00675172" w:rsidRPr="003B48AB" w:rsidRDefault="003B48AB" w:rsidP="003B48AB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3B48AB" w:rsidRDefault="003B48AB" w:rsidP="003B48AB">
      <w:pPr>
        <w:pStyle w:val="Bezproreda"/>
        <w:rPr>
          <w:sz w:val="24"/>
          <w:szCs w:val="24"/>
        </w:rPr>
      </w:pPr>
    </w:p>
    <w:p w:rsidR="00675172" w:rsidRPr="003B48AB" w:rsidRDefault="00675172" w:rsidP="003B48AB">
      <w:pPr>
        <w:pStyle w:val="Bezproreda"/>
        <w:ind w:firstLine="708"/>
        <w:rPr>
          <w:sz w:val="24"/>
          <w:szCs w:val="24"/>
        </w:rPr>
      </w:pPr>
      <w:r w:rsidRPr="003B48AB">
        <w:rPr>
          <w:sz w:val="24"/>
          <w:szCs w:val="24"/>
        </w:rPr>
        <w:t xml:space="preserve">Ova Odluka stupa na snagu </w:t>
      </w:r>
      <w:r w:rsidR="003B48AB">
        <w:rPr>
          <w:sz w:val="24"/>
          <w:szCs w:val="24"/>
        </w:rPr>
        <w:t>osmog (8) dana od dana</w:t>
      </w:r>
      <w:r w:rsidRPr="003B48AB">
        <w:rPr>
          <w:sz w:val="24"/>
          <w:szCs w:val="24"/>
        </w:rPr>
        <w:t xml:space="preserve"> objave u „Službenom vjesniku“ Vukovarsko-srijemske županije.</w:t>
      </w:r>
    </w:p>
    <w:p w:rsidR="00675172" w:rsidRDefault="00675172" w:rsidP="003B48AB">
      <w:pPr>
        <w:pStyle w:val="Bezproreda"/>
        <w:rPr>
          <w:sz w:val="24"/>
          <w:szCs w:val="24"/>
        </w:rPr>
      </w:pPr>
    </w:p>
    <w:p w:rsidR="003B48AB" w:rsidRDefault="003B48AB" w:rsidP="003B48AB">
      <w:pPr>
        <w:pStyle w:val="Bezproreda"/>
        <w:rPr>
          <w:sz w:val="24"/>
          <w:szCs w:val="24"/>
        </w:rPr>
      </w:pPr>
    </w:p>
    <w:p w:rsidR="003B48AB" w:rsidRDefault="003B48AB" w:rsidP="003B48AB">
      <w:pPr>
        <w:pStyle w:val="Bezproreda"/>
        <w:rPr>
          <w:sz w:val="24"/>
          <w:szCs w:val="24"/>
        </w:rPr>
      </w:pPr>
    </w:p>
    <w:p w:rsidR="003B48AB" w:rsidRDefault="003B48AB" w:rsidP="003B48AB">
      <w:pPr>
        <w:pStyle w:val="Bezproreda"/>
        <w:rPr>
          <w:sz w:val="24"/>
          <w:szCs w:val="24"/>
        </w:rPr>
      </w:pPr>
    </w:p>
    <w:p w:rsidR="003B48AB" w:rsidRPr="003B48AB" w:rsidRDefault="003B48AB" w:rsidP="003B48AB">
      <w:pPr>
        <w:pStyle w:val="Bezproreda"/>
        <w:rPr>
          <w:sz w:val="24"/>
          <w:szCs w:val="24"/>
        </w:rPr>
      </w:pPr>
    </w:p>
    <w:p w:rsidR="00675172" w:rsidRPr="003B48AB" w:rsidRDefault="00675172" w:rsidP="003B48AB">
      <w:pPr>
        <w:pStyle w:val="Bezproreda"/>
        <w:rPr>
          <w:sz w:val="24"/>
          <w:szCs w:val="24"/>
        </w:rPr>
      </w:pPr>
    </w:p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 xml:space="preserve">                                                                                                             Predsjednik 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 xml:space="preserve">                                                                                                      Općinskog vijeća:</w:t>
      </w:r>
    </w:p>
    <w:p w:rsidR="00675172" w:rsidRDefault="00675172" w:rsidP="003B48AB">
      <w:pPr>
        <w:pStyle w:val="Bezproreda"/>
        <w:rPr>
          <w:sz w:val="24"/>
          <w:szCs w:val="24"/>
        </w:rPr>
      </w:pPr>
    </w:p>
    <w:p w:rsidR="003B48AB" w:rsidRPr="003B48AB" w:rsidRDefault="003B48AB" w:rsidP="003B48A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_____________</w:t>
      </w:r>
    </w:p>
    <w:p w:rsidR="00675172" w:rsidRPr="003B48AB" w:rsidRDefault="00675172" w:rsidP="003B48AB">
      <w:pPr>
        <w:pStyle w:val="Bezproreda"/>
        <w:rPr>
          <w:sz w:val="24"/>
          <w:szCs w:val="24"/>
        </w:rPr>
      </w:pPr>
      <w:r w:rsidRPr="003B48AB">
        <w:rPr>
          <w:sz w:val="24"/>
          <w:szCs w:val="24"/>
        </w:rPr>
        <w:t xml:space="preserve">                                                                                                             Jakob </w:t>
      </w:r>
      <w:proofErr w:type="spellStart"/>
      <w:r w:rsidRPr="003B48AB">
        <w:rPr>
          <w:sz w:val="24"/>
          <w:szCs w:val="24"/>
        </w:rPr>
        <w:t>Verić</w:t>
      </w:r>
      <w:proofErr w:type="spellEnd"/>
    </w:p>
    <w:p w:rsidR="00675172" w:rsidRPr="003B48AB" w:rsidRDefault="00675172" w:rsidP="003B48AB">
      <w:pPr>
        <w:pStyle w:val="Bezproreda"/>
        <w:rPr>
          <w:sz w:val="24"/>
          <w:szCs w:val="24"/>
        </w:rPr>
      </w:pPr>
    </w:p>
    <w:p w:rsidR="009F2D5C" w:rsidRPr="003B48AB" w:rsidRDefault="009F2D5C" w:rsidP="003B48AB">
      <w:pPr>
        <w:rPr>
          <w:rFonts w:ascii="Times New Roman" w:hAnsi="Times New Roman"/>
          <w:sz w:val="24"/>
        </w:rPr>
      </w:pPr>
    </w:p>
    <w:p w:rsidR="009F2D5C" w:rsidRDefault="009F2D5C" w:rsidP="003B48AB">
      <w:pPr>
        <w:rPr>
          <w:rFonts w:ascii="Times New Roman" w:hAnsi="Times New Roman"/>
          <w:sz w:val="24"/>
        </w:rPr>
      </w:pPr>
    </w:p>
    <w:p w:rsidR="00CF5C51" w:rsidRDefault="00CF5C51" w:rsidP="003B48AB">
      <w:pPr>
        <w:rPr>
          <w:rFonts w:ascii="Times New Roman" w:hAnsi="Times New Roman"/>
          <w:sz w:val="24"/>
        </w:rPr>
      </w:pPr>
    </w:p>
    <w:p w:rsidR="00CF5C51" w:rsidRDefault="00CF5C51" w:rsidP="003B48AB">
      <w:pPr>
        <w:rPr>
          <w:rFonts w:ascii="Times New Roman" w:hAnsi="Times New Roman"/>
          <w:sz w:val="24"/>
        </w:rPr>
      </w:pPr>
    </w:p>
    <w:p w:rsidR="00CF5C51" w:rsidRDefault="00CF5C51" w:rsidP="003B48AB">
      <w:pPr>
        <w:rPr>
          <w:rFonts w:ascii="Times New Roman" w:hAnsi="Times New Roman"/>
          <w:sz w:val="24"/>
        </w:rPr>
      </w:pPr>
    </w:p>
    <w:p w:rsidR="00CF5C51" w:rsidRDefault="00CF5C51" w:rsidP="003B48AB">
      <w:pPr>
        <w:rPr>
          <w:rFonts w:ascii="Times New Roman" w:hAnsi="Times New Roman"/>
          <w:sz w:val="24"/>
        </w:rPr>
      </w:pPr>
    </w:p>
    <w:p w:rsidR="00CF5C51" w:rsidRDefault="00CF5C51" w:rsidP="003B48AB">
      <w:pPr>
        <w:rPr>
          <w:rFonts w:ascii="Times New Roman" w:hAnsi="Times New Roman"/>
          <w:sz w:val="24"/>
        </w:rPr>
      </w:pPr>
    </w:p>
    <w:p w:rsidR="00CF5C51" w:rsidRDefault="00CF5C51" w:rsidP="003B48AB">
      <w:pPr>
        <w:rPr>
          <w:rFonts w:ascii="Times New Roman" w:hAnsi="Times New Roman"/>
          <w:sz w:val="24"/>
        </w:rPr>
      </w:pPr>
    </w:p>
    <w:p w:rsidR="00CF5C51" w:rsidRPr="00D26E6F" w:rsidRDefault="00CF5C51" w:rsidP="00CF5C51">
      <w:pPr>
        <w:pStyle w:val="StandardWeb"/>
        <w:spacing w:before="0" w:beforeAutospacing="0" w:after="0" w:afterAutospacing="0"/>
      </w:pPr>
      <w:r w:rsidRPr="00D26E6F">
        <w:rPr>
          <w:b/>
          <w:bCs/>
        </w:rPr>
        <w:lastRenderedPageBreak/>
        <w:t>REPUBLIKA HRVATSKA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VUKOVARSKO-SRIJEMSKA ŽUPANIJA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OPĆINA BABINA GREDA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  <w:r w:rsidRPr="00D26E6F">
        <w:rPr>
          <w:b/>
          <w:bCs/>
        </w:rPr>
        <w:t>OPĆINSKO VIJEĆE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  <w:r w:rsidRPr="00D26E6F">
        <w:t>K</w:t>
      </w:r>
      <w:r>
        <w:t>LASA</w:t>
      </w:r>
      <w:r w:rsidRPr="00D26E6F">
        <w:t>: 400-06/19-60/</w:t>
      </w:r>
      <w:r>
        <w:t>6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  <w:r w:rsidRPr="00D26E6F">
        <w:t>U</w:t>
      </w:r>
      <w:r>
        <w:t>RBROJ</w:t>
      </w:r>
      <w:r w:rsidRPr="00D26E6F">
        <w:t>: 2212/02-01/19-01-1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  <w:r w:rsidRPr="00D26E6F">
        <w:t xml:space="preserve">Babina Greda, </w:t>
      </w:r>
      <w:r>
        <w:t>29</w:t>
      </w:r>
      <w:r w:rsidRPr="00D26E6F">
        <w:t xml:space="preserve">. </w:t>
      </w:r>
      <w:r>
        <w:t>lipnja</w:t>
      </w:r>
      <w:r w:rsidRPr="00D26E6F">
        <w:t xml:space="preserve"> 2019. godine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</w:p>
    <w:p w:rsidR="00CF5C51" w:rsidRPr="00D26E6F" w:rsidRDefault="00CF5C51" w:rsidP="00CF5C51">
      <w:pPr>
        <w:pStyle w:val="StandardWeb"/>
        <w:spacing w:before="0" w:beforeAutospacing="0" w:after="0" w:afterAutospacing="0"/>
        <w:jc w:val="both"/>
      </w:pPr>
      <w:r w:rsidRPr="00D26E6F">
        <w:t xml:space="preserve">Na temelju članka 39. Zakona o proračunu (N/N 87/08, 136/12 i 15/15) i članka 18. i 53. Statuta Općine Babina Greda ( « Službeni vjesnik « 11/09,04/13, 03/14, 01/18 i 13/18) i članka 45. Poslovnika o radu Općinskog vijeća (“Sl. Vjesnik” 16/09 i 01/18) , Općinsko vijeće na </w:t>
      </w:r>
      <w:r>
        <w:t xml:space="preserve">17. </w:t>
      </w:r>
      <w:r w:rsidRPr="00D26E6F">
        <w:t>sjednici održanoj dana </w:t>
      </w:r>
      <w:r>
        <w:t>29</w:t>
      </w:r>
      <w:r w:rsidRPr="00D26E6F">
        <w:t xml:space="preserve">. </w:t>
      </w:r>
      <w:r>
        <w:t>lipnja</w:t>
      </w:r>
      <w:r w:rsidRPr="00D26E6F">
        <w:t xml:space="preserve"> 2019. godine, d o n o s i          </w:t>
      </w:r>
    </w:p>
    <w:p w:rsidR="00CF5C51" w:rsidRDefault="00CF5C51" w:rsidP="00CF5C51">
      <w:pPr>
        <w:pStyle w:val="StandardWeb"/>
        <w:spacing w:before="0" w:beforeAutospacing="0" w:after="0" w:afterAutospacing="0"/>
      </w:pPr>
      <w:r w:rsidRPr="00D26E6F">
        <w:t>                    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</w:p>
    <w:p w:rsidR="00CF5C51" w:rsidRPr="00D26E6F" w:rsidRDefault="00CF5C51" w:rsidP="00CF5C51">
      <w:pPr>
        <w:pStyle w:val="StandardWeb"/>
        <w:spacing w:before="0" w:beforeAutospacing="0" w:after="0" w:afterAutospacing="0"/>
        <w:jc w:val="center"/>
      </w:pPr>
      <w:r w:rsidRPr="00D26E6F">
        <w:rPr>
          <w:b/>
          <w:bCs/>
        </w:rPr>
        <w:t>O  D  L  U  K  U</w:t>
      </w:r>
    </w:p>
    <w:p w:rsidR="00CF5C51" w:rsidRPr="00D26E6F" w:rsidRDefault="00CF5C51" w:rsidP="00CF5C51">
      <w:pPr>
        <w:pStyle w:val="StandardWeb"/>
        <w:spacing w:before="0" w:beforeAutospacing="0" w:after="0" w:afterAutospacing="0"/>
        <w:jc w:val="center"/>
      </w:pPr>
      <w:r w:rsidRPr="00D26E6F">
        <w:rPr>
          <w:b/>
          <w:bCs/>
        </w:rPr>
        <w:t>O IZVRŠENJU PRORAČUNA OPĆINE</w:t>
      </w:r>
    </w:p>
    <w:p w:rsidR="00CF5C51" w:rsidRPr="00D26E6F" w:rsidRDefault="00CF5C51" w:rsidP="00CF5C51">
      <w:pPr>
        <w:pStyle w:val="StandardWeb"/>
        <w:spacing w:before="0" w:beforeAutospacing="0" w:after="0" w:afterAutospacing="0"/>
        <w:jc w:val="center"/>
        <w:rPr>
          <w:lang w:val="en-US"/>
        </w:rPr>
      </w:pPr>
      <w:r w:rsidRPr="00D26E6F">
        <w:rPr>
          <w:b/>
          <w:bCs/>
          <w:lang w:val="en-US"/>
        </w:rPr>
        <w:t>BABINA GREDA ZA PERIOD OD 01.01. DO 31.12.2018.GODINE</w:t>
      </w:r>
    </w:p>
    <w:p w:rsidR="00CF5C51" w:rsidRDefault="00CF5C51" w:rsidP="00CF5C51">
      <w:pPr>
        <w:pStyle w:val="StandardWeb"/>
        <w:spacing w:before="0" w:beforeAutospacing="0" w:after="0" w:afterAutospacing="0"/>
      </w:pPr>
      <w:r w:rsidRPr="00D26E6F">
        <w:t>            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  <w:jc w:val="center"/>
      </w:pPr>
      <w:r w:rsidRPr="00D26E6F">
        <w:t>Članak 1.</w:t>
      </w:r>
    </w:p>
    <w:p w:rsidR="00CF5C51" w:rsidRPr="00D26E6F" w:rsidRDefault="00CF5C51" w:rsidP="00CF5C51">
      <w:pPr>
        <w:pStyle w:val="StandardWeb"/>
        <w:spacing w:before="0" w:beforeAutospacing="0" w:after="0" w:afterAutospacing="0"/>
        <w:jc w:val="center"/>
      </w:pPr>
    </w:p>
    <w:p w:rsidR="00CF5C51" w:rsidRDefault="00CF5C51" w:rsidP="00CF5C51">
      <w:pPr>
        <w:pStyle w:val="StandardWeb"/>
        <w:spacing w:before="0" w:beforeAutospacing="0" w:after="0" w:afterAutospacing="0"/>
      </w:pPr>
      <w:r w:rsidRPr="00D26E6F">
        <w:t xml:space="preserve">                   Donosi se Odluka o izvršenju Proračuna Općine Babina Greda za period od 01.01. do 31.12.2018. godine (u daljnjem tekstu: godišnji obračun proračuna).</w:t>
      </w: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Pr="00D26E6F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  <w:jc w:val="center"/>
      </w:pPr>
      <w:r w:rsidRPr="00D26E6F">
        <w:t>Članak 2.</w:t>
      </w:r>
    </w:p>
    <w:p w:rsidR="00CF5C51" w:rsidRPr="00D26E6F" w:rsidRDefault="00CF5C51" w:rsidP="00CF5C51">
      <w:pPr>
        <w:pStyle w:val="StandardWeb"/>
        <w:spacing w:before="0" w:beforeAutospacing="0" w:after="0" w:afterAutospacing="0"/>
        <w:jc w:val="center"/>
      </w:pPr>
    </w:p>
    <w:p w:rsidR="00CF5C51" w:rsidRDefault="00CF5C51" w:rsidP="00CF5C51">
      <w:pPr>
        <w:pStyle w:val="StandardWeb"/>
        <w:spacing w:before="0" w:beforeAutospacing="0" w:after="0" w:afterAutospacing="0"/>
      </w:pPr>
      <w:r w:rsidRPr="00D26E6F">
        <w:t xml:space="preserve">                  Prihodi i izdaci po grupama, utvrđuju se u Bilanci prihoda i izdataka za period od 01.01. do 31.12.2018. godine, kako je iskazano u Bilanci koja je sastavni dio ove Odluke o </w:t>
      </w:r>
      <w:r>
        <w:t>g</w:t>
      </w:r>
      <w:r w:rsidRPr="00D26E6F">
        <w:t>odišnjem obračunu proračuna kako slijedi:</w:t>
      </w: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  <w:sectPr w:rsidR="00CF5C51" w:rsidSect="00D26E6F">
          <w:headerReference w:type="even" r:id="rId8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tbl>
      <w:tblPr>
        <w:tblW w:w="1320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60"/>
        <w:gridCol w:w="439"/>
        <w:gridCol w:w="1004"/>
        <w:gridCol w:w="800"/>
        <w:gridCol w:w="960"/>
        <w:gridCol w:w="960"/>
        <w:gridCol w:w="960"/>
        <w:gridCol w:w="620"/>
        <w:gridCol w:w="960"/>
        <w:gridCol w:w="300"/>
        <w:gridCol w:w="960"/>
        <w:gridCol w:w="340"/>
        <w:gridCol w:w="960"/>
      </w:tblGrid>
      <w:tr w:rsidR="00CF5C51" w:rsidRPr="00D25EFA" w:rsidTr="00123904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sz w:val="20"/>
                <w:szCs w:val="20"/>
              </w:rPr>
            </w:pPr>
            <w:r w:rsidRPr="00D25EFA">
              <w:rPr>
                <w:rFonts w:cs="Arial"/>
                <w:sz w:val="20"/>
                <w:szCs w:val="20"/>
              </w:rPr>
              <w:lastRenderedPageBreak/>
              <w:t>Općina Babina Greda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sz w:val="20"/>
                <w:szCs w:val="20"/>
              </w:rPr>
            </w:pPr>
            <w:r w:rsidRPr="00D25EFA">
              <w:rPr>
                <w:rFonts w:cs="Arial"/>
                <w:sz w:val="20"/>
                <w:szCs w:val="20"/>
              </w:rPr>
              <w:t>Vladimira Nazora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sz w:val="20"/>
                <w:szCs w:val="20"/>
              </w:rPr>
            </w:pPr>
            <w:r w:rsidRPr="00D25EF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sz w:val="20"/>
                <w:szCs w:val="20"/>
              </w:rPr>
            </w:pPr>
            <w:r w:rsidRPr="00D25EFA">
              <w:rPr>
                <w:rFonts w:cs="Arial"/>
                <w:sz w:val="20"/>
                <w:szCs w:val="20"/>
              </w:rPr>
              <w:t>OIB: 45800936748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360"/>
        </w:trPr>
        <w:tc>
          <w:tcPr>
            <w:tcW w:w="10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D25EFA">
              <w:rPr>
                <w:rFonts w:cs="Arial"/>
                <w:b/>
                <w:bCs/>
                <w:sz w:val="28"/>
                <w:szCs w:val="28"/>
              </w:rPr>
              <w:t>Izvještaj o izvršenju proračuna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10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sz w:val="20"/>
                <w:szCs w:val="20"/>
              </w:rPr>
            </w:pPr>
            <w:r w:rsidRPr="00D25EFA">
              <w:rPr>
                <w:rFonts w:cs="Arial"/>
                <w:sz w:val="20"/>
                <w:szCs w:val="20"/>
              </w:rPr>
              <w:t>Za razdoblje od 01.01.2018. do 31.12.2018.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109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Izvršenje 2017.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Izvorni plan 2018.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Tekući plan 2018.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Izvršenje 2018.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Indeks  4/1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Indeks  4/3</w:t>
            </w: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jc w:val="center"/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6</w:t>
            </w: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4.960.713,15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9.748.878,00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9.265.722,00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9.139.016,18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184,23%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98,63%</w:t>
            </w:r>
          </w:p>
        </w:tc>
      </w:tr>
      <w:tr w:rsidR="00CF5C51" w:rsidRPr="00D25EFA" w:rsidTr="00123904">
        <w:trPr>
          <w:trHeight w:val="58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716.222,71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1.790.000,00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1.667.000,00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1.452.782,27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202,84%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87,15%</w:t>
            </w: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 UKUPNI PRIHODI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5.676.935,86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11.538.878,00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10.932.722,00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10.591.798,45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186,58%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96,88%</w:t>
            </w: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3.924.115,97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6.228.302,00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6.032.392,00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5.801.673,64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147,85%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96,18%</w:t>
            </w:r>
          </w:p>
        </w:tc>
      </w:tr>
      <w:tr w:rsidR="00CF5C51" w:rsidRPr="00D25EFA" w:rsidTr="00123904">
        <w:trPr>
          <w:trHeight w:val="480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2.290.524,92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5.441.089,00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4.805.293,00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4.524.993,80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197,55%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94,17%</w:t>
            </w: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 UKUPNI RASHODI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6.214.640,89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11.669.391,00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10.837.685,00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10.326.667,44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166,17%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95,28%</w:t>
            </w: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 VIŠAK / MANJAK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-537.705,03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-130.513,00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95.037,00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265.131,01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-49,31%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278,98%</w:t>
            </w: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B. RAČUN ZADUŽIVANJA / FINANCIRANJA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CF5C51" w:rsidRPr="00D25EFA" w:rsidTr="00123904">
        <w:trPr>
          <w:trHeight w:val="540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149.500,00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99.507,20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99,51%</w:t>
            </w:r>
          </w:p>
        </w:tc>
      </w:tr>
      <w:tr w:rsidR="00CF5C51" w:rsidRPr="00D25EFA" w:rsidTr="00123904">
        <w:trPr>
          <w:trHeight w:val="46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18.987,00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18.987,00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18.986,26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100,00%</w:t>
            </w: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 NETO ZADUŽIVANJE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130.513,00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81.013,00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80.520,94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99,39%</w:t>
            </w:r>
          </w:p>
        </w:tc>
      </w:tr>
      <w:tr w:rsidR="00CF5C51" w:rsidRPr="00D25EFA" w:rsidTr="00123904">
        <w:trPr>
          <w:trHeight w:val="510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 UKUPNI DONOS VIŠKA / MANJKA IZ PRETHODNE(IH) GODINA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D25EFA" w:rsidTr="00123904">
        <w:trPr>
          <w:trHeight w:val="76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 VIŠAK / MANJAK IZ PRETHODNE(IH) GODINE KOJI ĆE SE POKRITI / RASPOREDITI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-176.050,00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0,00%</w:t>
            </w: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VIŠAK / MANJAK + NETO ZADUŽIVANJE / FINANCIRANJE + KORIŠTENO U PRETHODNIM GODINAMA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color w:val="FFFFFF"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CF5C51" w:rsidRPr="00D25EFA" w:rsidTr="00123904">
        <w:trPr>
          <w:trHeight w:val="255"/>
        </w:trPr>
        <w:tc>
          <w:tcPr>
            <w:tcW w:w="3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D25EFA" w:rsidRDefault="00CF5C51" w:rsidP="0012390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 xml:space="preserve"> REZULTAT GODINE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-537.705,03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345.651,95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-64,28%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D25EFA" w:rsidRDefault="00CF5C51" w:rsidP="00123904">
            <w:pPr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D25EFA">
              <w:rPr>
                <w:rFonts w:cs="Arial"/>
                <w:b/>
                <w:bCs/>
                <w:sz w:val="20"/>
                <w:szCs w:val="20"/>
              </w:rPr>
              <w:t>0,00%</w:t>
            </w:r>
          </w:p>
        </w:tc>
      </w:tr>
    </w:tbl>
    <w:p w:rsidR="00CF5C51" w:rsidRDefault="00CF5C51" w:rsidP="00CF5C51"/>
    <w:p w:rsidR="00CF5C51" w:rsidRDefault="00CF5C51" w:rsidP="00CF5C51"/>
    <w:tbl>
      <w:tblPr>
        <w:tblW w:w="12924" w:type="dxa"/>
        <w:tblLook w:val="04A0" w:firstRow="1" w:lastRow="0" w:firstColumn="1" w:lastColumn="0" w:noHBand="0" w:noVBand="1"/>
      </w:tblPr>
      <w:tblGrid>
        <w:gridCol w:w="968"/>
        <w:gridCol w:w="968"/>
        <w:gridCol w:w="976"/>
        <w:gridCol w:w="1176"/>
        <w:gridCol w:w="736"/>
        <w:gridCol w:w="976"/>
        <w:gridCol w:w="776"/>
        <w:gridCol w:w="976"/>
        <w:gridCol w:w="1256"/>
        <w:gridCol w:w="976"/>
        <w:gridCol w:w="696"/>
        <w:gridCol w:w="976"/>
        <w:gridCol w:w="416"/>
        <w:gridCol w:w="976"/>
        <w:gridCol w:w="276"/>
      </w:tblGrid>
      <w:tr w:rsidR="00CF5C51" w:rsidRPr="0064114F" w:rsidTr="00123904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cs="Arial"/>
                <w:sz w:val="20"/>
                <w:szCs w:val="20"/>
              </w:rPr>
            </w:pPr>
            <w:r w:rsidRPr="0064114F">
              <w:rPr>
                <w:rFonts w:cs="Arial"/>
                <w:sz w:val="20"/>
                <w:szCs w:val="20"/>
              </w:rPr>
              <w:t>Općina Babina Greda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80975" cy="266700"/>
                      <wp:effectExtent l="0" t="0" r="0" b="0"/>
                      <wp:wrapNone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097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19F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0;margin-top:1.5pt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" filled="f" stroked="f">
                      <v:path arrowok="t"/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CF5C51" w:rsidRPr="0064114F" w:rsidTr="00123904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F5C51" w:rsidRPr="0064114F" w:rsidRDefault="00CF5C51" w:rsidP="00123904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CF5C51" w:rsidRPr="0064114F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cs="Arial"/>
                <w:sz w:val="20"/>
                <w:szCs w:val="20"/>
              </w:rPr>
            </w:pPr>
            <w:r w:rsidRPr="0064114F">
              <w:rPr>
                <w:rFonts w:cs="Arial"/>
                <w:sz w:val="20"/>
                <w:szCs w:val="20"/>
              </w:rPr>
              <w:t>Vladimira Nazora 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cs="Arial"/>
                <w:sz w:val="20"/>
                <w:szCs w:val="20"/>
              </w:rPr>
            </w:pPr>
            <w:r w:rsidRPr="0064114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cs="Arial"/>
                <w:sz w:val="20"/>
                <w:szCs w:val="20"/>
              </w:rPr>
            </w:pPr>
            <w:r w:rsidRPr="0064114F">
              <w:rPr>
                <w:rFonts w:cs="Arial"/>
                <w:sz w:val="20"/>
                <w:szCs w:val="20"/>
              </w:rPr>
              <w:t>OIB: 45800936748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360"/>
        </w:trPr>
        <w:tc>
          <w:tcPr>
            <w:tcW w:w="11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64114F">
              <w:rPr>
                <w:rFonts w:cs="Arial"/>
                <w:b/>
                <w:bCs/>
                <w:sz w:val="28"/>
                <w:szCs w:val="28"/>
              </w:rPr>
              <w:t>Prihodi i rashodi prema ekonomskoj klasifikaciji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11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cs="Arial"/>
                <w:sz w:val="20"/>
                <w:szCs w:val="20"/>
              </w:rPr>
            </w:pPr>
            <w:r w:rsidRPr="0064114F">
              <w:rPr>
                <w:rFonts w:cs="Arial"/>
                <w:sz w:val="20"/>
                <w:szCs w:val="20"/>
              </w:rPr>
              <w:t>Za razdoblje od 01.01.2018. do 31.12.2018.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112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Izvršenje 2017.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Izvorni plan 2018.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Tekući plan 2018.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Izvršenje 2018.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Indeks  4/1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Indeks  4/3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A. RAČUN PRIHODA I RASHODA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2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64114F" w:rsidRDefault="00CF5C51" w:rsidP="00123904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6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4.960.713,15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9.748.878,00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9.265.722,00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9.139.016,18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184,23%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98,63%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674.075,98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6.215.300,00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6.307.923,00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6.260.280,94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928,72%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99,24%</w:t>
            </w:r>
          </w:p>
        </w:tc>
      </w:tr>
      <w:tr w:rsidR="00CF5C51" w:rsidRPr="0064114F" w:rsidTr="00123904">
        <w:trPr>
          <w:trHeight w:val="63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454.870,63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5.865.300,00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5.957.923,00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5.890.357,16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1294,95%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98,87%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221.158,36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5.679.427,92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2568,04%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9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6112 Porez i prirez na dohodak od samostalnih djelatnosti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233.712,27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210.929,24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90,25%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175.328,97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341.276,12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194,65%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113,76%</w:t>
            </w:r>
          </w:p>
        </w:tc>
      </w:tr>
      <w:tr w:rsidR="00CF5C51" w:rsidRPr="0064114F" w:rsidTr="00123904">
        <w:trPr>
          <w:trHeight w:val="67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175.328,97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341.276,12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194,65%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43.876,38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28.647,66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65,29%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57,30%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6142 Porez na promet 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27.420,21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24.185,38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88,20%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106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6145 Porezi na korištenje dobara ili izvođenje aktivnosti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16.456,17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4.462,28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27,12%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100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2.775.626,25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2.111.078,00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1.638.000,00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1.584.798,43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57,10%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96,75%</w:t>
            </w:r>
          </w:p>
        </w:tc>
      </w:tr>
      <w:tr w:rsidR="00CF5C51" w:rsidRPr="0064114F" w:rsidTr="00123904">
        <w:trPr>
          <w:trHeight w:val="67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633 Pomoći proračunu iz drugih proračuna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2.405.902,10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799.000,00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738.000,00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583.643,38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24,26%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79,08%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6331 Tekuće pomoći proračunu iz drugih proračuna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2.177.294,33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83.913,78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3,85%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6332 Kapitalne pomoći proračunu iz drugih proračuna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228.607,77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499.729,60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218,60%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102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634 Pomoći od izvanproračunskih korisnika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369.724,15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330.000,00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270.000,00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273.389,88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73,94%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101,26%</w:t>
            </w:r>
          </w:p>
        </w:tc>
      </w:tr>
      <w:tr w:rsidR="00CF5C51" w:rsidRPr="0064114F" w:rsidTr="00123904">
        <w:trPr>
          <w:trHeight w:val="103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6341 Tekuće pomoći od izvanproračunskih korisnika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369.724,15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273.389,88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73,94%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117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638 Pomoći iz državnog proračuna temeljem prijenosa EU sredstava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982.078,00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630.000,00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727.765,17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115,52%</w:t>
            </w:r>
          </w:p>
        </w:tc>
      </w:tr>
      <w:tr w:rsidR="00CF5C51" w:rsidRPr="0064114F" w:rsidTr="00123904">
        <w:trPr>
          <w:trHeight w:val="6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6381 Tekuće pomoći iz državnog proračuna temeljem prijenosa EU sredstava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727.765,17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438.213,06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256.500,00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286.800,00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325.965,77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74,39%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113,66%</w:t>
            </w:r>
          </w:p>
        </w:tc>
      </w:tr>
      <w:tr w:rsidR="00CF5C51" w:rsidRPr="0064114F" w:rsidTr="00123904">
        <w:trPr>
          <w:trHeight w:val="63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162,06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76,68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47,32%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7,67%</w:t>
            </w:r>
          </w:p>
        </w:tc>
      </w:tr>
      <w:tr w:rsidR="00CF5C51" w:rsidRPr="0064114F" w:rsidTr="00123904">
        <w:trPr>
          <w:trHeight w:val="96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162,06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76,68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47,32%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438.051,00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255.500,00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285.800,00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325.889,09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74,40%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114,03%</w:t>
            </w:r>
          </w:p>
        </w:tc>
      </w:tr>
      <w:tr w:rsidR="00CF5C51" w:rsidRPr="0064114F" w:rsidTr="00123904">
        <w:trPr>
          <w:trHeight w:val="67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72.912,95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97.720,73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134,02%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57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364.491,85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227.252,87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62,35%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96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6423 Naknada za korištenje nefinancijske imovine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646,20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915,49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141,67%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198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1.037.964,19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1.136.000,00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1.006.000,00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936.547,04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90,23%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93,10%</w:t>
            </w:r>
          </w:p>
        </w:tc>
      </w:tr>
      <w:tr w:rsidR="00CF5C51" w:rsidRPr="0064114F" w:rsidTr="00123904">
        <w:trPr>
          <w:trHeight w:val="103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651 Upravne i administrativne pristojbe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261.590,80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140.744,25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53,80%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93,83%</w:t>
            </w:r>
          </w:p>
        </w:tc>
      </w:tr>
      <w:tr w:rsidR="00CF5C51" w:rsidRPr="0064114F" w:rsidTr="00123904">
        <w:trPr>
          <w:trHeight w:val="103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6512 Županijske, gradske i općinske pristojbe i naknade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261.590,80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140.744,25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53,80%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7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175.902,79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236.000,00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256.000,00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252.407,35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143,49%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98,60%</w:t>
            </w:r>
          </w:p>
        </w:tc>
      </w:tr>
      <w:tr w:rsidR="00CF5C51" w:rsidRPr="0064114F" w:rsidTr="00123904">
        <w:trPr>
          <w:trHeight w:val="64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21.703,91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60.928,33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280,73%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6524 Doprinosi za šume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25.997,84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97.647,53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375,60%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58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128.201,04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93.831,49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73,19%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7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600.470,60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600.000,00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543.395,44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90,49%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90,57%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143.502,57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92.711,07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64,61%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6532 Komunalne naknade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456.968,03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450.684,37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98,62%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142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34.833,67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26.999,00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31.424,00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90,21%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116,39%</w:t>
            </w:r>
          </w:p>
        </w:tc>
      </w:tr>
      <w:tr w:rsidR="00CF5C51" w:rsidRPr="0064114F" w:rsidTr="00123904">
        <w:trPr>
          <w:trHeight w:val="9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34.833,67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26.999,00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31.424,00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90,21%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116,39%</w:t>
            </w:r>
          </w:p>
        </w:tc>
      </w:tr>
      <w:tr w:rsidR="00CF5C51" w:rsidRPr="0064114F" w:rsidTr="00123904">
        <w:trPr>
          <w:trHeight w:val="73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34.833,67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31.424,00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90,21%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9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 Prihodi od prodaje nefinancijske imovine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716.222,71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1.790.000,00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1.667.000,00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1.452.782,27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202,84%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87,15%</w:t>
            </w:r>
          </w:p>
        </w:tc>
      </w:tr>
      <w:tr w:rsidR="00CF5C51" w:rsidRPr="0064114F" w:rsidTr="00123904">
        <w:trPr>
          <w:trHeight w:val="109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 Prihodi od prodaje </w:t>
            </w:r>
            <w:proofErr w:type="spellStart"/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neproizvedene</w:t>
            </w:r>
            <w:proofErr w:type="spellEnd"/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dugotrajne imovine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686.594,54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510.000,00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508.000,00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297.850,24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43,38%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58,63%</w:t>
            </w:r>
          </w:p>
        </w:tc>
      </w:tr>
      <w:tr w:rsidR="00CF5C51" w:rsidRPr="0064114F" w:rsidTr="00123904">
        <w:trPr>
          <w:trHeight w:val="118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686.594,54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510.000,00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508.000,00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297.850,24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43,38%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58,63%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7111 Zemljište       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686.594,54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297.850,24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43,38%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114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29.628,17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1.280.000,00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1.159.000,00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1.154.932,03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3898,09%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99,65%</w:t>
            </w:r>
          </w:p>
        </w:tc>
      </w:tr>
      <w:tr w:rsidR="00CF5C51" w:rsidRPr="0064114F" w:rsidTr="00123904">
        <w:trPr>
          <w:trHeight w:val="87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721 Prihodi od prodaje građevinskih objekata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29.628,17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1.280.000,00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1.159.000,00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1.154.932,03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3898,09%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99,65%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7211 Stambeni objekti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29.628,17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26.165,98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88,31%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7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7214 Ostali građevinski objekti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1.128.766,05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3.924.115,97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6.228.302,00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6.032.392,00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5.801.673,64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147,85%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96,18%</w:t>
            </w:r>
          </w:p>
        </w:tc>
      </w:tr>
      <w:tr w:rsidR="00CF5C51" w:rsidRPr="0064114F" w:rsidTr="00123904">
        <w:trPr>
          <w:trHeight w:val="9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1.052.130,26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1.754.015,00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1.940.265,00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1.913.088,85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181,83%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98,60%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874.874,16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1.467.000,00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1.617.000,00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1.605.118,61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183,47%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99,27%</w:t>
            </w:r>
          </w:p>
        </w:tc>
      </w:tr>
      <w:tr w:rsidR="00CF5C51" w:rsidRPr="0064114F" w:rsidTr="00123904">
        <w:trPr>
          <w:trHeight w:val="72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874.874,16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1.605.118,61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183,47%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72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312 Ostali rashodi za zaposlene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33.004,66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34.750,00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73.950,00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79.000,00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239,36%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106,83%</w:t>
            </w:r>
          </w:p>
        </w:tc>
      </w:tr>
      <w:tr w:rsidR="00CF5C51" w:rsidRPr="0064114F" w:rsidTr="00123904">
        <w:trPr>
          <w:trHeight w:val="5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33.004,66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79.000,00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239,36%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144.251,44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252.265,00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249.315,00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228.970,24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158,73%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91,84%</w:t>
            </w:r>
          </w:p>
        </w:tc>
      </w:tr>
      <w:tr w:rsidR="00CF5C51" w:rsidRPr="0064114F" w:rsidTr="00123904">
        <w:trPr>
          <w:trHeight w:val="91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129.179,24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206.519,62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159,87%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11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15.072,20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22.450,62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148,95%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73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1.825.653,10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2.708.103,00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2.724.543,00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2.561.886,66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140,33%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94,03%</w:t>
            </w:r>
          </w:p>
        </w:tc>
      </w:tr>
      <w:tr w:rsidR="00CF5C51" w:rsidRPr="0064114F" w:rsidTr="00123904">
        <w:trPr>
          <w:trHeight w:val="70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20.785,55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68.500,00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56.000,00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43.001,45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206,88%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76,79%</w:t>
            </w:r>
          </w:p>
        </w:tc>
      </w:tr>
      <w:tr w:rsidR="00CF5C51" w:rsidRPr="0064114F" w:rsidTr="00123904">
        <w:trPr>
          <w:trHeight w:val="63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5.624,30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12.511,70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222,46%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109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13.011,25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16.396,00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126,01%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87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2.150,00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14.093,75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655,52%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84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299.187,34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445.100,00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403.000,00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379.329,06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126,79%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94,13%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3221 Uredski materijal i ostali materijalni rashodi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38.654,65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95.110,90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246,05%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260.532,69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280.691,73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107,74%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58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3224 Materijal i dijelovi za tekuće i investicijsko održavanje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3.526,43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57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1.127.983,74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1.820.123,00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1.859.303,00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1.787.735,29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158,49%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96,15%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61.168,35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65.439,73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106,98%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81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395.866,04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1.094.052,39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276,37%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88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123.848,05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111.976,90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90,41%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187.474,43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154.926,67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82,64%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3235 Zakupnine i najamnine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15.040,00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72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3236 Zdravstvene i veterinarske usluge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6.927,50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4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267.799,37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247.210,60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92,31%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84.900,00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99.089,00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116,71%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9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9.303,92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9.387,17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100,89%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72,21%</w:t>
            </w:r>
          </w:p>
        </w:tc>
      </w:tr>
      <w:tr w:rsidR="00CF5C51" w:rsidRPr="0064114F" w:rsidTr="00123904">
        <w:trPr>
          <w:trHeight w:val="11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9.303,92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9.387,17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100,89%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4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329 Ostali nespomenuti rashodi poslovanja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368.392,55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361.380,00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393.240,00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342.433,69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92,95%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87,08%</w:t>
            </w:r>
          </w:p>
        </w:tc>
      </w:tr>
      <w:tr w:rsidR="00CF5C51" w:rsidRPr="0064114F" w:rsidTr="00123904">
        <w:trPr>
          <w:trHeight w:val="126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243.633,39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134.986,72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55,41%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3292 Premije osiguranja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16.284,86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28.306,83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173,82%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49.305,50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53.414,21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108,33%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255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3294 Članarine i norme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27.207,22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45.888,12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168,66%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75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31.961,58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79.837,81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249,79%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58.123,81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184.859,00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115.434,00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160.239,59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275,69%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138,81%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342 Kamate za primljene kredite i zajmove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81.059,00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4.059,00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3.692,39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90,97%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3423 Kamate za primljene kredite i zajmove od kreditnih i ostalih financijskih institucija izvan javnog s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3.692,39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58.123,81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103.800,00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111.375,00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156.547,20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269,33%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140,56%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13.963,22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22.050,35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157,92%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3434 Ostali nespomenuti financijski rashodi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44.160,59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134.496,85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304,56%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80.713,97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429.250,00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170.000,00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165.900,00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205,54%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97,59%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351 Subvencije trgovačkim društvima u javnom sektoru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329.250,00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100,00%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3512 Subvencije trgovačkim društvima u javnom sektoru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352 Subvencije trgovačkim društvima, poljoprivrednicima i obrtnicima izvan javnog sektora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80.713,97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100.000,00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15.900,00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19,70%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79,50%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3523 Subvencije poljoprivrednicima i obrtnicima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80.713,97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15.900,00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19,70%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315.775,86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436.400,00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380.800,00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373.804,01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118,38%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98,16%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315.775,86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436.400,00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380.800,00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373.804,01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118,38%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98,16%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295.563,36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322.999,93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109,28%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20.212,50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50.804,08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251,35%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591.718,97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715.675,00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701.350,00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626.754,53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105,92%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89,36%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536.664,05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656.100,00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654.200,00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579.600,00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108,00%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88,60%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536.664,05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579.600,00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108,00%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33.875,69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34.750,00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34.750,00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34.798,83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102,73%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100,14%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3821 Kapitalne donacije neprofitnim organizacijama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33.875,69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34.798,83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102,73%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21.179,23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24.825,00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12.400,00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12.355,70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58,34%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99,64%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3861 Kapitalne pomoći kreditnim i ostalim financijskim </w:t>
            </w:r>
            <w:r w:rsidRPr="006411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institucijama te trgovačkim društvima u javnom </w:t>
            </w:r>
            <w:proofErr w:type="spellStart"/>
            <w:r w:rsidRPr="0064114F">
              <w:rPr>
                <w:rFonts w:ascii="Times New Roman" w:hAnsi="Times New Roman"/>
                <w:sz w:val="20"/>
                <w:szCs w:val="20"/>
              </w:rPr>
              <w:t>sek</w:t>
            </w:r>
            <w:proofErr w:type="spellEnd"/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lastRenderedPageBreak/>
              <w:t>21.179,23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12.355,70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58,34%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2.290.524,92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5.441.089,00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4.805.293,00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4.524.993,80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197,55%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94,17%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 Rashodi za nabavu </w:t>
            </w:r>
            <w:proofErr w:type="spellStart"/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neproizvedene</w:t>
            </w:r>
            <w:proofErr w:type="spellEnd"/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dugotrajne imovine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20.775,00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755.000,00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528.750,00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523.882,57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2521,70%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99,08%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412 Nematerijalna imovina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20.775,00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755.000,00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528.750,00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523.882,57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2521,70%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99,08%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4126 Ostala nematerijalna imovina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20.775,00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523.882,57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2521,70%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2.269.749,92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4.686.089,00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4.276.543,00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4.001.111,23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176,28%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93,56%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2.070.338,41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3.886.089,00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3.465.000,00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3.309.075,06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159,83%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95,50%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4212 Poslovni objekti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2.062.575,91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1.546.593,09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74,98%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4213 Ceste, željeznice i ostali prometni objekti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620.591,25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7.762,50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1.141.890,72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14710,35%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196.758,94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594.000,00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605.543,00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520.058,40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264,31%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85,88%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4221 Uredska oprema i namještaj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169.133,94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227.715,75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134,64%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4223 Oprema za održavanje i zaštitu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45.258,00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27.625,00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247.084,65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894,42%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423 Prijevozna sredstva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172.000,00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172.000,00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171.977,77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99,99%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4231 Prijevozna sredstva u cestovnom prometu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171.977,77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424 Knjige, umjetnička djela i ostale izložbene vrijednosti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2.652,57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34.000,00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114F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CF5C51" w:rsidRPr="0064114F" w:rsidTr="00123904">
        <w:trPr>
          <w:trHeight w:val="6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51" w:rsidRPr="0064114F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2.652,57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64114F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4114F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</w:tr>
    </w:tbl>
    <w:p w:rsidR="00CF5C51" w:rsidRDefault="00CF5C51" w:rsidP="00CF5C51"/>
    <w:p w:rsidR="00CF5C51" w:rsidRDefault="00CF5C51" w:rsidP="00CF5C51"/>
    <w:p w:rsidR="00CF5C51" w:rsidRDefault="00CF5C51" w:rsidP="00CF5C51"/>
    <w:tbl>
      <w:tblPr>
        <w:tblW w:w="15129" w:type="dxa"/>
        <w:tblLook w:val="04A0" w:firstRow="1" w:lastRow="0" w:firstColumn="1" w:lastColumn="0" w:noHBand="0" w:noVBand="1"/>
      </w:tblPr>
      <w:tblGrid>
        <w:gridCol w:w="1503"/>
        <w:gridCol w:w="1502"/>
        <w:gridCol w:w="1502"/>
        <w:gridCol w:w="1502"/>
        <w:gridCol w:w="700"/>
        <w:gridCol w:w="960"/>
        <w:gridCol w:w="760"/>
        <w:gridCol w:w="960"/>
        <w:gridCol w:w="740"/>
        <w:gridCol w:w="960"/>
        <w:gridCol w:w="440"/>
        <w:gridCol w:w="960"/>
        <w:gridCol w:w="340"/>
        <w:gridCol w:w="960"/>
        <w:gridCol w:w="380"/>
        <w:gridCol w:w="960"/>
      </w:tblGrid>
      <w:tr w:rsidR="00CF5C51" w:rsidRPr="003A3B66" w:rsidTr="00123904">
        <w:trPr>
          <w:trHeight w:val="255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cs="Arial"/>
                <w:sz w:val="20"/>
                <w:szCs w:val="20"/>
              </w:rPr>
            </w:pPr>
            <w:r w:rsidRPr="003A3B66">
              <w:rPr>
                <w:rFonts w:cs="Arial"/>
                <w:sz w:val="20"/>
                <w:szCs w:val="20"/>
              </w:rPr>
              <w:t>Općina Babina Greda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cs="Arial"/>
                <w:sz w:val="20"/>
                <w:szCs w:val="20"/>
              </w:rPr>
            </w:pPr>
            <w:r w:rsidRPr="003A3B66">
              <w:rPr>
                <w:rFonts w:cs="Arial"/>
                <w:sz w:val="20"/>
                <w:szCs w:val="20"/>
              </w:rPr>
              <w:t>Vladimira Nazora 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cs="Arial"/>
                <w:sz w:val="20"/>
                <w:szCs w:val="20"/>
              </w:rPr>
            </w:pPr>
            <w:r w:rsidRPr="003A3B6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cs="Arial"/>
                <w:sz w:val="20"/>
                <w:szCs w:val="20"/>
              </w:rPr>
            </w:pPr>
            <w:r w:rsidRPr="003A3B66">
              <w:rPr>
                <w:rFonts w:cs="Arial"/>
                <w:sz w:val="20"/>
                <w:szCs w:val="20"/>
              </w:rPr>
              <w:t>OIB: 45800936748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360"/>
        </w:trPr>
        <w:tc>
          <w:tcPr>
            <w:tcW w:w="12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3A3B66">
              <w:rPr>
                <w:rFonts w:cs="Arial"/>
                <w:b/>
                <w:bCs/>
                <w:sz w:val="28"/>
                <w:szCs w:val="28"/>
              </w:rPr>
              <w:t>Prihodi i rashodi prema izvorima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12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cs="Arial"/>
                <w:sz w:val="20"/>
                <w:szCs w:val="20"/>
              </w:rPr>
            </w:pPr>
            <w:r w:rsidRPr="003A3B66">
              <w:rPr>
                <w:rFonts w:cs="Arial"/>
                <w:sz w:val="20"/>
                <w:szCs w:val="20"/>
              </w:rPr>
              <w:t>Za razdoblje od 01.01.2018. do 31.12.2018.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128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255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Račun / opis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Izvršenje 2017.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Izvorni plan 2018.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Tekući plan 2018.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Izvršenje 2018.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Indeks  4/1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Indeks  4/3</w:t>
            </w:r>
          </w:p>
        </w:tc>
      </w:tr>
      <w:tr w:rsidR="00CF5C51" w:rsidRPr="003A3B66" w:rsidTr="00123904">
        <w:trPr>
          <w:trHeight w:val="255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PRIHODI I RASHODI PREMA IZVORIMA FINANCIRANJA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3A3B66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F5C51" w:rsidRPr="003A3B66" w:rsidTr="00123904">
        <w:trPr>
          <w:trHeight w:val="255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SVEUKUPNI PRIHODI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5.676.935,86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11.538.878,00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10.932.722,00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10.591.798,45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186,58%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96,88%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1. Opći prihodi i primici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2.150.253,23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7.595.800,00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7.588.723,00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7.522.793,75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349,86%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99,13%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2.150.253,23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7.595.300,00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7.588.223,00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7.522.793,75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349,86%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99,14%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Izvor 1.2. Opći prihodi i primici - PK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2. Vlastiti prihodi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34.833,67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42.000,00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38.999,00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31.424,00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90,21%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80,58%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Izvor 2.1. </w:t>
            </w:r>
            <w:proofErr w:type="spellStart"/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Vlastitti</w:t>
            </w:r>
            <w:proofErr w:type="spellEnd"/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prihodi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34.833,67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26.999,00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31.424,00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90,21%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116,39%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2.2. Vlastiti prihodi - PK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4. Pomoći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2.775.626,25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2.111.078,00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1.638.000,00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1.584.798,43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57,10%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96,75%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4.1. Pomoći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2.775.626,25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2.062.078,00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1.589.000,00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1.584.798,43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57,10%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99,74%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4.2. Pomoći - PK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6. Prihod od nefinancijske imovine i nadoknade štete s osnova 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716.222,71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1.790.000,00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1.667.000,00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1.452.782,27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202,84%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87,15%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Izvor 6.1. Prihodi od nefinancijske imovine i nadoknade štete s osnova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716.222,71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1.790.000,00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1.667.000,00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1.452.782,27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202,84%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87,15%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SVEUKUPNI RASHODI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6.214.640,89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11.669.391,00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10.837.685,00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10.326.667,44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166,17%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95,28%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1. Opći prihodi i primici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3.801.116,57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5.801.589,00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5.798.247,00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5.540.997,69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145,77%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95,56%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3.796.741,57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5.801.589,00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5.798.247,00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5.540.997,69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145,94%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95,56%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1.2. Opći prihodi i primici - PK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4.375,00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2. Vlastiti prihodi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63.728,95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71.000,00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70.875,00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64.822,99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101,72%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91,46%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Izvor 2.1. </w:t>
            </w:r>
            <w:proofErr w:type="spellStart"/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Vlastitti</w:t>
            </w:r>
            <w:proofErr w:type="spellEnd"/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prihodi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55.307,56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58.000,00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56.875,00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56.047,32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101,34%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98,54%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2.2. Vlastiti prihodi - PK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8.421,39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14.000,00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8.775,67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104,21%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62,68%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4. Pomoći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2.176.993,90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4.061.302,00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3.463.313,00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3.222.270,04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148,01%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93,04%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4.1. Pomoći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2.172.506,33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4.012.302,00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3.414.313,00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3.221.270,04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148,27%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94,35%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4.2. Pomoći - PK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4.487,57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49.000,00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22,28%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2,04%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6. Prihod od nefinancijske imovine i nadoknade štete s osnova o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172.801,47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1.735.500,00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1.505.250,00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1.498.576,72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867,22%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99,56%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Izvor 6.1. Prihodi od nefinancijske imovine i nadoknade štete s osnova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172.801,47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1.735.500,00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1.505.250,00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1.498.576,72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867,22%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99,56%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7. Namjenski primici od zaduživanja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</w:tr>
      <w:tr w:rsidR="00CF5C51" w:rsidRPr="003A3B66" w:rsidTr="00123904">
        <w:trPr>
          <w:trHeight w:val="600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Izvor 7.1. Namjenski primici od zaduživanja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CF5C51" w:rsidRPr="003A3B66" w:rsidRDefault="00CF5C51" w:rsidP="00123904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B66">
              <w:rPr>
                <w:rFonts w:ascii="Times New Roman" w:hAnsi="Times New Roman"/>
                <w:b/>
                <w:bCs/>
                <w:sz w:val="20"/>
                <w:szCs w:val="20"/>
              </w:rPr>
              <w:t>0,00%</w:t>
            </w:r>
          </w:p>
        </w:tc>
      </w:tr>
    </w:tbl>
    <w:p w:rsidR="00CF5C51" w:rsidRDefault="00CF5C51" w:rsidP="00CF5C51"/>
    <w:p w:rsidR="00CF5C51" w:rsidRDefault="00CF5C51" w:rsidP="00CF5C51"/>
    <w:tbl>
      <w:tblPr>
        <w:tblW w:w="18921" w:type="dxa"/>
        <w:tblLook w:val="04A0" w:firstRow="1" w:lastRow="0" w:firstColumn="1" w:lastColumn="0" w:noHBand="0" w:noVBand="1"/>
      </w:tblPr>
      <w:tblGrid>
        <w:gridCol w:w="7040"/>
        <w:gridCol w:w="3741"/>
        <w:gridCol w:w="960"/>
        <w:gridCol w:w="640"/>
        <w:gridCol w:w="960"/>
        <w:gridCol w:w="700"/>
        <w:gridCol w:w="960"/>
        <w:gridCol w:w="660"/>
        <w:gridCol w:w="1016"/>
        <w:gridCol w:w="465"/>
        <w:gridCol w:w="1041"/>
        <w:gridCol w:w="1041"/>
      </w:tblGrid>
      <w:tr w:rsidR="00CF5C51" w:rsidRPr="008772C7" w:rsidTr="00123904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8772C7">
              <w:rPr>
                <w:rFonts w:ascii="Times New Roman" w:hAnsi="Times New Roman"/>
                <w:sz w:val="20"/>
                <w:szCs w:val="20"/>
              </w:rPr>
              <w:t>Općina Babina Greda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8772C7" w:rsidTr="00123904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8772C7" w:rsidTr="00123904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8772C7">
              <w:rPr>
                <w:rFonts w:ascii="Times New Roman" w:hAnsi="Times New Roman"/>
                <w:sz w:val="20"/>
                <w:szCs w:val="20"/>
              </w:rPr>
              <w:t>Vladimira Nazora 3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8772C7" w:rsidTr="00123904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877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8772C7" w:rsidTr="00123904">
        <w:trPr>
          <w:trHeight w:val="255"/>
        </w:trPr>
        <w:tc>
          <w:tcPr>
            <w:tcW w:w="7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  <w:r w:rsidRPr="008772C7">
              <w:rPr>
                <w:rFonts w:ascii="Times New Roman" w:hAnsi="Times New Roman"/>
                <w:sz w:val="20"/>
                <w:szCs w:val="20"/>
              </w:rPr>
              <w:t>OIB: 45800936748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8772C7" w:rsidTr="00123904">
        <w:trPr>
          <w:trHeight w:val="375"/>
        </w:trPr>
        <w:tc>
          <w:tcPr>
            <w:tcW w:w="18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72C7">
              <w:rPr>
                <w:rFonts w:ascii="Times New Roman" w:hAnsi="Times New Roman"/>
                <w:b/>
                <w:bCs/>
                <w:sz w:val="28"/>
                <w:szCs w:val="28"/>
              </w:rPr>
              <w:t>Rashodi prema funkcijskoj klasifikaciji</w:t>
            </w:r>
          </w:p>
        </w:tc>
      </w:tr>
      <w:tr w:rsidR="00CF5C51" w:rsidRPr="008772C7" w:rsidTr="00123904">
        <w:trPr>
          <w:trHeight w:val="255"/>
        </w:trPr>
        <w:tc>
          <w:tcPr>
            <w:tcW w:w="18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2C7">
              <w:rPr>
                <w:rFonts w:ascii="Times New Roman" w:hAnsi="Times New Roman"/>
                <w:sz w:val="20"/>
                <w:szCs w:val="20"/>
              </w:rPr>
              <w:t>Za razdoblje od 01.01.2018. do 31.12.2018.</w:t>
            </w:r>
          </w:p>
        </w:tc>
      </w:tr>
      <w:tr w:rsidR="00CF5C51" w:rsidRPr="008772C7" w:rsidTr="00123904">
        <w:trPr>
          <w:trHeight w:val="255"/>
        </w:trPr>
        <w:tc>
          <w:tcPr>
            <w:tcW w:w="189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C51" w:rsidRPr="008772C7" w:rsidTr="00123904">
        <w:trPr>
          <w:trHeight w:val="255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Račun/Opis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Izvršenje 2017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Izvorni plan 2018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Tekući plan 2018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Izvršenje 2018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Indeks 4/1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Indeks 4/3</w:t>
            </w:r>
          </w:p>
        </w:tc>
      </w:tr>
      <w:tr w:rsidR="00CF5C51" w:rsidRPr="008772C7" w:rsidTr="00123904">
        <w:trPr>
          <w:trHeight w:val="255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CF5C51" w:rsidRPr="008772C7" w:rsidRDefault="00CF5C51" w:rsidP="001239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72C7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</w:rPr>
            </w:pPr>
            <w:r w:rsidRPr="008772C7">
              <w:rPr>
                <w:rFonts w:ascii="Times New Roman" w:hAnsi="Times New Roman"/>
                <w:b/>
                <w:bCs/>
              </w:rPr>
              <w:lastRenderedPageBreak/>
              <w:t>Funkcijska klasifikacija  SVEUKUPNI RASHODI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2C7">
              <w:rPr>
                <w:rFonts w:ascii="Times New Roman" w:hAnsi="Times New Roman"/>
                <w:b/>
                <w:bCs/>
              </w:rPr>
              <w:t>6.214.640,89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2C7">
              <w:rPr>
                <w:rFonts w:ascii="Times New Roman" w:hAnsi="Times New Roman"/>
                <w:b/>
                <w:bCs/>
              </w:rPr>
              <w:t>11.669.391,00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2C7">
              <w:rPr>
                <w:rFonts w:ascii="Times New Roman" w:hAnsi="Times New Roman"/>
                <w:b/>
                <w:bCs/>
              </w:rPr>
              <w:t>10.837.685,00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2C7">
              <w:rPr>
                <w:rFonts w:ascii="Times New Roman" w:hAnsi="Times New Roman"/>
                <w:b/>
                <w:bCs/>
              </w:rPr>
              <w:t>10.326.667,44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2C7">
              <w:rPr>
                <w:rFonts w:ascii="Times New Roman" w:hAnsi="Times New Roman"/>
                <w:b/>
                <w:bCs/>
              </w:rPr>
              <w:t>166,17%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8772C7">
              <w:rPr>
                <w:rFonts w:ascii="Times New Roman" w:hAnsi="Times New Roman"/>
                <w:b/>
                <w:bCs/>
              </w:rPr>
              <w:t>95,28%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01 Opće javne usluge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2.913.524,28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3.853.214,00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4.242.912,00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4.177.446,67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143,38%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98,46%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011 "Izvršna  i zakonodavna tijela, financijski i fiskalni poslovi, vanjski poslovi"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2.913.524,28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3.853.214,00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4.242.912,00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4.177.446,67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143,38%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98,46%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03 Javni red i sigurnost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55.000,00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45.260,00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45.258,00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100,00%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032 Usluge protupožarne zaštite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55.000,00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45.260,00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45.258,00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100,00%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04 Ekonomski poslovi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2.254.056,14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5.172.164,00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4.187.150,00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3.995.778,89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177,27%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95,43%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041 "Opći ekonomski, trgovački i poslovi vezani uz rad"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2.254.056,14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4.928.414,00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4.019.650,00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3.828.278,89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169,84%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95,24%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049 Ekonomski poslovi koji nisu drugdje svrstani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243.750,00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167.500,00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167.500,00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100,00%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07 Zdravstvo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84.325,00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130.000,00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69.000,00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69.536,00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82,46%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100,78%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076 Poslovi i usluge zdravstva koji nisu drugdje svrstani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84.325,00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130.000,00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69.000,00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69.536,00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82,46%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100,78%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08 "Rekreacija, kultura i religija"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586.749,15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1.062.600,00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791.700,00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584.938,07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99,69%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73,88%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081 Službe rekreacije i sporta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370.000,00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100.000,00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18.000,00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18,00%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082 Službe kulture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573.249,15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637.600,00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661.700,00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536.938,07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93,67%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81,15%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084 Religijske i druge službe zajednice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13.500,00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30.000,00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30.000,00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30.000,00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222,22%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100,00%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086 "Rashodi za rekreaciju, kulturu i religiju koji nisu drugdje svrstani"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25.000,00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lastRenderedPageBreak/>
              <w:t>Funkcijska klasifikacija 09 Obrazovanje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169.898,84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495.000,00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433.400,00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423.323,35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249,16%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97,67%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091 Predškolsko i osnovno obrazovanje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210.000,00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210.000,00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202.259,00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96,31%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098 Usluge obrazovanja koje nisu drugdje svrstane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169.898,84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285.000,00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223.400,00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221.064,35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130,12%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98,95%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10 Socijalna zaštita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206.087,48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901.413,00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1.068.263,00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1.030.386,46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499,98%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96,45%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102 Starost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39.900,00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43.400,00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43.400,00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42.400,00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106,27%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97,70%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104 Obitelj i djeca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21.000,00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40.500,00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46.500,00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52.500,00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250,00%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112,90%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107 Socijalna pomoć stanovništvu koje nije obuhvaćeno redovnim socijalnim programima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145.187,48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166.500,00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166.500,00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132.011,98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90,93%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79,29%</w:t>
            </w:r>
          </w:p>
        </w:tc>
      </w:tr>
      <w:tr w:rsidR="00CF5C51" w:rsidRPr="008772C7" w:rsidTr="00123904">
        <w:trPr>
          <w:trHeight w:val="600"/>
        </w:trPr>
        <w:tc>
          <w:tcPr>
            <w:tcW w:w="10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Funkcijska klasifikacija 109 Aktivnosti socijalne zaštite koje nisu drugdje svrstane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651.013,00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811.863,00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803.474,48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bottom"/>
            <w:hideMark/>
          </w:tcPr>
          <w:p w:rsidR="00CF5C51" w:rsidRPr="008772C7" w:rsidRDefault="00CF5C51" w:rsidP="0012390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8772C7">
              <w:rPr>
                <w:rFonts w:ascii="Times New Roman" w:hAnsi="Times New Roman"/>
                <w:b/>
                <w:bCs/>
                <w:color w:val="000000"/>
              </w:rPr>
              <w:t>98,97%</w:t>
            </w:r>
          </w:p>
        </w:tc>
      </w:tr>
    </w:tbl>
    <w:p w:rsidR="00CF5C51" w:rsidRDefault="00CF5C51" w:rsidP="00CF5C51">
      <w:pPr>
        <w:pStyle w:val="StandardWeb"/>
        <w:spacing w:before="0" w:beforeAutospacing="0" w:after="0" w:afterAutospacing="0"/>
        <w:sectPr w:rsidR="00CF5C51" w:rsidSect="009279B1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Default="00CF5C51" w:rsidP="00CF5C51">
      <w:pPr>
        <w:pStyle w:val="StandardWeb"/>
        <w:spacing w:before="0" w:beforeAutospacing="0" w:after="0" w:afterAutospacing="0"/>
      </w:pPr>
    </w:p>
    <w:p w:rsidR="00CF5C51" w:rsidRPr="00D26E6F" w:rsidRDefault="00CF5C51" w:rsidP="00CF5C51">
      <w:pPr>
        <w:pStyle w:val="StandardWeb"/>
        <w:spacing w:before="0" w:beforeAutospacing="0" w:after="0" w:afterAutospacing="0"/>
      </w:pPr>
    </w:p>
    <w:p w:rsidR="00CF5C51" w:rsidRPr="00D26E6F" w:rsidRDefault="00CF5C51" w:rsidP="00CF5C51">
      <w:pPr>
        <w:pStyle w:val="StandardWeb"/>
        <w:spacing w:before="0" w:beforeAutospacing="0" w:after="0" w:afterAutospacing="0"/>
        <w:jc w:val="center"/>
      </w:pPr>
      <w:r w:rsidRPr="00D26E6F">
        <w:t>Članak 3.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</w:p>
    <w:p w:rsidR="00CF5C51" w:rsidRPr="00D26E6F" w:rsidRDefault="00CF5C51" w:rsidP="00CF5C51">
      <w:pPr>
        <w:pStyle w:val="StandardWeb"/>
        <w:spacing w:before="0" w:beforeAutospacing="0" w:after="0" w:afterAutospacing="0"/>
      </w:pPr>
      <w:r w:rsidRPr="00D26E6F">
        <w:t xml:space="preserve">                    Ova Odluka o izvršenju Proračuna Općine Babina Greda za period od 01.01. do 31.12.2018. godine  stupa na snagu </w:t>
      </w:r>
      <w:r>
        <w:t xml:space="preserve">osmog (8) dana od dana </w:t>
      </w:r>
      <w:r w:rsidRPr="00D26E6F">
        <w:t>objave u „Službenom vjesniku“ Vukovarsko-srijemske županije.</w:t>
      </w:r>
    </w:p>
    <w:p w:rsidR="00CF5C51" w:rsidRDefault="00CF5C51" w:rsidP="00CF5C51">
      <w:pPr>
        <w:pStyle w:val="StandardWeb"/>
        <w:spacing w:before="0" w:beforeAutospacing="0" w:after="0" w:afterAutospacing="0"/>
        <w:jc w:val="right"/>
      </w:pPr>
      <w:r w:rsidRPr="00D26E6F">
        <w:t xml:space="preserve">                                                       </w:t>
      </w:r>
    </w:p>
    <w:p w:rsidR="00CF5C51" w:rsidRDefault="00CF5C51" w:rsidP="00CF5C51">
      <w:pPr>
        <w:pStyle w:val="StandardWeb"/>
        <w:spacing w:before="0" w:beforeAutospacing="0" w:after="0" w:afterAutospacing="0"/>
        <w:jc w:val="right"/>
      </w:pPr>
    </w:p>
    <w:p w:rsidR="00CF5C51" w:rsidRDefault="00CF5C51" w:rsidP="00CF5C51">
      <w:pPr>
        <w:pStyle w:val="StandardWeb"/>
        <w:spacing w:before="0" w:beforeAutospacing="0" w:after="0" w:afterAutospacing="0"/>
        <w:jc w:val="right"/>
      </w:pPr>
    </w:p>
    <w:p w:rsidR="00CF5C51" w:rsidRDefault="00CF5C51" w:rsidP="00CF5C51">
      <w:pPr>
        <w:pStyle w:val="StandardWeb"/>
        <w:spacing w:before="0" w:beforeAutospacing="0" w:after="0" w:afterAutospacing="0"/>
        <w:jc w:val="right"/>
      </w:pPr>
    </w:p>
    <w:p w:rsidR="00CF5C51" w:rsidRDefault="00CF5C51" w:rsidP="00CF5C51">
      <w:pPr>
        <w:pStyle w:val="StandardWeb"/>
        <w:spacing w:before="0" w:beforeAutospacing="0" w:after="0" w:afterAutospacing="0"/>
        <w:jc w:val="right"/>
      </w:pPr>
    </w:p>
    <w:p w:rsidR="00CF5C51" w:rsidRDefault="00CF5C51" w:rsidP="00CF5C51">
      <w:pPr>
        <w:pStyle w:val="StandardWeb"/>
        <w:spacing w:before="0" w:beforeAutospacing="0" w:after="0" w:afterAutospacing="0"/>
        <w:jc w:val="right"/>
      </w:pPr>
      <w:r w:rsidRPr="00D26E6F">
        <w:t>Predsjednik općinskog vijeća:</w:t>
      </w:r>
    </w:p>
    <w:p w:rsidR="00CF5C51" w:rsidRDefault="00CF5C51" w:rsidP="00CF5C51">
      <w:pPr>
        <w:pStyle w:val="StandardWeb"/>
        <w:spacing w:before="0" w:beforeAutospacing="0" w:after="0" w:afterAutospacing="0"/>
        <w:jc w:val="center"/>
      </w:pPr>
    </w:p>
    <w:p w:rsidR="00CF5C51" w:rsidRPr="00D26E6F" w:rsidRDefault="00CF5C51" w:rsidP="00CF5C51">
      <w:pPr>
        <w:pStyle w:val="StandardWeb"/>
        <w:spacing w:before="0" w:beforeAutospacing="0" w:after="0" w:afterAutospacing="0"/>
        <w:jc w:val="right"/>
      </w:pPr>
      <w:r>
        <w:t xml:space="preserve">                            _________________________</w:t>
      </w:r>
    </w:p>
    <w:p w:rsidR="00CF5C51" w:rsidRPr="00D26E6F" w:rsidRDefault="00CF5C51" w:rsidP="00CF5C51">
      <w:pPr>
        <w:pStyle w:val="StandardWeb"/>
        <w:spacing w:before="0" w:beforeAutospacing="0" w:after="0" w:afterAutospacing="0"/>
      </w:pPr>
      <w:r w:rsidRPr="00D26E6F">
        <w:t xml:space="preserve">                                                                                                                    Jakob </w:t>
      </w:r>
      <w:proofErr w:type="spellStart"/>
      <w:r w:rsidRPr="00D26E6F">
        <w:t>Verić</w:t>
      </w:r>
      <w:proofErr w:type="spellEnd"/>
    </w:p>
    <w:p w:rsidR="00CF5C51" w:rsidRDefault="00CF5C51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157A0E" w:rsidRPr="00E66410" w:rsidRDefault="00157A0E" w:rsidP="00157A0E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</w:t>
      </w:r>
      <w:r w:rsidRPr="00E66410">
        <w:rPr>
          <w:rFonts w:ascii="Times New Roman" w:hAnsi="Times New Roman"/>
        </w:rPr>
        <w:object w:dxaOrig="2925" w:dyaOrig="3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pt" o:ole="">
            <v:imagedata r:id="rId9" o:title=""/>
          </v:shape>
          <o:OLEObject Type="Embed" ProgID="MSPhotoEd.3" ShapeID="_x0000_i1025" DrawAspect="Content" ObjectID="_1629786773" r:id="rId10"/>
        </w:object>
      </w:r>
      <w:r w:rsidRPr="00157A0E">
        <w:rPr>
          <w:rFonts w:ascii="Times New Roman" w:hAnsi="Times New Roman"/>
          <w:noProof/>
          <w:sz w:val="24"/>
        </w:rPr>
        <w:t xml:space="preserve">             </w:t>
      </w:r>
      <w:r w:rsidRPr="00E66410">
        <w:rPr>
          <w:rFonts w:ascii="Times New Roman" w:hAnsi="Times New Roman"/>
        </w:rPr>
        <w:t xml:space="preserve">    </w:t>
      </w:r>
    </w:p>
    <w:p w:rsidR="00157A0E" w:rsidRPr="00E66410" w:rsidRDefault="00157A0E" w:rsidP="00157A0E">
      <w:pPr>
        <w:rPr>
          <w:rFonts w:ascii="Times New Roman" w:hAnsi="Times New Roman"/>
          <w:sz w:val="24"/>
        </w:rPr>
      </w:pPr>
      <w:r w:rsidRPr="00E66410">
        <w:rPr>
          <w:rFonts w:ascii="Times New Roman" w:hAnsi="Times New Roman"/>
          <w:sz w:val="24"/>
        </w:rPr>
        <w:t>REPUBLIKA HRVATSKA</w:t>
      </w:r>
    </w:p>
    <w:p w:rsidR="00157A0E" w:rsidRPr="00E66410" w:rsidRDefault="00157A0E" w:rsidP="00157A0E">
      <w:pPr>
        <w:rPr>
          <w:rFonts w:ascii="Times New Roman" w:hAnsi="Times New Roman"/>
          <w:sz w:val="24"/>
        </w:rPr>
      </w:pPr>
      <w:r w:rsidRPr="00E66410">
        <w:rPr>
          <w:rFonts w:ascii="Times New Roman" w:hAnsi="Times New Roman"/>
          <w:sz w:val="24"/>
        </w:rPr>
        <w:t>VUKOVARSKO-SRIJEMSKA ŽUPANIJA</w:t>
      </w:r>
    </w:p>
    <w:p w:rsidR="00157A0E" w:rsidRPr="00E66410" w:rsidRDefault="00157A0E" w:rsidP="00157A0E">
      <w:pPr>
        <w:rPr>
          <w:rFonts w:ascii="Times New Roman" w:hAnsi="Times New Roman"/>
          <w:sz w:val="24"/>
        </w:rPr>
      </w:pPr>
      <w:r w:rsidRPr="00E66410">
        <w:rPr>
          <w:rFonts w:ascii="Times New Roman" w:hAnsi="Times New Roman"/>
          <w:sz w:val="24"/>
        </w:rPr>
        <w:t>OPĆINA BABINA GREDA</w:t>
      </w:r>
    </w:p>
    <w:p w:rsidR="00157A0E" w:rsidRPr="00E66410" w:rsidRDefault="00157A0E" w:rsidP="00157A0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OPĆINSKO VIJEĆE</w:t>
      </w:r>
    </w:p>
    <w:p w:rsidR="00157A0E" w:rsidRPr="009F3C4D" w:rsidRDefault="00157A0E" w:rsidP="00157A0E">
      <w:pPr>
        <w:rPr>
          <w:rFonts w:ascii="Times New Roman" w:hAnsi="Times New Roman"/>
          <w:sz w:val="24"/>
        </w:rPr>
      </w:pPr>
      <w:r w:rsidRPr="009F3C4D">
        <w:rPr>
          <w:rFonts w:ascii="Times New Roman" w:hAnsi="Times New Roman"/>
          <w:sz w:val="24"/>
        </w:rPr>
        <w:t>KLASA: 810-03/1</w:t>
      </w:r>
      <w:r>
        <w:rPr>
          <w:rFonts w:ascii="Times New Roman" w:hAnsi="Times New Roman"/>
          <w:sz w:val="24"/>
        </w:rPr>
        <w:t>9</w:t>
      </w:r>
      <w:r w:rsidRPr="009F3C4D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</w:t>
      </w:r>
      <w:r w:rsidRPr="009F3C4D">
        <w:rPr>
          <w:rFonts w:ascii="Times New Roman" w:hAnsi="Times New Roman"/>
          <w:sz w:val="24"/>
        </w:rPr>
        <w:t>0/</w:t>
      </w:r>
      <w:r>
        <w:rPr>
          <w:rFonts w:ascii="Times New Roman" w:hAnsi="Times New Roman"/>
          <w:sz w:val="24"/>
        </w:rPr>
        <w:t>5</w:t>
      </w:r>
    </w:p>
    <w:p w:rsidR="00157A0E" w:rsidRPr="00E66410" w:rsidRDefault="00157A0E" w:rsidP="00157A0E">
      <w:pPr>
        <w:rPr>
          <w:rFonts w:ascii="Times New Roman" w:hAnsi="Times New Roman"/>
          <w:sz w:val="24"/>
        </w:rPr>
      </w:pPr>
      <w:r w:rsidRPr="00E66410">
        <w:rPr>
          <w:rFonts w:ascii="Times New Roman" w:hAnsi="Times New Roman"/>
          <w:sz w:val="24"/>
        </w:rPr>
        <w:t>UR.BROJ: 2212/02-0</w:t>
      </w:r>
      <w:r>
        <w:rPr>
          <w:rFonts w:ascii="Times New Roman" w:hAnsi="Times New Roman"/>
          <w:sz w:val="24"/>
        </w:rPr>
        <w:t>1</w:t>
      </w:r>
      <w:r w:rsidRPr="00E66410">
        <w:rPr>
          <w:rFonts w:ascii="Times New Roman" w:hAnsi="Times New Roman"/>
          <w:sz w:val="24"/>
        </w:rPr>
        <w:t>/1</w:t>
      </w:r>
      <w:r>
        <w:rPr>
          <w:rFonts w:ascii="Times New Roman" w:hAnsi="Times New Roman"/>
          <w:sz w:val="24"/>
        </w:rPr>
        <w:t>9</w:t>
      </w:r>
      <w:r w:rsidRPr="00E66410">
        <w:rPr>
          <w:rFonts w:ascii="Times New Roman" w:hAnsi="Times New Roman"/>
          <w:sz w:val="24"/>
        </w:rPr>
        <w:t>-01-1</w:t>
      </w:r>
    </w:p>
    <w:p w:rsidR="00157A0E" w:rsidRPr="009F3C4D" w:rsidRDefault="00157A0E" w:rsidP="00157A0E">
      <w:pPr>
        <w:rPr>
          <w:rFonts w:ascii="Times New Roman" w:hAnsi="Times New Roman"/>
          <w:sz w:val="24"/>
        </w:rPr>
      </w:pPr>
      <w:r w:rsidRPr="009F3C4D">
        <w:rPr>
          <w:rFonts w:ascii="Times New Roman" w:hAnsi="Times New Roman"/>
          <w:sz w:val="24"/>
        </w:rPr>
        <w:t xml:space="preserve">U Babina Greda, </w:t>
      </w:r>
      <w:r>
        <w:rPr>
          <w:rFonts w:ascii="Times New Roman" w:hAnsi="Times New Roman"/>
          <w:sz w:val="24"/>
        </w:rPr>
        <w:t xml:space="preserve">29. lipnja </w:t>
      </w:r>
      <w:r w:rsidRPr="009F3C4D">
        <w:rPr>
          <w:rFonts w:ascii="Times New Roman" w:hAnsi="Times New Roman"/>
          <w:sz w:val="24"/>
        </w:rPr>
        <w:t>201</w:t>
      </w:r>
      <w:r>
        <w:rPr>
          <w:rFonts w:ascii="Times New Roman" w:hAnsi="Times New Roman"/>
          <w:sz w:val="24"/>
        </w:rPr>
        <w:t>9</w:t>
      </w:r>
      <w:r w:rsidRPr="009F3C4D">
        <w:rPr>
          <w:rFonts w:ascii="Times New Roman" w:hAnsi="Times New Roman"/>
          <w:sz w:val="24"/>
        </w:rPr>
        <w:t>.g</w:t>
      </w:r>
    </w:p>
    <w:p w:rsidR="00157A0E" w:rsidRPr="006E461E" w:rsidRDefault="00157A0E" w:rsidP="00157A0E">
      <w:pPr>
        <w:pStyle w:val="Bezproreda"/>
        <w:rPr>
          <w:noProof/>
          <w:sz w:val="24"/>
          <w:szCs w:val="24"/>
        </w:rPr>
      </w:pPr>
    </w:p>
    <w:p w:rsidR="00157A0E" w:rsidRPr="00181FEC" w:rsidRDefault="00157A0E" w:rsidP="00157A0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lang w:val="en-US"/>
        </w:rPr>
      </w:pPr>
      <w:r w:rsidRPr="006E461E">
        <w:rPr>
          <w:rFonts w:ascii="Times New Roman" w:hAnsi="Times New Roman"/>
          <w:noProof/>
          <w:sz w:val="24"/>
        </w:rPr>
        <w:t xml:space="preserve">             </w:t>
      </w:r>
      <w:r w:rsidRPr="00181FEC">
        <w:rPr>
          <w:rFonts w:ascii="Times New Roman" w:eastAsia="Arial Unicode MS" w:hAnsi="Times New Roman"/>
          <w:sz w:val="24"/>
        </w:rPr>
        <w:t>Na temelju članka 17. stavak 1. podstavka 4. Zakona o sustavu civilne zaštite („Narodne novine “ broj 82/15 i 118/18)</w:t>
      </w:r>
      <w:r w:rsidRPr="00181FEC">
        <w:rPr>
          <w:rFonts w:ascii="Times New Roman" w:hAnsi="Times New Roman"/>
          <w:noProof/>
          <w:sz w:val="24"/>
          <w:lang w:val="en-US"/>
        </w:rPr>
        <w:t>, članka 5. stavka 2. i 3. Uredbe o sastavu i strukturi postrojbe civilne zaštite ( NN 27/17 ) te č</w:t>
      </w:r>
      <w:r>
        <w:rPr>
          <w:rFonts w:ascii="Times New Roman" w:hAnsi="Times New Roman"/>
          <w:noProof/>
          <w:sz w:val="24"/>
          <w:lang w:val="en-US"/>
        </w:rPr>
        <w:t>lanka 18</w:t>
      </w:r>
      <w:r w:rsidRPr="00181FEC">
        <w:rPr>
          <w:rFonts w:ascii="Times New Roman" w:hAnsi="Times New Roman"/>
          <w:noProof/>
          <w:sz w:val="24"/>
          <w:lang w:val="en-US"/>
        </w:rPr>
        <w:t xml:space="preserve">. Statuta Općine Tovarnik  ("Službeni vjesnik" Vukovarsko-srijemske Županije br. </w:t>
      </w:r>
      <w:r>
        <w:rPr>
          <w:rFonts w:ascii="Times New Roman" w:hAnsi="Times New Roman"/>
          <w:noProof/>
          <w:sz w:val="24"/>
          <w:lang w:val="en-US"/>
        </w:rPr>
        <w:t>11/09, 0</w:t>
      </w:r>
      <w:r w:rsidRPr="00181FEC">
        <w:rPr>
          <w:rFonts w:ascii="Times New Roman" w:hAnsi="Times New Roman"/>
          <w:noProof/>
          <w:sz w:val="24"/>
          <w:lang w:val="en-US"/>
        </w:rPr>
        <w:t xml:space="preserve">4/13, </w:t>
      </w:r>
      <w:r>
        <w:rPr>
          <w:rFonts w:ascii="Times New Roman" w:hAnsi="Times New Roman"/>
          <w:noProof/>
          <w:sz w:val="24"/>
          <w:lang w:val="en-US"/>
        </w:rPr>
        <w:t>03/14, 01/18</w:t>
      </w:r>
      <w:r w:rsidRPr="00181FEC">
        <w:rPr>
          <w:rFonts w:ascii="Times New Roman" w:hAnsi="Times New Roman"/>
          <w:noProof/>
          <w:sz w:val="24"/>
          <w:lang w:val="en-US"/>
        </w:rPr>
        <w:t xml:space="preserve"> i </w:t>
      </w:r>
      <w:r>
        <w:rPr>
          <w:rFonts w:ascii="Times New Roman" w:hAnsi="Times New Roman"/>
          <w:noProof/>
          <w:sz w:val="24"/>
          <w:lang w:val="en-US"/>
        </w:rPr>
        <w:t>13</w:t>
      </w:r>
      <w:r w:rsidRPr="00181FEC">
        <w:rPr>
          <w:rFonts w:ascii="Times New Roman" w:hAnsi="Times New Roman"/>
          <w:noProof/>
          <w:sz w:val="24"/>
          <w:lang w:val="en-US"/>
        </w:rPr>
        <w:t xml:space="preserve">/18), Općinsko vijeće Općine </w:t>
      </w:r>
      <w:r>
        <w:rPr>
          <w:rFonts w:ascii="Times New Roman" w:hAnsi="Times New Roman"/>
          <w:noProof/>
          <w:sz w:val="24"/>
          <w:lang w:val="en-US"/>
        </w:rPr>
        <w:t xml:space="preserve">Babina Greda </w:t>
      </w:r>
      <w:r w:rsidRPr="00181FEC">
        <w:rPr>
          <w:rFonts w:ascii="Times New Roman" w:hAnsi="Times New Roman"/>
          <w:noProof/>
          <w:sz w:val="24"/>
          <w:lang w:val="en-US"/>
        </w:rPr>
        <w:t>na svojoj  1</w:t>
      </w:r>
      <w:r>
        <w:rPr>
          <w:rFonts w:ascii="Times New Roman" w:hAnsi="Times New Roman"/>
          <w:noProof/>
          <w:sz w:val="24"/>
          <w:lang w:val="en-US"/>
        </w:rPr>
        <w:t>7</w:t>
      </w:r>
      <w:r w:rsidRPr="00181FEC">
        <w:rPr>
          <w:rFonts w:ascii="Times New Roman" w:hAnsi="Times New Roman"/>
          <w:noProof/>
          <w:sz w:val="24"/>
          <w:lang w:val="en-US"/>
        </w:rPr>
        <w:t xml:space="preserve">. sjednici održanoj dana </w:t>
      </w:r>
      <w:r>
        <w:rPr>
          <w:rFonts w:ascii="Times New Roman" w:hAnsi="Times New Roman"/>
          <w:noProof/>
          <w:sz w:val="24"/>
          <w:lang w:val="en-US"/>
        </w:rPr>
        <w:t>29</w:t>
      </w:r>
      <w:r w:rsidRPr="00181FEC">
        <w:rPr>
          <w:rFonts w:ascii="Times New Roman" w:hAnsi="Times New Roman"/>
          <w:noProof/>
          <w:sz w:val="24"/>
          <w:lang w:val="en-US"/>
        </w:rPr>
        <w:t xml:space="preserve">. </w:t>
      </w:r>
      <w:r>
        <w:rPr>
          <w:rFonts w:ascii="Times New Roman" w:hAnsi="Times New Roman"/>
          <w:noProof/>
          <w:sz w:val="24"/>
          <w:lang w:val="en-US"/>
        </w:rPr>
        <w:t>lipnja</w:t>
      </w:r>
      <w:r w:rsidRPr="00181FEC">
        <w:rPr>
          <w:rFonts w:ascii="Times New Roman" w:hAnsi="Times New Roman"/>
          <w:noProof/>
          <w:sz w:val="24"/>
          <w:lang w:val="en-US"/>
        </w:rPr>
        <w:t xml:space="preserve"> 2019. godine, d o n o s i </w:t>
      </w:r>
    </w:p>
    <w:p w:rsidR="00157A0E" w:rsidRDefault="00157A0E" w:rsidP="00157A0E">
      <w:pPr>
        <w:autoSpaceDE w:val="0"/>
        <w:autoSpaceDN w:val="0"/>
        <w:adjustRightInd w:val="0"/>
        <w:rPr>
          <w:rFonts w:ascii="Times New Roman" w:eastAsia="Arial Unicode MS" w:hAnsi="Times New Roman"/>
          <w:bCs/>
          <w:sz w:val="24"/>
        </w:rPr>
      </w:pPr>
    </w:p>
    <w:p w:rsidR="00157A0E" w:rsidRPr="00181FEC" w:rsidRDefault="00157A0E" w:rsidP="00157A0E">
      <w:pPr>
        <w:autoSpaceDE w:val="0"/>
        <w:autoSpaceDN w:val="0"/>
        <w:adjustRightInd w:val="0"/>
        <w:rPr>
          <w:rFonts w:ascii="Times New Roman" w:eastAsia="Arial Unicode MS" w:hAnsi="Times New Roman"/>
          <w:bCs/>
          <w:sz w:val="24"/>
        </w:rPr>
      </w:pPr>
    </w:p>
    <w:p w:rsidR="00157A0E" w:rsidRPr="00086D08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40"/>
          <w:szCs w:val="40"/>
        </w:rPr>
      </w:pPr>
      <w:r w:rsidRPr="00086D08">
        <w:rPr>
          <w:rFonts w:ascii="Times New Roman" w:eastAsia="Arial Unicode MS" w:hAnsi="Times New Roman"/>
          <w:b/>
          <w:bCs/>
          <w:sz w:val="40"/>
          <w:szCs w:val="40"/>
        </w:rPr>
        <w:t>O D L U K U</w:t>
      </w:r>
    </w:p>
    <w:p w:rsidR="00157A0E" w:rsidRPr="00181FEC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4"/>
        </w:rPr>
      </w:pPr>
      <w:r w:rsidRPr="00181FEC">
        <w:rPr>
          <w:rFonts w:ascii="Times New Roman" w:eastAsia="Arial Unicode MS" w:hAnsi="Times New Roman"/>
          <w:b/>
          <w:bCs/>
          <w:sz w:val="24"/>
        </w:rPr>
        <w:t>o osnivanju postrojbe civilne zaštite opće namjene</w:t>
      </w:r>
    </w:p>
    <w:p w:rsidR="00157A0E" w:rsidRPr="00181FEC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4"/>
        </w:rPr>
      </w:pPr>
      <w:r w:rsidRPr="00181FEC">
        <w:rPr>
          <w:rFonts w:ascii="Times New Roman" w:eastAsia="Arial Unicode MS" w:hAnsi="Times New Roman"/>
          <w:b/>
          <w:bCs/>
          <w:sz w:val="24"/>
        </w:rPr>
        <w:t xml:space="preserve">Općine </w:t>
      </w:r>
      <w:r>
        <w:rPr>
          <w:rFonts w:ascii="Times New Roman" w:eastAsia="Arial Unicode MS" w:hAnsi="Times New Roman"/>
          <w:b/>
          <w:bCs/>
          <w:sz w:val="24"/>
        </w:rPr>
        <w:t>Babina Greda</w:t>
      </w:r>
    </w:p>
    <w:p w:rsidR="00157A0E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4"/>
        </w:rPr>
      </w:pPr>
    </w:p>
    <w:p w:rsidR="00157A0E" w:rsidRPr="00181FEC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bCs/>
          <w:sz w:val="24"/>
        </w:rPr>
      </w:pPr>
    </w:p>
    <w:p w:rsidR="00157A0E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Cs/>
          <w:sz w:val="24"/>
        </w:rPr>
      </w:pPr>
      <w:r w:rsidRPr="00181FEC">
        <w:rPr>
          <w:rFonts w:ascii="Times New Roman" w:eastAsia="Arial Unicode MS" w:hAnsi="Times New Roman"/>
          <w:b/>
          <w:bCs/>
          <w:sz w:val="24"/>
        </w:rPr>
        <w:t>Članak 1</w:t>
      </w:r>
      <w:r w:rsidRPr="00181FEC">
        <w:rPr>
          <w:rFonts w:ascii="Times New Roman" w:eastAsia="Arial Unicode MS" w:hAnsi="Times New Roman"/>
          <w:bCs/>
          <w:sz w:val="24"/>
        </w:rPr>
        <w:t>.</w:t>
      </w:r>
    </w:p>
    <w:p w:rsidR="00157A0E" w:rsidRPr="00181FEC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Cs/>
          <w:sz w:val="24"/>
        </w:rPr>
      </w:pPr>
    </w:p>
    <w:p w:rsidR="00157A0E" w:rsidRPr="00181FEC" w:rsidRDefault="00157A0E" w:rsidP="00157A0E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/>
          <w:sz w:val="24"/>
        </w:rPr>
      </w:pPr>
      <w:r w:rsidRPr="00181FEC">
        <w:rPr>
          <w:rFonts w:ascii="Times New Roman" w:eastAsia="Arial Unicode MS" w:hAnsi="Times New Roman"/>
          <w:sz w:val="24"/>
        </w:rPr>
        <w:t xml:space="preserve">Ovom se Odlukom, sukladno Procjeni rizika od velikih nesreća za Općinu </w:t>
      </w:r>
      <w:r>
        <w:rPr>
          <w:rFonts w:ascii="Times New Roman" w:eastAsia="Arial Unicode MS" w:hAnsi="Times New Roman"/>
          <w:sz w:val="24"/>
        </w:rPr>
        <w:t>Babina Greda</w:t>
      </w:r>
      <w:r w:rsidRPr="00181FEC">
        <w:rPr>
          <w:rFonts w:ascii="Times New Roman" w:eastAsia="Arial Unicode MS" w:hAnsi="Times New Roman"/>
          <w:sz w:val="24"/>
        </w:rPr>
        <w:t xml:space="preserve">, donesene na </w:t>
      </w:r>
      <w:r>
        <w:rPr>
          <w:rFonts w:ascii="Times New Roman" w:eastAsia="Arial Unicode MS" w:hAnsi="Times New Roman"/>
          <w:sz w:val="24"/>
        </w:rPr>
        <w:t>0</w:t>
      </w:r>
      <w:r w:rsidRPr="00181FEC"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>sjednici Općinskog vijeća održanoj dana 20</w:t>
      </w:r>
      <w:r w:rsidRPr="00181FEC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svibnja</w:t>
      </w:r>
      <w:r w:rsidRPr="00181FEC">
        <w:rPr>
          <w:rFonts w:ascii="Times New Roman" w:hAnsi="Times New Roman"/>
          <w:sz w:val="24"/>
        </w:rPr>
        <w:t xml:space="preserve"> 2018. godine, </w:t>
      </w:r>
      <w:r w:rsidRPr="00181FEC">
        <w:rPr>
          <w:rFonts w:ascii="Times New Roman" w:eastAsia="Arial Unicode MS" w:hAnsi="Times New Roman"/>
          <w:sz w:val="24"/>
        </w:rPr>
        <w:t xml:space="preserve">osniva postrojba civilne zaštite opće namjene Općine </w:t>
      </w:r>
      <w:r>
        <w:rPr>
          <w:rFonts w:ascii="Times New Roman" w:eastAsia="Arial Unicode MS" w:hAnsi="Times New Roman"/>
          <w:sz w:val="24"/>
        </w:rPr>
        <w:t>Babina Greda</w:t>
      </w:r>
      <w:r w:rsidRPr="00181FEC">
        <w:rPr>
          <w:rFonts w:ascii="Times New Roman" w:eastAsia="Arial Unicode MS" w:hAnsi="Times New Roman"/>
          <w:sz w:val="24"/>
        </w:rPr>
        <w:t>.</w:t>
      </w:r>
    </w:p>
    <w:p w:rsidR="00157A0E" w:rsidRDefault="00157A0E" w:rsidP="00157A0E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/>
          <w:sz w:val="24"/>
        </w:rPr>
      </w:pPr>
    </w:p>
    <w:p w:rsidR="00157A0E" w:rsidRPr="00181FEC" w:rsidRDefault="00157A0E" w:rsidP="00157A0E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/>
          <w:sz w:val="24"/>
        </w:rPr>
      </w:pPr>
    </w:p>
    <w:p w:rsidR="00157A0E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4"/>
        </w:rPr>
      </w:pPr>
      <w:r w:rsidRPr="00181FEC">
        <w:rPr>
          <w:rFonts w:ascii="Times New Roman" w:eastAsia="Arial Unicode MS" w:hAnsi="Times New Roman"/>
          <w:b/>
          <w:sz w:val="24"/>
        </w:rPr>
        <w:t>Članak 2.</w:t>
      </w:r>
    </w:p>
    <w:p w:rsidR="00157A0E" w:rsidRPr="00181FEC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4"/>
        </w:rPr>
      </w:pPr>
    </w:p>
    <w:p w:rsidR="00157A0E" w:rsidRPr="00181FEC" w:rsidRDefault="00157A0E" w:rsidP="00157A0E">
      <w:pPr>
        <w:ind w:firstLine="408"/>
        <w:jc w:val="both"/>
        <w:textAlignment w:val="baseline"/>
        <w:rPr>
          <w:rFonts w:ascii="Times New Roman" w:hAnsi="Times New Roman"/>
          <w:color w:val="231F20"/>
          <w:sz w:val="24"/>
        </w:rPr>
      </w:pPr>
      <w:r w:rsidRPr="00181FEC">
        <w:rPr>
          <w:rFonts w:ascii="Times New Roman" w:hAnsi="Times New Roman"/>
          <w:color w:val="231F20"/>
          <w:sz w:val="24"/>
        </w:rPr>
        <w:t xml:space="preserve">     Postrojba civilne zaštite opće namjene osniva se za provođenje mjere civilne zaštite asanacije terena, potporu u provođenju mjera evakuacije, spašavanja, prve pomoći, zbrinjavanja ugroženog stanovništva te zaštite od poplava.</w:t>
      </w:r>
    </w:p>
    <w:p w:rsidR="00157A0E" w:rsidRDefault="00157A0E" w:rsidP="00157A0E">
      <w:pPr>
        <w:jc w:val="both"/>
        <w:textAlignment w:val="baseline"/>
        <w:rPr>
          <w:rFonts w:ascii="Times New Roman" w:hAnsi="Times New Roman"/>
          <w:color w:val="231F20"/>
          <w:sz w:val="24"/>
        </w:rPr>
      </w:pPr>
    </w:p>
    <w:p w:rsidR="00157A0E" w:rsidRPr="00181FEC" w:rsidRDefault="00157A0E" w:rsidP="00157A0E">
      <w:pPr>
        <w:jc w:val="both"/>
        <w:textAlignment w:val="baseline"/>
        <w:rPr>
          <w:rFonts w:ascii="Times New Roman" w:hAnsi="Times New Roman"/>
          <w:color w:val="231F20"/>
          <w:sz w:val="24"/>
        </w:rPr>
      </w:pPr>
    </w:p>
    <w:p w:rsidR="00157A0E" w:rsidRDefault="00157A0E" w:rsidP="00157A0E">
      <w:pPr>
        <w:jc w:val="center"/>
        <w:textAlignment w:val="baseline"/>
        <w:rPr>
          <w:rFonts w:ascii="Times New Roman" w:hAnsi="Times New Roman"/>
          <w:b/>
          <w:color w:val="231F20"/>
          <w:sz w:val="24"/>
        </w:rPr>
      </w:pPr>
      <w:r w:rsidRPr="00181FEC">
        <w:rPr>
          <w:rFonts w:ascii="Times New Roman" w:hAnsi="Times New Roman"/>
          <w:b/>
          <w:color w:val="231F20"/>
          <w:sz w:val="24"/>
        </w:rPr>
        <w:t>Članak 3.</w:t>
      </w:r>
    </w:p>
    <w:p w:rsidR="00157A0E" w:rsidRPr="00181FEC" w:rsidRDefault="00157A0E" w:rsidP="00157A0E">
      <w:pPr>
        <w:jc w:val="center"/>
        <w:textAlignment w:val="baseline"/>
        <w:rPr>
          <w:rFonts w:ascii="Times New Roman" w:hAnsi="Times New Roman"/>
          <w:b/>
          <w:color w:val="231F20"/>
          <w:sz w:val="24"/>
        </w:rPr>
      </w:pPr>
    </w:p>
    <w:p w:rsidR="00157A0E" w:rsidRPr="00181FEC" w:rsidRDefault="00157A0E" w:rsidP="00157A0E">
      <w:pPr>
        <w:ind w:firstLine="360"/>
        <w:jc w:val="both"/>
        <w:rPr>
          <w:rFonts w:ascii="Times New Roman" w:eastAsia="Calibri" w:hAnsi="Times New Roman"/>
          <w:sz w:val="24"/>
          <w:lang w:eastAsia="en-US"/>
        </w:rPr>
      </w:pPr>
      <w:r w:rsidRPr="00181FEC">
        <w:rPr>
          <w:rFonts w:ascii="Times New Roman" w:eastAsia="Arial Unicode MS" w:hAnsi="Times New Roman"/>
          <w:sz w:val="24"/>
          <w:lang w:eastAsia="en-US"/>
        </w:rPr>
        <w:t xml:space="preserve">      Sukladno članku 6. Uredbe </w:t>
      </w:r>
      <w:r w:rsidRPr="00181FEC">
        <w:rPr>
          <w:rFonts w:ascii="Times New Roman" w:eastAsiaTheme="minorHAnsi" w:hAnsi="Times New Roman"/>
          <w:bCs/>
          <w:color w:val="231F20"/>
          <w:sz w:val="24"/>
          <w:lang w:eastAsia="en-US"/>
        </w:rPr>
        <w:t xml:space="preserve">o sastavu i strukturi postrojbi civilne zaštite („Narodne novine“ broj 27/17) </w:t>
      </w:r>
      <w:r w:rsidRPr="00181FEC">
        <w:rPr>
          <w:rFonts w:ascii="Times New Roman" w:eastAsia="Calibri" w:hAnsi="Times New Roman"/>
          <w:sz w:val="24"/>
          <w:lang w:eastAsia="en-US"/>
        </w:rPr>
        <w:t xml:space="preserve">postrojba civilne zaštite opće namjene Općine </w:t>
      </w:r>
      <w:r>
        <w:rPr>
          <w:rFonts w:ascii="Times New Roman" w:eastAsia="Calibri" w:hAnsi="Times New Roman"/>
          <w:sz w:val="24"/>
          <w:lang w:eastAsia="en-US"/>
        </w:rPr>
        <w:t>Babina Greda</w:t>
      </w:r>
      <w:r w:rsidRPr="00181FEC">
        <w:rPr>
          <w:rFonts w:ascii="Times New Roman" w:eastAsia="Calibri" w:hAnsi="Times New Roman"/>
          <w:sz w:val="24"/>
          <w:lang w:eastAsia="en-US"/>
        </w:rPr>
        <w:t xml:space="preserve"> sastoji se od </w:t>
      </w:r>
      <w:r>
        <w:rPr>
          <w:rFonts w:ascii="Times New Roman" w:eastAsia="Calibri" w:hAnsi="Times New Roman"/>
          <w:sz w:val="24"/>
          <w:lang w:eastAsia="en-US"/>
        </w:rPr>
        <w:t>42</w:t>
      </w:r>
      <w:r w:rsidRPr="00181FEC">
        <w:rPr>
          <w:rFonts w:ascii="Times New Roman" w:eastAsia="Calibri" w:hAnsi="Times New Roman"/>
          <w:sz w:val="24"/>
          <w:lang w:eastAsia="en-US"/>
        </w:rPr>
        <w:t xml:space="preserve"> pripadnika i to:</w:t>
      </w:r>
    </w:p>
    <w:p w:rsidR="00157A0E" w:rsidRPr="00181FEC" w:rsidRDefault="00157A0E" w:rsidP="00E06FC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181FEC">
        <w:rPr>
          <w:rFonts w:ascii="Times New Roman" w:eastAsia="Calibri" w:hAnsi="Times New Roman"/>
          <w:sz w:val="24"/>
          <w:lang w:eastAsia="en-US"/>
        </w:rPr>
        <w:t>1 (jedne) upravljačke skupine i</w:t>
      </w:r>
    </w:p>
    <w:p w:rsidR="00157A0E" w:rsidRPr="00181FEC" w:rsidRDefault="00157A0E" w:rsidP="00E06FC1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/>
          <w:sz w:val="24"/>
          <w:lang w:eastAsia="en-US"/>
        </w:rPr>
      </w:pPr>
      <w:r w:rsidRPr="00181FEC">
        <w:rPr>
          <w:rFonts w:ascii="Times New Roman" w:eastAsia="Calibri" w:hAnsi="Times New Roman"/>
          <w:sz w:val="24"/>
          <w:lang w:eastAsia="en-US"/>
        </w:rPr>
        <w:t>3 (tri) operativne skupine.</w:t>
      </w:r>
    </w:p>
    <w:p w:rsidR="00157A0E" w:rsidRDefault="00157A0E" w:rsidP="00157A0E">
      <w:pPr>
        <w:keepNext/>
        <w:keepLines/>
        <w:suppressAutoHyphens/>
        <w:autoSpaceDN w:val="0"/>
        <w:jc w:val="both"/>
        <w:textAlignment w:val="baseline"/>
        <w:outlineLvl w:val="1"/>
        <w:rPr>
          <w:rFonts w:ascii="Times New Roman" w:eastAsia="SimSun" w:hAnsi="Times New Roman"/>
          <w:bCs/>
          <w:sz w:val="24"/>
          <w:shd w:val="clear" w:color="auto" w:fill="FFFFFF"/>
        </w:rPr>
      </w:pPr>
    </w:p>
    <w:p w:rsidR="00157A0E" w:rsidRDefault="00157A0E" w:rsidP="00157A0E">
      <w:pPr>
        <w:keepNext/>
        <w:keepLines/>
        <w:suppressAutoHyphens/>
        <w:autoSpaceDN w:val="0"/>
        <w:jc w:val="both"/>
        <w:textAlignment w:val="baseline"/>
        <w:outlineLvl w:val="1"/>
        <w:rPr>
          <w:rFonts w:ascii="Times New Roman" w:eastAsia="SimSun" w:hAnsi="Times New Roman"/>
          <w:bCs/>
          <w:sz w:val="24"/>
          <w:shd w:val="clear" w:color="auto" w:fill="FFFFFF"/>
        </w:rPr>
      </w:pPr>
    </w:p>
    <w:p w:rsidR="00157A0E" w:rsidRDefault="00157A0E" w:rsidP="00157A0E">
      <w:pPr>
        <w:jc w:val="center"/>
        <w:textAlignment w:val="baseline"/>
        <w:rPr>
          <w:rFonts w:ascii="Times New Roman" w:hAnsi="Times New Roman"/>
          <w:b/>
          <w:color w:val="231F20"/>
          <w:sz w:val="24"/>
        </w:rPr>
      </w:pPr>
    </w:p>
    <w:p w:rsidR="00157A0E" w:rsidRDefault="00157A0E" w:rsidP="00157A0E">
      <w:pPr>
        <w:jc w:val="center"/>
        <w:textAlignment w:val="baseline"/>
        <w:rPr>
          <w:rFonts w:ascii="Times New Roman" w:hAnsi="Times New Roman"/>
          <w:b/>
          <w:color w:val="231F20"/>
          <w:sz w:val="24"/>
        </w:rPr>
      </w:pPr>
      <w:r w:rsidRPr="00181FEC">
        <w:rPr>
          <w:rFonts w:ascii="Times New Roman" w:hAnsi="Times New Roman"/>
          <w:b/>
          <w:color w:val="231F20"/>
          <w:sz w:val="24"/>
        </w:rPr>
        <w:t>Članak 4.</w:t>
      </w:r>
    </w:p>
    <w:p w:rsidR="00157A0E" w:rsidRPr="00181FEC" w:rsidRDefault="00157A0E" w:rsidP="00157A0E">
      <w:pPr>
        <w:jc w:val="center"/>
        <w:textAlignment w:val="baseline"/>
        <w:rPr>
          <w:rFonts w:ascii="Times New Roman" w:hAnsi="Times New Roman"/>
          <w:b/>
          <w:color w:val="231F20"/>
          <w:sz w:val="24"/>
        </w:rPr>
      </w:pPr>
    </w:p>
    <w:p w:rsidR="00157A0E" w:rsidRPr="00181FEC" w:rsidRDefault="00157A0E" w:rsidP="00157A0E">
      <w:pPr>
        <w:keepNext/>
        <w:keepLines/>
        <w:suppressAutoHyphens/>
        <w:autoSpaceDN w:val="0"/>
        <w:ind w:firstLine="408"/>
        <w:jc w:val="both"/>
        <w:textAlignment w:val="baseline"/>
        <w:outlineLvl w:val="1"/>
        <w:rPr>
          <w:rFonts w:ascii="Times New Roman" w:hAnsi="Times New Roman"/>
          <w:sz w:val="24"/>
        </w:rPr>
      </w:pPr>
      <w:r w:rsidRPr="00181FEC">
        <w:rPr>
          <w:rFonts w:ascii="Times New Roman" w:eastAsia="SimSun" w:hAnsi="Times New Roman"/>
          <w:bCs/>
          <w:sz w:val="24"/>
          <w:shd w:val="clear" w:color="auto" w:fill="FFFFFF"/>
        </w:rPr>
        <w:t xml:space="preserve">     </w:t>
      </w:r>
      <w:r w:rsidRPr="00181FEC">
        <w:rPr>
          <w:rFonts w:ascii="Times New Roman" w:hAnsi="Times New Roman"/>
          <w:sz w:val="24"/>
        </w:rPr>
        <w:t xml:space="preserve">Osobama koje su raspoređene u postrojbu civilne zaštite opće namjene izdaje se iskaznica pripadnika civilne zaštite. </w:t>
      </w:r>
    </w:p>
    <w:p w:rsidR="00157A0E" w:rsidRPr="00181FEC" w:rsidRDefault="00157A0E" w:rsidP="00157A0E">
      <w:pPr>
        <w:keepNext/>
        <w:keepLines/>
        <w:suppressAutoHyphens/>
        <w:autoSpaceDN w:val="0"/>
        <w:ind w:firstLine="408"/>
        <w:jc w:val="both"/>
        <w:textAlignment w:val="baseline"/>
        <w:outlineLvl w:val="1"/>
        <w:rPr>
          <w:rFonts w:ascii="Times New Roman" w:hAnsi="Times New Roman"/>
          <w:bCs/>
          <w:sz w:val="24"/>
          <w:shd w:val="clear" w:color="auto" w:fill="FFFFFF"/>
        </w:rPr>
      </w:pPr>
    </w:p>
    <w:p w:rsidR="00157A0E" w:rsidRPr="00181FEC" w:rsidRDefault="00157A0E" w:rsidP="00157A0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4"/>
        </w:rPr>
      </w:pPr>
    </w:p>
    <w:p w:rsidR="00157A0E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4"/>
        </w:rPr>
      </w:pPr>
      <w:r w:rsidRPr="00181FEC">
        <w:rPr>
          <w:rFonts w:ascii="Times New Roman" w:eastAsia="Arial Unicode MS" w:hAnsi="Times New Roman"/>
          <w:b/>
          <w:sz w:val="24"/>
        </w:rPr>
        <w:t>Članak 5.</w:t>
      </w:r>
    </w:p>
    <w:p w:rsidR="00157A0E" w:rsidRPr="00181FEC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4"/>
        </w:rPr>
      </w:pPr>
    </w:p>
    <w:p w:rsidR="00157A0E" w:rsidRPr="00181FEC" w:rsidRDefault="00157A0E" w:rsidP="00157A0E">
      <w:pPr>
        <w:autoSpaceDE w:val="0"/>
        <w:autoSpaceDN w:val="0"/>
        <w:adjustRightInd w:val="0"/>
        <w:ind w:firstLine="708"/>
        <w:jc w:val="both"/>
        <w:rPr>
          <w:rFonts w:ascii="Times New Roman" w:eastAsia="Arial Unicode MS" w:hAnsi="Times New Roman"/>
          <w:sz w:val="24"/>
        </w:rPr>
      </w:pPr>
      <w:r w:rsidRPr="00181FEC">
        <w:rPr>
          <w:rFonts w:ascii="Times New Roman" w:eastAsia="Arial Unicode MS" w:hAnsi="Times New Roman"/>
          <w:sz w:val="24"/>
        </w:rPr>
        <w:t xml:space="preserve">Evidenciju pripadnika postrojbi civilne zaštite opće namjene vodi Jedinstveni upravni odjel Općine </w:t>
      </w:r>
      <w:r>
        <w:rPr>
          <w:rFonts w:ascii="Times New Roman" w:eastAsia="Arial Unicode MS" w:hAnsi="Times New Roman"/>
          <w:sz w:val="24"/>
        </w:rPr>
        <w:t>Babina Greda</w:t>
      </w:r>
      <w:r w:rsidRPr="00181FEC">
        <w:rPr>
          <w:rFonts w:ascii="Times New Roman" w:eastAsia="Arial Unicode MS" w:hAnsi="Times New Roman"/>
          <w:sz w:val="24"/>
        </w:rPr>
        <w:t>.</w:t>
      </w:r>
    </w:p>
    <w:p w:rsidR="00157A0E" w:rsidRPr="00181FEC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4"/>
        </w:rPr>
      </w:pPr>
    </w:p>
    <w:p w:rsidR="00157A0E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4"/>
        </w:rPr>
      </w:pPr>
      <w:r w:rsidRPr="00181FEC">
        <w:rPr>
          <w:rFonts w:ascii="Times New Roman" w:eastAsia="Arial Unicode MS" w:hAnsi="Times New Roman"/>
          <w:b/>
          <w:sz w:val="24"/>
        </w:rPr>
        <w:t>Članak 6.</w:t>
      </w:r>
    </w:p>
    <w:p w:rsidR="00157A0E" w:rsidRPr="00181FEC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4"/>
        </w:rPr>
      </w:pPr>
    </w:p>
    <w:p w:rsidR="00157A0E" w:rsidRPr="00181FEC" w:rsidRDefault="00157A0E" w:rsidP="00157A0E">
      <w:pPr>
        <w:ind w:firstLine="708"/>
        <w:jc w:val="both"/>
        <w:rPr>
          <w:rFonts w:ascii="Times New Roman" w:eastAsia="Arial Unicode MS" w:hAnsi="Times New Roman"/>
          <w:b/>
          <w:sz w:val="24"/>
          <w:lang w:eastAsia="en-US"/>
        </w:rPr>
      </w:pPr>
      <w:r w:rsidRPr="00181FEC">
        <w:rPr>
          <w:rFonts w:ascii="Times New Roman" w:eastAsia="Arial Unicode MS" w:hAnsi="Times New Roman"/>
          <w:noProof/>
          <w:sz w:val="24"/>
        </w:rPr>
        <w:t xml:space="preserve">Sredstva potrebna za ustrojavanje, opremanje, osposobljavanje i djelovanje postrojbe civilne zaštite opće namjene osiguravaju </w:t>
      </w:r>
      <w:r w:rsidRPr="00181FEC">
        <w:rPr>
          <w:rFonts w:ascii="Times New Roman" w:eastAsia="Arial Unicode MS" w:hAnsi="Times New Roman"/>
          <w:sz w:val="24"/>
          <w:lang w:val="sv-SE" w:eastAsia="en-US"/>
        </w:rPr>
        <w:t xml:space="preserve">se u </w:t>
      </w:r>
      <w:r w:rsidRPr="00181FEC">
        <w:rPr>
          <w:rFonts w:ascii="Times New Roman" w:eastAsia="Arial Unicode MS" w:hAnsi="Times New Roman"/>
          <w:noProof/>
          <w:sz w:val="24"/>
        </w:rPr>
        <w:t>Proračunu</w:t>
      </w:r>
      <w:r w:rsidRPr="00181FEC">
        <w:rPr>
          <w:rFonts w:ascii="Times New Roman" w:eastAsia="Arial Unicode MS" w:hAnsi="Times New Roman"/>
          <w:sz w:val="24"/>
        </w:rPr>
        <w:t xml:space="preserve"> Općine </w:t>
      </w:r>
      <w:r>
        <w:rPr>
          <w:rFonts w:ascii="Times New Roman" w:eastAsia="Arial Unicode MS" w:hAnsi="Times New Roman"/>
          <w:sz w:val="24"/>
        </w:rPr>
        <w:t>Babina Greda</w:t>
      </w:r>
      <w:r w:rsidRPr="00181FEC">
        <w:rPr>
          <w:rFonts w:ascii="Times New Roman" w:eastAsia="Arial Unicode MS" w:hAnsi="Times New Roman"/>
          <w:sz w:val="24"/>
        </w:rPr>
        <w:t>.</w:t>
      </w:r>
    </w:p>
    <w:p w:rsidR="00157A0E" w:rsidRDefault="00157A0E" w:rsidP="00157A0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4"/>
        </w:rPr>
      </w:pPr>
    </w:p>
    <w:p w:rsidR="00157A0E" w:rsidRPr="00181FEC" w:rsidRDefault="00157A0E" w:rsidP="00157A0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4"/>
        </w:rPr>
      </w:pPr>
    </w:p>
    <w:p w:rsidR="00157A0E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4"/>
        </w:rPr>
      </w:pPr>
      <w:r w:rsidRPr="00181FEC">
        <w:rPr>
          <w:rFonts w:ascii="Times New Roman" w:eastAsia="Arial Unicode MS" w:hAnsi="Times New Roman"/>
          <w:b/>
          <w:sz w:val="24"/>
        </w:rPr>
        <w:t>Članak 7.</w:t>
      </w:r>
    </w:p>
    <w:p w:rsidR="00157A0E" w:rsidRPr="00181FEC" w:rsidRDefault="00157A0E" w:rsidP="00157A0E">
      <w:pPr>
        <w:autoSpaceDE w:val="0"/>
        <w:autoSpaceDN w:val="0"/>
        <w:adjustRightInd w:val="0"/>
        <w:jc w:val="center"/>
        <w:rPr>
          <w:rFonts w:ascii="Times New Roman" w:eastAsia="Arial Unicode MS" w:hAnsi="Times New Roman"/>
          <w:b/>
          <w:sz w:val="24"/>
        </w:rPr>
      </w:pPr>
    </w:p>
    <w:p w:rsidR="00157A0E" w:rsidRPr="00181FEC" w:rsidRDefault="00157A0E" w:rsidP="00157A0E">
      <w:pPr>
        <w:ind w:firstLine="708"/>
        <w:rPr>
          <w:rFonts w:ascii="Times New Roman" w:hAnsi="Times New Roman"/>
          <w:sz w:val="24"/>
        </w:rPr>
      </w:pPr>
      <w:r w:rsidRPr="00181FEC">
        <w:rPr>
          <w:rFonts w:ascii="Times New Roman" w:eastAsia="Arial Unicode MS" w:hAnsi="Times New Roman"/>
          <w:sz w:val="24"/>
        </w:rPr>
        <w:t xml:space="preserve">Stupanjem na snagu ove Odluke prestaje važiti </w:t>
      </w:r>
      <w:r w:rsidRPr="00181FEC">
        <w:rPr>
          <w:rFonts w:ascii="Times New Roman" w:eastAsia="Calibri" w:hAnsi="Times New Roman"/>
          <w:sz w:val="24"/>
          <w:lang w:eastAsia="en-US"/>
        </w:rPr>
        <w:t xml:space="preserve">Odluka o osnivanju, ustroju i popuni tima civilne zaštite opće namjene za Općinu </w:t>
      </w:r>
      <w:r>
        <w:rPr>
          <w:rFonts w:ascii="Times New Roman" w:eastAsia="Calibri" w:hAnsi="Times New Roman"/>
          <w:sz w:val="24"/>
          <w:lang w:eastAsia="en-US"/>
        </w:rPr>
        <w:t>Babina Greda</w:t>
      </w:r>
      <w:r w:rsidRPr="00181FEC">
        <w:rPr>
          <w:rFonts w:ascii="Times New Roman" w:eastAsia="Calibri" w:hAnsi="Times New Roman"/>
          <w:sz w:val="24"/>
          <w:lang w:eastAsia="en-US"/>
        </w:rPr>
        <w:t xml:space="preserve">, </w:t>
      </w:r>
      <w:r w:rsidRPr="00181FEC">
        <w:rPr>
          <w:rFonts w:ascii="Times New Roman" w:hAnsi="Times New Roman"/>
          <w:sz w:val="24"/>
        </w:rPr>
        <w:t>KLASA: 810-01/17-10/21</w:t>
      </w:r>
    </w:p>
    <w:p w:rsidR="00157A0E" w:rsidRPr="00181FEC" w:rsidRDefault="00157A0E" w:rsidP="00157A0E">
      <w:pPr>
        <w:rPr>
          <w:rFonts w:ascii="Times New Roman" w:eastAsia="Calibri" w:hAnsi="Times New Roman"/>
          <w:sz w:val="24"/>
          <w:lang w:eastAsia="en-US"/>
        </w:rPr>
      </w:pPr>
      <w:r w:rsidRPr="00181FEC">
        <w:rPr>
          <w:rFonts w:ascii="Times New Roman" w:hAnsi="Times New Roman"/>
          <w:sz w:val="24"/>
        </w:rPr>
        <w:t>UR.BROJ: 2212/02-01/17-01-1</w:t>
      </w:r>
      <w:r>
        <w:rPr>
          <w:rFonts w:ascii="Times New Roman" w:hAnsi="Times New Roman"/>
          <w:sz w:val="24"/>
        </w:rPr>
        <w:t xml:space="preserve"> od </w:t>
      </w:r>
      <w:r w:rsidRPr="00181FEC">
        <w:rPr>
          <w:rFonts w:ascii="Times New Roman" w:hAnsi="Times New Roman"/>
          <w:sz w:val="24"/>
        </w:rPr>
        <w:t>29. rujna 2017.g</w:t>
      </w:r>
      <w:r w:rsidRPr="002D56AB">
        <w:rPr>
          <w:rFonts w:ascii="Times New Roman" w:hAnsi="Times New Roman"/>
        </w:rPr>
        <w:t>.</w:t>
      </w:r>
      <w:r w:rsidRPr="00181FEC">
        <w:rPr>
          <w:rFonts w:ascii="Times New Roman" w:eastAsia="Calibri" w:hAnsi="Times New Roman"/>
          <w:sz w:val="24"/>
          <w:lang w:eastAsia="en-US"/>
        </w:rPr>
        <w:t xml:space="preserve"> </w:t>
      </w:r>
    </w:p>
    <w:p w:rsidR="00157A0E" w:rsidRDefault="00157A0E" w:rsidP="00157A0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4"/>
        </w:rPr>
      </w:pPr>
    </w:p>
    <w:p w:rsidR="00157A0E" w:rsidRPr="00181FEC" w:rsidRDefault="00157A0E" w:rsidP="00157A0E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sz w:val="24"/>
        </w:rPr>
      </w:pPr>
    </w:p>
    <w:p w:rsidR="00157A0E" w:rsidRDefault="00157A0E" w:rsidP="00157A0E">
      <w:pPr>
        <w:pStyle w:val="Default"/>
        <w:jc w:val="center"/>
        <w:rPr>
          <w:b/>
          <w:bCs/>
          <w:color w:val="auto"/>
        </w:rPr>
      </w:pPr>
      <w:r w:rsidRPr="00181FEC">
        <w:rPr>
          <w:b/>
          <w:bCs/>
          <w:color w:val="auto"/>
        </w:rPr>
        <w:t>Članak 8.</w:t>
      </w:r>
    </w:p>
    <w:p w:rsidR="00157A0E" w:rsidRPr="00181FEC" w:rsidRDefault="00157A0E" w:rsidP="00157A0E">
      <w:pPr>
        <w:pStyle w:val="Default"/>
        <w:jc w:val="center"/>
        <w:rPr>
          <w:color w:val="auto"/>
        </w:rPr>
      </w:pPr>
    </w:p>
    <w:p w:rsidR="00157A0E" w:rsidRPr="00181FEC" w:rsidRDefault="00157A0E" w:rsidP="00157A0E">
      <w:pPr>
        <w:pStyle w:val="Default"/>
        <w:jc w:val="both"/>
        <w:rPr>
          <w:color w:val="auto"/>
        </w:rPr>
      </w:pPr>
      <w:r w:rsidRPr="00181FEC">
        <w:rPr>
          <w:color w:val="auto"/>
        </w:rPr>
        <w:t xml:space="preserve">             Ova Odluka stupa na snagu osmoga dana od dana objave u „Službenom vjesniku Vukovarsko-srijemske županije“. </w:t>
      </w:r>
    </w:p>
    <w:p w:rsidR="00157A0E" w:rsidRPr="00181FEC" w:rsidRDefault="00157A0E" w:rsidP="00157A0E">
      <w:pPr>
        <w:pStyle w:val="Default"/>
        <w:jc w:val="both"/>
        <w:rPr>
          <w:color w:val="auto"/>
        </w:rPr>
      </w:pPr>
    </w:p>
    <w:p w:rsidR="00157A0E" w:rsidRPr="00181FEC" w:rsidRDefault="00157A0E" w:rsidP="00157A0E">
      <w:pPr>
        <w:pStyle w:val="Default"/>
        <w:jc w:val="both"/>
        <w:rPr>
          <w:color w:val="auto"/>
        </w:rPr>
      </w:pPr>
    </w:p>
    <w:p w:rsidR="00157A0E" w:rsidRDefault="00157A0E" w:rsidP="00157A0E">
      <w:pPr>
        <w:pStyle w:val="Default"/>
        <w:jc w:val="both"/>
        <w:rPr>
          <w:color w:val="auto"/>
        </w:rPr>
      </w:pPr>
    </w:p>
    <w:p w:rsidR="00157A0E" w:rsidRDefault="00157A0E" w:rsidP="00157A0E">
      <w:pPr>
        <w:pStyle w:val="Default"/>
        <w:jc w:val="both"/>
        <w:rPr>
          <w:color w:val="auto"/>
        </w:rPr>
      </w:pPr>
    </w:p>
    <w:p w:rsidR="00157A0E" w:rsidRDefault="00157A0E" w:rsidP="00157A0E">
      <w:pPr>
        <w:pStyle w:val="Default"/>
        <w:jc w:val="both"/>
        <w:rPr>
          <w:color w:val="auto"/>
        </w:rPr>
      </w:pPr>
    </w:p>
    <w:p w:rsidR="00157A0E" w:rsidRPr="00181FEC" w:rsidRDefault="00157A0E" w:rsidP="00157A0E">
      <w:pPr>
        <w:pStyle w:val="Default"/>
        <w:jc w:val="both"/>
        <w:rPr>
          <w:color w:val="auto"/>
        </w:rPr>
      </w:pPr>
    </w:p>
    <w:p w:rsidR="00157A0E" w:rsidRPr="00181FEC" w:rsidRDefault="00157A0E" w:rsidP="00157A0E">
      <w:pPr>
        <w:pStyle w:val="Default"/>
        <w:jc w:val="right"/>
        <w:rPr>
          <w:color w:val="auto"/>
        </w:rPr>
      </w:pPr>
      <w:r w:rsidRPr="00181FEC">
        <w:rPr>
          <w:b/>
          <w:color w:val="auto"/>
        </w:rPr>
        <w:t xml:space="preserve">                                                                                                                         </w:t>
      </w:r>
    </w:p>
    <w:p w:rsidR="00157A0E" w:rsidRPr="00181FEC" w:rsidRDefault="00157A0E" w:rsidP="00157A0E">
      <w:pPr>
        <w:pStyle w:val="Bezproreda"/>
        <w:jc w:val="right"/>
        <w:rPr>
          <w:sz w:val="24"/>
          <w:szCs w:val="24"/>
        </w:rPr>
      </w:pPr>
      <w:r w:rsidRPr="00181FEC">
        <w:rPr>
          <w:sz w:val="24"/>
          <w:szCs w:val="24"/>
        </w:rPr>
        <w:t>PREDSJEDNIK OPĆINSKOG VIJEĆA</w:t>
      </w:r>
    </w:p>
    <w:p w:rsidR="00157A0E" w:rsidRDefault="00157A0E" w:rsidP="00157A0E">
      <w:pPr>
        <w:jc w:val="center"/>
        <w:rPr>
          <w:rFonts w:ascii="Times New Roman" w:hAnsi="Times New Roman"/>
          <w:sz w:val="24"/>
        </w:rPr>
      </w:pPr>
      <w:r w:rsidRPr="00181FEC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Jakob </w:t>
      </w:r>
      <w:proofErr w:type="spellStart"/>
      <w:r>
        <w:rPr>
          <w:rFonts w:ascii="Times New Roman" w:hAnsi="Times New Roman"/>
          <w:sz w:val="24"/>
        </w:rPr>
        <w:t>Verić</w:t>
      </w:r>
      <w:proofErr w:type="spellEnd"/>
    </w:p>
    <w:p w:rsidR="00157A0E" w:rsidRDefault="00157A0E" w:rsidP="00157A0E">
      <w:pPr>
        <w:jc w:val="center"/>
        <w:rPr>
          <w:rFonts w:ascii="Times New Roman" w:hAnsi="Times New Roman"/>
          <w:sz w:val="24"/>
        </w:rPr>
      </w:pPr>
    </w:p>
    <w:p w:rsidR="00157A0E" w:rsidRPr="00181FEC" w:rsidRDefault="00157A0E" w:rsidP="00157A0E">
      <w:pPr>
        <w:jc w:val="center"/>
        <w:rPr>
          <w:rFonts w:ascii="Times New Roman" w:hAnsi="Times New Roman"/>
          <w:sz w:val="24"/>
        </w:rPr>
      </w:pPr>
    </w:p>
    <w:p w:rsidR="00157A0E" w:rsidRPr="00181FEC" w:rsidRDefault="00157A0E" w:rsidP="00157A0E">
      <w:pPr>
        <w:jc w:val="center"/>
        <w:rPr>
          <w:rFonts w:ascii="Times New Roman" w:hAnsi="Times New Roman"/>
          <w:sz w:val="24"/>
        </w:rPr>
      </w:pPr>
      <w:r w:rsidRPr="00181FEC">
        <w:rPr>
          <w:rFonts w:ascii="Times New Roman" w:hAnsi="Times New Roman"/>
          <w:sz w:val="24"/>
        </w:rPr>
        <w:t xml:space="preserve">                                                                                   _________________________</w:t>
      </w:r>
    </w:p>
    <w:p w:rsidR="00157A0E" w:rsidRDefault="00157A0E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Pr="00DA0C27" w:rsidRDefault="00617BB5" w:rsidP="00617BB5">
      <w:pPr>
        <w:pStyle w:val="Style1"/>
        <w:rPr>
          <w:lang w:val="hr-HR"/>
        </w:rPr>
      </w:pPr>
      <w:r w:rsidRPr="00DA0C27">
        <w:rPr>
          <w:shd w:val="clear" w:color="auto" w:fill="FFFFFF"/>
          <w:lang w:val="hr-HR"/>
        </w:rPr>
        <w:lastRenderedPageBreak/>
        <w:t xml:space="preserve">Temeljem članka 17., stavka 3., alineje 3 Zakona o sustavu civilne zaštite („Narodne novine“ broj 82/15 i 118/18) i članka 18. Statuta </w:t>
      </w:r>
      <w:r w:rsidRPr="00DA0C27">
        <w:rPr>
          <w:lang w:val="hr-HR"/>
        </w:rPr>
        <w:t>Općine Babina Greda („Službeni vjesnik“ Vukovarsko-srijemske županije br. 11/09, 04/13, 03/14, 01/18 i 13/18) Općinsko vijeće  Općine Babina Greda donosi:</w:t>
      </w:r>
    </w:p>
    <w:p w:rsidR="00617BB5" w:rsidRPr="00DA0C27" w:rsidRDefault="00617BB5" w:rsidP="00617BB5">
      <w:pPr>
        <w:pStyle w:val="Bezproreda"/>
        <w:jc w:val="both"/>
      </w:pPr>
    </w:p>
    <w:p w:rsidR="00617BB5" w:rsidRPr="00DA0C27" w:rsidRDefault="00617BB5" w:rsidP="00617BB5">
      <w:pPr>
        <w:pStyle w:val="Bezproreda"/>
        <w:jc w:val="both"/>
        <w:rPr>
          <w:b/>
          <w:bCs/>
        </w:rPr>
      </w:pPr>
    </w:p>
    <w:p w:rsidR="00617BB5" w:rsidRPr="00DA0C27" w:rsidRDefault="00617BB5" w:rsidP="00617BB5">
      <w:pPr>
        <w:pStyle w:val="Bezproreda"/>
        <w:jc w:val="center"/>
        <w:rPr>
          <w:b/>
          <w:bCs/>
          <w:sz w:val="40"/>
          <w:szCs w:val="40"/>
        </w:rPr>
      </w:pPr>
      <w:r w:rsidRPr="00DA0C27">
        <w:rPr>
          <w:b/>
          <w:bCs/>
          <w:sz w:val="40"/>
          <w:szCs w:val="40"/>
        </w:rPr>
        <w:t>ODLUKA</w:t>
      </w:r>
    </w:p>
    <w:p w:rsidR="00617BB5" w:rsidRPr="00DA0C27" w:rsidRDefault="00617BB5" w:rsidP="00617BB5">
      <w:pPr>
        <w:pStyle w:val="Bezproreda"/>
        <w:jc w:val="center"/>
        <w:rPr>
          <w:b/>
          <w:bCs/>
        </w:rPr>
      </w:pPr>
      <w:r w:rsidRPr="00DA0C27">
        <w:rPr>
          <w:b/>
          <w:bCs/>
        </w:rPr>
        <w:t xml:space="preserve">O ODREĐIVANJU PRAVNIH OSOBA OD INTERESA </w:t>
      </w:r>
    </w:p>
    <w:p w:rsidR="00617BB5" w:rsidRPr="00DA0C27" w:rsidRDefault="00617BB5" w:rsidP="00617BB5">
      <w:pPr>
        <w:pStyle w:val="Bezproreda"/>
        <w:jc w:val="center"/>
        <w:rPr>
          <w:b/>
          <w:bCs/>
        </w:rPr>
      </w:pPr>
      <w:r w:rsidRPr="00DA0C27">
        <w:rPr>
          <w:b/>
          <w:bCs/>
        </w:rPr>
        <w:t>ZA SUSTAV CIVILNE ZAŠTITE U OPĆINI BABINA GREDA</w:t>
      </w:r>
    </w:p>
    <w:p w:rsidR="00617BB5" w:rsidRPr="00DA0C27" w:rsidRDefault="00617BB5" w:rsidP="00617BB5">
      <w:pPr>
        <w:pStyle w:val="Bezproreda"/>
        <w:jc w:val="center"/>
        <w:rPr>
          <w:b/>
          <w:bCs/>
        </w:rPr>
      </w:pPr>
    </w:p>
    <w:p w:rsidR="00617BB5" w:rsidRPr="00DA0C27" w:rsidRDefault="00617BB5" w:rsidP="00617BB5">
      <w:pPr>
        <w:pStyle w:val="Bezproreda"/>
        <w:jc w:val="both"/>
        <w:rPr>
          <w:b/>
          <w:bCs/>
        </w:rPr>
      </w:pPr>
    </w:p>
    <w:p w:rsidR="00617BB5" w:rsidRPr="00DA0C27" w:rsidRDefault="00617BB5" w:rsidP="00617BB5">
      <w:pPr>
        <w:pStyle w:val="Bezproreda"/>
        <w:jc w:val="center"/>
        <w:rPr>
          <w:b/>
          <w:bCs/>
        </w:rPr>
      </w:pPr>
      <w:r w:rsidRPr="00DA0C27">
        <w:rPr>
          <w:b/>
          <w:bCs/>
        </w:rPr>
        <w:t>Članak 1.</w:t>
      </w:r>
    </w:p>
    <w:p w:rsidR="00617BB5" w:rsidRPr="00DA0C27" w:rsidRDefault="00617BB5" w:rsidP="00617BB5">
      <w:pPr>
        <w:pStyle w:val="Bezproreda"/>
        <w:jc w:val="both"/>
      </w:pPr>
      <w:r w:rsidRPr="00DA0C27">
        <w:tab/>
        <w:t>Na području Općine Babina Greda ne postoje pravne osobe od interesa za civilnu zaštitu.</w:t>
      </w:r>
    </w:p>
    <w:p w:rsidR="00617BB5" w:rsidRPr="00DA0C27" w:rsidRDefault="00617BB5" w:rsidP="00617BB5">
      <w:pPr>
        <w:pStyle w:val="Bezproreda"/>
        <w:jc w:val="both"/>
      </w:pPr>
    </w:p>
    <w:p w:rsidR="00617BB5" w:rsidRPr="00DA0C27" w:rsidRDefault="00617BB5" w:rsidP="00617BB5">
      <w:pPr>
        <w:pStyle w:val="Bezproreda"/>
        <w:jc w:val="center"/>
        <w:rPr>
          <w:b/>
          <w:bCs/>
        </w:rPr>
      </w:pPr>
      <w:r w:rsidRPr="00DA0C27">
        <w:rPr>
          <w:b/>
          <w:bCs/>
        </w:rPr>
        <w:t>Članak 2.</w:t>
      </w:r>
    </w:p>
    <w:p w:rsidR="00617BB5" w:rsidRPr="00DA0C27" w:rsidRDefault="00617BB5" w:rsidP="00617BB5">
      <w:pPr>
        <w:pStyle w:val="Bezproreda"/>
        <w:jc w:val="both"/>
      </w:pPr>
      <w:r w:rsidRPr="00DA0C27">
        <w:tab/>
        <w:t>Ova Odluka se donosi na temelju prethodne suglasnosti od Ministarstva unutarnjih poslova – Ravnateljstvo civilne zaštite.</w:t>
      </w:r>
    </w:p>
    <w:p w:rsidR="00617BB5" w:rsidRPr="00DA0C27" w:rsidRDefault="00617BB5" w:rsidP="00617BB5">
      <w:pPr>
        <w:pStyle w:val="Bezproreda"/>
        <w:jc w:val="both"/>
      </w:pPr>
    </w:p>
    <w:p w:rsidR="00617BB5" w:rsidRPr="00DA0C27" w:rsidRDefault="00617BB5" w:rsidP="00617BB5">
      <w:pPr>
        <w:pStyle w:val="Bezproreda"/>
        <w:jc w:val="center"/>
        <w:rPr>
          <w:b/>
          <w:bCs/>
        </w:rPr>
      </w:pPr>
      <w:r w:rsidRPr="00DA0C27">
        <w:rPr>
          <w:b/>
          <w:bCs/>
        </w:rPr>
        <w:t>Članak 3.</w:t>
      </w:r>
    </w:p>
    <w:p w:rsidR="00617BB5" w:rsidRPr="00DA0C27" w:rsidRDefault="00617BB5" w:rsidP="00617BB5">
      <w:pPr>
        <w:pStyle w:val="Bezproreda"/>
        <w:ind w:firstLine="708"/>
        <w:jc w:val="both"/>
      </w:pPr>
      <w:r w:rsidRPr="00DA0C27">
        <w:t xml:space="preserve">Ova Odluka o određivanju pravnih osoba od interesa za sustav civilne zaštite u Općini Babina Greda stupa na snagu osmog (8) dana od dana objave u Službenom vjesniku Vukovarsko – srijemske županije, a po prethodnoj suglasnosti Ministarstva unutarnjih poslova – Ravnateljstva civilne zaštite. </w:t>
      </w:r>
    </w:p>
    <w:p w:rsidR="00617BB5" w:rsidRPr="00DA0C27" w:rsidRDefault="00617BB5" w:rsidP="00617BB5">
      <w:pPr>
        <w:pStyle w:val="Bezproreda"/>
        <w:ind w:firstLine="708"/>
        <w:jc w:val="both"/>
      </w:pPr>
    </w:p>
    <w:p w:rsidR="00617BB5" w:rsidRPr="00DA0C27" w:rsidRDefault="00617BB5" w:rsidP="00617BB5">
      <w:pPr>
        <w:pStyle w:val="Bezproreda"/>
        <w:jc w:val="center"/>
        <w:rPr>
          <w:b/>
        </w:rPr>
      </w:pPr>
      <w:r w:rsidRPr="00DA0C27">
        <w:rPr>
          <w:b/>
        </w:rPr>
        <w:t>Članak 4.</w:t>
      </w:r>
    </w:p>
    <w:p w:rsidR="00617BB5" w:rsidRPr="00DA0C27" w:rsidRDefault="00617BB5" w:rsidP="00617BB5">
      <w:pPr>
        <w:pStyle w:val="Bezproreda"/>
        <w:ind w:firstLine="708"/>
        <w:jc w:val="both"/>
        <w:rPr>
          <w:b/>
          <w:bCs/>
        </w:rPr>
      </w:pPr>
      <w:r w:rsidRPr="00DA0C27">
        <w:t>Stupanjem na snagu ove odluke, prestaje važiti Odluka o određivanju pravnih osoba od interesa za civilnu zaštitu u Općini Babina Greda KLASA: 810-01/16-01/16, URBROJ: 2212/02-01/16-01-1 od 09. lipnja 2016.g</w:t>
      </w:r>
    </w:p>
    <w:p w:rsidR="00617BB5" w:rsidRDefault="00617BB5" w:rsidP="00617BB5">
      <w:pPr>
        <w:jc w:val="both"/>
      </w:pPr>
    </w:p>
    <w:p w:rsidR="00617BB5" w:rsidRPr="00DA0C27" w:rsidRDefault="00617BB5" w:rsidP="00617BB5">
      <w:pPr>
        <w:jc w:val="both"/>
      </w:pPr>
    </w:p>
    <w:p w:rsidR="00617BB5" w:rsidRPr="00DA0C27" w:rsidRDefault="00617BB5" w:rsidP="00617BB5">
      <w:pPr>
        <w:jc w:val="both"/>
      </w:pPr>
    </w:p>
    <w:p w:rsidR="00617BB5" w:rsidRPr="00DA0C27" w:rsidRDefault="00617BB5" w:rsidP="00617BB5">
      <w:pPr>
        <w:jc w:val="both"/>
      </w:pPr>
      <w:r w:rsidRPr="00DA0C27">
        <w:rPr>
          <w:b/>
        </w:rPr>
        <w:t xml:space="preserve">                                                                                                    </w:t>
      </w:r>
      <w:r w:rsidRPr="00DA0C27">
        <w:t>Predsjednik općinskog vijeća:</w:t>
      </w:r>
    </w:p>
    <w:p w:rsidR="00617BB5" w:rsidRPr="00DA0C27" w:rsidRDefault="00617BB5" w:rsidP="00617BB5">
      <w:pPr>
        <w:jc w:val="right"/>
      </w:pPr>
      <w:r w:rsidRPr="00DA0C27">
        <w:t xml:space="preserve">                                                                                          </w:t>
      </w:r>
    </w:p>
    <w:p w:rsidR="00617BB5" w:rsidRPr="00DA0C27" w:rsidRDefault="00617BB5" w:rsidP="00617BB5">
      <w:r w:rsidRPr="00DA0C27">
        <w:t xml:space="preserve">                                                                                                             _________________</w:t>
      </w:r>
    </w:p>
    <w:p w:rsidR="00617BB5" w:rsidRPr="00DA0C27" w:rsidRDefault="00617BB5" w:rsidP="00617BB5">
      <w:r w:rsidRPr="00DA0C27">
        <w:t xml:space="preserve">                                                                                                                   Jakob </w:t>
      </w:r>
      <w:proofErr w:type="spellStart"/>
      <w:r w:rsidRPr="00DA0C27">
        <w:t>Verić</w:t>
      </w:r>
      <w:proofErr w:type="spellEnd"/>
    </w:p>
    <w:p w:rsidR="00617BB5" w:rsidRPr="00DA0C27" w:rsidRDefault="00617BB5" w:rsidP="00617BB5"/>
    <w:p w:rsidR="00617BB5" w:rsidRDefault="00617BB5" w:rsidP="00617BB5"/>
    <w:p w:rsidR="00617BB5" w:rsidRDefault="00617BB5" w:rsidP="00617BB5"/>
    <w:p w:rsidR="00617BB5" w:rsidRPr="00DA0C27" w:rsidRDefault="00617BB5" w:rsidP="00617BB5"/>
    <w:p w:rsidR="00617BB5" w:rsidRPr="00DA0C27" w:rsidRDefault="00617BB5" w:rsidP="00617BB5">
      <w:pPr>
        <w:jc w:val="center"/>
      </w:pPr>
      <w:r w:rsidRPr="00DA0C27">
        <w:t>KLASA: 810-0</w:t>
      </w:r>
      <w:r>
        <w:t>3</w:t>
      </w:r>
      <w:r w:rsidRPr="00DA0C27">
        <w:t>/19-10/</w:t>
      </w:r>
      <w:r>
        <w:t>6</w:t>
      </w:r>
    </w:p>
    <w:p w:rsidR="00617BB5" w:rsidRPr="00DA0C27" w:rsidRDefault="00617BB5" w:rsidP="00617BB5">
      <w:pPr>
        <w:jc w:val="center"/>
      </w:pPr>
      <w:r w:rsidRPr="00DA0C27">
        <w:t>URBROJ.: 2212/02-01/19-01-1</w:t>
      </w:r>
    </w:p>
    <w:p w:rsidR="00617BB5" w:rsidRPr="00DA0C27" w:rsidRDefault="00617BB5" w:rsidP="00617BB5">
      <w:pPr>
        <w:jc w:val="center"/>
      </w:pPr>
      <w:r w:rsidRPr="00DA0C27">
        <w:t xml:space="preserve">Babina Greda, </w:t>
      </w:r>
      <w:r>
        <w:t>29</w:t>
      </w:r>
      <w:r w:rsidRPr="00DA0C27">
        <w:t xml:space="preserve">. </w:t>
      </w:r>
      <w:r>
        <w:t>lipnja</w:t>
      </w:r>
      <w:r w:rsidRPr="00DA0C27">
        <w:t xml:space="preserve"> 2019. godine</w:t>
      </w: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920247" w:rsidRPr="00E372CA" w:rsidRDefault="00920247" w:rsidP="00920247">
      <w:pPr>
        <w:jc w:val="both"/>
        <w:rPr>
          <w:rFonts w:ascii="Times New Roman" w:hAnsi="Times New Roman"/>
          <w:color w:val="26262A"/>
          <w:sz w:val="24"/>
        </w:rPr>
      </w:pPr>
      <w:r w:rsidRPr="00E372CA">
        <w:rPr>
          <w:rFonts w:ascii="Times New Roman" w:hAnsi="Times New Roman"/>
          <w:color w:val="26262A"/>
          <w:sz w:val="24"/>
        </w:rPr>
        <w:lastRenderedPageBreak/>
        <w:t xml:space="preserve">Na osnovu članka 103. Zakona o cestama (NN broj 84/11, 22/13 i 54/13), te Odluke o razvrstavanju nerazvrstanih cesta („Sl. vjesnik“ 3/12) , članka 18. Statuta Općine Babina Greda („Sl. vjesnik“ 11/09, 04/13, 03/14, 01/18, 13/18 , 27/18-pročišćeni tekst), Općinsko vijeće  Općine Babina Greda na </w:t>
      </w:r>
      <w:r>
        <w:rPr>
          <w:rFonts w:ascii="Times New Roman" w:hAnsi="Times New Roman"/>
          <w:color w:val="26262A"/>
          <w:sz w:val="24"/>
        </w:rPr>
        <w:t xml:space="preserve">17. </w:t>
      </w:r>
      <w:r w:rsidRPr="00E372CA">
        <w:rPr>
          <w:rFonts w:ascii="Times New Roman" w:hAnsi="Times New Roman"/>
          <w:color w:val="26262A"/>
          <w:sz w:val="24"/>
        </w:rPr>
        <w:t xml:space="preserve">sjednici održanoj dana </w:t>
      </w:r>
      <w:r>
        <w:rPr>
          <w:rFonts w:ascii="Times New Roman" w:hAnsi="Times New Roman"/>
          <w:color w:val="26262A"/>
          <w:sz w:val="24"/>
        </w:rPr>
        <w:t>29. lipnja 2019.g. d</w:t>
      </w:r>
      <w:r w:rsidRPr="00E372CA">
        <w:rPr>
          <w:rFonts w:ascii="Times New Roman" w:hAnsi="Times New Roman"/>
          <w:color w:val="26262A"/>
          <w:sz w:val="24"/>
        </w:rPr>
        <w:t>onosi:</w:t>
      </w:r>
    </w:p>
    <w:p w:rsidR="00920247" w:rsidRPr="00E372CA" w:rsidRDefault="00920247" w:rsidP="00920247">
      <w:pPr>
        <w:rPr>
          <w:rFonts w:ascii="Times New Roman" w:hAnsi="Times New Roman"/>
          <w:color w:val="36363A"/>
          <w:sz w:val="24"/>
        </w:rPr>
      </w:pPr>
    </w:p>
    <w:p w:rsidR="00920247" w:rsidRPr="00E372CA" w:rsidRDefault="00920247" w:rsidP="00920247">
      <w:pPr>
        <w:rPr>
          <w:rFonts w:ascii="Times New Roman" w:hAnsi="Times New Roman"/>
          <w:b/>
          <w:color w:val="16161A"/>
          <w:sz w:val="24"/>
        </w:rPr>
      </w:pPr>
    </w:p>
    <w:p w:rsidR="00920247" w:rsidRPr="00E372CA" w:rsidRDefault="00920247" w:rsidP="00920247">
      <w:pPr>
        <w:jc w:val="center"/>
        <w:rPr>
          <w:rFonts w:ascii="Times New Roman" w:hAnsi="Times New Roman"/>
          <w:b/>
          <w:color w:val="16161A"/>
          <w:sz w:val="32"/>
          <w:szCs w:val="32"/>
        </w:rPr>
      </w:pPr>
      <w:r w:rsidRPr="00E372CA">
        <w:rPr>
          <w:rFonts w:ascii="Times New Roman" w:hAnsi="Times New Roman"/>
          <w:b/>
          <w:color w:val="16161A"/>
          <w:sz w:val="32"/>
          <w:szCs w:val="32"/>
        </w:rPr>
        <w:t xml:space="preserve">ODLUKU </w:t>
      </w:r>
    </w:p>
    <w:p w:rsidR="00920247" w:rsidRPr="00E372CA" w:rsidRDefault="00920247" w:rsidP="00920247">
      <w:pPr>
        <w:jc w:val="center"/>
        <w:rPr>
          <w:rFonts w:ascii="Times New Roman" w:hAnsi="Times New Roman"/>
          <w:b/>
          <w:sz w:val="24"/>
        </w:rPr>
      </w:pPr>
      <w:r w:rsidRPr="00E372CA">
        <w:rPr>
          <w:rFonts w:ascii="Times New Roman" w:hAnsi="Times New Roman"/>
          <w:b/>
          <w:color w:val="16161A"/>
          <w:sz w:val="24"/>
        </w:rPr>
        <w:t>O UPISU I UKNJIŽBI STATUSA JAVNOG DOBRA U OPĆOJ UPORABI, NERAZVRSTANE CESTE OPĆINE BABINA GREDA</w:t>
      </w:r>
    </w:p>
    <w:p w:rsidR="00920247" w:rsidRPr="00E372CA" w:rsidRDefault="00920247" w:rsidP="00920247">
      <w:pPr>
        <w:rPr>
          <w:rFonts w:ascii="Times New Roman" w:hAnsi="Times New Roman"/>
          <w:color w:val="16161A"/>
          <w:sz w:val="24"/>
        </w:rPr>
      </w:pPr>
    </w:p>
    <w:p w:rsidR="00920247" w:rsidRPr="00E372CA" w:rsidRDefault="00920247" w:rsidP="00920247">
      <w:pPr>
        <w:jc w:val="center"/>
        <w:rPr>
          <w:rFonts w:ascii="Times New Roman" w:hAnsi="Times New Roman"/>
          <w:color w:val="16161A"/>
          <w:sz w:val="24"/>
        </w:rPr>
      </w:pPr>
      <w:r w:rsidRPr="00E372CA">
        <w:rPr>
          <w:rFonts w:ascii="Times New Roman" w:hAnsi="Times New Roman"/>
          <w:color w:val="16161A"/>
          <w:sz w:val="24"/>
        </w:rPr>
        <w:t>Članak 1.</w:t>
      </w:r>
    </w:p>
    <w:p w:rsidR="00920247" w:rsidRPr="00E372CA" w:rsidRDefault="00920247" w:rsidP="00920247">
      <w:pPr>
        <w:jc w:val="center"/>
        <w:rPr>
          <w:rFonts w:ascii="Times New Roman" w:hAnsi="Times New Roman"/>
          <w:color w:val="16161A"/>
          <w:sz w:val="24"/>
        </w:rPr>
      </w:pPr>
    </w:p>
    <w:p w:rsidR="00920247" w:rsidRPr="00E372CA" w:rsidRDefault="00920247" w:rsidP="00920247">
      <w:pPr>
        <w:rPr>
          <w:rFonts w:ascii="Times New Roman" w:hAnsi="Times New Roman"/>
          <w:color w:val="16161A"/>
          <w:sz w:val="24"/>
        </w:rPr>
      </w:pPr>
      <w:r w:rsidRPr="00E372CA">
        <w:rPr>
          <w:rFonts w:ascii="Times New Roman" w:hAnsi="Times New Roman"/>
          <w:color w:val="16161A"/>
          <w:sz w:val="24"/>
        </w:rPr>
        <w:t>Upisuje se i uknjižuje status nekretnine javnog dobra u općoj uporabi - nerazvrstane ceste, uknjižene kao neotuđivo vlasništvo Općine Babina Greda, koje će se upisati u</w:t>
      </w:r>
      <w:r w:rsidRPr="00E372CA">
        <w:rPr>
          <w:rFonts w:ascii="Times New Roman" w:hAnsi="Times New Roman"/>
          <w:b/>
          <w:bCs/>
          <w:color w:val="16161A"/>
          <w:sz w:val="24"/>
        </w:rPr>
        <w:t xml:space="preserve"> </w:t>
      </w:r>
      <w:proofErr w:type="spellStart"/>
      <w:r w:rsidRPr="00E372CA">
        <w:rPr>
          <w:rFonts w:ascii="Times New Roman" w:hAnsi="Times New Roman"/>
          <w:b/>
          <w:bCs/>
          <w:color w:val="16161A"/>
          <w:sz w:val="24"/>
        </w:rPr>
        <w:t>zk</w:t>
      </w:r>
      <w:proofErr w:type="spellEnd"/>
      <w:r w:rsidRPr="00E372CA">
        <w:rPr>
          <w:rFonts w:ascii="Times New Roman" w:hAnsi="Times New Roman"/>
          <w:b/>
          <w:bCs/>
          <w:color w:val="16161A"/>
          <w:sz w:val="24"/>
        </w:rPr>
        <w:t>. Uložak NOVI, k.o. Babina Greda</w:t>
      </w:r>
      <w:r w:rsidRPr="00E372CA">
        <w:rPr>
          <w:rFonts w:ascii="Times New Roman" w:hAnsi="Times New Roman"/>
          <w:color w:val="16161A"/>
          <w:sz w:val="24"/>
        </w:rPr>
        <w:t>, a koje se sastoje iz:</w:t>
      </w:r>
    </w:p>
    <w:p w:rsidR="00920247" w:rsidRPr="00E372CA" w:rsidRDefault="00920247" w:rsidP="00920247">
      <w:pPr>
        <w:rPr>
          <w:rFonts w:ascii="Times New Roman" w:hAnsi="Times New Roman"/>
          <w:color w:val="16161A"/>
          <w:sz w:val="24"/>
        </w:rPr>
      </w:pPr>
    </w:p>
    <w:p w:rsidR="00920247" w:rsidRPr="00E372CA" w:rsidRDefault="00920247" w:rsidP="00920247">
      <w:pPr>
        <w:rPr>
          <w:rFonts w:ascii="Times New Roman" w:hAnsi="Times New Roman"/>
          <w:b/>
          <w:bCs/>
          <w:color w:val="16161A"/>
          <w:sz w:val="24"/>
        </w:rPr>
      </w:pPr>
      <w:r w:rsidRPr="00E372CA">
        <w:rPr>
          <w:rFonts w:ascii="Times New Roman" w:hAnsi="Times New Roman"/>
          <w:b/>
          <w:bCs/>
          <w:color w:val="16161A"/>
          <w:sz w:val="24"/>
        </w:rPr>
        <w:t xml:space="preserve">- </w:t>
      </w:r>
      <w:proofErr w:type="spellStart"/>
      <w:r w:rsidRPr="00E372CA">
        <w:rPr>
          <w:rFonts w:ascii="Times New Roman" w:hAnsi="Times New Roman"/>
          <w:b/>
          <w:bCs/>
          <w:color w:val="16161A"/>
          <w:sz w:val="24"/>
        </w:rPr>
        <w:t>k.č</w:t>
      </w:r>
      <w:proofErr w:type="spellEnd"/>
      <w:r w:rsidRPr="00E372CA">
        <w:rPr>
          <w:rFonts w:ascii="Times New Roman" w:hAnsi="Times New Roman"/>
          <w:b/>
          <w:bCs/>
          <w:color w:val="16161A"/>
          <w:sz w:val="24"/>
        </w:rPr>
        <w:t>. br. 1992/2 - Kralja Tomislava - nerazvrstana cesta - površine 1115 m2</w:t>
      </w:r>
    </w:p>
    <w:p w:rsidR="00920247" w:rsidRPr="00E372CA" w:rsidRDefault="00920247" w:rsidP="00920247">
      <w:pPr>
        <w:rPr>
          <w:rFonts w:ascii="Times New Roman" w:hAnsi="Times New Roman"/>
          <w:b/>
          <w:bCs/>
          <w:color w:val="16161A"/>
          <w:sz w:val="24"/>
        </w:rPr>
      </w:pPr>
      <w:r w:rsidRPr="00E372CA">
        <w:rPr>
          <w:rFonts w:ascii="Times New Roman" w:hAnsi="Times New Roman"/>
          <w:b/>
          <w:bCs/>
          <w:color w:val="16161A"/>
          <w:sz w:val="24"/>
        </w:rPr>
        <w:t xml:space="preserve">- </w:t>
      </w:r>
      <w:proofErr w:type="spellStart"/>
      <w:r w:rsidRPr="00E372CA">
        <w:rPr>
          <w:rFonts w:ascii="Times New Roman" w:hAnsi="Times New Roman"/>
          <w:b/>
          <w:bCs/>
          <w:color w:val="16161A"/>
          <w:sz w:val="24"/>
        </w:rPr>
        <w:t>k.č</w:t>
      </w:r>
      <w:proofErr w:type="spellEnd"/>
      <w:r w:rsidRPr="00E372CA">
        <w:rPr>
          <w:rFonts w:ascii="Times New Roman" w:hAnsi="Times New Roman"/>
          <w:b/>
          <w:bCs/>
          <w:color w:val="16161A"/>
          <w:sz w:val="24"/>
        </w:rPr>
        <w:t>. br. 1992/3 - Kralja Tomislava - nerazvrstana cesta - površine 874 m2</w:t>
      </w:r>
    </w:p>
    <w:p w:rsidR="00920247" w:rsidRPr="00E372CA" w:rsidRDefault="00920247" w:rsidP="00920247">
      <w:pPr>
        <w:rPr>
          <w:rFonts w:ascii="Times New Roman" w:hAnsi="Times New Roman"/>
          <w:b/>
          <w:bCs/>
          <w:color w:val="16161A"/>
          <w:sz w:val="24"/>
        </w:rPr>
      </w:pPr>
      <w:r w:rsidRPr="00E372CA">
        <w:rPr>
          <w:rFonts w:ascii="Times New Roman" w:hAnsi="Times New Roman"/>
          <w:b/>
          <w:bCs/>
          <w:color w:val="16161A"/>
          <w:sz w:val="24"/>
        </w:rPr>
        <w:t xml:space="preserve">- </w:t>
      </w:r>
      <w:proofErr w:type="spellStart"/>
      <w:r w:rsidRPr="00E372CA">
        <w:rPr>
          <w:rFonts w:ascii="Times New Roman" w:hAnsi="Times New Roman"/>
          <w:b/>
          <w:bCs/>
          <w:color w:val="16161A"/>
          <w:sz w:val="24"/>
        </w:rPr>
        <w:t>k.č</w:t>
      </w:r>
      <w:proofErr w:type="spellEnd"/>
      <w:r w:rsidRPr="00E372CA">
        <w:rPr>
          <w:rFonts w:ascii="Times New Roman" w:hAnsi="Times New Roman"/>
          <w:b/>
          <w:bCs/>
          <w:color w:val="16161A"/>
          <w:sz w:val="24"/>
        </w:rPr>
        <w:t xml:space="preserve">. br. 1992/4 - Kralja Tomislava - nerazvrstana cesta - površine 9386 m2 </w:t>
      </w:r>
    </w:p>
    <w:p w:rsidR="00920247" w:rsidRPr="00E372CA" w:rsidRDefault="00920247" w:rsidP="00920247">
      <w:pPr>
        <w:rPr>
          <w:rFonts w:ascii="Times New Roman" w:hAnsi="Times New Roman"/>
          <w:b/>
          <w:bCs/>
          <w:color w:val="16161A"/>
          <w:sz w:val="24"/>
        </w:rPr>
      </w:pPr>
      <w:r w:rsidRPr="00E372CA">
        <w:rPr>
          <w:rFonts w:ascii="Times New Roman" w:hAnsi="Times New Roman"/>
          <w:b/>
          <w:bCs/>
          <w:color w:val="16161A"/>
          <w:sz w:val="24"/>
        </w:rPr>
        <w:t xml:space="preserve">- </w:t>
      </w:r>
      <w:proofErr w:type="spellStart"/>
      <w:r w:rsidRPr="00E372CA">
        <w:rPr>
          <w:rFonts w:ascii="Times New Roman" w:hAnsi="Times New Roman"/>
          <w:b/>
          <w:bCs/>
          <w:color w:val="16161A"/>
          <w:sz w:val="24"/>
        </w:rPr>
        <w:t>k.č</w:t>
      </w:r>
      <w:proofErr w:type="spellEnd"/>
      <w:r w:rsidRPr="00E372CA">
        <w:rPr>
          <w:rFonts w:ascii="Times New Roman" w:hAnsi="Times New Roman"/>
          <w:b/>
          <w:bCs/>
          <w:color w:val="16161A"/>
          <w:sz w:val="24"/>
        </w:rPr>
        <w:t>. br. 6082 - Ulica Matije Bačića - nerazvrstana cesta - površine 9426 m2</w:t>
      </w:r>
    </w:p>
    <w:p w:rsidR="00920247" w:rsidRPr="00E372CA" w:rsidRDefault="00920247" w:rsidP="00920247">
      <w:pPr>
        <w:jc w:val="center"/>
        <w:rPr>
          <w:rFonts w:ascii="Times New Roman" w:hAnsi="Times New Roman"/>
          <w:color w:val="16161A"/>
          <w:sz w:val="24"/>
        </w:rPr>
      </w:pPr>
    </w:p>
    <w:p w:rsidR="00920247" w:rsidRPr="00E372CA" w:rsidRDefault="00920247" w:rsidP="00920247">
      <w:pPr>
        <w:jc w:val="center"/>
        <w:rPr>
          <w:rFonts w:ascii="Times New Roman" w:hAnsi="Times New Roman"/>
          <w:color w:val="16161A"/>
          <w:sz w:val="24"/>
        </w:rPr>
      </w:pPr>
      <w:r w:rsidRPr="00E372CA">
        <w:rPr>
          <w:rFonts w:ascii="Times New Roman" w:hAnsi="Times New Roman"/>
          <w:color w:val="16161A"/>
          <w:sz w:val="24"/>
        </w:rPr>
        <w:t>Članak 2.</w:t>
      </w:r>
    </w:p>
    <w:p w:rsidR="00920247" w:rsidRPr="00E372CA" w:rsidRDefault="00920247" w:rsidP="00920247">
      <w:pPr>
        <w:jc w:val="center"/>
        <w:rPr>
          <w:rFonts w:ascii="Times New Roman" w:hAnsi="Times New Roman"/>
          <w:color w:val="16161A"/>
          <w:sz w:val="24"/>
        </w:rPr>
      </w:pPr>
    </w:p>
    <w:p w:rsidR="00920247" w:rsidRPr="00E372CA" w:rsidRDefault="00920247" w:rsidP="00920247">
      <w:pPr>
        <w:rPr>
          <w:rFonts w:ascii="Times New Roman" w:eastAsia="Arial" w:hAnsi="Times New Roman"/>
          <w:bCs/>
          <w:sz w:val="24"/>
        </w:rPr>
      </w:pPr>
      <w:r w:rsidRPr="00E372CA">
        <w:rPr>
          <w:rFonts w:ascii="Times New Roman" w:eastAsia="Arial" w:hAnsi="Times New Roman"/>
          <w:bCs/>
          <w:sz w:val="24"/>
        </w:rPr>
        <w:t xml:space="preserve">Zemljišno- knjižni odjel Općinskog suda Županja, će temeljem ove Odluke </w:t>
      </w:r>
      <w:proofErr w:type="spellStart"/>
      <w:r w:rsidRPr="00E372CA">
        <w:rPr>
          <w:rFonts w:ascii="Times New Roman" w:eastAsia="Arial" w:hAnsi="Times New Roman"/>
          <w:bCs/>
          <w:sz w:val="24"/>
        </w:rPr>
        <w:t>k.č</w:t>
      </w:r>
      <w:proofErr w:type="spellEnd"/>
      <w:r w:rsidRPr="00E372CA">
        <w:rPr>
          <w:rFonts w:ascii="Times New Roman" w:eastAsia="Arial" w:hAnsi="Times New Roman"/>
          <w:bCs/>
          <w:sz w:val="24"/>
        </w:rPr>
        <w:t>. br. 1992/2, 1992/3, 1992/4 i 6082 u k.o. Babina Greda, otpisati navedenu nekretninu u novi zemljišno-knjižni uložak iste katastarske općine i uknjižiti ju kao Javno dobro u općoj uporabi- nerazvrstana cesta, a kao vlasništvo Općine Babina Greda.</w:t>
      </w:r>
    </w:p>
    <w:p w:rsidR="00920247" w:rsidRPr="00E372CA" w:rsidRDefault="00920247" w:rsidP="00920247">
      <w:pPr>
        <w:rPr>
          <w:rFonts w:ascii="Times New Roman" w:hAnsi="Times New Roman"/>
          <w:color w:val="16161A"/>
          <w:sz w:val="24"/>
        </w:rPr>
      </w:pPr>
    </w:p>
    <w:p w:rsidR="00920247" w:rsidRPr="00E372CA" w:rsidRDefault="00920247" w:rsidP="00920247">
      <w:pPr>
        <w:jc w:val="center"/>
        <w:rPr>
          <w:rFonts w:ascii="Times New Roman" w:hAnsi="Times New Roman"/>
          <w:color w:val="16161A"/>
          <w:sz w:val="24"/>
        </w:rPr>
      </w:pPr>
      <w:r w:rsidRPr="00E372CA">
        <w:rPr>
          <w:rFonts w:ascii="Times New Roman" w:hAnsi="Times New Roman"/>
          <w:color w:val="16161A"/>
          <w:sz w:val="24"/>
        </w:rPr>
        <w:t>Članak 3</w:t>
      </w:r>
    </w:p>
    <w:p w:rsidR="00920247" w:rsidRPr="00E372CA" w:rsidRDefault="00920247" w:rsidP="00920247">
      <w:pPr>
        <w:rPr>
          <w:rFonts w:ascii="Times New Roman" w:hAnsi="Times New Roman"/>
          <w:color w:val="16161A"/>
          <w:sz w:val="24"/>
        </w:rPr>
      </w:pPr>
    </w:p>
    <w:p w:rsidR="00920247" w:rsidRPr="00E372CA" w:rsidRDefault="00920247" w:rsidP="00920247">
      <w:pPr>
        <w:rPr>
          <w:rFonts w:ascii="Times New Roman" w:hAnsi="Times New Roman"/>
          <w:color w:val="16161A"/>
          <w:sz w:val="24"/>
        </w:rPr>
      </w:pPr>
      <w:r w:rsidRPr="00E372CA">
        <w:rPr>
          <w:rFonts w:ascii="Times New Roman" w:hAnsi="Times New Roman"/>
          <w:color w:val="16161A"/>
          <w:sz w:val="24"/>
        </w:rPr>
        <w:t xml:space="preserve">Ova Odluka stupa na snagu </w:t>
      </w:r>
      <w:r>
        <w:rPr>
          <w:rFonts w:ascii="Times New Roman" w:hAnsi="Times New Roman"/>
          <w:color w:val="16161A"/>
          <w:sz w:val="24"/>
        </w:rPr>
        <w:t xml:space="preserve">osmog (8) dana od dana </w:t>
      </w:r>
      <w:r w:rsidRPr="00E372CA">
        <w:rPr>
          <w:rFonts w:ascii="Times New Roman" w:hAnsi="Times New Roman"/>
          <w:color w:val="16161A"/>
          <w:sz w:val="24"/>
        </w:rPr>
        <w:t>objave  u Službenom vjesniku Vukovarsko-srijemske županije.</w:t>
      </w:r>
    </w:p>
    <w:p w:rsidR="00920247" w:rsidRPr="00E372CA" w:rsidRDefault="00920247" w:rsidP="00920247">
      <w:pPr>
        <w:rPr>
          <w:rFonts w:ascii="Times New Roman" w:hAnsi="Times New Roman"/>
          <w:color w:val="16161A"/>
          <w:sz w:val="24"/>
        </w:rPr>
      </w:pPr>
    </w:p>
    <w:p w:rsidR="00920247" w:rsidRPr="00E372CA" w:rsidRDefault="00920247" w:rsidP="00920247">
      <w:pPr>
        <w:rPr>
          <w:rFonts w:ascii="Times New Roman" w:hAnsi="Times New Roman"/>
          <w:color w:val="36363A"/>
          <w:sz w:val="24"/>
        </w:rPr>
      </w:pPr>
    </w:p>
    <w:p w:rsidR="00920247" w:rsidRPr="00E372CA" w:rsidRDefault="00920247" w:rsidP="00920247">
      <w:pPr>
        <w:jc w:val="right"/>
        <w:rPr>
          <w:rFonts w:ascii="Times New Roman" w:hAnsi="Times New Roman"/>
          <w:color w:val="36363A"/>
          <w:sz w:val="24"/>
        </w:rPr>
      </w:pPr>
      <w:r w:rsidRPr="00E372CA">
        <w:rPr>
          <w:rFonts w:ascii="Times New Roman" w:hAnsi="Times New Roman"/>
          <w:color w:val="36363A"/>
          <w:sz w:val="24"/>
        </w:rPr>
        <w:t xml:space="preserve">                                                                    </w:t>
      </w:r>
      <w:r>
        <w:rPr>
          <w:rFonts w:ascii="Times New Roman" w:hAnsi="Times New Roman"/>
          <w:color w:val="36363A"/>
          <w:sz w:val="24"/>
        </w:rPr>
        <w:t xml:space="preserve">                </w:t>
      </w:r>
      <w:r w:rsidRPr="00E372CA">
        <w:rPr>
          <w:rFonts w:ascii="Times New Roman" w:hAnsi="Times New Roman"/>
          <w:color w:val="36363A"/>
          <w:sz w:val="24"/>
        </w:rPr>
        <w:t>Predsjednik</w:t>
      </w:r>
      <w:r>
        <w:rPr>
          <w:rFonts w:ascii="Times New Roman" w:hAnsi="Times New Roman"/>
          <w:color w:val="36363A"/>
          <w:sz w:val="24"/>
        </w:rPr>
        <w:t xml:space="preserve"> </w:t>
      </w:r>
      <w:r w:rsidRPr="00E372CA">
        <w:rPr>
          <w:rFonts w:ascii="Times New Roman" w:hAnsi="Times New Roman"/>
          <w:color w:val="36363A"/>
          <w:sz w:val="24"/>
        </w:rPr>
        <w:t>Općinskog vijeća</w:t>
      </w:r>
    </w:p>
    <w:p w:rsidR="00920247" w:rsidRPr="00E372CA" w:rsidRDefault="00920247" w:rsidP="00920247">
      <w:pPr>
        <w:ind w:leftChars="2400" w:left="5280"/>
        <w:jc w:val="center"/>
        <w:rPr>
          <w:rFonts w:ascii="Times New Roman" w:hAnsi="Times New Roman"/>
          <w:color w:val="36363A"/>
          <w:sz w:val="24"/>
        </w:rPr>
      </w:pPr>
    </w:p>
    <w:p w:rsidR="00920247" w:rsidRPr="00E372CA" w:rsidRDefault="00920247" w:rsidP="00920247">
      <w:pPr>
        <w:ind w:leftChars="2400" w:left="5280"/>
        <w:jc w:val="center"/>
        <w:rPr>
          <w:rFonts w:ascii="Times New Roman" w:hAnsi="Times New Roman"/>
          <w:color w:val="36363A"/>
          <w:sz w:val="24"/>
        </w:rPr>
      </w:pPr>
      <w:r>
        <w:rPr>
          <w:rFonts w:ascii="Times New Roman" w:hAnsi="Times New Roman"/>
          <w:color w:val="36363A"/>
          <w:sz w:val="24"/>
        </w:rPr>
        <w:t xml:space="preserve">                </w:t>
      </w:r>
      <w:r w:rsidRPr="00E372CA">
        <w:rPr>
          <w:rFonts w:ascii="Times New Roman" w:hAnsi="Times New Roman"/>
          <w:color w:val="36363A"/>
          <w:sz w:val="24"/>
        </w:rPr>
        <w:t>_______________________</w:t>
      </w:r>
    </w:p>
    <w:p w:rsidR="00920247" w:rsidRPr="00E372CA" w:rsidRDefault="00920247" w:rsidP="00920247">
      <w:pPr>
        <w:ind w:leftChars="2600" w:left="5720"/>
        <w:rPr>
          <w:rFonts w:ascii="Times New Roman" w:hAnsi="Times New Roman"/>
          <w:color w:val="36363A"/>
          <w:sz w:val="24"/>
        </w:rPr>
      </w:pPr>
      <w:r>
        <w:rPr>
          <w:rFonts w:ascii="Times New Roman" w:hAnsi="Times New Roman"/>
          <w:color w:val="36363A"/>
          <w:sz w:val="24"/>
        </w:rPr>
        <w:t xml:space="preserve">                  Jakob </w:t>
      </w:r>
      <w:proofErr w:type="spellStart"/>
      <w:r>
        <w:rPr>
          <w:rFonts w:ascii="Times New Roman" w:hAnsi="Times New Roman"/>
          <w:color w:val="36363A"/>
          <w:sz w:val="24"/>
        </w:rPr>
        <w:t>Verić</w:t>
      </w:r>
      <w:proofErr w:type="spellEnd"/>
    </w:p>
    <w:p w:rsidR="00920247" w:rsidRDefault="00920247" w:rsidP="00920247">
      <w:pPr>
        <w:rPr>
          <w:rFonts w:ascii="Times New Roman" w:hAnsi="Times New Roman"/>
          <w:color w:val="36363A"/>
          <w:sz w:val="24"/>
        </w:rPr>
      </w:pPr>
    </w:p>
    <w:p w:rsidR="00920247" w:rsidRDefault="00920247" w:rsidP="00920247">
      <w:pPr>
        <w:rPr>
          <w:rFonts w:ascii="Times New Roman" w:hAnsi="Times New Roman"/>
          <w:color w:val="36363A"/>
          <w:sz w:val="24"/>
        </w:rPr>
      </w:pPr>
    </w:p>
    <w:p w:rsidR="00920247" w:rsidRDefault="00920247" w:rsidP="00920247">
      <w:pPr>
        <w:rPr>
          <w:rFonts w:ascii="Times New Roman" w:hAnsi="Times New Roman"/>
          <w:color w:val="36363A"/>
          <w:sz w:val="24"/>
        </w:rPr>
      </w:pPr>
    </w:p>
    <w:p w:rsidR="00920247" w:rsidRDefault="00920247" w:rsidP="00920247">
      <w:pPr>
        <w:rPr>
          <w:rFonts w:ascii="Times New Roman" w:hAnsi="Times New Roman"/>
          <w:color w:val="36363A"/>
          <w:sz w:val="24"/>
        </w:rPr>
      </w:pPr>
    </w:p>
    <w:p w:rsidR="00920247" w:rsidRPr="00E372CA" w:rsidRDefault="00920247" w:rsidP="00920247">
      <w:pPr>
        <w:jc w:val="center"/>
        <w:rPr>
          <w:rFonts w:ascii="Times New Roman" w:hAnsi="Times New Roman"/>
          <w:color w:val="36363A"/>
          <w:sz w:val="24"/>
        </w:rPr>
      </w:pPr>
      <w:r w:rsidRPr="00E372CA">
        <w:rPr>
          <w:rFonts w:ascii="Times New Roman" w:hAnsi="Times New Roman"/>
          <w:color w:val="36363A"/>
          <w:sz w:val="24"/>
        </w:rPr>
        <w:t>Klasa:940-01/19-01/</w:t>
      </w:r>
      <w:r>
        <w:rPr>
          <w:rFonts w:ascii="Times New Roman" w:hAnsi="Times New Roman"/>
          <w:color w:val="36363A"/>
          <w:sz w:val="24"/>
        </w:rPr>
        <w:t>33</w:t>
      </w:r>
    </w:p>
    <w:p w:rsidR="00920247" w:rsidRPr="00E372CA" w:rsidRDefault="00920247" w:rsidP="00920247">
      <w:pPr>
        <w:jc w:val="center"/>
        <w:rPr>
          <w:rFonts w:ascii="Times New Roman" w:hAnsi="Times New Roman"/>
          <w:color w:val="36363A"/>
          <w:sz w:val="24"/>
        </w:rPr>
      </w:pPr>
      <w:r w:rsidRPr="00E372CA">
        <w:rPr>
          <w:rFonts w:ascii="Times New Roman" w:hAnsi="Times New Roman"/>
          <w:color w:val="36363A"/>
          <w:sz w:val="24"/>
        </w:rPr>
        <w:t>Urbroj:2212/02-01/19-01-1</w:t>
      </w:r>
    </w:p>
    <w:p w:rsidR="00920247" w:rsidRPr="00E372CA" w:rsidRDefault="00920247" w:rsidP="00920247">
      <w:pPr>
        <w:jc w:val="center"/>
        <w:rPr>
          <w:rFonts w:ascii="Times New Roman" w:hAnsi="Times New Roman"/>
          <w:color w:val="36363A"/>
          <w:sz w:val="24"/>
        </w:rPr>
      </w:pPr>
      <w:r w:rsidRPr="00E372CA">
        <w:rPr>
          <w:rFonts w:ascii="Times New Roman" w:hAnsi="Times New Roman"/>
          <w:color w:val="36363A"/>
          <w:sz w:val="24"/>
        </w:rPr>
        <w:t>Babina Greda,</w:t>
      </w:r>
    </w:p>
    <w:p w:rsidR="00920247" w:rsidRPr="00E372CA" w:rsidRDefault="00920247" w:rsidP="00920247">
      <w:pPr>
        <w:jc w:val="both"/>
        <w:rPr>
          <w:rFonts w:ascii="Times New Roman" w:hAnsi="Times New Roman"/>
          <w:sz w:val="24"/>
        </w:rPr>
      </w:pPr>
    </w:p>
    <w:p w:rsidR="00920247" w:rsidRPr="00E372CA" w:rsidRDefault="00920247" w:rsidP="00920247">
      <w:pPr>
        <w:rPr>
          <w:rFonts w:ascii="Times New Roman" w:hAnsi="Times New Roman"/>
          <w:sz w:val="24"/>
        </w:rPr>
      </w:pPr>
    </w:p>
    <w:p w:rsidR="00617BB5" w:rsidRDefault="00617BB5" w:rsidP="003B48AB">
      <w:pPr>
        <w:rPr>
          <w:rFonts w:ascii="Times New Roman" w:hAnsi="Times New Roman"/>
          <w:sz w:val="24"/>
        </w:rPr>
      </w:pPr>
    </w:p>
    <w:p w:rsidR="00920247" w:rsidRDefault="00920247" w:rsidP="003B48AB">
      <w:pPr>
        <w:rPr>
          <w:rFonts w:ascii="Times New Roman" w:hAnsi="Times New Roman"/>
          <w:sz w:val="24"/>
        </w:rPr>
      </w:pPr>
    </w:p>
    <w:p w:rsidR="00920247" w:rsidRDefault="00920247" w:rsidP="003B48AB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lastRenderedPageBreak/>
        <w:t xml:space="preserve">Na temelju članka 35. Zakona o vlasništvu i drugim stvarnim pravima („Narodne novine“, </w:t>
      </w:r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NN </w:t>
      </w:r>
      <w:hyperlink r:id="rId11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  <w:shd w:val="clear" w:color="auto" w:fill="E4E4E7"/>
          </w:rPr>
          <w:t>91/96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12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68/98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13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137/99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14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22/00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15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73/00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16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129/00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17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114/01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</w:t>
      </w:r>
      <w:hyperlink r:id="rId18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79/06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19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141/06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20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146/08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21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38/09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22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153/09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23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143/12</w:t>
        </w:r>
      </w:hyperlink>
      <w:r w:rsidRPr="00B97162">
        <w:rPr>
          <w:rFonts w:ascii="Times New Roman" w:hAnsi="Times New Roman"/>
          <w:color w:val="000000"/>
          <w:sz w:val="24"/>
          <w:shd w:val="clear" w:color="auto" w:fill="E4E4E7"/>
        </w:rPr>
        <w:t>, </w:t>
      </w:r>
      <w:hyperlink r:id="rId24" w:history="1">
        <w:r w:rsidRPr="00B97162">
          <w:rPr>
            <w:rStyle w:val="Hiperveza"/>
            <w:rFonts w:ascii="Times New Roman" w:hAnsi="Times New Roman"/>
            <w:bCs/>
            <w:color w:val="000000"/>
            <w:sz w:val="24"/>
          </w:rPr>
          <w:t>152/14</w:t>
        </w:r>
      </w:hyperlink>
      <w:r w:rsidRPr="00B97162">
        <w:rPr>
          <w:rFonts w:ascii="Times New Roman" w:hAnsi="Times New Roman"/>
          <w:color w:val="000000"/>
          <w:sz w:val="24"/>
        </w:rPr>
        <w:t>,</w:t>
      </w:r>
      <w:r w:rsidRPr="00131326">
        <w:rPr>
          <w:rFonts w:ascii="Times New Roman" w:hAnsi="Times New Roman"/>
          <w:sz w:val="24"/>
        </w:rPr>
        <w:t xml:space="preserve"> 81/15 – pročišćeni tekst), članka 104. i 105. Zakona o komunalnom gospodarstvu („Narodne novine“, broj 68/18, 110/18) i članka 18. Statuta Općine Babina Greda („Službeni vjesnik „ Vukovarsko-srijemske županije , 11/09, 04/13,03/14, 1/18, 13/18 i 27/18-pročišćeni tekst) Općinsko vijeće Općine  Babina Greda na </w:t>
      </w:r>
      <w:r>
        <w:rPr>
          <w:rFonts w:ascii="Times New Roman" w:hAnsi="Times New Roman"/>
          <w:sz w:val="24"/>
        </w:rPr>
        <w:t xml:space="preserve">17. </w:t>
      </w:r>
      <w:r w:rsidRPr="00131326">
        <w:rPr>
          <w:rFonts w:ascii="Times New Roman" w:hAnsi="Times New Roman"/>
          <w:sz w:val="24"/>
        </w:rPr>
        <w:t>sjednici održanoj</w:t>
      </w:r>
      <w:r>
        <w:rPr>
          <w:rFonts w:ascii="Times New Roman" w:hAnsi="Times New Roman"/>
          <w:sz w:val="24"/>
        </w:rPr>
        <w:t xml:space="preserve"> 29. lipnja </w:t>
      </w:r>
      <w:r w:rsidRPr="00131326">
        <w:rPr>
          <w:rFonts w:ascii="Times New Roman" w:hAnsi="Times New Roman"/>
          <w:sz w:val="24"/>
        </w:rPr>
        <w:t>2019. godine donijelo je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  <w:lang w:eastAsia="en-US"/>
        </w:rPr>
      </w:pPr>
    </w:p>
    <w:p w:rsidR="005F7595" w:rsidRPr="00131326" w:rsidRDefault="005F7595" w:rsidP="005F7595">
      <w:pPr>
        <w:pStyle w:val="Naslov1"/>
        <w:tabs>
          <w:tab w:val="left" w:pos="915"/>
          <w:tab w:val="center" w:pos="4535"/>
        </w:tabs>
        <w:spacing w:befor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131326">
        <w:rPr>
          <w:rFonts w:ascii="Times New Roman" w:hAnsi="Times New Roman" w:cs="Times New Roman"/>
          <w:sz w:val="36"/>
          <w:szCs w:val="36"/>
        </w:rPr>
        <w:t>ODLUKU</w:t>
      </w:r>
    </w:p>
    <w:p w:rsidR="005F7595" w:rsidRPr="00131326" w:rsidRDefault="005F7595" w:rsidP="005F7595">
      <w:pPr>
        <w:pStyle w:val="Tijeloteksta"/>
        <w:spacing w:after="0"/>
        <w:jc w:val="center"/>
        <w:rPr>
          <w:b/>
          <w:szCs w:val="24"/>
        </w:rPr>
      </w:pPr>
      <w:r w:rsidRPr="00131326">
        <w:rPr>
          <w:b/>
          <w:szCs w:val="24"/>
        </w:rPr>
        <w:t>o davanju u zakup dijelova javnih površina radi postavljanja privremenih objekata</w:t>
      </w:r>
    </w:p>
    <w:p w:rsidR="005F7595" w:rsidRPr="00131326" w:rsidRDefault="005F7595" w:rsidP="005F7595">
      <w:pPr>
        <w:pStyle w:val="Tijeloteksta"/>
        <w:spacing w:after="0"/>
        <w:jc w:val="center"/>
        <w:rPr>
          <w:szCs w:val="24"/>
        </w:rPr>
      </w:pPr>
      <w:r w:rsidRPr="00131326">
        <w:rPr>
          <w:b/>
          <w:szCs w:val="24"/>
        </w:rPr>
        <w:t>na području Općine Babina Greda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E06FC1">
      <w:pPr>
        <w:numPr>
          <w:ilvl w:val="0"/>
          <w:numId w:val="4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OPĆE ODREDBE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1.</w:t>
      </w:r>
    </w:p>
    <w:p w:rsidR="005F7595" w:rsidRDefault="005F7595" w:rsidP="005F7595">
      <w:pPr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Ovom Odlukom utvrđuju se lokacije za postavljanje privremenih objekata, upravljanje javnim površinama Općine Babina Greda , postupak davanja na korištenje javnih površina, vrijeme korištenja i nadzor nad provođenjem odluke, te kaznene odredbe.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sz w:val="24"/>
        </w:rPr>
      </w:pPr>
      <w:r w:rsidRPr="00131326">
        <w:rPr>
          <w:rFonts w:ascii="Times New Roman" w:hAnsi="Times New Roman"/>
          <w:b/>
          <w:sz w:val="24"/>
        </w:rPr>
        <w:t>Članak 2.</w:t>
      </w:r>
    </w:p>
    <w:p w:rsidR="005F7595" w:rsidRPr="00131326" w:rsidRDefault="005F7595" w:rsidP="005F7595">
      <w:pPr>
        <w:rPr>
          <w:rFonts w:ascii="Times New Roman" w:hAnsi="Times New Roman"/>
          <w:b/>
          <w:sz w:val="24"/>
        </w:rPr>
      </w:pPr>
    </w:p>
    <w:p w:rsidR="005F7595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</w:t>
      </w:r>
      <w:r w:rsidRPr="00131326">
        <w:rPr>
          <w:rFonts w:ascii="Times New Roman" w:hAnsi="Times New Roman"/>
          <w:sz w:val="24"/>
        </w:rPr>
        <w:t xml:space="preserve">avnim površinama u smislu ove Odluke smatraju se sve površine u vlasništvu ili na korištenju Općine Babina Greda. 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sz w:val="24"/>
        </w:rPr>
      </w:pPr>
      <w:r w:rsidRPr="00131326">
        <w:rPr>
          <w:rFonts w:ascii="Times New Roman" w:hAnsi="Times New Roman"/>
          <w:b/>
          <w:sz w:val="24"/>
        </w:rPr>
        <w:t>Članak 3.</w:t>
      </w:r>
    </w:p>
    <w:p w:rsidR="005F7595" w:rsidRPr="00131326" w:rsidRDefault="005F7595" w:rsidP="005F7595">
      <w:pPr>
        <w:rPr>
          <w:rFonts w:ascii="Times New Roman" w:hAnsi="Times New Roman"/>
          <w:b/>
          <w:sz w:val="24"/>
        </w:rPr>
      </w:pPr>
    </w:p>
    <w:p w:rsidR="005F7595" w:rsidRPr="00131326" w:rsidRDefault="005F7595" w:rsidP="005F7595">
      <w:pPr>
        <w:ind w:firstLine="360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Zemljište na javnim površinama daje se na korištenje za postavljanje: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zabavnih radnji (luna park i sl.),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odlaganje građevinskog i drugog  materijala više od 30 dana,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montažnih kioska,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pokretnih naprava,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postavljanje štandova (prodaja cvijeća, svijeća, suvenira, </w:t>
      </w:r>
      <w:proofErr w:type="spellStart"/>
      <w:r w:rsidRPr="00131326">
        <w:rPr>
          <w:rFonts w:ascii="Times New Roman" w:hAnsi="Times New Roman"/>
          <w:sz w:val="24"/>
        </w:rPr>
        <w:t>polj.proizvoda</w:t>
      </w:r>
      <w:proofErr w:type="spellEnd"/>
      <w:r w:rsidRPr="00131326">
        <w:rPr>
          <w:rFonts w:ascii="Times New Roman" w:hAnsi="Times New Roman"/>
          <w:sz w:val="24"/>
        </w:rPr>
        <w:t>,  i sl.)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rashladnih tijela,</w:t>
      </w:r>
      <w:r w:rsidRPr="00131326">
        <w:rPr>
          <w:rFonts w:ascii="Times New Roman" w:hAnsi="Times New Roman"/>
          <w:sz w:val="24"/>
        </w:rPr>
        <w:tab/>
        <w:t>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ljetnih terasa ispred vlastitih ugostiteljskih objekata,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prezentacija na javnim površinama,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pokretna prodaja radi obavljanje trgovine na malo,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postavljanje klupa na tržnicama i sajmovima</w:t>
      </w:r>
    </w:p>
    <w:p w:rsidR="005F7595" w:rsidRPr="00131326" w:rsidRDefault="005F7595" w:rsidP="005F7595">
      <w:pPr>
        <w:pStyle w:val="Uvuenotijeloteksta"/>
        <w:spacing w:after="0"/>
        <w:ind w:left="0"/>
        <w:rPr>
          <w:szCs w:val="24"/>
        </w:rPr>
      </w:pPr>
    </w:p>
    <w:p w:rsidR="005F7595" w:rsidRPr="00131326" w:rsidRDefault="005F7595" w:rsidP="005F7595">
      <w:pPr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U smislu ovog članka Odluke privremeni objekti su: </w:t>
      </w:r>
    </w:p>
    <w:p w:rsidR="005F7595" w:rsidRPr="00131326" w:rsidRDefault="005F7595" w:rsidP="005F7595">
      <w:pPr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-zabavno-sportski i slični objekt – naprava i uređaj predviđeni za zabavu i rekreaciju djece i odraslih</w:t>
      </w:r>
    </w:p>
    <w:p w:rsidR="005F7595" w:rsidRPr="00131326" w:rsidRDefault="005F7595" w:rsidP="005F7595">
      <w:pPr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- kiosk i montažni objekt - u pravilu tipski objekt lagane konstrukcije do 16 m2 građevinske (bruto) površine, koji se u cijelosti ili u dijelovima može prenositi i postavljati na javnu </w:t>
      </w:r>
      <w:r w:rsidRPr="00131326">
        <w:rPr>
          <w:rFonts w:ascii="Times New Roman" w:hAnsi="Times New Roman"/>
          <w:sz w:val="24"/>
        </w:rPr>
        <w:lastRenderedPageBreak/>
        <w:t>površinu, bez povezivanja s njom, s mogućnošću demontaže, odnosno uklanjanja na način da podloga ostane nepromijenjena,</w:t>
      </w:r>
    </w:p>
    <w:p w:rsidR="005F7595" w:rsidRPr="00131326" w:rsidRDefault="005F7595" w:rsidP="005F7595">
      <w:pPr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 - štand - prenosiva naprava , kao što su zatvoreni i poluotvoreni pult, hladnjak za sladoled, stalak za razglednice, igračke i sl., predviđen za uličnu prodaju, predstavljanje proizvoda, pružanje usluga i sl., </w:t>
      </w:r>
    </w:p>
    <w:p w:rsidR="005F7595" w:rsidRPr="00131326" w:rsidRDefault="005F7595" w:rsidP="005F7595">
      <w:pPr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- oprema terase – oprema koja se postavlja na terasu kao dijelu javne površine uz ugostiteljski ili trgovački objekt (stolovi, stolice, suncobrani, izložbeni stalci, i sl.), u svrhu pružanja ugostiteljskih i trgovačkih usluga,</w:t>
      </w:r>
    </w:p>
    <w:p w:rsidR="005F7595" w:rsidRPr="00131326" w:rsidRDefault="005F7595" w:rsidP="005F7595">
      <w:pPr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 - reklamni i oglasni predmet – natpis, naprava ili uređaj na kojem se pojavljuje ime, ili naziv, ili logo fizičke ili pravne osobe, naziv i vrsta robe, proizvoda ili usluge, a sve u svrhu poticanja na potrošnju robe, proizvoda ili korištenje usluga,</w:t>
      </w:r>
    </w:p>
    <w:p w:rsidR="005F7595" w:rsidRDefault="005F7595" w:rsidP="005F7595">
      <w:pPr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 - ostalo – odnosno sve ono što nije obuhvaćeno prethodnim stavkama, a fizičke i pravne osobe u različite svrhe postavljaju na javnu površinu (šatori, vaze, stalci, građevinske skele, ograde, bine, tribine i </w:t>
      </w:r>
      <w:proofErr w:type="spellStart"/>
      <w:r w:rsidRPr="00131326">
        <w:rPr>
          <w:rFonts w:ascii="Times New Roman" w:hAnsi="Times New Roman"/>
          <w:sz w:val="24"/>
        </w:rPr>
        <w:t>sl</w:t>
      </w:r>
      <w:proofErr w:type="spellEnd"/>
      <w:r w:rsidRPr="00131326">
        <w:rPr>
          <w:rFonts w:ascii="Times New Roman" w:hAnsi="Times New Roman"/>
          <w:sz w:val="24"/>
        </w:rPr>
        <w:t xml:space="preserve">, ). 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sz w:val="24"/>
        </w:rPr>
      </w:pPr>
      <w:r w:rsidRPr="00131326">
        <w:rPr>
          <w:rFonts w:ascii="Times New Roman" w:hAnsi="Times New Roman"/>
          <w:b/>
          <w:sz w:val="24"/>
        </w:rPr>
        <w:t>Članak 4.</w:t>
      </w:r>
    </w:p>
    <w:p w:rsidR="005F7595" w:rsidRPr="00131326" w:rsidRDefault="005F7595" w:rsidP="005F7595">
      <w:pPr>
        <w:rPr>
          <w:rFonts w:ascii="Times New Roman" w:hAnsi="Times New Roman"/>
          <w:b/>
          <w:sz w:val="24"/>
        </w:rPr>
      </w:pP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Objekti iz članka 3. ove Odluke moraju se izvesti i postaviti na javnu površinu na način da se uklope u prostor u okviru kojeg se postavljaju, moraju biti čisti, ispravni, estetski prihvatljivi i redovito održavani. Površina oko postavljenog objekta treba biti uredna, čista i redovno održavana. Korisnici javnih površina dužni su uvjete iz prethodnog stavka koje utvrdi Jedinstveni upravni odjel Općine Babina Greda ispuniti o vlastitom trošku, a neispunjavanje istih ima za posljedicu uklanjanje objekata s javne površine.</w:t>
      </w:r>
      <w:r w:rsidRPr="00131326">
        <w:rPr>
          <w:rFonts w:ascii="Times New Roman" w:hAnsi="Times New Roman"/>
          <w:sz w:val="24"/>
        </w:rPr>
        <w:tab/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ab/>
      </w:r>
    </w:p>
    <w:p w:rsidR="005F7595" w:rsidRPr="00131326" w:rsidRDefault="005F7595" w:rsidP="005F7595">
      <w:pPr>
        <w:ind w:left="3600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 xml:space="preserve">       </w:t>
      </w: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5.</w:t>
      </w:r>
    </w:p>
    <w:p w:rsidR="005F7595" w:rsidRPr="00131326" w:rsidRDefault="005F7595" w:rsidP="005F7595">
      <w:pPr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Kiosci i pokretne naprave postavljaju se na dijelove građevinskog zemljišta javne površine u skladu s Odlukom o određivanju mjesta za prodaju robe na klupama izvan tržnice, u kioscima, automatima, putem pokretnih prodavača i za prigodnu prodaju  K</w:t>
      </w:r>
      <w:r>
        <w:rPr>
          <w:rFonts w:ascii="Times New Roman" w:hAnsi="Times New Roman"/>
          <w:sz w:val="24"/>
        </w:rPr>
        <w:t>LASA</w:t>
      </w:r>
      <w:r w:rsidRPr="00131326">
        <w:rPr>
          <w:rFonts w:ascii="Times New Roman" w:hAnsi="Times New Roman"/>
          <w:sz w:val="24"/>
        </w:rPr>
        <w:t>: 330-01/16-01/1, U</w:t>
      </w:r>
      <w:r>
        <w:rPr>
          <w:rFonts w:ascii="Times New Roman" w:hAnsi="Times New Roman"/>
          <w:sz w:val="24"/>
        </w:rPr>
        <w:t>RBROJ</w:t>
      </w:r>
      <w:r w:rsidRPr="00131326">
        <w:rPr>
          <w:rFonts w:ascii="Times New Roman" w:hAnsi="Times New Roman"/>
          <w:sz w:val="24"/>
        </w:rPr>
        <w:t>: 2212/02-01/16-01-1 od 18. ožujka, 2015. godine .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II UVJETI I POSTUPAK DAVANJA NA KORIŠTENJE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6.</w:t>
      </w:r>
    </w:p>
    <w:p w:rsidR="005F7595" w:rsidRPr="00131326" w:rsidRDefault="005F7595" w:rsidP="005F7595">
      <w:pPr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5F7595">
      <w:pPr>
        <w:ind w:firstLine="360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Dijelovi građevinskog zemljišta i javnih površina daju se na korištenje izravnom pogodbom  radi postavljanja objekata i naprava privremenog karaktera  u </w:t>
      </w:r>
      <w:r>
        <w:rPr>
          <w:rFonts w:ascii="Times New Roman" w:hAnsi="Times New Roman"/>
          <w:sz w:val="24"/>
        </w:rPr>
        <w:t>slučaju utvrđenim ovom Odlukom.</w:t>
      </w:r>
    </w:p>
    <w:p w:rsidR="005F7595" w:rsidRPr="00131326" w:rsidRDefault="005F7595" w:rsidP="005F7595">
      <w:pPr>
        <w:ind w:left="360"/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7.</w:t>
      </w:r>
    </w:p>
    <w:p w:rsidR="005F7595" w:rsidRPr="00131326" w:rsidRDefault="005F7595" w:rsidP="005F7595">
      <w:pPr>
        <w:ind w:left="360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 xml:space="preserve">     </w:t>
      </w:r>
    </w:p>
    <w:p w:rsidR="005F7595" w:rsidRPr="00131326" w:rsidRDefault="005F7595" w:rsidP="005F7595">
      <w:pPr>
        <w:ind w:firstLine="360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Utvrđuje se visina naknade za korištenje javne površine iz članka 3. u iznosu: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ind w:left="720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      Javna površina koja se koristi za </w:t>
      </w:r>
    </w:p>
    <w:p w:rsidR="005F7595" w:rsidRPr="00131326" w:rsidRDefault="005F7595" w:rsidP="00E06FC1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zabavnih radnji ( luna park)</w:t>
      </w:r>
      <w:r w:rsidRPr="00131326">
        <w:rPr>
          <w:rFonts w:ascii="Times New Roman" w:hAnsi="Times New Roman"/>
          <w:sz w:val="24"/>
        </w:rPr>
        <w:t>……………………………………     5,00 kn/m</w:t>
      </w:r>
      <w:r w:rsidRPr="00131326">
        <w:rPr>
          <w:rFonts w:ascii="Times New Roman" w:hAnsi="Times New Roman"/>
          <w:sz w:val="24"/>
          <w:vertAlign w:val="superscript"/>
        </w:rPr>
        <w:t>2</w:t>
      </w:r>
      <w:r w:rsidRPr="00131326">
        <w:rPr>
          <w:rFonts w:ascii="Times New Roman" w:hAnsi="Times New Roman"/>
          <w:sz w:val="24"/>
        </w:rPr>
        <w:t xml:space="preserve"> dnevno</w:t>
      </w:r>
    </w:p>
    <w:p w:rsidR="005F7595" w:rsidRPr="00131326" w:rsidRDefault="005F7595" w:rsidP="00E06FC1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 xml:space="preserve"> deponiranje građevinskog i drugog materijala</w:t>
      </w:r>
      <w:r w:rsidRPr="00131326">
        <w:rPr>
          <w:rFonts w:ascii="Times New Roman" w:hAnsi="Times New Roman"/>
          <w:sz w:val="24"/>
        </w:rPr>
        <w:t>………………..0,50 kn/m</w:t>
      </w:r>
      <w:r w:rsidRPr="00131326">
        <w:rPr>
          <w:rFonts w:ascii="Times New Roman" w:hAnsi="Times New Roman"/>
          <w:sz w:val="24"/>
          <w:vertAlign w:val="superscript"/>
        </w:rPr>
        <w:t>2</w:t>
      </w:r>
      <w:r w:rsidRPr="00131326">
        <w:rPr>
          <w:rFonts w:ascii="Times New Roman" w:hAnsi="Times New Roman"/>
          <w:sz w:val="24"/>
        </w:rPr>
        <w:t xml:space="preserve"> dnevno</w:t>
      </w:r>
    </w:p>
    <w:p w:rsidR="005F7595" w:rsidRPr="00131326" w:rsidRDefault="005F7595" w:rsidP="00E06FC1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lastRenderedPageBreak/>
        <w:t xml:space="preserve">  </w:t>
      </w:r>
      <w:r w:rsidRPr="00131326">
        <w:rPr>
          <w:rFonts w:ascii="Times New Roman" w:hAnsi="Times New Roman"/>
          <w:b/>
          <w:bCs/>
          <w:sz w:val="24"/>
        </w:rPr>
        <w:t xml:space="preserve"> Montažni kiosci:</w:t>
      </w:r>
      <w:r w:rsidRPr="00131326">
        <w:rPr>
          <w:rFonts w:ascii="Times New Roman" w:hAnsi="Times New Roman"/>
          <w:sz w:val="24"/>
        </w:rPr>
        <w:t xml:space="preserve"> ……………………………………………...... 20,00 kn/m</w:t>
      </w:r>
      <w:r w:rsidRPr="00131326">
        <w:rPr>
          <w:rFonts w:ascii="Times New Roman" w:hAnsi="Times New Roman"/>
          <w:sz w:val="24"/>
          <w:vertAlign w:val="superscript"/>
        </w:rPr>
        <w:t>2</w:t>
      </w:r>
      <w:r w:rsidRPr="00131326">
        <w:rPr>
          <w:rFonts w:ascii="Times New Roman" w:hAnsi="Times New Roman"/>
          <w:sz w:val="24"/>
        </w:rPr>
        <w:t xml:space="preserve"> mjesečno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E06FC1">
      <w:pPr>
        <w:numPr>
          <w:ilvl w:val="0"/>
          <w:numId w:val="6"/>
        </w:numPr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 xml:space="preserve">Postavljanje štandova (prodaja cvijeća i svijeća, suvenira , </w:t>
      </w:r>
      <w:proofErr w:type="spellStart"/>
      <w:r w:rsidRPr="00131326">
        <w:rPr>
          <w:rFonts w:ascii="Times New Roman" w:hAnsi="Times New Roman"/>
          <w:b/>
          <w:bCs/>
          <w:sz w:val="24"/>
        </w:rPr>
        <w:t>polj</w:t>
      </w:r>
      <w:proofErr w:type="spellEnd"/>
      <w:r w:rsidRPr="00131326">
        <w:rPr>
          <w:rFonts w:ascii="Times New Roman" w:hAnsi="Times New Roman"/>
          <w:b/>
          <w:bCs/>
          <w:sz w:val="24"/>
        </w:rPr>
        <w:t>. proizvoda i sl.):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prigodna prodaja…………………………………………………10,00 kn/ m</w:t>
      </w:r>
      <w:r w:rsidRPr="00131326">
        <w:rPr>
          <w:rFonts w:ascii="Times New Roman" w:hAnsi="Times New Roman"/>
          <w:sz w:val="24"/>
          <w:vertAlign w:val="superscript"/>
        </w:rPr>
        <w:t>2</w:t>
      </w:r>
      <w:r w:rsidRPr="00131326">
        <w:rPr>
          <w:rFonts w:ascii="Times New Roman" w:hAnsi="Times New Roman"/>
          <w:sz w:val="24"/>
        </w:rPr>
        <w:t xml:space="preserve"> dnevno</w:t>
      </w:r>
    </w:p>
    <w:p w:rsidR="005F7595" w:rsidRPr="00131326" w:rsidRDefault="005F7595" w:rsidP="005F7595">
      <w:pPr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 xml:space="preserve">     </w:t>
      </w:r>
    </w:p>
    <w:p w:rsidR="005F7595" w:rsidRPr="00131326" w:rsidRDefault="005F7595" w:rsidP="00E06FC1">
      <w:pPr>
        <w:numPr>
          <w:ilvl w:val="0"/>
          <w:numId w:val="6"/>
        </w:numPr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 xml:space="preserve">Rashladna tijela ( Hladnjak ili automat za prodaju </w:t>
      </w:r>
      <w:proofErr w:type="spellStart"/>
      <w:r w:rsidRPr="00131326">
        <w:rPr>
          <w:rFonts w:ascii="Times New Roman" w:hAnsi="Times New Roman"/>
          <w:b/>
          <w:bCs/>
          <w:sz w:val="24"/>
        </w:rPr>
        <w:t>sladoleda,slastica</w:t>
      </w:r>
      <w:proofErr w:type="spellEnd"/>
      <w:r w:rsidRPr="00131326">
        <w:rPr>
          <w:rFonts w:ascii="Times New Roman" w:hAnsi="Times New Roman"/>
          <w:b/>
          <w:bCs/>
          <w:sz w:val="24"/>
        </w:rPr>
        <w:t>, mlijeka i sl.)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stalna prodaja …………… …………………………………  15,00 kn / m</w:t>
      </w:r>
      <w:r w:rsidRPr="00131326">
        <w:rPr>
          <w:rFonts w:ascii="Times New Roman" w:hAnsi="Times New Roman"/>
          <w:sz w:val="24"/>
          <w:vertAlign w:val="superscript"/>
        </w:rPr>
        <w:t>2</w:t>
      </w:r>
      <w:r w:rsidRPr="00131326">
        <w:rPr>
          <w:rFonts w:ascii="Times New Roman" w:hAnsi="Times New Roman"/>
          <w:sz w:val="24"/>
        </w:rPr>
        <w:t xml:space="preserve"> mjesečno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sz w:val="24"/>
        </w:rPr>
        <w:t>prigodna prodaja …………………………………………        10,00 kn /  m</w:t>
      </w:r>
      <w:r w:rsidRPr="00131326">
        <w:rPr>
          <w:rFonts w:ascii="Times New Roman" w:hAnsi="Times New Roman"/>
          <w:sz w:val="24"/>
          <w:vertAlign w:val="superscript"/>
        </w:rPr>
        <w:t>2</w:t>
      </w:r>
      <w:r w:rsidRPr="00131326">
        <w:rPr>
          <w:rFonts w:ascii="Times New Roman" w:hAnsi="Times New Roman"/>
          <w:sz w:val="24"/>
        </w:rPr>
        <w:t xml:space="preserve"> dnevno</w:t>
      </w:r>
    </w:p>
    <w:p w:rsidR="005F7595" w:rsidRPr="00131326" w:rsidRDefault="005F7595" w:rsidP="005F7595">
      <w:pPr>
        <w:ind w:left="360"/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E06FC1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 xml:space="preserve">Ljetne terase ispred vlastitih ugostiteljskih objekata (stolovi, stolice, pokretne ograde i druge naprave postavljene ispred ugostiteljskih i drugih objekata) ………………………………………………………………….   </w:t>
      </w:r>
      <w:r w:rsidRPr="00131326">
        <w:rPr>
          <w:rFonts w:ascii="Times New Roman" w:hAnsi="Times New Roman"/>
          <w:bCs/>
          <w:sz w:val="24"/>
        </w:rPr>
        <w:t>30,00 kn / m</w:t>
      </w:r>
      <w:r w:rsidRPr="00131326">
        <w:rPr>
          <w:rFonts w:ascii="Times New Roman" w:hAnsi="Times New Roman"/>
          <w:bCs/>
          <w:sz w:val="24"/>
          <w:vertAlign w:val="superscript"/>
        </w:rPr>
        <w:t>2</w:t>
      </w:r>
      <w:r w:rsidRPr="00131326">
        <w:rPr>
          <w:rFonts w:ascii="Times New Roman" w:hAnsi="Times New Roman"/>
          <w:bCs/>
          <w:sz w:val="24"/>
        </w:rPr>
        <w:t xml:space="preserve"> godišnje</w:t>
      </w:r>
    </w:p>
    <w:p w:rsidR="005F7595" w:rsidRPr="00131326" w:rsidRDefault="005F7595" w:rsidP="00E06FC1">
      <w:pPr>
        <w:numPr>
          <w:ilvl w:val="0"/>
          <w:numId w:val="6"/>
        </w:numPr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 xml:space="preserve"> Prezentacija na javnim površinama</w:t>
      </w:r>
      <w:r w:rsidRPr="00131326">
        <w:rPr>
          <w:rFonts w:ascii="Times New Roman" w:hAnsi="Times New Roman"/>
          <w:sz w:val="24"/>
        </w:rPr>
        <w:t xml:space="preserve">  -…………………… 10,00 kn / m</w:t>
      </w:r>
      <w:r w:rsidRPr="00131326">
        <w:rPr>
          <w:rFonts w:ascii="Times New Roman" w:hAnsi="Times New Roman"/>
          <w:sz w:val="24"/>
          <w:vertAlign w:val="superscript"/>
        </w:rPr>
        <w:t>2</w:t>
      </w:r>
      <w:r w:rsidRPr="00131326">
        <w:rPr>
          <w:rFonts w:ascii="Times New Roman" w:hAnsi="Times New Roman"/>
          <w:sz w:val="24"/>
        </w:rPr>
        <w:t xml:space="preserve"> dnevno</w:t>
      </w:r>
    </w:p>
    <w:p w:rsidR="005F7595" w:rsidRPr="00131326" w:rsidRDefault="005F7595" w:rsidP="005F7595">
      <w:pPr>
        <w:ind w:left="360"/>
        <w:rPr>
          <w:rFonts w:ascii="Times New Roman" w:hAnsi="Times New Roman"/>
          <w:sz w:val="24"/>
        </w:rPr>
      </w:pPr>
    </w:p>
    <w:p w:rsidR="005F7595" w:rsidRPr="00131326" w:rsidRDefault="005F7595" w:rsidP="00E06FC1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Javna površina koja se koristi za postavljanje</w:t>
      </w:r>
    </w:p>
    <w:p w:rsidR="005F7595" w:rsidRPr="00131326" w:rsidRDefault="005F7595" w:rsidP="005F7595">
      <w:pPr>
        <w:ind w:left="360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ab/>
      </w:r>
      <w:r w:rsidRPr="00131326">
        <w:rPr>
          <w:rFonts w:ascii="Times New Roman" w:hAnsi="Times New Roman"/>
          <w:b/>
          <w:bCs/>
          <w:sz w:val="24"/>
        </w:rPr>
        <w:t xml:space="preserve">reklamnih panoa </w:t>
      </w:r>
      <w:r w:rsidRPr="00131326">
        <w:rPr>
          <w:rFonts w:ascii="Times New Roman" w:hAnsi="Times New Roman"/>
          <w:sz w:val="24"/>
        </w:rPr>
        <w:t>……………………………………………100,00 kn/m2  godišnje</w:t>
      </w:r>
    </w:p>
    <w:p w:rsidR="005F7595" w:rsidRPr="00131326" w:rsidRDefault="005F7595" w:rsidP="00E06FC1">
      <w:pPr>
        <w:numPr>
          <w:ilvl w:val="0"/>
          <w:numId w:val="6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postavljanje klupa na tržnicama i sajmovima ……………….20,00 kn/m2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8.</w:t>
      </w:r>
    </w:p>
    <w:p w:rsidR="005F7595" w:rsidRPr="00131326" w:rsidRDefault="005F7595" w:rsidP="005F7595">
      <w:pPr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Pod prigodnom prodajom podrazumijeva se prodaja uoči i za vrijeme državnih i vjerskih blagdana te održavanja manifestacija.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9.</w:t>
      </w:r>
    </w:p>
    <w:p w:rsidR="005F7595" w:rsidRPr="00131326" w:rsidRDefault="005F7595" w:rsidP="005F7595">
      <w:pPr>
        <w:ind w:left="2880"/>
        <w:rPr>
          <w:rFonts w:ascii="Times New Roman" w:hAnsi="Times New Roman"/>
          <w:bCs/>
          <w:sz w:val="24"/>
        </w:rPr>
      </w:pPr>
    </w:p>
    <w:p w:rsidR="005F7595" w:rsidRDefault="005F7595" w:rsidP="005F7595">
      <w:pPr>
        <w:ind w:firstLine="708"/>
        <w:jc w:val="both"/>
        <w:rPr>
          <w:rFonts w:ascii="Times New Roman" w:hAnsi="Times New Roman"/>
          <w:bCs/>
          <w:sz w:val="24"/>
        </w:rPr>
      </w:pPr>
      <w:r w:rsidRPr="00131326">
        <w:rPr>
          <w:rFonts w:ascii="Times New Roman" w:hAnsi="Times New Roman"/>
          <w:sz w:val="24"/>
        </w:rPr>
        <w:t>Pokretna prodaja radi obavljanje trgovine na malo</w:t>
      </w:r>
      <w:r w:rsidRPr="00131326">
        <w:rPr>
          <w:rFonts w:ascii="Times New Roman" w:hAnsi="Times New Roman"/>
          <w:bCs/>
          <w:sz w:val="24"/>
        </w:rPr>
        <w:t xml:space="preserve"> obavlja se na temelju Odluke o uvjetima obavljanja pokretne prodaje na području Općine Babina Greda  („Sl. vjesnik“ 16/12). </w:t>
      </w:r>
    </w:p>
    <w:p w:rsidR="005F7595" w:rsidRDefault="005F7595" w:rsidP="005F7595">
      <w:pPr>
        <w:rPr>
          <w:rFonts w:ascii="Times New Roman" w:hAnsi="Times New Roman"/>
          <w:bCs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bCs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10.</w:t>
      </w:r>
    </w:p>
    <w:p w:rsidR="005F7595" w:rsidRPr="00131326" w:rsidRDefault="005F7595" w:rsidP="005F7595">
      <w:pPr>
        <w:jc w:val="both"/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Komunalno redarstvo Općine Babina Greda vrši kontrolu korištenje građevinskog zemljišta i javnih površina.</w:t>
      </w: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Kontrolu nadzora plaćanja zakupnine u skladu sa zaključenim ugovorima o zakupu zemljišta vrši Jedinstveni upravni odjel.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IV VRIJEME KORIŠTENJA I NADZOR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jc w:val="center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11.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Vrijeme na koje se daje lokacija za korištenje neposrednom pogodbom je najduže na 1 godinu.</w:t>
      </w: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bCs/>
          <w:sz w:val="24"/>
        </w:rPr>
      </w:pPr>
      <w:r w:rsidRPr="00131326">
        <w:rPr>
          <w:rFonts w:ascii="Times New Roman" w:hAnsi="Times New Roman"/>
          <w:bCs/>
          <w:sz w:val="24"/>
        </w:rPr>
        <w:lastRenderedPageBreak/>
        <w:t>Naknada za postavljanje ljetnih terasa ispred vlastitih ugostiteljskih objekata odnosi se na  godišnji vremenski period od 01. travnja  do 31. listopada.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12.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ind w:firstLine="360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Pravo korištenja lokacije prestaje: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istekom roka određenog Ugovorom o korištenju, otkazom ili raskidom.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13.</w:t>
      </w:r>
    </w:p>
    <w:p w:rsidR="005F7595" w:rsidRPr="00131326" w:rsidRDefault="005F7595" w:rsidP="005F7595">
      <w:pPr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Prestankom ugovora o korištenju javnih površina korisnik je dužan predati zemljište u posjed Općini Babina Greda u stanju u kojem je bilo prije davanja na korištenje.</w:t>
      </w: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U slučaju iz prethodnog stavka korisnik je dužan o svom trošku ukloniti i privremeni objekt.</w:t>
      </w: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Ukoliko korisnik ne ukloni privremeni objekt u roku od 15 dana po isteku Ugovora o korištenju,  uklanjanje objekta izvršit će općina na teret zakupoprimca.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14.</w:t>
      </w:r>
    </w:p>
    <w:p w:rsidR="005F7595" w:rsidRPr="00131326" w:rsidRDefault="005F7595" w:rsidP="005F7595">
      <w:pPr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Naknada za korištenje javne površine plaća se dostavom računa ili blagajničkom  blok uplatnicom, ako se radi o dnevnom korištenju.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15.</w:t>
      </w:r>
    </w:p>
    <w:p w:rsidR="005F7595" w:rsidRPr="00131326" w:rsidRDefault="005F7595" w:rsidP="005F7595">
      <w:pPr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5F7595">
      <w:pPr>
        <w:ind w:firstLine="360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Na prijedlog Komunalnog redarstava Jedinstveni upravni odjel raskinut će Ugovor o korištenju te izvršiti  uklanjanje privremenog objekta bez prava korisnika na bilo kakvu naknadu i prije isteka korištenja, i to iz slijedećih razloga: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ako korisnik koristi lokaciju za djelatnost protivno  Ugovoru o korištenju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ako korisnik koristi lokaciju na način da ometa rad drugim osobama ili ako ne udovoljava sanitarno – higijenskim i drugim uvjetima propisanim za djelatnost koju korisnik obavlja,</w:t>
      </w:r>
    </w:p>
    <w:p w:rsidR="005F7595" w:rsidRPr="00131326" w:rsidRDefault="005F7595" w:rsidP="005F7595">
      <w:pPr>
        <w:ind w:left="360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-     ako korisnik ne plati zakupninu u roku od mjesec dana od dospijeća,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ako korisnik ne izvrši u roku utvrđenim rješenjem radove potrebne za održavanje lokacije,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ako korisnik prestane obavljati dozvoljenu djelatnost duže od dva mjeseca,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ako privremeni objekt treba ukloniti zbog realizacije provedbenog plana,</w:t>
      </w:r>
    </w:p>
    <w:p w:rsidR="005F7595" w:rsidRPr="00131326" w:rsidRDefault="005F7595" w:rsidP="00E06FC1">
      <w:pPr>
        <w:numPr>
          <w:ilvl w:val="0"/>
          <w:numId w:val="5"/>
        </w:num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ako korisnik ne zamjeni dotrajali objekt. 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VI PRIJELAZNE  I ZAVRŠNE ODREDBE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16.</w:t>
      </w:r>
    </w:p>
    <w:p w:rsidR="005F7595" w:rsidRPr="00131326" w:rsidRDefault="005F7595" w:rsidP="005F7595">
      <w:pPr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lastRenderedPageBreak/>
        <w:t>Ugovori o korištenju, zaključeni  do stupanja na snagu ove Odluke, ukoliko su povoljniji za korisnika,  vrijede do isteka roka određenog ugovorom  odnosno do donošenja rješenja o uklanjanju privremenog objekta.</w:t>
      </w:r>
    </w:p>
    <w:p w:rsidR="005F7595" w:rsidRDefault="005F7595" w:rsidP="005F7595">
      <w:p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  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17.</w:t>
      </w:r>
    </w:p>
    <w:p w:rsidR="005F7595" w:rsidRPr="00131326" w:rsidRDefault="005F7595" w:rsidP="005F7595">
      <w:pPr>
        <w:rPr>
          <w:rFonts w:ascii="Times New Roman" w:hAnsi="Times New Roman"/>
          <w:b/>
          <w:bCs/>
          <w:sz w:val="24"/>
        </w:rPr>
      </w:pPr>
    </w:p>
    <w:p w:rsidR="005F7595" w:rsidRPr="00131326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Naknada za korištenje po ugovorima o korištenju uplaćuje se na žiro račun proračuna Općine Babina Greda  na temelju ispostavljenih računa Jedinstvenog upravnog odjela.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center"/>
        <w:rPr>
          <w:rFonts w:ascii="Times New Roman" w:hAnsi="Times New Roman"/>
          <w:b/>
          <w:bCs/>
          <w:sz w:val="24"/>
        </w:rPr>
      </w:pPr>
      <w:r w:rsidRPr="00131326">
        <w:rPr>
          <w:rFonts w:ascii="Times New Roman" w:hAnsi="Times New Roman"/>
          <w:b/>
          <w:bCs/>
          <w:sz w:val="24"/>
        </w:rPr>
        <w:t>Članak 18.</w:t>
      </w:r>
    </w:p>
    <w:p w:rsidR="005F7595" w:rsidRPr="00131326" w:rsidRDefault="005F7595" w:rsidP="005F7595">
      <w:pPr>
        <w:rPr>
          <w:rFonts w:ascii="Times New Roman" w:hAnsi="Times New Roman"/>
          <w:b/>
          <w:bCs/>
          <w:sz w:val="24"/>
        </w:rPr>
      </w:pPr>
    </w:p>
    <w:p w:rsidR="005F7595" w:rsidRDefault="005F7595" w:rsidP="005F7595">
      <w:pPr>
        <w:ind w:firstLine="708"/>
        <w:jc w:val="both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Ova Odluka stupa na snagu osmog dana od dana objave u Službenom vjesniku Vukovarsko-srijemske županije. </w:t>
      </w:r>
      <w:r w:rsidRPr="00131326">
        <w:rPr>
          <w:rFonts w:ascii="Times New Roman" w:hAnsi="Times New Roman"/>
          <w:sz w:val="24"/>
        </w:rPr>
        <w:tab/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ab/>
      </w:r>
      <w:r w:rsidRPr="00131326">
        <w:rPr>
          <w:rFonts w:ascii="Times New Roman" w:hAnsi="Times New Roman"/>
          <w:sz w:val="24"/>
        </w:rPr>
        <w:tab/>
      </w:r>
      <w:r w:rsidRPr="00131326">
        <w:rPr>
          <w:rFonts w:ascii="Times New Roman" w:hAnsi="Times New Roman"/>
          <w:sz w:val="24"/>
        </w:rPr>
        <w:tab/>
        <w:t xml:space="preserve">  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                                                         OPĆINSKO VIJEĆE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ab/>
      </w:r>
      <w:r w:rsidRPr="00131326">
        <w:rPr>
          <w:rFonts w:ascii="Times New Roman" w:hAnsi="Times New Roman"/>
          <w:sz w:val="24"/>
        </w:rPr>
        <w:tab/>
      </w:r>
      <w:r w:rsidRPr="00131326">
        <w:rPr>
          <w:rFonts w:ascii="Times New Roman" w:hAnsi="Times New Roman"/>
          <w:sz w:val="24"/>
        </w:rPr>
        <w:tab/>
      </w:r>
      <w:r w:rsidRPr="00131326">
        <w:rPr>
          <w:rFonts w:ascii="Times New Roman" w:hAnsi="Times New Roman"/>
          <w:sz w:val="24"/>
        </w:rPr>
        <w:tab/>
        <w:t xml:space="preserve">       OPĆINE BABINA GREDA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jc w:val="right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                                                                          Predsjednik Općinskog vijeća:</w:t>
      </w: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_____________________</w:t>
      </w:r>
    </w:p>
    <w:p w:rsidR="005F7595" w:rsidRDefault="005F7595" w:rsidP="005F7595">
      <w:pPr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</w:t>
      </w:r>
      <w:r w:rsidRPr="00131326">
        <w:rPr>
          <w:rFonts w:ascii="Times New Roman" w:hAnsi="Times New Roman"/>
          <w:sz w:val="24"/>
        </w:rPr>
        <w:t xml:space="preserve">Jakob </w:t>
      </w:r>
      <w:proofErr w:type="spellStart"/>
      <w:r w:rsidRPr="00131326">
        <w:rPr>
          <w:rFonts w:ascii="Times New Roman" w:hAnsi="Times New Roman"/>
          <w:sz w:val="24"/>
        </w:rPr>
        <w:t>Verić</w:t>
      </w:r>
      <w:proofErr w:type="spellEnd"/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jc w:val="center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KLASA: 944-15/19-</w:t>
      </w:r>
      <w:r>
        <w:rPr>
          <w:rFonts w:ascii="Times New Roman" w:hAnsi="Times New Roman"/>
          <w:sz w:val="24"/>
        </w:rPr>
        <w:t>5</w:t>
      </w:r>
      <w:r w:rsidRPr="00131326">
        <w:rPr>
          <w:rFonts w:ascii="Times New Roman" w:hAnsi="Times New Roman"/>
          <w:sz w:val="24"/>
        </w:rPr>
        <w:t>0/</w:t>
      </w:r>
      <w:r>
        <w:rPr>
          <w:rFonts w:ascii="Times New Roman" w:hAnsi="Times New Roman"/>
          <w:sz w:val="24"/>
        </w:rPr>
        <w:t>4</w:t>
      </w:r>
    </w:p>
    <w:p w:rsidR="005F7595" w:rsidRPr="00131326" w:rsidRDefault="005F7595" w:rsidP="005F7595">
      <w:pPr>
        <w:jc w:val="center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URBROJ: 2212/02-01/19-01-1</w:t>
      </w:r>
    </w:p>
    <w:p w:rsidR="005F7595" w:rsidRPr="00131326" w:rsidRDefault="005F7595" w:rsidP="005F7595">
      <w:pPr>
        <w:jc w:val="center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Babina Greda,</w:t>
      </w:r>
    </w:p>
    <w:p w:rsidR="005F7595" w:rsidRPr="00131326" w:rsidRDefault="005F7595" w:rsidP="005F7595">
      <w:pPr>
        <w:rPr>
          <w:rFonts w:ascii="Times New Roman" w:hAnsi="Times New Roman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color w:val="000000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color w:val="000000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color w:val="000000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color w:val="000000"/>
          <w:sz w:val="24"/>
        </w:rPr>
      </w:pPr>
    </w:p>
    <w:p w:rsidR="005F7595" w:rsidRPr="00131326" w:rsidRDefault="005F7595" w:rsidP="005F7595">
      <w:pPr>
        <w:rPr>
          <w:rFonts w:ascii="Times New Roman" w:hAnsi="Times New Roman"/>
          <w:color w:val="000000"/>
          <w:sz w:val="24"/>
        </w:rPr>
      </w:pPr>
    </w:p>
    <w:p w:rsidR="005F7595" w:rsidRPr="00131326" w:rsidRDefault="005F7595" w:rsidP="005F7595">
      <w:pPr>
        <w:ind w:left="10620" w:firstLine="708"/>
        <w:rPr>
          <w:rFonts w:ascii="Times New Roman" w:hAnsi="Times New Roman"/>
          <w:sz w:val="24"/>
        </w:rPr>
      </w:pPr>
      <w:r w:rsidRPr="00131326">
        <w:rPr>
          <w:rFonts w:ascii="Times New Roman" w:hAnsi="Times New Roman"/>
          <w:sz w:val="24"/>
        </w:rPr>
        <w:t>E</w:t>
      </w:r>
    </w:p>
    <w:p w:rsidR="00920247" w:rsidRDefault="00920247" w:rsidP="003B48AB">
      <w:pPr>
        <w:rPr>
          <w:rFonts w:ascii="Times New Roman" w:hAnsi="Times New Roman"/>
          <w:sz w:val="24"/>
        </w:rPr>
      </w:pPr>
    </w:p>
    <w:p w:rsidR="005F7595" w:rsidRDefault="005F7595" w:rsidP="003B48AB">
      <w:pPr>
        <w:rPr>
          <w:rFonts w:ascii="Times New Roman" w:hAnsi="Times New Roman"/>
          <w:sz w:val="24"/>
        </w:rPr>
      </w:pPr>
    </w:p>
    <w:p w:rsidR="005F7595" w:rsidRDefault="005F7595" w:rsidP="003B48AB">
      <w:pPr>
        <w:rPr>
          <w:rFonts w:ascii="Times New Roman" w:hAnsi="Times New Roman"/>
          <w:sz w:val="24"/>
        </w:rPr>
      </w:pPr>
    </w:p>
    <w:p w:rsidR="005F7595" w:rsidRDefault="005F7595" w:rsidP="003B48AB">
      <w:pPr>
        <w:rPr>
          <w:rFonts w:ascii="Times New Roman" w:hAnsi="Times New Roman"/>
          <w:sz w:val="24"/>
        </w:rPr>
      </w:pPr>
    </w:p>
    <w:p w:rsidR="005F7595" w:rsidRDefault="005F7595" w:rsidP="003B48AB">
      <w:pPr>
        <w:rPr>
          <w:rFonts w:ascii="Times New Roman" w:hAnsi="Times New Roman"/>
          <w:sz w:val="24"/>
        </w:rPr>
      </w:pPr>
    </w:p>
    <w:p w:rsidR="005F7595" w:rsidRDefault="005F7595" w:rsidP="003B48AB">
      <w:pPr>
        <w:rPr>
          <w:rFonts w:ascii="Times New Roman" w:hAnsi="Times New Roman"/>
          <w:sz w:val="24"/>
        </w:rPr>
      </w:pPr>
    </w:p>
    <w:p w:rsidR="002145E4" w:rsidRPr="00147749" w:rsidRDefault="002145E4" w:rsidP="002145E4">
      <w:pPr>
        <w:pStyle w:val="Bezproreda"/>
        <w:rPr>
          <w:sz w:val="24"/>
          <w:szCs w:val="24"/>
        </w:rPr>
      </w:pPr>
      <w:r w:rsidRPr="00147749">
        <w:rPr>
          <w:sz w:val="24"/>
          <w:szCs w:val="24"/>
        </w:rPr>
        <w:lastRenderedPageBreak/>
        <w:t>REPUBLIKA HRVATSKA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  <w:r w:rsidRPr="00147749">
        <w:rPr>
          <w:sz w:val="24"/>
          <w:szCs w:val="24"/>
        </w:rPr>
        <w:t>VUKOVARSKO-SRIJEMSKA ŽUPANIJA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  <w:r w:rsidRPr="00147749">
        <w:rPr>
          <w:sz w:val="24"/>
          <w:szCs w:val="24"/>
        </w:rPr>
        <w:t>OPĆINA BABINA GREDA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  <w:r w:rsidRPr="00147749">
        <w:rPr>
          <w:sz w:val="24"/>
          <w:szCs w:val="24"/>
        </w:rPr>
        <w:t>OPĆINSKO VIJEĆE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  <w:r w:rsidRPr="00147749">
        <w:rPr>
          <w:sz w:val="24"/>
          <w:szCs w:val="24"/>
        </w:rPr>
        <w:t>KLASA: 940-01/19-01/</w:t>
      </w:r>
      <w:r>
        <w:rPr>
          <w:sz w:val="24"/>
          <w:szCs w:val="24"/>
        </w:rPr>
        <w:t>34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  <w:r w:rsidRPr="00147749">
        <w:rPr>
          <w:sz w:val="24"/>
          <w:szCs w:val="24"/>
        </w:rPr>
        <w:t>URBROJ: 2212/02-01/19-01-1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  <w:r w:rsidRPr="00147749">
        <w:rPr>
          <w:sz w:val="24"/>
          <w:szCs w:val="24"/>
        </w:rPr>
        <w:t xml:space="preserve">Babina Greda, </w:t>
      </w:r>
      <w:r>
        <w:rPr>
          <w:sz w:val="24"/>
          <w:szCs w:val="24"/>
        </w:rPr>
        <w:t>29. lipnja</w:t>
      </w:r>
      <w:r w:rsidRPr="00147749">
        <w:rPr>
          <w:sz w:val="24"/>
          <w:szCs w:val="24"/>
        </w:rPr>
        <w:t xml:space="preserve"> 2019. godine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jc w:val="both"/>
        <w:rPr>
          <w:sz w:val="24"/>
          <w:szCs w:val="24"/>
        </w:rPr>
      </w:pPr>
      <w:r w:rsidRPr="00147749">
        <w:rPr>
          <w:sz w:val="24"/>
          <w:szCs w:val="24"/>
        </w:rPr>
        <w:t xml:space="preserve">Na temelju članka 19. Zakona o lokalnoj i područnoj (regionalnoj) samoupravi („Narodne novine“ 33/01, 60/01, 129/05,109/07 i 125/08), članka 18. Statuta Općine Babina Greda  („Sl. vjesnik“ 11/09, 04/13, 03/14,1/18, 13/18 i 27/18-pročišćeni tekst), Općinsko vijeće Općine Babina Greda na </w:t>
      </w:r>
      <w:r>
        <w:rPr>
          <w:sz w:val="24"/>
          <w:szCs w:val="24"/>
        </w:rPr>
        <w:t xml:space="preserve">17. </w:t>
      </w:r>
      <w:r w:rsidRPr="00147749">
        <w:rPr>
          <w:sz w:val="24"/>
          <w:szCs w:val="24"/>
        </w:rPr>
        <w:t xml:space="preserve">sjednici održanoj dana </w:t>
      </w:r>
      <w:r>
        <w:rPr>
          <w:sz w:val="24"/>
          <w:szCs w:val="24"/>
        </w:rPr>
        <w:t>29. lipnja</w:t>
      </w:r>
      <w:r w:rsidRPr="00147749">
        <w:rPr>
          <w:sz w:val="24"/>
          <w:szCs w:val="24"/>
        </w:rPr>
        <w:t xml:space="preserve"> 2019. godine, donosi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jc w:val="center"/>
        <w:rPr>
          <w:b/>
          <w:sz w:val="32"/>
          <w:szCs w:val="32"/>
        </w:rPr>
      </w:pPr>
      <w:r w:rsidRPr="00147749">
        <w:rPr>
          <w:b/>
          <w:sz w:val="32"/>
          <w:szCs w:val="32"/>
        </w:rPr>
        <w:t>ODLUKU</w:t>
      </w:r>
    </w:p>
    <w:p w:rsidR="002145E4" w:rsidRPr="00147749" w:rsidRDefault="002145E4" w:rsidP="002145E4">
      <w:pPr>
        <w:pStyle w:val="Bezproreda"/>
        <w:ind w:left="3225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2145E4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ind w:firstLine="708"/>
        <w:jc w:val="both"/>
        <w:rPr>
          <w:sz w:val="24"/>
          <w:szCs w:val="24"/>
        </w:rPr>
      </w:pPr>
      <w:r w:rsidRPr="00147749">
        <w:rPr>
          <w:sz w:val="24"/>
          <w:szCs w:val="24"/>
        </w:rPr>
        <w:t xml:space="preserve">Dozvoljava se osnivanje prava služnosti na k.č.br. 349, z.k.ul.4115, </w:t>
      </w:r>
      <w:proofErr w:type="spellStart"/>
      <w:r w:rsidRPr="00147749">
        <w:rPr>
          <w:sz w:val="24"/>
          <w:szCs w:val="24"/>
        </w:rPr>
        <w:t>Vl</w:t>
      </w:r>
      <w:proofErr w:type="spellEnd"/>
      <w:r w:rsidRPr="00147749">
        <w:rPr>
          <w:sz w:val="24"/>
          <w:szCs w:val="24"/>
        </w:rPr>
        <w:t xml:space="preserve">. Nazora, stamb.+2 gosp. zgrade, dvorište, pašnjak površine 1238 m2 u k.o. Babina Greda, kč.br. 1939, </w:t>
      </w:r>
      <w:proofErr w:type="spellStart"/>
      <w:r w:rsidRPr="00147749">
        <w:rPr>
          <w:sz w:val="24"/>
          <w:szCs w:val="24"/>
        </w:rPr>
        <w:t>zk.ul</w:t>
      </w:r>
      <w:proofErr w:type="spellEnd"/>
      <w:r w:rsidRPr="00147749">
        <w:rPr>
          <w:sz w:val="24"/>
          <w:szCs w:val="24"/>
        </w:rPr>
        <w:t xml:space="preserve">. 3862, Ulica Josipa Blažekovića, površine 59708 m2, k.o. Babina Greda, </w:t>
      </w:r>
      <w:proofErr w:type="spellStart"/>
      <w:r w:rsidRPr="00147749">
        <w:rPr>
          <w:sz w:val="24"/>
          <w:szCs w:val="24"/>
        </w:rPr>
        <w:t>k.č.b</w:t>
      </w:r>
      <w:proofErr w:type="spellEnd"/>
      <w:r w:rsidRPr="00147749">
        <w:rPr>
          <w:sz w:val="24"/>
          <w:szCs w:val="24"/>
        </w:rPr>
        <w:t xml:space="preserve"> r. 1940, </w:t>
      </w:r>
      <w:proofErr w:type="spellStart"/>
      <w:r w:rsidRPr="00147749">
        <w:rPr>
          <w:sz w:val="24"/>
          <w:szCs w:val="24"/>
        </w:rPr>
        <w:t>zk.ul</w:t>
      </w:r>
      <w:proofErr w:type="spellEnd"/>
      <w:r w:rsidRPr="00147749">
        <w:rPr>
          <w:sz w:val="24"/>
          <w:szCs w:val="24"/>
        </w:rPr>
        <w:t>. 3199, put u selu, površine 1143, k.o. Babina Greda,) tvrtki HEP „ELEKTRI“ VINKOVCI za postavljanje i održavanje  podzemnog kabela  KB 10(20) kV  od PTTS 10(20)kV  „Babina Greda 3“ do postojećeg  KB 10(20)kV  za KTS 10(20)0,4 kV „Čvor“ Babina Greda , bez naknade.</w:t>
      </w:r>
    </w:p>
    <w:p w:rsidR="002145E4" w:rsidRDefault="002145E4" w:rsidP="002145E4">
      <w:pPr>
        <w:pStyle w:val="Bezproreda"/>
        <w:rPr>
          <w:sz w:val="24"/>
          <w:szCs w:val="24"/>
        </w:rPr>
      </w:pPr>
      <w:r w:rsidRPr="00147749">
        <w:rPr>
          <w:sz w:val="24"/>
          <w:szCs w:val="24"/>
        </w:rPr>
        <w:t xml:space="preserve">                                                          </w:t>
      </w:r>
    </w:p>
    <w:p w:rsidR="002145E4" w:rsidRPr="00147749" w:rsidRDefault="002145E4" w:rsidP="002145E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ind w:firstLine="708"/>
        <w:jc w:val="both"/>
        <w:rPr>
          <w:sz w:val="24"/>
          <w:szCs w:val="24"/>
        </w:rPr>
      </w:pPr>
      <w:r w:rsidRPr="00147749">
        <w:rPr>
          <w:sz w:val="24"/>
          <w:szCs w:val="24"/>
        </w:rPr>
        <w:t>Ovlašćuje se općinski načelnik za potpis ugovora o ustanovljenju prava služnosti iz točke I ove Odluke.</w:t>
      </w:r>
    </w:p>
    <w:p w:rsidR="002145E4" w:rsidRDefault="002145E4" w:rsidP="002145E4">
      <w:pPr>
        <w:pStyle w:val="Bezproreda"/>
        <w:rPr>
          <w:sz w:val="24"/>
          <w:szCs w:val="24"/>
        </w:rPr>
      </w:pPr>
      <w:r w:rsidRPr="00147749">
        <w:rPr>
          <w:sz w:val="24"/>
          <w:szCs w:val="24"/>
        </w:rPr>
        <w:t xml:space="preserve">             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2145E4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ind w:firstLine="708"/>
        <w:rPr>
          <w:sz w:val="24"/>
          <w:szCs w:val="24"/>
        </w:rPr>
      </w:pPr>
      <w:r w:rsidRPr="00147749">
        <w:rPr>
          <w:sz w:val="24"/>
          <w:szCs w:val="24"/>
        </w:rPr>
        <w:t xml:space="preserve">Ova Odluka stupa na snagu </w:t>
      </w:r>
      <w:r>
        <w:rPr>
          <w:sz w:val="24"/>
          <w:szCs w:val="24"/>
        </w:rPr>
        <w:t xml:space="preserve">osmog (8) dana od dana </w:t>
      </w:r>
      <w:r w:rsidRPr="00147749">
        <w:rPr>
          <w:sz w:val="24"/>
          <w:szCs w:val="24"/>
        </w:rPr>
        <w:t>donošenja.</w:t>
      </w:r>
    </w:p>
    <w:p w:rsidR="002145E4" w:rsidRPr="00147749" w:rsidRDefault="002145E4" w:rsidP="002145E4">
      <w:pPr>
        <w:pStyle w:val="Bezproreda"/>
        <w:rPr>
          <w:sz w:val="24"/>
          <w:szCs w:val="24"/>
        </w:rPr>
      </w:pPr>
    </w:p>
    <w:p w:rsidR="002145E4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jc w:val="right"/>
        <w:rPr>
          <w:sz w:val="24"/>
          <w:szCs w:val="24"/>
        </w:rPr>
      </w:pPr>
      <w:r w:rsidRPr="00147749">
        <w:rPr>
          <w:sz w:val="24"/>
          <w:szCs w:val="24"/>
        </w:rPr>
        <w:t>Predsjednik</w:t>
      </w:r>
      <w:r>
        <w:rPr>
          <w:sz w:val="24"/>
          <w:szCs w:val="24"/>
        </w:rPr>
        <w:t xml:space="preserve"> </w:t>
      </w:r>
      <w:r w:rsidRPr="00147749">
        <w:rPr>
          <w:sz w:val="24"/>
          <w:szCs w:val="24"/>
        </w:rPr>
        <w:t>Općinskog vijeća:</w:t>
      </w:r>
    </w:p>
    <w:p w:rsidR="002145E4" w:rsidRDefault="002145E4" w:rsidP="002145E4">
      <w:pPr>
        <w:pStyle w:val="Bezproreda"/>
        <w:suppressAutoHyphens/>
        <w:ind w:left="360"/>
        <w:rPr>
          <w:sz w:val="24"/>
          <w:szCs w:val="24"/>
        </w:rPr>
      </w:pPr>
    </w:p>
    <w:p w:rsidR="002145E4" w:rsidRPr="00147749" w:rsidRDefault="002145E4" w:rsidP="002145E4">
      <w:pPr>
        <w:pStyle w:val="Bezproreda"/>
        <w:suppressAutoHyphens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</w:t>
      </w:r>
    </w:p>
    <w:p w:rsidR="002145E4" w:rsidRDefault="002145E4" w:rsidP="002145E4">
      <w:pPr>
        <w:pStyle w:val="Bezproreda"/>
        <w:ind w:left="720"/>
        <w:rPr>
          <w:sz w:val="24"/>
          <w:szCs w:val="24"/>
        </w:rPr>
      </w:pPr>
      <w:r w:rsidRPr="00147749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147749">
        <w:rPr>
          <w:sz w:val="24"/>
          <w:szCs w:val="24"/>
        </w:rPr>
        <w:t xml:space="preserve">Jakob </w:t>
      </w:r>
      <w:proofErr w:type="spellStart"/>
      <w:r w:rsidRPr="00147749">
        <w:rPr>
          <w:sz w:val="24"/>
          <w:szCs w:val="24"/>
        </w:rPr>
        <w:t>Verić</w:t>
      </w:r>
      <w:proofErr w:type="spellEnd"/>
    </w:p>
    <w:p w:rsidR="002145E4" w:rsidRDefault="002145E4" w:rsidP="002145E4">
      <w:pPr>
        <w:pStyle w:val="Bezproreda"/>
        <w:rPr>
          <w:sz w:val="24"/>
          <w:szCs w:val="24"/>
        </w:rPr>
      </w:pPr>
    </w:p>
    <w:p w:rsidR="002145E4" w:rsidRDefault="002145E4" w:rsidP="002145E4">
      <w:pPr>
        <w:pStyle w:val="Bezproreda"/>
        <w:rPr>
          <w:sz w:val="24"/>
          <w:szCs w:val="24"/>
        </w:rPr>
      </w:pPr>
    </w:p>
    <w:p w:rsidR="002145E4" w:rsidRDefault="002145E4" w:rsidP="002145E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2145E4" w:rsidRDefault="002145E4" w:rsidP="00E06FC1">
      <w:pPr>
        <w:pStyle w:val="Bezproreda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HEP DP „Elektra“, Vinkovci</w:t>
      </w:r>
    </w:p>
    <w:p w:rsidR="002145E4" w:rsidRPr="00147749" w:rsidRDefault="002145E4" w:rsidP="00E06FC1">
      <w:pPr>
        <w:pStyle w:val="Bezproreda"/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147749">
        <w:rPr>
          <w:sz w:val="24"/>
          <w:szCs w:val="24"/>
        </w:rPr>
        <w:t>pismohrana</w:t>
      </w:r>
    </w:p>
    <w:p w:rsidR="002145E4" w:rsidRPr="00147749" w:rsidRDefault="002145E4" w:rsidP="002145E4">
      <w:pPr>
        <w:ind w:left="10620" w:firstLine="708"/>
        <w:rPr>
          <w:rFonts w:ascii="Times New Roman" w:hAnsi="Times New Roman"/>
          <w:sz w:val="24"/>
        </w:rPr>
      </w:pPr>
      <w:r w:rsidRPr="00147749">
        <w:rPr>
          <w:rFonts w:ascii="Times New Roman" w:hAnsi="Times New Roman"/>
          <w:sz w:val="24"/>
        </w:rPr>
        <w:t>E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  <w:r w:rsidRPr="009319EE">
        <w:rPr>
          <w:sz w:val="24"/>
          <w:szCs w:val="24"/>
        </w:rPr>
        <w:lastRenderedPageBreak/>
        <w:t>REPUBLIKA HRVATSKA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  <w:r w:rsidRPr="009319EE">
        <w:rPr>
          <w:sz w:val="24"/>
          <w:szCs w:val="24"/>
        </w:rPr>
        <w:t>VUKOVARSKO-SRIJEMSKA ŽUPANIJA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  <w:r w:rsidRPr="009319EE">
        <w:rPr>
          <w:sz w:val="24"/>
          <w:szCs w:val="24"/>
        </w:rPr>
        <w:t>OPĆINA BABINA GREDA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  <w:r w:rsidRPr="009319EE">
        <w:rPr>
          <w:sz w:val="24"/>
          <w:szCs w:val="24"/>
        </w:rPr>
        <w:t>OPĆINSKO VIJEĆE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  <w:r w:rsidRPr="009319EE">
        <w:rPr>
          <w:sz w:val="24"/>
          <w:szCs w:val="24"/>
        </w:rPr>
        <w:t>KLASA: 940-01/19-</w:t>
      </w:r>
      <w:r>
        <w:rPr>
          <w:sz w:val="24"/>
          <w:szCs w:val="24"/>
        </w:rPr>
        <w:t>1</w:t>
      </w:r>
      <w:r w:rsidRPr="009319EE">
        <w:rPr>
          <w:sz w:val="24"/>
          <w:szCs w:val="24"/>
        </w:rPr>
        <w:t>0/</w:t>
      </w:r>
      <w:r>
        <w:rPr>
          <w:sz w:val="24"/>
          <w:szCs w:val="24"/>
        </w:rPr>
        <w:t>32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  <w:r w:rsidRPr="009319EE">
        <w:rPr>
          <w:sz w:val="24"/>
          <w:szCs w:val="24"/>
        </w:rPr>
        <w:t>URBROJ: 2212/02-01/19-01-1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  <w:r w:rsidRPr="009319EE">
        <w:rPr>
          <w:sz w:val="24"/>
          <w:szCs w:val="24"/>
        </w:rPr>
        <w:t xml:space="preserve">Babina Greda, </w:t>
      </w:r>
      <w:r>
        <w:rPr>
          <w:sz w:val="24"/>
          <w:szCs w:val="24"/>
        </w:rPr>
        <w:t xml:space="preserve">29. lipnja </w:t>
      </w:r>
      <w:r w:rsidRPr="009319EE">
        <w:rPr>
          <w:sz w:val="24"/>
          <w:szCs w:val="24"/>
        </w:rPr>
        <w:t>2019. godine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ind w:firstLine="708"/>
        <w:jc w:val="both"/>
        <w:rPr>
          <w:sz w:val="24"/>
          <w:szCs w:val="24"/>
        </w:rPr>
      </w:pPr>
      <w:r w:rsidRPr="009319EE">
        <w:rPr>
          <w:sz w:val="24"/>
          <w:szCs w:val="24"/>
        </w:rPr>
        <w:t xml:space="preserve">Na temelju članka 19. Zakona o lokalnoj i područnoj (regionalnoj) samoupravi („Narodne novine“ 33/01, 60/01, 129/05,109/07 i 125/08), članka 18. Statuta Općine Babina Greda  („Sl. vjesnik“ 11/09, 04/13, 03/14,1/18, 13/18 i 27/18-pročišćeni tekst), Općinsko vijeće Općine Babina Greda na </w:t>
      </w:r>
      <w:r>
        <w:rPr>
          <w:sz w:val="24"/>
          <w:szCs w:val="24"/>
        </w:rPr>
        <w:t xml:space="preserve">17. </w:t>
      </w:r>
      <w:r w:rsidRPr="009319EE">
        <w:rPr>
          <w:sz w:val="24"/>
          <w:szCs w:val="24"/>
        </w:rPr>
        <w:t>sjednici održanoj dana</w:t>
      </w:r>
      <w:r>
        <w:rPr>
          <w:sz w:val="24"/>
          <w:szCs w:val="24"/>
        </w:rPr>
        <w:t xml:space="preserve">, 29. lipnja </w:t>
      </w:r>
      <w:r w:rsidRPr="009319EE">
        <w:rPr>
          <w:sz w:val="24"/>
          <w:szCs w:val="24"/>
        </w:rPr>
        <w:t>2019. godine, donosi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jc w:val="center"/>
        <w:rPr>
          <w:b/>
          <w:sz w:val="36"/>
          <w:szCs w:val="36"/>
        </w:rPr>
      </w:pPr>
      <w:r w:rsidRPr="009319EE">
        <w:rPr>
          <w:b/>
          <w:sz w:val="36"/>
          <w:szCs w:val="36"/>
        </w:rPr>
        <w:t>ODLUKU</w:t>
      </w:r>
    </w:p>
    <w:p w:rsidR="00EA3B14" w:rsidRPr="009319EE" w:rsidRDefault="00EA3B14" w:rsidP="00EA3B14">
      <w:pPr>
        <w:pStyle w:val="Bezproreda"/>
        <w:ind w:left="3225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ind w:firstLine="708"/>
        <w:jc w:val="both"/>
        <w:rPr>
          <w:sz w:val="24"/>
          <w:szCs w:val="24"/>
        </w:rPr>
      </w:pPr>
      <w:r w:rsidRPr="009319EE">
        <w:rPr>
          <w:sz w:val="24"/>
          <w:szCs w:val="24"/>
        </w:rPr>
        <w:t xml:space="preserve">Dozvoljava se osnivanje prava služnosti na k.č.br. 1980, </w:t>
      </w:r>
      <w:proofErr w:type="spellStart"/>
      <w:r w:rsidRPr="009319EE">
        <w:rPr>
          <w:sz w:val="24"/>
          <w:szCs w:val="24"/>
        </w:rPr>
        <w:t>zk.ul</w:t>
      </w:r>
      <w:proofErr w:type="spellEnd"/>
      <w:r w:rsidRPr="009319EE">
        <w:rPr>
          <w:sz w:val="24"/>
          <w:szCs w:val="24"/>
        </w:rPr>
        <w:t xml:space="preserve"> 4000, Ulica braće Radić, površine 36934 m</w:t>
      </w:r>
      <w:r w:rsidRPr="009319EE">
        <w:rPr>
          <w:sz w:val="24"/>
          <w:szCs w:val="24"/>
          <w:vertAlign w:val="superscript"/>
        </w:rPr>
        <w:t>2</w:t>
      </w:r>
      <w:r w:rsidRPr="009319EE">
        <w:rPr>
          <w:sz w:val="24"/>
          <w:szCs w:val="24"/>
        </w:rPr>
        <w:t xml:space="preserve">, </w:t>
      </w:r>
      <w:proofErr w:type="spellStart"/>
      <w:r w:rsidRPr="009319EE">
        <w:rPr>
          <w:sz w:val="24"/>
          <w:szCs w:val="24"/>
        </w:rPr>
        <w:t>k.č</w:t>
      </w:r>
      <w:proofErr w:type="spellEnd"/>
      <w:r w:rsidRPr="009319EE">
        <w:rPr>
          <w:sz w:val="24"/>
          <w:szCs w:val="24"/>
        </w:rPr>
        <w:t xml:space="preserve">. 1983, </w:t>
      </w:r>
      <w:proofErr w:type="spellStart"/>
      <w:r w:rsidRPr="009319EE">
        <w:rPr>
          <w:sz w:val="24"/>
          <w:szCs w:val="24"/>
        </w:rPr>
        <w:t>zk</w:t>
      </w:r>
      <w:proofErr w:type="spellEnd"/>
      <w:r w:rsidRPr="009319EE">
        <w:rPr>
          <w:sz w:val="24"/>
          <w:szCs w:val="24"/>
        </w:rPr>
        <w:t>. ul. 4077, put u selu, površine279 m</w:t>
      </w:r>
      <w:r w:rsidRPr="009319EE">
        <w:rPr>
          <w:sz w:val="24"/>
          <w:szCs w:val="24"/>
          <w:vertAlign w:val="superscript"/>
        </w:rPr>
        <w:t>2</w:t>
      </w:r>
      <w:r w:rsidRPr="009319EE">
        <w:rPr>
          <w:sz w:val="24"/>
          <w:szCs w:val="24"/>
        </w:rPr>
        <w:t xml:space="preserve">, </w:t>
      </w:r>
      <w:proofErr w:type="spellStart"/>
      <w:r w:rsidRPr="009319EE">
        <w:rPr>
          <w:sz w:val="24"/>
          <w:szCs w:val="24"/>
        </w:rPr>
        <w:t>k.č</w:t>
      </w:r>
      <w:proofErr w:type="spellEnd"/>
      <w:r w:rsidRPr="009319EE">
        <w:rPr>
          <w:sz w:val="24"/>
          <w:szCs w:val="24"/>
        </w:rPr>
        <w:t xml:space="preserve">. 1988, </w:t>
      </w:r>
      <w:proofErr w:type="spellStart"/>
      <w:r w:rsidRPr="009319EE">
        <w:rPr>
          <w:sz w:val="24"/>
          <w:szCs w:val="24"/>
        </w:rPr>
        <w:t>zk.ul</w:t>
      </w:r>
      <w:proofErr w:type="spellEnd"/>
      <w:r w:rsidRPr="009319EE">
        <w:rPr>
          <w:sz w:val="24"/>
          <w:szCs w:val="24"/>
        </w:rPr>
        <w:t>. 4079, put u selu površine 1610 m</w:t>
      </w:r>
      <w:r w:rsidRPr="009319EE">
        <w:rPr>
          <w:sz w:val="24"/>
          <w:szCs w:val="24"/>
          <w:vertAlign w:val="superscript"/>
        </w:rPr>
        <w:t>2</w:t>
      </w:r>
      <w:r w:rsidRPr="009319EE">
        <w:rPr>
          <w:sz w:val="24"/>
          <w:szCs w:val="24"/>
        </w:rPr>
        <w:t xml:space="preserve">, </w:t>
      </w:r>
      <w:proofErr w:type="spellStart"/>
      <w:r w:rsidRPr="009319EE">
        <w:rPr>
          <w:sz w:val="24"/>
          <w:szCs w:val="24"/>
        </w:rPr>
        <w:t>k.č</w:t>
      </w:r>
      <w:proofErr w:type="spellEnd"/>
      <w:r w:rsidRPr="009319EE">
        <w:rPr>
          <w:sz w:val="24"/>
          <w:szCs w:val="24"/>
        </w:rPr>
        <w:t xml:space="preserve">. 1989, zk.ul.4004, Ulica </w:t>
      </w:r>
      <w:proofErr w:type="spellStart"/>
      <w:r w:rsidRPr="009319EE">
        <w:rPr>
          <w:sz w:val="24"/>
          <w:szCs w:val="24"/>
        </w:rPr>
        <w:t>Berava</w:t>
      </w:r>
      <w:proofErr w:type="spellEnd"/>
      <w:r w:rsidRPr="009319EE">
        <w:rPr>
          <w:sz w:val="24"/>
          <w:szCs w:val="24"/>
        </w:rPr>
        <w:t>, površine 16465 m</w:t>
      </w:r>
      <w:r w:rsidRPr="009319EE">
        <w:rPr>
          <w:sz w:val="24"/>
          <w:szCs w:val="24"/>
          <w:vertAlign w:val="superscript"/>
        </w:rPr>
        <w:t>2</w:t>
      </w:r>
      <w:r w:rsidRPr="009319EE">
        <w:rPr>
          <w:sz w:val="24"/>
          <w:szCs w:val="24"/>
        </w:rPr>
        <w:t xml:space="preserve">, </w:t>
      </w:r>
      <w:proofErr w:type="spellStart"/>
      <w:r w:rsidRPr="009319EE">
        <w:rPr>
          <w:sz w:val="24"/>
          <w:szCs w:val="24"/>
        </w:rPr>
        <w:t>k.č</w:t>
      </w:r>
      <w:proofErr w:type="spellEnd"/>
      <w:r w:rsidRPr="009319EE">
        <w:rPr>
          <w:sz w:val="24"/>
          <w:szCs w:val="24"/>
        </w:rPr>
        <w:t xml:space="preserve">. 1991, </w:t>
      </w:r>
      <w:proofErr w:type="spellStart"/>
      <w:r w:rsidRPr="009319EE">
        <w:rPr>
          <w:sz w:val="24"/>
          <w:szCs w:val="24"/>
        </w:rPr>
        <w:t>zk.ul</w:t>
      </w:r>
      <w:proofErr w:type="spellEnd"/>
      <w:r w:rsidRPr="009319EE">
        <w:rPr>
          <w:sz w:val="24"/>
          <w:szCs w:val="24"/>
        </w:rPr>
        <w:t>. 4081, Ul. Matija Bačić, površine 1896 m</w:t>
      </w:r>
      <w:r w:rsidRPr="009319EE">
        <w:rPr>
          <w:sz w:val="24"/>
          <w:szCs w:val="24"/>
          <w:vertAlign w:val="superscript"/>
        </w:rPr>
        <w:t>2</w:t>
      </w:r>
      <w:r w:rsidRPr="009319EE">
        <w:rPr>
          <w:sz w:val="24"/>
          <w:szCs w:val="24"/>
        </w:rPr>
        <w:t xml:space="preserve">, </w:t>
      </w:r>
      <w:proofErr w:type="spellStart"/>
      <w:r w:rsidRPr="009319EE">
        <w:rPr>
          <w:sz w:val="24"/>
          <w:szCs w:val="24"/>
        </w:rPr>
        <w:t>k.č</w:t>
      </w:r>
      <w:proofErr w:type="spellEnd"/>
      <w:r w:rsidRPr="009319EE">
        <w:rPr>
          <w:sz w:val="24"/>
          <w:szCs w:val="24"/>
        </w:rPr>
        <w:t xml:space="preserve">. 6079, </w:t>
      </w:r>
      <w:proofErr w:type="spellStart"/>
      <w:r w:rsidRPr="009319EE">
        <w:rPr>
          <w:sz w:val="24"/>
          <w:szCs w:val="24"/>
        </w:rPr>
        <w:t>zk.ul</w:t>
      </w:r>
      <w:proofErr w:type="spellEnd"/>
      <w:r w:rsidRPr="009319EE">
        <w:rPr>
          <w:sz w:val="24"/>
          <w:szCs w:val="24"/>
        </w:rPr>
        <w:t>. 4082, put u Rit, površine  4708 m</w:t>
      </w:r>
      <w:r w:rsidRPr="009319EE">
        <w:rPr>
          <w:sz w:val="24"/>
          <w:szCs w:val="24"/>
          <w:vertAlign w:val="superscript"/>
        </w:rPr>
        <w:t>2</w:t>
      </w:r>
      <w:r w:rsidRPr="009319EE">
        <w:rPr>
          <w:sz w:val="24"/>
          <w:szCs w:val="24"/>
        </w:rPr>
        <w:t xml:space="preserve">, </w:t>
      </w:r>
      <w:proofErr w:type="spellStart"/>
      <w:r w:rsidRPr="009319EE">
        <w:rPr>
          <w:sz w:val="24"/>
          <w:szCs w:val="24"/>
        </w:rPr>
        <w:t>k.č</w:t>
      </w:r>
      <w:proofErr w:type="spellEnd"/>
      <w:r w:rsidRPr="009319EE">
        <w:rPr>
          <w:sz w:val="24"/>
          <w:szCs w:val="24"/>
        </w:rPr>
        <w:t xml:space="preserve">. 6082, </w:t>
      </w:r>
      <w:proofErr w:type="spellStart"/>
      <w:r w:rsidRPr="009319EE">
        <w:rPr>
          <w:sz w:val="24"/>
          <w:szCs w:val="24"/>
        </w:rPr>
        <w:t>zk.ul</w:t>
      </w:r>
      <w:proofErr w:type="spellEnd"/>
      <w:r w:rsidRPr="009319EE">
        <w:rPr>
          <w:sz w:val="24"/>
          <w:szCs w:val="24"/>
        </w:rPr>
        <w:t>. 4083, put u Rit, površine 5110 m</w:t>
      </w:r>
      <w:r w:rsidRPr="009319EE">
        <w:rPr>
          <w:sz w:val="24"/>
          <w:szCs w:val="24"/>
          <w:vertAlign w:val="superscript"/>
        </w:rPr>
        <w:t>2</w:t>
      </w:r>
      <w:r w:rsidRPr="009319EE">
        <w:rPr>
          <w:sz w:val="24"/>
          <w:szCs w:val="24"/>
        </w:rPr>
        <w:t xml:space="preserve">, </w:t>
      </w:r>
      <w:proofErr w:type="spellStart"/>
      <w:r w:rsidRPr="009319EE">
        <w:rPr>
          <w:sz w:val="24"/>
          <w:szCs w:val="24"/>
        </w:rPr>
        <w:t>k.č</w:t>
      </w:r>
      <w:proofErr w:type="spellEnd"/>
      <w:r w:rsidRPr="009319EE">
        <w:rPr>
          <w:sz w:val="24"/>
          <w:szCs w:val="24"/>
        </w:rPr>
        <w:t xml:space="preserve">. 1472, </w:t>
      </w:r>
      <w:proofErr w:type="spellStart"/>
      <w:r w:rsidRPr="009319EE">
        <w:rPr>
          <w:sz w:val="24"/>
          <w:szCs w:val="24"/>
        </w:rPr>
        <w:t>zk.ul</w:t>
      </w:r>
      <w:proofErr w:type="spellEnd"/>
      <w:r w:rsidRPr="009319EE">
        <w:rPr>
          <w:sz w:val="24"/>
          <w:szCs w:val="24"/>
        </w:rPr>
        <w:t>. 4192, Ulica braće Radić, površine 2647 m</w:t>
      </w:r>
      <w:r w:rsidRPr="009319EE">
        <w:rPr>
          <w:sz w:val="24"/>
          <w:szCs w:val="24"/>
          <w:vertAlign w:val="superscript"/>
        </w:rPr>
        <w:t>2</w:t>
      </w:r>
      <w:r w:rsidRPr="009319EE">
        <w:rPr>
          <w:sz w:val="24"/>
          <w:szCs w:val="24"/>
        </w:rPr>
        <w:t xml:space="preserve">, </w:t>
      </w:r>
      <w:proofErr w:type="spellStart"/>
      <w:r w:rsidRPr="009319EE">
        <w:rPr>
          <w:sz w:val="24"/>
          <w:szCs w:val="24"/>
        </w:rPr>
        <w:t>k.č</w:t>
      </w:r>
      <w:proofErr w:type="spellEnd"/>
      <w:r w:rsidRPr="009319EE">
        <w:rPr>
          <w:sz w:val="24"/>
          <w:szCs w:val="24"/>
        </w:rPr>
        <w:t xml:space="preserve">. 1976, </w:t>
      </w:r>
      <w:proofErr w:type="spellStart"/>
      <w:r w:rsidRPr="009319EE">
        <w:rPr>
          <w:sz w:val="24"/>
          <w:szCs w:val="24"/>
        </w:rPr>
        <w:t>zk.ul</w:t>
      </w:r>
      <w:proofErr w:type="spellEnd"/>
      <w:r w:rsidRPr="009319EE">
        <w:rPr>
          <w:sz w:val="24"/>
          <w:szCs w:val="24"/>
        </w:rPr>
        <w:t>. 3414, Ulica Matije Gupca, površine 34167 m</w:t>
      </w:r>
      <w:r w:rsidRPr="009319EE">
        <w:rPr>
          <w:sz w:val="24"/>
          <w:szCs w:val="24"/>
          <w:vertAlign w:val="superscript"/>
        </w:rPr>
        <w:t>2</w:t>
      </w:r>
      <w:r w:rsidRPr="009319EE">
        <w:rPr>
          <w:sz w:val="24"/>
          <w:szCs w:val="24"/>
        </w:rPr>
        <w:t xml:space="preserve">, </w:t>
      </w:r>
      <w:proofErr w:type="spellStart"/>
      <w:r w:rsidRPr="009319EE">
        <w:rPr>
          <w:sz w:val="24"/>
          <w:szCs w:val="24"/>
        </w:rPr>
        <w:t>k.č</w:t>
      </w:r>
      <w:proofErr w:type="spellEnd"/>
      <w:r w:rsidRPr="009319EE">
        <w:rPr>
          <w:sz w:val="24"/>
          <w:szCs w:val="24"/>
        </w:rPr>
        <w:t xml:space="preserve">. 1984, </w:t>
      </w:r>
      <w:proofErr w:type="spellStart"/>
      <w:r w:rsidRPr="009319EE">
        <w:rPr>
          <w:sz w:val="24"/>
          <w:szCs w:val="24"/>
        </w:rPr>
        <w:t>zk.ul</w:t>
      </w:r>
      <w:proofErr w:type="spellEnd"/>
      <w:r w:rsidRPr="009319EE">
        <w:rPr>
          <w:sz w:val="24"/>
          <w:szCs w:val="24"/>
        </w:rPr>
        <w:t>. 3203, Ulica Petrov sokak, površine 1409 m</w:t>
      </w:r>
      <w:r w:rsidRPr="009319EE">
        <w:rPr>
          <w:sz w:val="24"/>
          <w:szCs w:val="24"/>
          <w:vertAlign w:val="superscript"/>
        </w:rPr>
        <w:t xml:space="preserve">2  </w:t>
      </w:r>
      <w:r w:rsidRPr="009319EE">
        <w:rPr>
          <w:sz w:val="24"/>
          <w:szCs w:val="24"/>
        </w:rPr>
        <w:t xml:space="preserve">k.o. Babina Greda,) tvrtki HEP „ELEKTRI“ VINKOVCI za postavljanje i održavanje  podzemnog kabela  KB 10(20) kV  od TS 35/10  (20)kV  „Babina Greda “ do DTS  10(20)0,4 kV  „TMD  </w:t>
      </w:r>
      <w:proofErr w:type="spellStart"/>
      <w:r w:rsidRPr="009319EE">
        <w:rPr>
          <w:sz w:val="24"/>
          <w:szCs w:val="24"/>
        </w:rPr>
        <w:t>Logistic</w:t>
      </w:r>
      <w:proofErr w:type="spellEnd"/>
      <w:r w:rsidRPr="009319EE">
        <w:rPr>
          <w:sz w:val="24"/>
          <w:szCs w:val="24"/>
        </w:rPr>
        <w:t>“ Babina Greda, bez naknade.</w:t>
      </w:r>
    </w:p>
    <w:p w:rsidR="00EA3B14" w:rsidRDefault="00EA3B14" w:rsidP="00EA3B14">
      <w:pPr>
        <w:pStyle w:val="Bezproreda"/>
        <w:rPr>
          <w:sz w:val="24"/>
          <w:szCs w:val="24"/>
        </w:rPr>
      </w:pPr>
      <w:r w:rsidRPr="009319EE">
        <w:rPr>
          <w:sz w:val="24"/>
          <w:szCs w:val="24"/>
        </w:rPr>
        <w:t xml:space="preserve">                                                          </w:t>
      </w:r>
    </w:p>
    <w:p w:rsidR="00EA3B14" w:rsidRPr="009319EE" w:rsidRDefault="00EA3B14" w:rsidP="00EA3B1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ind w:firstLine="708"/>
        <w:jc w:val="both"/>
        <w:rPr>
          <w:sz w:val="24"/>
          <w:szCs w:val="24"/>
        </w:rPr>
      </w:pPr>
      <w:r w:rsidRPr="009319EE">
        <w:rPr>
          <w:sz w:val="24"/>
          <w:szCs w:val="24"/>
        </w:rPr>
        <w:t>Ovlašćuje se općinski načelnik za potpis ugovora o ustanovljenju prava služnosti iz točke I ove Odluke.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  <w:r w:rsidRPr="009319EE">
        <w:rPr>
          <w:sz w:val="24"/>
          <w:szCs w:val="24"/>
        </w:rPr>
        <w:t xml:space="preserve">             </w:t>
      </w:r>
    </w:p>
    <w:p w:rsidR="00EA3B14" w:rsidRDefault="00EA3B14" w:rsidP="00EA3B14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EA3B14" w:rsidRPr="009319EE" w:rsidRDefault="00EA3B14" w:rsidP="00EA3B14">
      <w:pPr>
        <w:pStyle w:val="Bezproreda"/>
        <w:rPr>
          <w:sz w:val="24"/>
          <w:szCs w:val="24"/>
        </w:rPr>
      </w:pPr>
    </w:p>
    <w:p w:rsidR="00EA3B14" w:rsidRPr="00147749" w:rsidRDefault="00EA3B14" w:rsidP="00EA3B14">
      <w:pPr>
        <w:pStyle w:val="Bezproreda"/>
        <w:ind w:firstLine="708"/>
        <w:rPr>
          <w:sz w:val="24"/>
          <w:szCs w:val="24"/>
        </w:rPr>
      </w:pPr>
      <w:r w:rsidRPr="00147749">
        <w:rPr>
          <w:sz w:val="24"/>
          <w:szCs w:val="24"/>
        </w:rPr>
        <w:t xml:space="preserve">Ova Odluka stupa na snagu </w:t>
      </w:r>
      <w:r>
        <w:rPr>
          <w:sz w:val="24"/>
          <w:szCs w:val="24"/>
        </w:rPr>
        <w:t xml:space="preserve">osmog (8) dana od dana </w:t>
      </w:r>
      <w:r w:rsidRPr="00147749">
        <w:rPr>
          <w:sz w:val="24"/>
          <w:szCs w:val="24"/>
        </w:rPr>
        <w:t>donošenja.</w:t>
      </w:r>
    </w:p>
    <w:p w:rsidR="00EA3B14" w:rsidRPr="009319EE" w:rsidRDefault="00EA3B14" w:rsidP="00EA3B14">
      <w:pPr>
        <w:pStyle w:val="Bezproreda"/>
        <w:ind w:firstLine="708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jc w:val="right"/>
        <w:rPr>
          <w:sz w:val="24"/>
          <w:szCs w:val="24"/>
        </w:rPr>
      </w:pPr>
      <w:r w:rsidRPr="009319EE">
        <w:rPr>
          <w:sz w:val="24"/>
          <w:szCs w:val="24"/>
        </w:rPr>
        <w:t xml:space="preserve">                                                                              Predsjednik</w:t>
      </w:r>
      <w:r>
        <w:rPr>
          <w:sz w:val="24"/>
          <w:szCs w:val="24"/>
        </w:rPr>
        <w:t xml:space="preserve"> </w:t>
      </w:r>
      <w:r w:rsidRPr="009319EE">
        <w:rPr>
          <w:sz w:val="24"/>
          <w:szCs w:val="24"/>
        </w:rPr>
        <w:t>Općinskog vijeća:</w:t>
      </w:r>
    </w:p>
    <w:p w:rsidR="00EA3B14" w:rsidRDefault="00EA3B14" w:rsidP="00EA3B14">
      <w:pPr>
        <w:pStyle w:val="Bezproreda"/>
        <w:suppressAutoHyphens/>
        <w:rPr>
          <w:sz w:val="24"/>
          <w:szCs w:val="24"/>
        </w:rPr>
      </w:pPr>
    </w:p>
    <w:p w:rsidR="00EA3B14" w:rsidRPr="009319EE" w:rsidRDefault="00EA3B14" w:rsidP="00EA3B14">
      <w:pPr>
        <w:pStyle w:val="Bezproreda"/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_____________________</w:t>
      </w:r>
    </w:p>
    <w:p w:rsidR="00EA3B14" w:rsidRDefault="00EA3B14" w:rsidP="00EA3B14">
      <w:pPr>
        <w:pStyle w:val="Bezproreda"/>
        <w:ind w:left="720"/>
        <w:rPr>
          <w:sz w:val="24"/>
          <w:szCs w:val="24"/>
        </w:rPr>
      </w:pPr>
      <w:r w:rsidRPr="009319EE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9319EE">
        <w:rPr>
          <w:sz w:val="24"/>
          <w:szCs w:val="24"/>
        </w:rPr>
        <w:t xml:space="preserve">Jakob </w:t>
      </w:r>
      <w:proofErr w:type="spellStart"/>
      <w:r w:rsidRPr="009319EE">
        <w:rPr>
          <w:sz w:val="24"/>
          <w:szCs w:val="24"/>
        </w:rPr>
        <w:t>Verić</w:t>
      </w:r>
      <w:proofErr w:type="spellEnd"/>
    </w:p>
    <w:p w:rsidR="00EA3B14" w:rsidRDefault="00EA3B14" w:rsidP="00EA3B14">
      <w:pPr>
        <w:pStyle w:val="Bezproreda"/>
        <w:rPr>
          <w:sz w:val="24"/>
          <w:szCs w:val="24"/>
        </w:rPr>
      </w:pPr>
    </w:p>
    <w:p w:rsidR="00EA3B14" w:rsidRDefault="00EA3B14" w:rsidP="00EA3B1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EA3B14" w:rsidRDefault="00EA3B14" w:rsidP="00E06FC1">
      <w:pPr>
        <w:pStyle w:val="Bezproreda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HEP DP „Elektra“, Vinkovci</w:t>
      </w:r>
    </w:p>
    <w:p w:rsidR="005F7595" w:rsidRDefault="00DA106D" w:rsidP="00E06FC1">
      <w:pPr>
        <w:pStyle w:val="Bezproreda"/>
        <w:widowControl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P</w:t>
      </w:r>
      <w:r w:rsidR="00EA3B14">
        <w:rPr>
          <w:sz w:val="24"/>
          <w:szCs w:val="24"/>
        </w:rPr>
        <w:t>ismohrana</w:t>
      </w:r>
    </w:p>
    <w:p w:rsidR="00DA106D" w:rsidRPr="000A0B71" w:rsidRDefault="00DA106D" w:rsidP="00DA106D">
      <w:pPr>
        <w:pStyle w:val="Bezproreda"/>
        <w:jc w:val="both"/>
        <w:rPr>
          <w:sz w:val="24"/>
          <w:szCs w:val="24"/>
        </w:rPr>
      </w:pPr>
      <w:r w:rsidRPr="000A0B71">
        <w:rPr>
          <w:color w:val="000000"/>
          <w:sz w:val="24"/>
          <w:szCs w:val="24"/>
        </w:rPr>
        <w:lastRenderedPageBreak/>
        <w:t xml:space="preserve">Na temelju članka 35. stavak 2. i članka 391. Zakona o vlasništvu i drugim stvarnim pravima (»Narodne novine« broj: 91/96, 68/98, 137/99, 22/00, 73/00, 114/01, 79/06, 141/ 06, 146/08, 38/09, 153/09 i 143/12), članka 35 Zakona o lokalnoj i područnoj (regionalnoj) samoupravi (»Narodne novine« broj: 33/01, 60/01 - vjerodostojno tumačenje, 129/ 05, 109/07, 125/08, 36/09, 150/11 i 144/12), Zakona o upravljanju i raspolaganju imovinom u vlasništvu Republike Hrvatske (»Narodne novine« </w:t>
      </w:r>
      <w:proofErr w:type="spellStart"/>
      <w:r w:rsidRPr="000A0B71">
        <w:rPr>
          <w:color w:val="000000"/>
          <w:sz w:val="24"/>
          <w:szCs w:val="24"/>
        </w:rPr>
        <w:t>br</w:t>
      </w:r>
      <w:proofErr w:type="spellEnd"/>
      <w:r w:rsidRPr="000A0B71">
        <w:rPr>
          <w:color w:val="000000"/>
          <w:sz w:val="24"/>
          <w:szCs w:val="24"/>
        </w:rPr>
        <w:t xml:space="preserve">: 94/13),Uredni Vlade RH-e: Uredbe o načinima raspolaganja nekretnina u vlasništvu Republike </w:t>
      </w:r>
      <w:proofErr w:type="spellStart"/>
      <w:r w:rsidRPr="000A0B71">
        <w:rPr>
          <w:color w:val="000000"/>
          <w:sz w:val="24"/>
          <w:szCs w:val="24"/>
        </w:rPr>
        <w:t>Hrvatske,Uredbe</w:t>
      </w:r>
      <w:proofErr w:type="spellEnd"/>
      <w:r w:rsidRPr="000A0B71">
        <w:rPr>
          <w:color w:val="000000"/>
          <w:sz w:val="24"/>
          <w:szCs w:val="24"/>
        </w:rPr>
        <w:t xml:space="preserve"> o mjerilima i kriterijima dodjele na korištenje nekretnina za potrebe tijela državne uprave ili drugih tijela korisnika državnog proračuna, te drugih osoba, Uredbe o darovanju nekretnina u vlasništvu RH-e (»Narodne novine« broj: 127/13),članka 18. Statuta Općine Babina Greda  („Sl. vjesnik“ 11/09, 04/13, 03/14, 01/18, 13/18, 27/18-pročišćeni tekst) , Općinsko vijeće Općine Babina Greda na </w:t>
      </w:r>
      <w:r>
        <w:rPr>
          <w:color w:val="000000"/>
          <w:sz w:val="24"/>
          <w:szCs w:val="24"/>
        </w:rPr>
        <w:t xml:space="preserve">17. </w:t>
      </w:r>
      <w:r w:rsidRPr="000A0B71">
        <w:rPr>
          <w:color w:val="000000"/>
          <w:sz w:val="24"/>
          <w:szCs w:val="24"/>
        </w:rPr>
        <w:t xml:space="preserve">sjednici održanoj </w:t>
      </w:r>
      <w:r>
        <w:rPr>
          <w:color w:val="000000"/>
          <w:sz w:val="24"/>
          <w:szCs w:val="24"/>
        </w:rPr>
        <w:t>29. lipnja 2019.g.</w:t>
      </w:r>
      <w:r w:rsidRPr="000A0B71">
        <w:rPr>
          <w:color w:val="000000"/>
          <w:sz w:val="24"/>
          <w:szCs w:val="24"/>
        </w:rPr>
        <w:t>, donijelo je</w:t>
      </w:r>
    </w:p>
    <w:p w:rsidR="00DA106D" w:rsidRDefault="00DA106D" w:rsidP="00DA106D">
      <w:pPr>
        <w:rPr>
          <w:rFonts w:ascii="Times New Roman" w:hAnsi="Times New Roman"/>
          <w:color w:val="000000"/>
          <w:sz w:val="24"/>
        </w:rPr>
      </w:pPr>
    </w:p>
    <w:p w:rsidR="00DA106D" w:rsidRPr="000A0B71" w:rsidRDefault="00DA106D" w:rsidP="00DA106D">
      <w:pPr>
        <w:rPr>
          <w:rFonts w:ascii="Times New Roman" w:hAnsi="Times New Roman"/>
          <w:color w:val="000000"/>
          <w:sz w:val="24"/>
        </w:rPr>
      </w:pPr>
    </w:p>
    <w:p w:rsidR="00DA106D" w:rsidRPr="000A0B71" w:rsidRDefault="00DA106D" w:rsidP="00DA106D">
      <w:pPr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0A0B71">
        <w:rPr>
          <w:rFonts w:ascii="Times New Roman" w:hAnsi="Times New Roman"/>
          <w:b/>
          <w:bCs/>
          <w:color w:val="000000"/>
          <w:sz w:val="36"/>
          <w:szCs w:val="36"/>
        </w:rPr>
        <w:t xml:space="preserve">ODLUKU </w:t>
      </w:r>
    </w:p>
    <w:p w:rsidR="00DA106D" w:rsidRDefault="00DA106D" w:rsidP="00DA106D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A0B71">
        <w:rPr>
          <w:rFonts w:ascii="Times New Roman" w:hAnsi="Times New Roman"/>
          <w:b/>
          <w:bCs/>
          <w:color w:val="000000"/>
          <w:sz w:val="24"/>
        </w:rPr>
        <w:t>O IZMJENAMA I DOPUNAMA ODLUKE</w:t>
      </w:r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0A0B71">
        <w:rPr>
          <w:rFonts w:ascii="Times New Roman" w:hAnsi="Times New Roman"/>
          <w:b/>
          <w:bCs/>
          <w:color w:val="000000"/>
          <w:sz w:val="24"/>
        </w:rPr>
        <w:t>O UVJETIMA, NAČINU</w:t>
      </w:r>
    </w:p>
    <w:p w:rsidR="00DA106D" w:rsidRDefault="00DA106D" w:rsidP="00DA106D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A0B71">
        <w:rPr>
          <w:rFonts w:ascii="Times New Roman" w:hAnsi="Times New Roman"/>
          <w:b/>
          <w:bCs/>
          <w:color w:val="000000"/>
          <w:sz w:val="24"/>
        </w:rPr>
        <w:t>I POSTUPKU RASPOLAGANJA NEKRETNINAMA U</w:t>
      </w:r>
    </w:p>
    <w:p w:rsidR="00DA106D" w:rsidRDefault="00DA106D" w:rsidP="00DA106D">
      <w:pPr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0A0B71">
        <w:rPr>
          <w:rFonts w:ascii="Times New Roman" w:hAnsi="Times New Roman"/>
          <w:b/>
          <w:bCs/>
          <w:color w:val="000000"/>
          <w:sz w:val="24"/>
        </w:rPr>
        <w:t>VLASNIŠTVU OPĆINE BABINA GREDA</w:t>
      </w:r>
    </w:p>
    <w:p w:rsidR="00DA106D" w:rsidRDefault="00DA106D" w:rsidP="00DA106D">
      <w:pPr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DA106D" w:rsidRDefault="00DA106D" w:rsidP="00DA106D">
      <w:pPr>
        <w:jc w:val="both"/>
        <w:rPr>
          <w:rFonts w:ascii="Times New Roman" w:hAnsi="Times New Roman"/>
          <w:color w:val="000000"/>
          <w:sz w:val="24"/>
        </w:rPr>
      </w:pPr>
    </w:p>
    <w:p w:rsidR="00DA106D" w:rsidRPr="000A0B71" w:rsidRDefault="00DA106D" w:rsidP="00DA106D">
      <w:pPr>
        <w:jc w:val="center"/>
        <w:rPr>
          <w:rFonts w:ascii="Times New Roman" w:hAnsi="Times New Roman"/>
          <w:sz w:val="24"/>
        </w:rPr>
      </w:pPr>
      <w:r w:rsidRPr="000A0B71">
        <w:rPr>
          <w:rFonts w:ascii="Times New Roman" w:hAnsi="Times New Roman"/>
          <w:sz w:val="24"/>
        </w:rPr>
        <w:t>Članak 1.</w:t>
      </w:r>
    </w:p>
    <w:p w:rsidR="00DA106D" w:rsidRPr="000A0B71" w:rsidRDefault="00DA106D" w:rsidP="00DA106D">
      <w:pPr>
        <w:ind w:firstLine="708"/>
        <w:jc w:val="both"/>
        <w:rPr>
          <w:rFonts w:ascii="Times New Roman" w:hAnsi="Times New Roman"/>
          <w:sz w:val="24"/>
        </w:rPr>
      </w:pPr>
      <w:r w:rsidRPr="000A0B71">
        <w:rPr>
          <w:rFonts w:ascii="Times New Roman" w:hAnsi="Times New Roman"/>
          <w:sz w:val="24"/>
        </w:rPr>
        <w:t>U članku 13. dodaje se stavak 4. koji glasi: „ Izuzev prethodnih odredbi ovog članka, kupcu se može odobriti obročno plaćanje najviše do 120 obroka na njegov zahtjev, ako udovoljava slijedećem kriteriju, a to je</w:t>
      </w:r>
    </w:p>
    <w:p w:rsidR="00DA106D" w:rsidRDefault="00DA106D" w:rsidP="00E06FC1">
      <w:pPr>
        <w:numPr>
          <w:ilvl w:val="0"/>
          <w:numId w:val="9"/>
        </w:numPr>
        <w:rPr>
          <w:rFonts w:ascii="Times New Roman" w:hAnsi="Times New Roman"/>
          <w:color w:val="000000"/>
          <w:sz w:val="24"/>
        </w:rPr>
      </w:pPr>
      <w:r w:rsidRPr="000A0B71">
        <w:rPr>
          <w:rFonts w:ascii="Times New Roman" w:hAnsi="Times New Roman"/>
          <w:color w:val="000000"/>
          <w:sz w:val="24"/>
        </w:rPr>
        <w:t>da  kupac koji je stekao stanarsko pravo,  nije  otkupio  stan  iz objektivnih razloga , a bio je stekao stanarsko pravo proizašlo iz Zakona o prodaji stanova na kojima postoji društveno vlasništvo (»Narodne novine« broj 27/91, 33/92, 43/92, 69/92, 25/93, 26/93, 48/ 93, 2/94, 44/94, 47/94, 58/95, 103/95, 11/96, 68/98, 163/98, 22/99, 96/99, 120/00, 94/01 i 78/02).“</w:t>
      </w:r>
    </w:p>
    <w:p w:rsidR="00DA106D" w:rsidRDefault="00DA106D" w:rsidP="00DA106D">
      <w:pPr>
        <w:rPr>
          <w:rFonts w:ascii="Times New Roman" w:hAnsi="Times New Roman"/>
          <w:color w:val="000000"/>
          <w:sz w:val="24"/>
        </w:rPr>
      </w:pPr>
    </w:p>
    <w:p w:rsidR="00DA106D" w:rsidRDefault="00DA106D" w:rsidP="00DA106D">
      <w:pPr>
        <w:jc w:val="center"/>
        <w:rPr>
          <w:rFonts w:ascii="Times New Roman" w:hAnsi="Times New Roman"/>
          <w:color w:val="000000"/>
          <w:sz w:val="24"/>
        </w:rPr>
      </w:pPr>
      <w:r w:rsidRPr="000A0B71">
        <w:rPr>
          <w:rFonts w:ascii="Times New Roman" w:hAnsi="Times New Roman"/>
          <w:color w:val="000000"/>
          <w:sz w:val="24"/>
        </w:rPr>
        <w:t>Članak 2.</w:t>
      </w:r>
    </w:p>
    <w:p w:rsidR="00DA106D" w:rsidRDefault="00DA106D" w:rsidP="00DA106D">
      <w:pPr>
        <w:ind w:firstLine="708"/>
        <w:rPr>
          <w:rFonts w:ascii="Times New Roman" w:hAnsi="Times New Roman"/>
          <w:color w:val="000000"/>
          <w:sz w:val="24"/>
        </w:rPr>
      </w:pPr>
      <w:r w:rsidRPr="000A0B71">
        <w:rPr>
          <w:rFonts w:ascii="Times New Roman" w:hAnsi="Times New Roman"/>
          <w:color w:val="000000"/>
          <w:sz w:val="24"/>
        </w:rPr>
        <w:t>Sve ostale odredbe ove Odluke ostaju na snazi, ako nisu u suprotnosti sa ovo</w:t>
      </w:r>
      <w:r>
        <w:rPr>
          <w:rFonts w:ascii="Times New Roman" w:hAnsi="Times New Roman"/>
          <w:color w:val="000000"/>
          <w:sz w:val="24"/>
        </w:rPr>
        <w:t>m Odlukom.</w:t>
      </w:r>
    </w:p>
    <w:p w:rsidR="00DA106D" w:rsidRDefault="00DA106D" w:rsidP="00DA106D">
      <w:pPr>
        <w:rPr>
          <w:rFonts w:ascii="Times New Roman" w:hAnsi="Times New Roman"/>
          <w:color w:val="000000"/>
          <w:sz w:val="24"/>
        </w:rPr>
      </w:pPr>
    </w:p>
    <w:p w:rsidR="00DA106D" w:rsidRDefault="00DA106D" w:rsidP="00DA106D">
      <w:pPr>
        <w:jc w:val="center"/>
        <w:rPr>
          <w:rFonts w:ascii="Times New Roman" w:hAnsi="Times New Roman"/>
          <w:color w:val="000000"/>
          <w:sz w:val="24"/>
        </w:rPr>
      </w:pPr>
      <w:r w:rsidRPr="000A0B71">
        <w:rPr>
          <w:rFonts w:ascii="Times New Roman" w:hAnsi="Times New Roman"/>
          <w:color w:val="000000"/>
          <w:sz w:val="24"/>
        </w:rPr>
        <w:t>Članak 3.</w:t>
      </w:r>
    </w:p>
    <w:p w:rsidR="00DA106D" w:rsidRDefault="00DA106D" w:rsidP="00DA106D">
      <w:pPr>
        <w:ind w:firstLine="708"/>
        <w:rPr>
          <w:rFonts w:ascii="Times New Roman" w:hAnsi="Times New Roman"/>
          <w:color w:val="000000"/>
          <w:sz w:val="24"/>
        </w:rPr>
      </w:pPr>
      <w:r w:rsidRPr="000A0B71">
        <w:rPr>
          <w:rFonts w:ascii="Times New Roman" w:hAnsi="Times New Roman"/>
          <w:color w:val="000000"/>
          <w:sz w:val="24"/>
        </w:rPr>
        <w:t xml:space="preserve">Ova odluka stupa na snagu danom objave u Službenom vjesniku  Vukovarsko-srijemske županije.  </w:t>
      </w:r>
    </w:p>
    <w:p w:rsidR="00DA106D" w:rsidRDefault="00DA106D" w:rsidP="00DA106D">
      <w:pPr>
        <w:ind w:firstLine="708"/>
        <w:rPr>
          <w:rFonts w:ascii="Times New Roman" w:hAnsi="Times New Roman"/>
          <w:color w:val="000000"/>
          <w:sz w:val="24"/>
        </w:rPr>
      </w:pPr>
      <w:r w:rsidRPr="000A0B71">
        <w:rPr>
          <w:rFonts w:ascii="Times New Roman" w:hAnsi="Times New Roman"/>
          <w:color w:val="000000"/>
          <w:sz w:val="24"/>
        </w:rPr>
        <w:t xml:space="preserve">   </w:t>
      </w:r>
    </w:p>
    <w:p w:rsidR="00DA106D" w:rsidRDefault="00DA106D" w:rsidP="00DA106D">
      <w:pPr>
        <w:ind w:firstLine="708"/>
        <w:rPr>
          <w:rFonts w:ascii="Times New Roman" w:hAnsi="Times New Roman"/>
          <w:color w:val="000000"/>
          <w:sz w:val="24"/>
        </w:rPr>
      </w:pPr>
    </w:p>
    <w:p w:rsidR="00DA106D" w:rsidRPr="000A0B71" w:rsidRDefault="00DA106D" w:rsidP="00DA106D">
      <w:pPr>
        <w:ind w:firstLine="708"/>
        <w:rPr>
          <w:rFonts w:ascii="Times New Roman" w:hAnsi="Times New Roman"/>
          <w:color w:val="000000"/>
          <w:sz w:val="24"/>
        </w:rPr>
      </w:pPr>
    </w:p>
    <w:p w:rsidR="00DA106D" w:rsidRPr="000A0B71" w:rsidRDefault="00DA106D" w:rsidP="00DA106D">
      <w:pPr>
        <w:jc w:val="both"/>
        <w:rPr>
          <w:rFonts w:ascii="Times New Roman" w:hAnsi="Times New Roman"/>
          <w:sz w:val="24"/>
        </w:rPr>
      </w:pPr>
      <w:r w:rsidRPr="000A0B71"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</w:t>
      </w:r>
      <w:r w:rsidRPr="000A0B71">
        <w:rPr>
          <w:rFonts w:ascii="Times New Roman" w:hAnsi="Times New Roman"/>
          <w:sz w:val="24"/>
        </w:rPr>
        <w:t>Predsjednik Općinskog vijeća:</w:t>
      </w:r>
    </w:p>
    <w:p w:rsidR="00DA106D" w:rsidRDefault="00DA106D" w:rsidP="00DA106D">
      <w:pPr>
        <w:jc w:val="both"/>
        <w:rPr>
          <w:rFonts w:ascii="Times New Roman" w:hAnsi="Times New Roman"/>
          <w:b/>
          <w:sz w:val="24"/>
        </w:rPr>
      </w:pPr>
    </w:p>
    <w:p w:rsidR="00DA106D" w:rsidRPr="000A0B71" w:rsidRDefault="00DA106D" w:rsidP="00DA106D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</w:t>
      </w:r>
    </w:p>
    <w:p w:rsidR="00DA106D" w:rsidRPr="000A0B71" w:rsidRDefault="00DA106D" w:rsidP="00DA106D">
      <w:pPr>
        <w:jc w:val="both"/>
        <w:rPr>
          <w:rFonts w:ascii="Times New Roman" w:hAnsi="Times New Roman"/>
          <w:sz w:val="24"/>
        </w:rPr>
      </w:pPr>
      <w:r w:rsidRPr="000A0B71">
        <w:rPr>
          <w:rFonts w:ascii="Times New Roman" w:hAnsi="Times New Roman"/>
          <w:b/>
          <w:sz w:val="24"/>
        </w:rPr>
        <w:t xml:space="preserve">                                                     </w:t>
      </w:r>
      <w:r w:rsidRPr="000A0B71">
        <w:rPr>
          <w:rFonts w:ascii="Times New Roman" w:hAnsi="Times New Roman"/>
          <w:sz w:val="24"/>
        </w:rPr>
        <w:t xml:space="preserve">                                   </w:t>
      </w:r>
      <w:r>
        <w:rPr>
          <w:rFonts w:ascii="Times New Roman" w:hAnsi="Times New Roman"/>
          <w:sz w:val="24"/>
        </w:rPr>
        <w:t xml:space="preserve">                           </w:t>
      </w:r>
      <w:r w:rsidRPr="000A0B71">
        <w:rPr>
          <w:rFonts w:ascii="Times New Roman" w:hAnsi="Times New Roman"/>
          <w:sz w:val="24"/>
        </w:rPr>
        <w:t xml:space="preserve">Jakob </w:t>
      </w:r>
      <w:proofErr w:type="spellStart"/>
      <w:r w:rsidRPr="000A0B71">
        <w:rPr>
          <w:rFonts w:ascii="Times New Roman" w:hAnsi="Times New Roman"/>
          <w:sz w:val="24"/>
        </w:rPr>
        <w:t>Verić</w:t>
      </w:r>
      <w:proofErr w:type="spellEnd"/>
    </w:p>
    <w:p w:rsidR="00DA106D" w:rsidRDefault="00DA106D" w:rsidP="00DA106D">
      <w:pPr>
        <w:jc w:val="both"/>
        <w:rPr>
          <w:rFonts w:ascii="Times New Roman" w:hAnsi="Times New Roman"/>
          <w:b/>
          <w:sz w:val="24"/>
        </w:rPr>
      </w:pPr>
    </w:p>
    <w:p w:rsidR="00DA106D" w:rsidRPr="000A0B71" w:rsidRDefault="00DA106D" w:rsidP="00DA106D">
      <w:pPr>
        <w:jc w:val="both"/>
        <w:rPr>
          <w:rFonts w:ascii="Times New Roman" w:hAnsi="Times New Roman"/>
          <w:b/>
          <w:sz w:val="24"/>
        </w:rPr>
      </w:pPr>
    </w:p>
    <w:p w:rsidR="00DA106D" w:rsidRDefault="00DA106D" w:rsidP="00DA106D">
      <w:pPr>
        <w:jc w:val="both"/>
        <w:rPr>
          <w:rFonts w:ascii="Times New Roman" w:hAnsi="Times New Roman"/>
          <w:sz w:val="24"/>
        </w:rPr>
      </w:pPr>
    </w:p>
    <w:p w:rsidR="00DA106D" w:rsidRPr="000A0B71" w:rsidRDefault="00DA106D" w:rsidP="00DA106D">
      <w:pPr>
        <w:jc w:val="center"/>
        <w:rPr>
          <w:rFonts w:ascii="Times New Roman" w:hAnsi="Times New Roman"/>
          <w:sz w:val="24"/>
        </w:rPr>
      </w:pPr>
      <w:r w:rsidRPr="000A0B71">
        <w:rPr>
          <w:rFonts w:ascii="Times New Roman" w:hAnsi="Times New Roman"/>
          <w:sz w:val="24"/>
        </w:rPr>
        <w:t>KLASA: 940-01/19-</w:t>
      </w:r>
      <w:r>
        <w:rPr>
          <w:rFonts w:ascii="Times New Roman" w:hAnsi="Times New Roman"/>
          <w:sz w:val="24"/>
        </w:rPr>
        <w:t>1</w:t>
      </w:r>
      <w:r w:rsidRPr="000A0B71">
        <w:rPr>
          <w:rFonts w:ascii="Times New Roman" w:hAnsi="Times New Roman"/>
          <w:sz w:val="24"/>
        </w:rPr>
        <w:t>0/</w:t>
      </w:r>
      <w:r>
        <w:rPr>
          <w:rFonts w:ascii="Times New Roman" w:hAnsi="Times New Roman"/>
          <w:sz w:val="24"/>
        </w:rPr>
        <w:t>31</w:t>
      </w:r>
    </w:p>
    <w:p w:rsidR="00DA106D" w:rsidRPr="000A0B71" w:rsidRDefault="00DA106D" w:rsidP="00DA106D">
      <w:pPr>
        <w:jc w:val="center"/>
        <w:rPr>
          <w:rFonts w:ascii="Times New Roman" w:hAnsi="Times New Roman"/>
          <w:sz w:val="24"/>
        </w:rPr>
      </w:pPr>
      <w:r w:rsidRPr="000A0B71">
        <w:rPr>
          <w:rFonts w:ascii="Times New Roman" w:hAnsi="Times New Roman"/>
          <w:sz w:val="24"/>
        </w:rPr>
        <w:t>URBROJ: 2212/02-01/19-01-1</w:t>
      </w:r>
    </w:p>
    <w:p w:rsidR="00DA106D" w:rsidRPr="00EA3B14" w:rsidRDefault="00DA106D" w:rsidP="00DA106D">
      <w:pPr>
        <w:pStyle w:val="Bezproreda"/>
        <w:widowControl/>
        <w:autoSpaceDE/>
        <w:autoSpaceDN/>
        <w:adjustRightInd/>
        <w:ind w:left="300"/>
        <w:rPr>
          <w:sz w:val="24"/>
          <w:szCs w:val="24"/>
        </w:rPr>
      </w:pPr>
      <w:bookmarkStart w:id="0" w:name="_GoBack"/>
      <w:bookmarkEnd w:id="0"/>
    </w:p>
    <w:sectPr w:rsidR="00DA106D" w:rsidRPr="00EA3B14" w:rsidSect="00E42272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FC1" w:rsidRDefault="00E06FC1" w:rsidP="004F5124">
      <w:r>
        <w:separator/>
      </w:r>
    </w:p>
  </w:endnote>
  <w:endnote w:type="continuationSeparator" w:id="0">
    <w:p w:rsidR="00E06FC1" w:rsidRDefault="00E06FC1" w:rsidP="004F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ldine401 BT">
    <w:charset w:val="00"/>
    <w:family w:val="roman"/>
    <w:pitch w:val="variable"/>
    <w:sig w:usb0="800000AF" w:usb1="1000204A" w:usb2="00000000" w:usb3="00000000" w:csb0="0000001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24" w:rsidRDefault="004F5124" w:rsidP="009F2D5C">
    <w:pPr>
      <w:pStyle w:val="Podnoje"/>
      <w:jc w:val="right"/>
    </w:pPr>
  </w:p>
  <w:p w:rsidR="004F5124" w:rsidRDefault="004F512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FC1" w:rsidRDefault="00E06FC1" w:rsidP="004F5124">
      <w:r>
        <w:separator/>
      </w:r>
    </w:p>
  </w:footnote>
  <w:footnote w:type="continuationSeparator" w:id="0">
    <w:p w:rsidR="00E06FC1" w:rsidRDefault="00E06FC1" w:rsidP="004F5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C51" w:rsidRDefault="00CF5C51" w:rsidP="00D0299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F5C51" w:rsidRDefault="00CF5C5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0786EB3"/>
    <w:multiLevelType w:val="hybridMultilevel"/>
    <w:tmpl w:val="F5B48A0E"/>
    <w:lvl w:ilvl="0" w:tplc="E65267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73CC8"/>
    <w:multiLevelType w:val="hybridMultilevel"/>
    <w:tmpl w:val="A0A2E734"/>
    <w:lvl w:ilvl="0" w:tplc="DA58EF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52C"/>
    <w:multiLevelType w:val="hybridMultilevel"/>
    <w:tmpl w:val="F4B8EB30"/>
    <w:lvl w:ilvl="0" w:tplc="382A0C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5C5449"/>
    <w:multiLevelType w:val="multilevel"/>
    <w:tmpl w:val="041A0023"/>
    <w:styleLink w:val="lanaksekcija"/>
    <w:lvl w:ilvl="0">
      <w:start w:val="1"/>
      <w:numFmt w:val="upperRoman"/>
      <w:lvlText w:val="Člana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i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AE51CB1"/>
    <w:multiLevelType w:val="hybridMultilevel"/>
    <w:tmpl w:val="3CB4143E"/>
    <w:lvl w:ilvl="0" w:tplc="05C6B8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3B805667"/>
    <w:multiLevelType w:val="hybridMultilevel"/>
    <w:tmpl w:val="D3A4E80C"/>
    <w:lvl w:ilvl="0" w:tplc="A97C6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479B4"/>
    <w:multiLevelType w:val="hybridMultilevel"/>
    <w:tmpl w:val="9BBE3926"/>
    <w:lvl w:ilvl="0" w:tplc="525AB5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6270244"/>
    <w:multiLevelType w:val="hybridMultilevel"/>
    <w:tmpl w:val="8F66AF4C"/>
    <w:lvl w:ilvl="0" w:tplc="F1F4CF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84E42"/>
    <w:multiLevelType w:val="multilevel"/>
    <w:tmpl w:val="4E3CBBFC"/>
    <w:styleLink w:val="NAVOD"/>
    <w:lvl w:ilvl="0">
      <w:start w:val="1"/>
      <w:numFmt w:val="decimal"/>
      <w:pStyle w:val="N1Char"/>
      <w:suff w:val="space"/>
      <w:lvlText w:val="%1."/>
      <w:lvlJc w:val="left"/>
      <w:pPr>
        <w:ind w:left="284" w:hanging="284"/>
      </w:pPr>
      <w:rPr>
        <w:rFonts w:hint="default"/>
        <w:b/>
        <w:sz w:val="24"/>
      </w:rPr>
    </w:lvl>
    <w:lvl w:ilvl="1">
      <w:start w:val="1"/>
      <w:numFmt w:val="decimal"/>
      <w:pStyle w:val="N2Char"/>
      <w:suff w:val="space"/>
      <w:lvlText w:val="%1.%2.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N3Char"/>
      <w:suff w:val="space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pStyle w:val="N4Char"/>
      <w:suff w:val="space"/>
      <w:lvlText w:val="%1.%2.%3.%4."/>
      <w:lvlJc w:val="left"/>
      <w:pPr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9"/>
    <w:lvlOverride w:ilvl="0">
      <w:lvl w:ilvl="0">
        <w:start w:val="1"/>
        <w:numFmt w:val="decimal"/>
        <w:pStyle w:val="N1Char"/>
        <w:suff w:val="space"/>
        <w:lvlText w:val="%1."/>
        <w:lvlJc w:val="left"/>
        <w:pPr>
          <w:ind w:left="284" w:hanging="284"/>
        </w:pPr>
        <w:rPr>
          <w:rFonts w:ascii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N2Char"/>
        <w:suff w:val="space"/>
        <w:lvlText w:val="%1.%2."/>
        <w:lvlJc w:val="left"/>
        <w:pPr>
          <w:ind w:left="851" w:hanging="491"/>
        </w:pPr>
        <w:rPr>
          <w:rFonts w:ascii="Arial Black" w:hAnsi="Arial Black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2"/>
          <w:u w:val="none"/>
          <w:effect w:val="none"/>
          <w:bdr w:val="none" w:sz="0" w:space="0" w:color="auto"/>
          <w:shd w:val="clear" w:color="auto" w:fill="auto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N3Char"/>
        <w:suff w:val="space"/>
        <w:lvlText w:val="%1.%2.%3."/>
        <w:lvlJc w:val="left"/>
        <w:pPr>
          <w:ind w:left="2138" w:hanging="698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N4Char"/>
        <w:suff w:val="space"/>
        <w:lvlText w:val="%1.%2.%3.%4."/>
        <w:lvlJc w:val="left"/>
        <w:pPr>
          <w:ind w:left="2288" w:hanging="848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30"/>
    <w:rsid w:val="0000533F"/>
    <w:rsid w:val="000A3C8A"/>
    <w:rsid w:val="000F3389"/>
    <w:rsid w:val="00155F4A"/>
    <w:rsid w:val="00157A0E"/>
    <w:rsid w:val="00201B6E"/>
    <w:rsid w:val="002145E4"/>
    <w:rsid w:val="00224CF0"/>
    <w:rsid w:val="00233E38"/>
    <w:rsid w:val="00234916"/>
    <w:rsid w:val="00273893"/>
    <w:rsid w:val="002C2C90"/>
    <w:rsid w:val="002E3E7C"/>
    <w:rsid w:val="00301030"/>
    <w:rsid w:val="00370D42"/>
    <w:rsid w:val="00394159"/>
    <w:rsid w:val="003B48AB"/>
    <w:rsid w:val="003C490E"/>
    <w:rsid w:val="00411099"/>
    <w:rsid w:val="004C3781"/>
    <w:rsid w:val="004E2B82"/>
    <w:rsid w:val="004F5124"/>
    <w:rsid w:val="00530647"/>
    <w:rsid w:val="005C0910"/>
    <w:rsid w:val="005F7595"/>
    <w:rsid w:val="00612E00"/>
    <w:rsid w:val="00617BB5"/>
    <w:rsid w:val="00675172"/>
    <w:rsid w:val="006A03F3"/>
    <w:rsid w:val="006C621D"/>
    <w:rsid w:val="006E2E8D"/>
    <w:rsid w:val="007165F9"/>
    <w:rsid w:val="00743ADD"/>
    <w:rsid w:val="0074451C"/>
    <w:rsid w:val="007A2CC7"/>
    <w:rsid w:val="008077B5"/>
    <w:rsid w:val="008240E0"/>
    <w:rsid w:val="008B6ECE"/>
    <w:rsid w:val="008D3689"/>
    <w:rsid w:val="008E67B2"/>
    <w:rsid w:val="008F32D5"/>
    <w:rsid w:val="009031D6"/>
    <w:rsid w:val="009115B9"/>
    <w:rsid w:val="00920247"/>
    <w:rsid w:val="00942405"/>
    <w:rsid w:val="00997C8A"/>
    <w:rsid w:val="009F2D5C"/>
    <w:rsid w:val="00A972FA"/>
    <w:rsid w:val="00AD4D38"/>
    <w:rsid w:val="00AF3945"/>
    <w:rsid w:val="00AF49DC"/>
    <w:rsid w:val="00B6138F"/>
    <w:rsid w:val="00B64C19"/>
    <w:rsid w:val="00B87DF0"/>
    <w:rsid w:val="00B92125"/>
    <w:rsid w:val="00BB346B"/>
    <w:rsid w:val="00BF4C7A"/>
    <w:rsid w:val="00C22598"/>
    <w:rsid w:val="00C57567"/>
    <w:rsid w:val="00CB66D1"/>
    <w:rsid w:val="00CF5C51"/>
    <w:rsid w:val="00D03858"/>
    <w:rsid w:val="00D370E2"/>
    <w:rsid w:val="00D44404"/>
    <w:rsid w:val="00D51A01"/>
    <w:rsid w:val="00D84168"/>
    <w:rsid w:val="00DA106D"/>
    <w:rsid w:val="00DF3F57"/>
    <w:rsid w:val="00E06FC1"/>
    <w:rsid w:val="00E14742"/>
    <w:rsid w:val="00E42272"/>
    <w:rsid w:val="00EA3B14"/>
    <w:rsid w:val="00EB4FBB"/>
    <w:rsid w:val="00ED3DCD"/>
    <w:rsid w:val="00EF3177"/>
    <w:rsid w:val="00F47780"/>
    <w:rsid w:val="00F82747"/>
    <w:rsid w:val="00FB4EBD"/>
    <w:rsid w:val="00FC3C40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75BAF-23F9-4B2D-B3FD-CA5DCCE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51"/>
    <w:pPr>
      <w:spacing w:after="0" w:line="240" w:lineRule="auto"/>
    </w:pPr>
    <w:rPr>
      <w:rFonts w:ascii="Arial" w:eastAsia="Times New Roman" w:hAnsi="Arial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F5C5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CF5C5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CF5C5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slov4">
    <w:name w:val="heading 4"/>
    <w:basedOn w:val="Normal"/>
    <w:next w:val="Normal"/>
    <w:link w:val="Naslov4Char"/>
    <w:qFormat/>
    <w:rsid w:val="00CF5C5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CF5C5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qFormat/>
    <w:rsid w:val="00CF5C5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slov7">
    <w:name w:val="heading 7"/>
    <w:basedOn w:val="Normal"/>
    <w:next w:val="Normal"/>
    <w:link w:val="Naslov7Char"/>
    <w:qFormat/>
    <w:rsid w:val="00CF5C5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slov8">
    <w:name w:val="heading 8"/>
    <w:basedOn w:val="Normal"/>
    <w:next w:val="Normal"/>
    <w:link w:val="Naslov8Char"/>
    <w:qFormat/>
    <w:rsid w:val="00CF5C5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qFormat/>
    <w:rsid w:val="00CF5C5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301030"/>
    <w:pPr>
      <w:ind w:left="720"/>
      <w:contextualSpacing/>
    </w:pPr>
  </w:style>
  <w:style w:type="paragraph" w:styleId="Tekstbalonia">
    <w:name w:val="Balloon Text"/>
    <w:basedOn w:val="Normal"/>
    <w:link w:val="TekstbaloniaChar"/>
    <w:unhideWhenUsed/>
    <w:rsid w:val="0023491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3491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nhideWhenUsed/>
    <w:rsid w:val="004F51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F5124"/>
  </w:style>
  <w:style w:type="paragraph" w:styleId="Podnoje">
    <w:name w:val="footer"/>
    <w:basedOn w:val="Normal"/>
    <w:link w:val="PodnojeChar"/>
    <w:unhideWhenUsed/>
    <w:rsid w:val="004F51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F5124"/>
  </w:style>
  <w:style w:type="paragraph" w:styleId="Bezproreda">
    <w:name w:val="No Spacing"/>
    <w:link w:val="BezproredaChar"/>
    <w:uiPriority w:val="1"/>
    <w:qFormat/>
    <w:rsid w:val="00D841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StandardWeb">
    <w:name w:val="Normal (Web)"/>
    <w:basedOn w:val="Normal"/>
    <w:rsid w:val="009F2D5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zproredaChar">
    <w:name w:val="Bez proreda Char"/>
    <w:link w:val="Bezproreda"/>
    <w:uiPriority w:val="1"/>
    <w:rsid w:val="0067517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CF5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rsid w:val="00CF5C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rsid w:val="00CF5C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CF5C51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CF5C51"/>
    <w:rPr>
      <w:rFonts w:asciiTheme="majorHAnsi" w:eastAsiaTheme="majorEastAsia" w:hAnsiTheme="majorHAnsi" w:cstheme="majorBidi"/>
      <w:color w:val="2E74B5" w:themeColor="accent1" w:themeShade="BF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CF5C51"/>
    <w:rPr>
      <w:rFonts w:asciiTheme="majorHAnsi" w:eastAsiaTheme="majorEastAsia" w:hAnsiTheme="majorHAnsi" w:cstheme="majorBidi"/>
      <w:color w:val="1F4D78" w:themeColor="accent1" w:themeShade="7F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CF5C51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CF5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r-HR"/>
    </w:rPr>
  </w:style>
  <w:style w:type="character" w:customStyle="1" w:styleId="Naslov9Char">
    <w:name w:val="Naslov 9 Char"/>
    <w:basedOn w:val="Zadanifontodlomka"/>
    <w:link w:val="Naslov9"/>
    <w:rsid w:val="00CF5C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hr-HR"/>
    </w:rPr>
  </w:style>
  <w:style w:type="paragraph" w:styleId="Tijeloteksta2">
    <w:name w:val="Body Text 2"/>
    <w:basedOn w:val="Normal"/>
    <w:link w:val="Tijeloteksta2Char"/>
    <w:rsid w:val="00CF5C51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CF5C51"/>
    <w:rPr>
      <w:rFonts w:ascii="Arial" w:eastAsia="Times New Roman" w:hAnsi="Arial" w:cs="Times New Roman"/>
      <w:szCs w:val="24"/>
      <w:lang w:eastAsia="hr-HR"/>
    </w:rPr>
  </w:style>
  <w:style w:type="character" w:styleId="Hiperveza">
    <w:name w:val="Hyperlink"/>
    <w:rsid w:val="00CF5C51"/>
    <w:rPr>
      <w:color w:val="0000FF"/>
      <w:u w:val="single"/>
    </w:rPr>
  </w:style>
  <w:style w:type="character" w:customStyle="1" w:styleId="st1">
    <w:name w:val="st1"/>
    <w:basedOn w:val="Zadanifontodlomka"/>
    <w:rsid w:val="00CF5C51"/>
  </w:style>
  <w:style w:type="paragraph" w:customStyle="1" w:styleId="Standard">
    <w:name w:val="Standard"/>
    <w:rsid w:val="00CF5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CF5C51"/>
    <w:rPr>
      <w:sz w:val="18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CF5C51"/>
    <w:rPr>
      <w:rFonts w:ascii="Arial" w:eastAsia="Times New Roman" w:hAnsi="Arial" w:cs="Times New Roman"/>
      <w:sz w:val="18"/>
      <w:szCs w:val="20"/>
    </w:rPr>
  </w:style>
  <w:style w:type="character" w:styleId="Referencafusnote">
    <w:name w:val="footnote reference"/>
    <w:rsid w:val="00CF5C51"/>
    <w:rPr>
      <w:vertAlign w:val="superscript"/>
    </w:rPr>
  </w:style>
  <w:style w:type="numbering" w:styleId="lanaksekcija">
    <w:name w:val="Outline List 3"/>
    <w:basedOn w:val="Bezpopisa"/>
    <w:rsid w:val="00CF5C51"/>
    <w:pPr>
      <w:numPr>
        <w:numId w:val="1"/>
      </w:numPr>
    </w:pPr>
  </w:style>
  <w:style w:type="character" w:styleId="Brojstranice">
    <w:name w:val="page number"/>
    <w:basedOn w:val="Zadanifontodlomka"/>
    <w:rsid w:val="00CF5C51"/>
  </w:style>
  <w:style w:type="paragraph" w:customStyle="1" w:styleId="N1Char">
    <w:name w:val="N1 Char"/>
    <w:basedOn w:val="Normal"/>
    <w:rsid w:val="00CF5C51"/>
    <w:pPr>
      <w:numPr>
        <w:numId w:val="2"/>
      </w:numPr>
      <w:tabs>
        <w:tab w:val="left" w:pos="6096"/>
      </w:tabs>
    </w:pPr>
    <w:rPr>
      <w:rFonts w:ascii="Arial Black" w:hAnsi="Arial Black"/>
      <w:color w:val="000000"/>
      <w:sz w:val="24"/>
      <w:lang w:eastAsia="en-US"/>
    </w:rPr>
  </w:style>
  <w:style w:type="paragraph" w:customStyle="1" w:styleId="N2Char">
    <w:name w:val="N2 Char"/>
    <w:basedOn w:val="Normal"/>
    <w:rsid w:val="00CF5C51"/>
    <w:pPr>
      <w:numPr>
        <w:ilvl w:val="1"/>
        <w:numId w:val="2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3Char">
    <w:name w:val="N3 Char"/>
    <w:basedOn w:val="Normal"/>
    <w:rsid w:val="00CF5C51"/>
    <w:pPr>
      <w:numPr>
        <w:ilvl w:val="2"/>
        <w:numId w:val="2"/>
      </w:numPr>
      <w:tabs>
        <w:tab w:val="left" w:pos="6096"/>
      </w:tabs>
    </w:pPr>
    <w:rPr>
      <w:rFonts w:ascii="Arial Black" w:hAnsi="Arial Black"/>
      <w:color w:val="000000"/>
      <w:lang w:eastAsia="en-US"/>
    </w:rPr>
  </w:style>
  <w:style w:type="paragraph" w:customStyle="1" w:styleId="N4Char">
    <w:name w:val="N4 Char"/>
    <w:basedOn w:val="Normal"/>
    <w:rsid w:val="00CF5C51"/>
    <w:pPr>
      <w:numPr>
        <w:ilvl w:val="3"/>
        <w:numId w:val="2"/>
      </w:numPr>
      <w:tabs>
        <w:tab w:val="left" w:pos="6096"/>
      </w:tabs>
    </w:pPr>
    <w:rPr>
      <w:rFonts w:ascii="Arial Black" w:hAnsi="Arial Black"/>
      <w:color w:val="000000"/>
      <w:sz w:val="20"/>
      <w:lang w:eastAsia="en-US"/>
    </w:rPr>
  </w:style>
  <w:style w:type="numbering" w:customStyle="1" w:styleId="NAVOD">
    <w:name w:val="NAVOD"/>
    <w:basedOn w:val="Bezpopisa"/>
    <w:rsid w:val="00CF5C51"/>
    <w:pPr>
      <w:numPr>
        <w:numId w:val="2"/>
      </w:numPr>
    </w:pPr>
  </w:style>
  <w:style w:type="paragraph" w:customStyle="1" w:styleId="ZNaslov3">
    <w:name w:val="ZNaslov3"/>
    <w:basedOn w:val="Normal"/>
    <w:semiHidden/>
    <w:rsid w:val="00CF5C51"/>
    <w:pPr>
      <w:spacing w:after="160"/>
      <w:ind w:left="284"/>
    </w:pPr>
    <w:rPr>
      <w:rFonts w:ascii="Futura Md BT" w:hAnsi="Futura Md BT" w:cs="Arial"/>
      <w:b/>
      <w:color w:val="000000"/>
      <w:sz w:val="24"/>
    </w:rPr>
  </w:style>
  <w:style w:type="paragraph" w:customStyle="1" w:styleId="NGLAVNI">
    <w:name w:val="N_GLAVNI"/>
    <w:basedOn w:val="Normal"/>
    <w:next w:val="Normal"/>
    <w:rsid w:val="00CF5C51"/>
    <w:pPr>
      <w:tabs>
        <w:tab w:val="left" w:pos="6096"/>
      </w:tabs>
    </w:pPr>
    <w:rPr>
      <w:rFonts w:ascii="Arial Black" w:hAnsi="Arial Black" w:cs="Arial"/>
      <w:b/>
      <w:i/>
      <w:color w:val="000000"/>
      <w:sz w:val="24"/>
      <w:szCs w:val="28"/>
      <w:u w:val="single"/>
      <w:lang w:eastAsia="en-US"/>
    </w:rPr>
  </w:style>
  <w:style w:type="paragraph" w:customStyle="1" w:styleId="TEXT">
    <w:name w:val="TEXT"/>
    <w:basedOn w:val="Normal"/>
    <w:rsid w:val="00CF5C51"/>
    <w:pPr>
      <w:tabs>
        <w:tab w:val="left" w:pos="357"/>
        <w:tab w:val="left" w:pos="6096"/>
      </w:tabs>
    </w:pPr>
    <w:rPr>
      <w:color w:val="000000"/>
      <w:sz w:val="20"/>
      <w:lang w:eastAsia="en-US"/>
    </w:rPr>
  </w:style>
  <w:style w:type="paragraph" w:customStyle="1" w:styleId="N1Chr">
    <w:name w:val="N1 Ch斤r"/>
    <w:basedOn w:val="Normal"/>
    <w:rsid w:val="00CF5C51"/>
    <w:pPr>
      <w:tabs>
        <w:tab w:val="left" w:pos="6096"/>
      </w:tabs>
      <w:ind w:left="284" w:hanging="284"/>
    </w:pPr>
    <w:rPr>
      <w:rFonts w:ascii="Arial Black" w:hAnsi="Arial Black"/>
      <w:color w:val="000000"/>
      <w:sz w:val="24"/>
      <w:lang w:eastAsia="en-US"/>
    </w:rPr>
  </w:style>
  <w:style w:type="paragraph" w:customStyle="1" w:styleId="tekst">
    <w:name w:val="tekst"/>
    <w:basedOn w:val="Normal"/>
    <w:rsid w:val="00CF5C51"/>
    <w:pPr>
      <w:tabs>
        <w:tab w:val="left" w:pos="2410"/>
      </w:tabs>
      <w:outlineLvl w:val="0"/>
    </w:pPr>
    <w:rPr>
      <w:rFonts w:cs="Arial"/>
      <w:bCs/>
      <w:color w:val="000000"/>
    </w:rPr>
  </w:style>
  <w:style w:type="paragraph" w:customStyle="1" w:styleId="ZNaslov2">
    <w:name w:val="ZNaslov2"/>
    <w:basedOn w:val="Normal"/>
    <w:semiHidden/>
    <w:rsid w:val="00CF5C51"/>
    <w:pPr>
      <w:spacing w:before="240" w:after="240"/>
      <w:jc w:val="both"/>
    </w:pPr>
    <w:rPr>
      <w:rFonts w:ascii="Futura Md BT" w:hAnsi="Futura Md BT" w:cs="Arial"/>
      <w:b/>
      <w:bCs/>
      <w:sz w:val="28"/>
    </w:rPr>
  </w:style>
  <w:style w:type="paragraph" w:customStyle="1" w:styleId="CharChar7CharChar">
    <w:name w:val=" Char Char7 Char Char"/>
    <w:basedOn w:val="Normal"/>
    <w:rsid w:val="00CF5C51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ZTekst1">
    <w:name w:val="ZTekst1"/>
    <w:basedOn w:val="Normal"/>
    <w:rsid w:val="00CF5C51"/>
    <w:pPr>
      <w:spacing w:after="140"/>
      <w:jc w:val="both"/>
    </w:pPr>
    <w:rPr>
      <w:rFonts w:ascii="Aldine401 BT" w:hAnsi="Aldine401 BT" w:cs="Arial"/>
      <w:sz w:val="24"/>
    </w:rPr>
  </w:style>
  <w:style w:type="paragraph" w:customStyle="1" w:styleId="Normal-naslov2">
    <w:name w:val="Normal-naslov2"/>
    <w:basedOn w:val="Normal"/>
    <w:semiHidden/>
    <w:rsid w:val="00CF5C51"/>
    <w:pPr>
      <w:tabs>
        <w:tab w:val="left" w:pos="6096"/>
      </w:tabs>
      <w:ind w:left="1134" w:right="1134"/>
      <w:jc w:val="center"/>
    </w:pPr>
    <w:rPr>
      <w:rFonts w:ascii="Verdana" w:hAnsi="Verdana"/>
      <w:color w:val="000000"/>
      <w:sz w:val="24"/>
      <w:lang w:eastAsia="en-US"/>
    </w:rPr>
  </w:style>
  <w:style w:type="paragraph" w:customStyle="1" w:styleId="Slika">
    <w:name w:val="Slika"/>
    <w:basedOn w:val="Normal"/>
    <w:semiHidden/>
    <w:rsid w:val="00CF5C51"/>
    <w:pPr>
      <w:tabs>
        <w:tab w:val="left" w:pos="6096"/>
      </w:tabs>
      <w:spacing w:before="60" w:after="120"/>
    </w:pPr>
    <w:rPr>
      <w:rFonts w:ascii="Arial Narrow" w:hAnsi="Arial Narrow"/>
      <w:color w:val="000000"/>
      <w:sz w:val="24"/>
      <w:lang w:eastAsia="en-US"/>
    </w:rPr>
  </w:style>
  <w:style w:type="paragraph" w:styleId="Tijeloteksta3">
    <w:name w:val="Body Text 3"/>
    <w:basedOn w:val="Normal"/>
    <w:link w:val="Tijeloteksta3Char"/>
    <w:rsid w:val="00CF5C51"/>
    <w:pPr>
      <w:tabs>
        <w:tab w:val="left" w:pos="6096"/>
      </w:tabs>
      <w:spacing w:after="120"/>
    </w:pPr>
    <w:rPr>
      <w:rFonts w:ascii="Verdana" w:hAnsi="Verdana"/>
      <w:color w:val="000000"/>
      <w:sz w:val="16"/>
      <w:szCs w:val="16"/>
      <w:lang w:eastAsia="en-US"/>
    </w:rPr>
  </w:style>
  <w:style w:type="character" w:customStyle="1" w:styleId="Tijeloteksta3Char">
    <w:name w:val="Tijelo teksta 3 Char"/>
    <w:basedOn w:val="Zadanifontodlomka"/>
    <w:link w:val="Tijeloteksta3"/>
    <w:rsid w:val="00CF5C51"/>
    <w:rPr>
      <w:rFonts w:ascii="Verdana" w:eastAsia="Times New Roman" w:hAnsi="Verdana" w:cs="Times New Roman"/>
      <w:color w:val="000000"/>
      <w:sz w:val="16"/>
      <w:szCs w:val="16"/>
    </w:rPr>
  </w:style>
  <w:style w:type="paragraph" w:styleId="Obinitekst">
    <w:name w:val="Plain Text"/>
    <w:basedOn w:val="Normal"/>
    <w:link w:val="ObinitekstChar"/>
    <w:rsid w:val="00CF5C51"/>
    <w:pPr>
      <w:tabs>
        <w:tab w:val="left" w:pos="6096"/>
      </w:tabs>
    </w:pPr>
    <w:rPr>
      <w:rFonts w:ascii="Courier New" w:hAnsi="Courier New"/>
      <w:color w:val="000000"/>
      <w:sz w:val="20"/>
      <w:lang w:eastAsia="en-US"/>
    </w:rPr>
  </w:style>
  <w:style w:type="character" w:customStyle="1" w:styleId="ObinitekstChar">
    <w:name w:val="Obični tekst Char"/>
    <w:basedOn w:val="Zadanifontodlomka"/>
    <w:link w:val="Obinitekst"/>
    <w:rsid w:val="00CF5C51"/>
    <w:rPr>
      <w:rFonts w:ascii="Courier New" w:eastAsia="Times New Roman" w:hAnsi="Courier New" w:cs="Times New Roman"/>
      <w:color w:val="000000"/>
      <w:sz w:val="20"/>
      <w:szCs w:val="24"/>
    </w:rPr>
  </w:style>
  <w:style w:type="paragraph" w:customStyle="1" w:styleId="Tablicasadraj2">
    <w:name w:val="Tablica sadržaj2"/>
    <w:basedOn w:val="Normal"/>
    <w:semiHidden/>
    <w:rsid w:val="00CF5C51"/>
    <w:pPr>
      <w:tabs>
        <w:tab w:val="left" w:pos="1091"/>
        <w:tab w:val="left" w:pos="1553"/>
      </w:tabs>
      <w:jc w:val="center"/>
    </w:pPr>
    <w:rPr>
      <w:rFonts w:ascii="Aldine401 BT" w:hAnsi="Aldine401 BT" w:cs="Arial"/>
      <w:sz w:val="20"/>
    </w:rPr>
  </w:style>
  <w:style w:type="table" w:styleId="Reetkatablice">
    <w:name w:val="Table Grid"/>
    <w:basedOn w:val="Obinatablica"/>
    <w:rsid w:val="00CF5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qFormat/>
    <w:rsid w:val="00CF5C51"/>
    <w:rPr>
      <w:b/>
      <w:bCs/>
    </w:rPr>
  </w:style>
  <w:style w:type="paragraph" w:customStyle="1" w:styleId="WW-Default">
    <w:name w:val="WW-Default"/>
    <w:basedOn w:val="Normal"/>
    <w:rsid w:val="00CF5C5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lang w:val="en-US" w:eastAsia="en-US"/>
    </w:rPr>
  </w:style>
  <w:style w:type="character" w:customStyle="1" w:styleId="apple-converted-space">
    <w:name w:val="apple-converted-space"/>
    <w:basedOn w:val="Zadanifontodlomka"/>
    <w:rsid w:val="00CF5C51"/>
  </w:style>
  <w:style w:type="paragraph" w:customStyle="1" w:styleId="TableContents">
    <w:name w:val="Table Contents"/>
    <w:basedOn w:val="Standard"/>
    <w:rsid w:val="00CF5C51"/>
    <w:pPr>
      <w:suppressLineNumbers/>
    </w:pPr>
  </w:style>
  <w:style w:type="character" w:styleId="Istaknuto">
    <w:name w:val="Emphasis"/>
    <w:uiPriority w:val="20"/>
    <w:qFormat/>
    <w:rsid w:val="00CF5C51"/>
    <w:rPr>
      <w:i/>
      <w:iCs/>
    </w:rPr>
  </w:style>
  <w:style w:type="paragraph" w:customStyle="1" w:styleId="listparagraph">
    <w:name w:val="listparagraph"/>
    <w:basedOn w:val="Normal"/>
    <w:rsid w:val="00CF5C5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">
    <w:name w:val="t-9-8"/>
    <w:basedOn w:val="Normal"/>
    <w:rsid w:val="00CF5C5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9-8-copy">
    <w:name w:val="t-9-8-copy"/>
    <w:basedOn w:val="Normal"/>
    <w:rsid w:val="00CF5C5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fett">
    <w:name w:val="t-10-9-fett"/>
    <w:basedOn w:val="Normal"/>
    <w:rsid w:val="00CF5C5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-10-9-kurz-s-fett">
    <w:name w:val="t-10-9-kurz-s-fett"/>
    <w:basedOn w:val="Normal"/>
    <w:rsid w:val="00CF5C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WW8Num53z0">
    <w:name w:val="WW8Num53z0"/>
    <w:rsid w:val="00CF5C51"/>
    <w:rPr>
      <w:rFonts w:ascii="StarSymbol" w:hAnsi="StarSymbol" w:cs="StarSymbol"/>
      <w:sz w:val="18"/>
      <w:szCs w:val="18"/>
    </w:rPr>
  </w:style>
  <w:style w:type="paragraph" w:styleId="Tijeloteksta-uvlaka2">
    <w:name w:val="Body Text Indent 2"/>
    <w:basedOn w:val="Normal"/>
    <w:link w:val="Tijeloteksta-uvlaka2Char"/>
    <w:rsid w:val="00CF5C51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Tijeloteksta-uvlaka2Char">
    <w:name w:val="Tijelo teksta - uvlaka 2 Char"/>
    <w:basedOn w:val="Zadanifontodlomka"/>
    <w:link w:val="Tijeloteksta-uvlaka2"/>
    <w:rsid w:val="00CF5C51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Modernatablica">
    <w:name w:val="Table Contemporary"/>
    <w:basedOn w:val="Obinatablica"/>
    <w:uiPriority w:val="99"/>
    <w:rsid w:val="00CF5C5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OdlomakpopisaChar">
    <w:name w:val="Odlomak popisa Char"/>
    <w:link w:val="Odlomakpopisa"/>
    <w:uiPriority w:val="34"/>
    <w:locked/>
    <w:rsid w:val="00CF5C51"/>
  </w:style>
  <w:style w:type="paragraph" w:styleId="Tijeloteksta">
    <w:name w:val="Body Text"/>
    <w:basedOn w:val="Normal"/>
    <w:link w:val="TijelotekstaChar"/>
    <w:rsid w:val="00CF5C51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  <w:szCs w:val="20"/>
      <w:lang/>
    </w:rPr>
  </w:style>
  <w:style w:type="character" w:customStyle="1" w:styleId="TijelotekstaChar">
    <w:name w:val="Tijelo teksta Char"/>
    <w:basedOn w:val="Zadanifontodlomka"/>
    <w:link w:val="Tijeloteksta"/>
    <w:rsid w:val="00CF5C5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CF5C51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hAnsi="Times New Roman"/>
      <w:sz w:val="24"/>
      <w:szCs w:val="20"/>
      <w:lang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F5C5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">
    <w:name w:val="Title"/>
    <w:basedOn w:val="Normal"/>
    <w:next w:val="Normal"/>
    <w:link w:val="NaslovChar"/>
    <w:qFormat/>
    <w:rsid w:val="00CF5C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F5C51"/>
    <w:rPr>
      <w:rFonts w:ascii="Cambria" w:eastAsia="Times New Roman" w:hAnsi="Cambria" w:cs="Times New Roman"/>
      <w:b/>
      <w:bCs/>
      <w:kern w:val="28"/>
      <w:sz w:val="32"/>
      <w:szCs w:val="32"/>
      <w:lang w:eastAsia="hr-HR"/>
    </w:rPr>
  </w:style>
  <w:style w:type="character" w:customStyle="1" w:styleId="bold">
    <w:name w:val="bold"/>
    <w:basedOn w:val="Zadanifontodlomka"/>
    <w:rsid w:val="00CF5C51"/>
  </w:style>
  <w:style w:type="paragraph" w:customStyle="1" w:styleId="Default">
    <w:name w:val="Default"/>
    <w:rsid w:val="00CF5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CF5C5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imerubrike-black1">
    <w:name w:val="imerubrike-black1"/>
    <w:rsid w:val="00CF5C51"/>
    <w:rPr>
      <w:caps/>
      <w:shd w:val="clear" w:color="auto" w:fill="FFFFFF"/>
    </w:rPr>
  </w:style>
  <w:style w:type="paragraph" w:customStyle="1" w:styleId="klasa2">
    <w:name w:val="klasa2"/>
    <w:basedOn w:val="Normal"/>
    <w:rsid w:val="00CF5C5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CF5C51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4"/>
      <w:lang w:val="en-GB" w:eastAsia="en-US"/>
    </w:rPr>
  </w:style>
  <w:style w:type="paragraph" w:customStyle="1" w:styleId="Odlomakpopisa1">
    <w:name w:val="Odlomak popisa1"/>
    <w:basedOn w:val="Normal"/>
    <w:qFormat/>
    <w:rsid w:val="00CF5C51"/>
    <w:pPr>
      <w:ind w:left="720"/>
      <w:jc w:val="both"/>
    </w:pPr>
    <w:rPr>
      <w:rFonts w:ascii="Calibri" w:hAnsi="Calibri" w:cs="Calibri"/>
      <w:szCs w:val="22"/>
      <w:lang w:eastAsia="en-US"/>
    </w:rPr>
  </w:style>
  <w:style w:type="character" w:styleId="SlijeenaHiperveza">
    <w:name w:val="FollowedHyperlink"/>
    <w:uiPriority w:val="99"/>
    <w:unhideWhenUsed/>
    <w:rsid w:val="00CF5C51"/>
    <w:rPr>
      <w:color w:val="954F72"/>
      <w:u w:val="single"/>
    </w:rPr>
  </w:style>
  <w:style w:type="paragraph" w:customStyle="1" w:styleId="xl65">
    <w:name w:val="xl65"/>
    <w:basedOn w:val="Normal"/>
    <w:rsid w:val="00CF5C51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66">
    <w:name w:val="xl66"/>
    <w:basedOn w:val="Normal"/>
    <w:rsid w:val="00CF5C51"/>
    <w:pPr>
      <w:spacing w:before="100" w:beforeAutospacing="1" w:after="100" w:afterAutospacing="1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Normal"/>
    <w:rsid w:val="00CF5C51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68">
    <w:name w:val="xl68"/>
    <w:basedOn w:val="Normal"/>
    <w:rsid w:val="00CF5C5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9">
    <w:name w:val="xl69"/>
    <w:basedOn w:val="Normal"/>
    <w:rsid w:val="00CF5C51"/>
    <w:pPr>
      <w:shd w:val="clear" w:color="000000" w:fill="C0C0C0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</w:rPr>
  </w:style>
  <w:style w:type="paragraph" w:customStyle="1" w:styleId="xl70">
    <w:name w:val="xl70"/>
    <w:basedOn w:val="Normal"/>
    <w:rsid w:val="00CF5C5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1">
    <w:name w:val="xl71"/>
    <w:basedOn w:val="Normal"/>
    <w:rsid w:val="00CF5C51"/>
    <w:pPr>
      <w:shd w:val="clear" w:color="000000" w:fill="808080"/>
      <w:spacing w:before="100" w:beforeAutospacing="1" w:after="100" w:afterAutospacing="1"/>
    </w:pPr>
    <w:rPr>
      <w:rFonts w:ascii="Times New Roman" w:hAnsi="Times New Roman"/>
      <w:b/>
      <w:bCs/>
      <w:color w:val="FFFFFF"/>
      <w:sz w:val="24"/>
    </w:rPr>
  </w:style>
  <w:style w:type="paragraph" w:customStyle="1" w:styleId="xl72">
    <w:name w:val="xl72"/>
    <w:basedOn w:val="Normal"/>
    <w:rsid w:val="00CF5C5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3">
    <w:name w:val="xl73"/>
    <w:basedOn w:val="Normal"/>
    <w:rsid w:val="00CF5C51"/>
    <w:pPr>
      <w:shd w:val="clear" w:color="000000" w:fill="808080"/>
      <w:spacing w:before="100" w:beforeAutospacing="1" w:after="100" w:afterAutospacing="1"/>
      <w:jc w:val="center"/>
    </w:pPr>
    <w:rPr>
      <w:rFonts w:ascii="Times New Roman" w:hAnsi="Times New Roman"/>
      <w:b/>
      <w:bCs/>
      <w:color w:val="FFFFFF"/>
      <w:sz w:val="24"/>
    </w:rPr>
  </w:style>
  <w:style w:type="paragraph" w:customStyle="1" w:styleId="xl74">
    <w:name w:val="xl74"/>
    <w:basedOn w:val="Normal"/>
    <w:rsid w:val="00CF5C51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75">
    <w:name w:val="xl75"/>
    <w:basedOn w:val="Normal"/>
    <w:rsid w:val="00CF5C51"/>
    <w:pPr>
      <w:spacing w:before="100" w:beforeAutospacing="1" w:after="100" w:afterAutospacing="1"/>
      <w:jc w:val="right"/>
    </w:pPr>
    <w:rPr>
      <w:rFonts w:ascii="Times New Roman" w:hAnsi="Times New Roman"/>
      <w:b/>
      <w:bCs/>
      <w:sz w:val="24"/>
    </w:rPr>
  </w:style>
  <w:style w:type="paragraph" w:customStyle="1" w:styleId="xl76">
    <w:name w:val="xl76"/>
    <w:basedOn w:val="Normal"/>
    <w:rsid w:val="00CF5C5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CF5C51"/>
    <w:pPr>
      <w:spacing w:before="100" w:beforeAutospacing="1" w:after="100" w:afterAutospacing="1"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zakon.hr/cms.htm?id=32387" TargetMode="External"/><Relationship Id="rId18" Type="http://schemas.openxmlformats.org/officeDocument/2006/relationships/hyperlink" Target="https://www.zakon.hr/cms.htm?id=3239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zakon.hr/cms.htm?id=3240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32385" TargetMode="External"/><Relationship Id="rId17" Type="http://schemas.openxmlformats.org/officeDocument/2006/relationships/hyperlink" Target="https://www.zakon.hr/cms.htm?id=32395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32393" TargetMode="External"/><Relationship Id="rId20" Type="http://schemas.openxmlformats.org/officeDocument/2006/relationships/hyperlink" Target="https://www.zakon.hr/cms.htm?id=324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32383" TargetMode="External"/><Relationship Id="rId24" Type="http://schemas.openxmlformats.org/officeDocument/2006/relationships/hyperlink" Target="https://www.zakon.hr/cms.htm?id=32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32391" TargetMode="External"/><Relationship Id="rId23" Type="http://schemas.openxmlformats.org/officeDocument/2006/relationships/hyperlink" Target="https://www.zakon.hr/cms.htm?id=32407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zakon.hr/cms.htm?id=3239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zakon.hr/cms.htm?id=32389" TargetMode="External"/><Relationship Id="rId22" Type="http://schemas.openxmlformats.org/officeDocument/2006/relationships/hyperlink" Target="https://www.zakon.hr/cms.htm?id=3240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F98A-5927-4C44-A9E4-96657F42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7566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korisnik</cp:lastModifiedBy>
  <cp:revision>10</cp:revision>
  <cp:lastPrinted>2019-05-30T06:50:00Z</cp:lastPrinted>
  <dcterms:created xsi:type="dcterms:W3CDTF">2019-09-12T07:43:00Z</dcterms:created>
  <dcterms:modified xsi:type="dcterms:W3CDTF">2019-09-12T07:46:00Z</dcterms:modified>
</cp:coreProperties>
</file>