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98C" w:rsidRPr="0027096E" w:rsidRDefault="00C1598C" w:rsidP="00C1598C">
      <w:pPr>
        <w:pStyle w:val="Bezproreda"/>
        <w:rPr>
          <w:rFonts w:ascii="Times New Roman" w:hAnsi="Times New Roman"/>
          <w:sz w:val="24"/>
          <w:szCs w:val="24"/>
        </w:rPr>
      </w:pPr>
      <w:r w:rsidRPr="0027096E">
        <w:rPr>
          <w:rFonts w:ascii="Times New Roman" w:hAnsi="Times New Roman"/>
          <w:sz w:val="24"/>
          <w:szCs w:val="24"/>
        </w:rPr>
        <w:t>REPUBLIKA HRVATSKA</w:t>
      </w:r>
    </w:p>
    <w:p w:rsidR="00C1598C" w:rsidRPr="0027096E" w:rsidRDefault="00C1598C" w:rsidP="00C1598C">
      <w:pPr>
        <w:pStyle w:val="Bezproreda"/>
        <w:rPr>
          <w:rFonts w:ascii="Times New Roman" w:hAnsi="Times New Roman"/>
          <w:sz w:val="24"/>
          <w:szCs w:val="24"/>
        </w:rPr>
      </w:pPr>
      <w:r w:rsidRPr="0027096E">
        <w:rPr>
          <w:rFonts w:ascii="Times New Roman" w:hAnsi="Times New Roman"/>
          <w:sz w:val="24"/>
          <w:szCs w:val="24"/>
        </w:rPr>
        <w:t>VUKOVARSKO-SRIJEMSKA ŽUPANIJA</w:t>
      </w:r>
    </w:p>
    <w:p w:rsidR="00C1598C" w:rsidRPr="0027096E" w:rsidRDefault="00C1598C" w:rsidP="00C1598C">
      <w:pPr>
        <w:pStyle w:val="Bezproreda"/>
        <w:rPr>
          <w:rFonts w:ascii="Times New Roman" w:hAnsi="Times New Roman"/>
          <w:sz w:val="24"/>
          <w:szCs w:val="24"/>
        </w:rPr>
      </w:pPr>
      <w:r w:rsidRPr="0027096E">
        <w:rPr>
          <w:rFonts w:ascii="Times New Roman" w:hAnsi="Times New Roman"/>
          <w:sz w:val="24"/>
          <w:szCs w:val="24"/>
        </w:rPr>
        <w:t>OPĆINA BABINA GREDA</w:t>
      </w:r>
    </w:p>
    <w:p w:rsidR="00C1598C" w:rsidRPr="0027096E" w:rsidRDefault="00C1598C" w:rsidP="00C1598C">
      <w:pPr>
        <w:pStyle w:val="Bezproreda"/>
        <w:rPr>
          <w:rFonts w:ascii="Times New Roman" w:hAnsi="Times New Roman"/>
          <w:sz w:val="24"/>
          <w:szCs w:val="24"/>
        </w:rPr>
      </w:pPr>
      <w:r w:rsidRPr="0027096E">
        <w:rPr>
          <w:rFonts w:ascii="Times New Roman" w:hAnsi="Times New Roman"/>
          <w:sz w:val="24"/>
          <w:szCs w:val="24"/>
        </w:rPr>
        <w:t>OPĆINSKO VIJEĆE</w:t>
      </w:r>
    </w:p>
    <w:p w:rsidR="00C1598C" w:rsidRPr="0027096E" w:rsidRDefault="00C1598C" w:rsidP="00C1598C">
      <w:pPr>
        <w:pStyle w:val="Bezproreda"/>
        <w:rPr>
          <w:rFonts w:ascii="Times New Roman" w:hAnsi="Times New Roman"/>
          <w:sz w:val="24"/>
          <w:szCs w:val="24"/>
        </w:rPr>
      </w:pPr>
      <w:r w:rsidRPr="0027096E">
        <w:rPr>
          <w:rFonts w:ascii="Times New Roman" w:hAnsi="Times New Roman"/>
          <w:sz w:val="24"/>
          <w:szCs w:val="24"/>
        </w:rPr>
        <w:t>KLASA: 400-06/18-</w:t>
      </w:r>
      <w:r>
        <w:rPr>
          <w:rFonts w:ascii="Times New Roman" w:hAnsi="Times New Roman"/>
          <w:sz w:val="24"/>
          <w:szCs w:val="24"/>
        </w:rPr>
        <w:t>6</w:t>
      </w:r>
      <w:r w:rsidRPr="0027096E">
        <w:rPr>
          <w:rFonts w:ascii="Times New Roman" w:hAnsi="Times New Roman"/>
          <w:sz w:val="24"/>
          <w:szCs w:val="24"/>
        </w:rPr>
        <w:t>0/</w:t>
      </w:r>
      <w:r>
        <w:rPr>
          <w:rFonts w:ascii="Times New Roman" w:hAnsi="Times New Roman"/>
          <w:sz w:val="24"/>
          <w:szCs w:val="24"/>
        </w:rPr>
        <w:t>10</w:t>
      </w:r>
    </w:p>
    <w:p w:rsidR="00C1598C" w:rsidRPr="0027096E" w:rsidRDefault="00C1598C" w:rsidP="00C1598C">
      <w:pPr>
        <w:pStyle w:val="Bezproreda"/>
        <w:rPr>
          <w:rFonts w:ascii="Times New Roman" w:hAnsi="Times New Roman"/>
          <w:sz w:val="24"/>
          <w:szCs w:val="24"/>
        </w:rPr>
      </w:pPr>
      <w:r w:rsidRPr="0027096E">
        <w:rPr>
          <w:rFonts w:ascii="Times New Roman" w:hAnsi="Times New Roman"/>
          <w:sz w:val="24"/>
          <w:szCs w:val="24"/>
        </w:rPr>
        <w:t>URBROJ: 2212/02-01/18-01-1</w:t>
      </w:r>
    </w:p>
    <w:p w:rsidR="00C1598C" w:rsidRPr="0027096E" w:rsidRDefault="00C1598C" w:rsidP="00C1598C">
      <w:pPr>
        <w:pStyle w:val="Bezproreda"/>
        <w:rPr>
          <w:rFonts w:ascii="Times New Roman" w:hAnsi="Times New Roman"/>
          <w:sz w:val="24"/>
          <w:szCs w:val="24"/>
        </w:rPr>
      </w:pPr>
      <w:r w:rsidRPr="0027096E">
        <w:rPr>
          <w:rFonts w:ascii="Times New Roman" w:hAnsi="Times New Roman"/>
          <w:sz w:val="24"/>
          <w:szCs w:val="24"/>
        </w:rPr>
        <w:t>Babina Greda, 09. prosinca 2018. godine</w:t>
      </w:r>
    </w:p>
    <w:p w:rsidR="00C1598C" w:rsidRPr="0027096E" w:rsidRDefault="00C1598C" w:rsidP="00C1598C">
      <w:pPr>
        <w:pStyle w:val="StandardWeb"/>
        <w:spacing w:before="0" w:beforeAutospacing="0" w:after="0" w:afterAutospacing="0"/>
        <w:rPr>
          <w:rFonts w:ascii="Times New Roman" w:hAnsi="Times New Roman"/>
          <w:sz w:val="24"/>
          <w:szCs w:val="24"/>
        </w:rPr>
      </w:pPr>
    </w:p>
    <w:p w:rsidR="00C1598C" w:rsidRPr="0027096E" w:rsidRDefault="00C1598C" w:rsidP="00C1598C">
      <w:pPr>
        <w:pStyle w:val="StandardWeb"/>
        <w:spacing w:before="0" w:beforeAutospacing="0" w:after="0" w:afterAutospacing="0"/>
        <w:rPr>
          <w:rFonts w:ascii="Times New Roman" w:hAnsi="Times New Roman"/>
          <w:sz w:val="24"/>
          <w:szCs w:val="24"/>
        </w:rPr>
      </w:pPr>
      <w:r w:rsidRPr="0027096E">
        <w:rPr>
          <w:rFonts w:ascii="Times New Roman" w:hAnsi="Times New Roman"/>
          <w:sz w:val="24"/>
          <w:szCs w:val="24"/>
        </w:rPr>
        <w:t>Na temelju članka 39. Zakona o proračunu (N/N 87/08, 136/12, 15/15) i članka 18. i 53. Statuta Općine Babina Greda ( « Službeni vjesnik « 11/09, 04/13, 03/14, 01/18, 13/18) i članka 45. Poslovnika o radu Općinskog vijeća (“Sl. Vjesnik” 16/09, 01/18) , Općinsko vijeće na 13. sjednici održanoj dana 09. prosinca 2018. godine, d o n o s i  </w:t>
      </w:r>
    </w:p>
    <w:p w:rsidR="00C1598C" w:rsidRPr="0027096E" w:rsidRDefault="00C1598C" w:rsidP="00C1598C">
      <w:pPr>
        <w:pStyle w:val="StandardWeb"/>
        <w:spacing w:before="0" w:beforeAutospacing="0" w:after="0" w:afterAutospacing="0"/>
        <w:rPr>
          <w:rFonts w:ascii="Times New Roman" w:hAnsi="Times New Roman"/>
          <w:sz w:val="24"/>
          <w:szCs w:val="24"/>
        </w:rPr>
      </w:pPr>
    </w:p>
    <w:p w:rsidR="00C1598C" w:rsidRPr="0027096E" w:rsidRDefault="00C1598C" w:rsidP="00C1598C">
      <w:pPr>
        <w:pStyle w:val="StandardWeb"/>
        <w:spacing w:before="0" w:beforeAutospacing="0" w:after="0" w:afterAutospacing="0"/>
        <w:rPr>
          <w:rFonts w:ascii="Times New Roman" w:hAnsi="Times New Roman"/>
          <w:sz w:val="24"/>
          <w:szCs w:val="24"/>
        </w:rPr>
      </w:pPr>
      <w:r w:rsidRPr="0027096E">
        <w:rPr>
          <w:rFonts w:ascii="Times New Roman" w:hAnsi="Times New Roman"/>
          <w:sz w:val="24"/>
          <w:szCs w:val="24"/>
        </w:rPr>
        <w:t>       </w:t>
      </w:r>
    </w:p>
    <w:p w:rsidR="00C1598C" w:rsidRPr="0027096E" w:rsidRDefault="00C1598C" w:rsidP="00C1598C">
      <w:pPr>
        <w:pStyle w:val="StandardWeb"/>
        <w:spacing w:before="0" w:beforeAutospacing="0" w:after="0" w:afterAutospacing="0"/>
        <w:jc w:val="center"/>
        <w:rPr>
          <w:rFonts w:ascii="Times New Roman" w:hAnsi="Times New Roman"/>
          <w:sz w:val="40"/>
          <w:szCs w:val="40"/>
        </w:rPr>
      </w:pPr>
      <w:r w:rsidRPr="0027096E">
        <w:rPr>
          <w:rFonts w:ascii="Times New Roman" w:hAnsi="Times New Roman"/>
          <w:b/>
          <w:bCs/>
          <w:sz w:val="40"/>
          <w:szCs w:val="40"/>
        </w:rPr>
        <w:t>ODLUKU</w:t>
      </w:r>
    </w:p>
    <w:p w:rsidR="00C1598C" w:rsidRPr="0027096E" w:rsidRDefault="00C1598C" w:rsidP="00C1598C">
      <w:pPr>
        <w:pStyle w:val="StandardWeb"/>
        <w:spacing w:before="0" w:beforeAutospacing="0" w:after="0" w:afterAutospacing="0"/>
        <w:jc w:val="center"/>
        <w:rPr>
          <w:rFonts w:ascii="Times New Roman" w:hAnsi="Times New Roman"/>
          <w:sz w:val="24"/>
          <w:szCs w:val="24"/>
        </w:rPr>
      </w:pPr>
      <w:r w:rsidRPr="0027096E">
        <w:rPr>
          <w:rFonts w:ascii="Times New Roman" w:hAnsi="Times New Roman"/>
          <w:b/>
          <w:bCs/>
          <w:sz w:val="24"/>
          <w:szCs w:val="24"/>
        </w:rPr>
        <w:t>O IZMJENAMA I DOPUNAMA PRORAČUNA OPĆINE</w:t>
      </w:r>
    </w:p>
    <w:p w:rsidR="00C1598C" w:rsidRPr="0027096E" w:rsidRDefault="00C1598C" w:rsidP="00C1598C">
      <w:pPr>
        <w:pStyle w:val="StandardWeb"/>
        <w:spacing w:before="0" w:beforeAutospacing="0" w:after="0" w:afterAutospacing="0"/>
        <w:jc w:val="center"/>
        <w:rPr>
          <w:rFonts w:ascii="Times New Roman" w:hAnsi="Times New Roman"/>
          <w:sz w:val="24"/>
          <w:szCs w:val="24"/>
        </w:rPr>
      </w:pPr>
      <w:r w:rsidRPr="0027096E">
        <w:rPr>
          <w:rFonts w:ascii="Times New Roman" w:hAnsi="Times New Roman"/>
          <w:b/>
          <w:bCs/>
          <w:sz w:val="24"/>
          <w:szCs w:val="24"/>
        </w:rPr>
        <w:t>BABINA GREDA ZA 2018.GODINU</w:t>
      </w:r>
      <w:r w:rsidRPr="0027096E">
        <w:rPr>
          <w:rFonts w:ascii="Times New Roman" w:hAnsi="Times New Roman"/>
          <w:sz w:val="24"/>
          <w:szCs w:val="24"/>
        </w:rPr>
        <w:t>  </w:t>
      </w:r>
    </w:p>
    <w:p w:rsidR="00C1598C" w:rsidRPr="0027096E" w:rsidRDefault="00C1598C" w:rsidP="00C1598C">
      <w:pPr>
        <w:pStyle w:val="StandardWeb"/>
        <w:spacing w:before="0" w:beforeAutospacing="0" w:after="0" w:afterAutospacing="0"/>
        <w:rPr>
          <w:rFonts w:ascii="Times New Roman" w:hAnsi="Times New Roman"/>
          <w:sz w:val="24"/>
          <w:szCs w:val="24"/>
        </w:rPr>
      </w:pPr>
      <w:r w:rsidRPr="0027096E">
        <w:rPr>
          <w:rFonts w:ascii="Times New Roman" w:hAnsi="Times New Roman"/>
          <w:sz w:val="24"/>
          <w:szCs w:val="24"/>
        </w:rPr>
        <w:t>            </w:t>
      </w:r>
    </w:p>
    <w:p w:rsidR="00C1598C" w:rsidRDefault="00C1598C" w:rsidP="00C1598C">
      <w:pPr>
        <w:pStyle w:val="StandardWeb"/>
        <w:spacing w:before="0" w:beforeAutospacing="0" w:after="0" w:afterAutospacing="0"/>
        <w:jc w:val="center"/>
        <w:rPr>
          <w:rFonts w:ascii="Times New Roman" w:hAnsi="Times New Roman"/>
          <w:sz w:val="24"/>
          <w:szCs w:val="24"/>
        </w:rPr>
      </w:pPr>
    </w:p>
    <w:p w:rsidR="00C1598C" w:rsidRPr="0027096E" w:rsidRDefault="00C1598C" w:rsidP="00C1598C">
      <w:pPr>
        <w:pStyle w:val="StandardWeb"/>
        <w:spacing w:before="0" w:beforeAutospacing="0" w:after="0" w:afterAutospacing="0"/>
        <w:jc w:val="center"/>
        <w:rPr>
          <w:rFonts w:ascii="Times New Roman" w:hAnsi="Times New Roman"/>
          <w:sz w:val="24"/>
          <w:szCs w:val="24"/>
        </w:rPr>
      </w:pPr>
      <w:r w:rsidRPr="0027096E">
        <w:rPr>
          <w:rFonts w:ascii="Times New Roman" w:hAnsi="Times New Roman"/>
          <w:sz w:val="24"/>
          <w:szCs w:val="24"/>
        </w:rPr>
        <w:t>Članak 1.</w:t>
      </w:r>
    </w:p>
    <w:p w:rsidR="00C1598C" w:rsidRPr="0027096E" w:rsidRDefault="00C1598C" w:rsidP="00C1598C">
      <w:pPr>
        <w:pStyle w:val="StandardWeb"/>
        <w:spacing w:before="0" w:beforeAutospacing="0" w:after="0" w:afterAutospacing="0"/>
        <w:jc w:val="center"/>
        <w:rPr>
          <w:rFonts w:ascii="Times New Roman" w:hAnsi="Times New Roman"/>
          <w:sz w:val="24"/>
          <w:szCs w:val="24"/>
        </w:rPr>
      </w:pPr>
    </w:p>
    <w:tbl>
      <w:tblPr>
        <w:tblW w:w="0" w:type="auto"/>
        <w:tblInd w:w="142" w:type="dxa"/>
        <w:tblCellMar>
          <w:left w:w="0" w:type="dxa"/>
          <w:right w:w="0" w:type="dxa"/>
        </w:tblCellMar>
        <w:tblLook w:val="04A0" w:firstRow="1" w:lastRow="0" w:firstColumn="1" w:lastColumn="0" w:noHBand="0" w:noVBand="1"/>
      </w:tblPr>
      <w:tblGrid>
        <w:gridCol w:w="4865"/>
        <w:gridCol w:w="8997"/>
      </w:tblGrid>
      <w:tr w:rsidR="00C1598C" w:rsidRPr="0027096E" w:rsidTr="000E1206">
        <w:trPr>
          <w:trHeight w:val="359"/>
        </w:trPr>
        <w:tc>
          <w:tcPr>
            <w:tcW w:w="13806" w:type="dxa"/>
            <w:gridSpan w:val="2"/>
          </w:tcPr>
          <w:tbl>
            <w:tblPr>
              <w:tblW w:w="0" w:type="auto"/>
              <w:tblCellMar>
                <w:left w:w="0" w:type="dxa"/>
                <w:right w:w="0" w:type="dxa"/>
              </w:tblCellMar>
              <w:tblLook w:val="0000" w:firstRow="0" w:lastRow="0" w:firstColumn="0" w:lastColumn="0" w:noHBand="0" w:noVBand="0"/>
            </w:tblPr>
            <w:tblGrid>
              <w:gridCol w:w="7162"/>
              <w:gridCol w:w="2396"/>
              <w:gridCol w:w="2271"/>
              <w:gridCol w:w="962"/>
              <w:gridCol w:w="55"/>
              <w:gridCol w:w="886"/>
              <w:gridCol w:w="130"/>
            </w:tblGrid>
            <w:tr w:rsidR="00C1598C" w:rsidTr="000E1206">
              <w:trPr>
                <w:trHeight w:val="256"/>
              </w:trPr>
              <w:tc>
                <w:tcPr>
                  <w:tcW w:w="7653" w:type="dxa"/>
                </w:tcPr>
                <w:tbl>
                  <w:tblPr>
                    <w:tblW w:w="0" w:type="auto"/>
                    <w:tblCellMar>
                      <w:left w:w="0" w:type="dxa"/>
                      <w:right w:w="0" w:type="dxa"/>
                    </w:tblCellMar>
                    <w:tblLook w:val="0000" w:firstRow="0" w:lastRow="0" w:firstColumn="0" w:lastColumn="0" w:noHBand="0" w:noVBand="0"/>
                  </w:tblPr>
                  <w:tblGrid>
                    <w:gridCol w:w="7162"/>
                  </w:tblGrid>
                  <w:tr w:rsidR="00C1598C" w:rsidTr="000E1206">
                    <w:trPr>
                      <w:trHeight w:val="256"/>
                    </w:trPr>
                    <w:tc>
                      <w:tcPr>
                        <w:tcW w:w="7653" w:type="dxa"/>
                        <w:tcBorders>
                          <w:top w:val="nil"/>
                          <w:left w:val="nil"/>
                          <w:bottom w:val="nil"/>
                          <w:right w:val="nil"/>
                        </w:tcBorders>
                        <w:tcMar>
                          <w:top w:w="0" w:type="dxa"/>
                          <w:left w:w="0" w:type="dxa"/>
                          <w:bottom w:w="0" w:type="dxa"/>
                          <w:right w:w="0" w:type="dxa"/>
                        </w:tcMar>
                      </w:tcPr>
                      <w:p w:rsidR="00C1598C" w:rsidRDefault="00C1598C" w:rsidP="000E1206">
                        <w:pPr>
                          <w:spacing w:after="0" w:line="240" w:lineRule="auto"/>
                        </w:pPr>
                      </w:p>
                    </w:tc>
                  </w:tr>
                </w:tbl>
                <w:p w:rsidR="00C1598C" w:rsidRDefault="00C1598C" w:rsidP="000E1206">
                  <w:pPr>
                    <w:spacing w:after="0" w:line="240" w:lineRule="auto"/>
                  </w:pPr>
                </w:p>
              </w:tc>
              <w:tc>
                <w:tcPr>
                  <w:tcW w:w="2692" w:type="dxa"/>
                </w:tcPr>
                <w:p w:rsidR="00C1598C" w:rsidRDefault="00C1598C" w:rsidP="000E1206">
                  <w:pPr>
                    <w:pStyle w:val="EmptyCellLayoutStyle"/>
                    <w:spacing w:after="0" w:line="240" w:lineRule="auto"/>
                  </w:pPr>
                </w:p>
              </w:tc>
              <w:tc>
                <w:tcPr>
                  <w:tcW w:w="2551" w:type="dxa"/>
                </w:tcPr>
                <w:p w:rsidR="00C1598C" w:rsidRDefault="00C1598C" w:rsidP="000E1206">
                  <w:pPr>
                    <w:pStyle w:val="EmptyCellLayoutStyle"/>
                    <w:spacing w:after="0" w:line="240" w:lineRule="auto"/>
                  </w:pPr>
                </w:p>
              </w:tc>
              <w:tc>
                <w:tcPr>
                  <w:tcW w:w="1077" w:type="dxa"/>
                </w:tcPr>
                <w:tbl>
                  <w:tblPr>
                    <w:tblW w:w="0" w:type="auto"/>
                    <w:tblCellMar>
                      <w:left w:w="0" w:type="dxa"/>
                      <w:right w:w="0" w:type="dxa"/>
                    </w:tblCellMar>
                    <w:tblLook w:val="0000" w:firstRow="0" w:lastRow="0" w:firstColumn="0" w:lastColumn="0" w:noHBand="0" w:noVBand="0"/>
                  </w:tblPr>
                  <w:tblGrid>
                    <w:gridCol w:w="962"/>
                  </w:tblGrid>
                  <w:tr w:rsidR="00C1598C" w:rsidTr="000E1206">
                    <w:trPr>
                      <w:trHeight w:val="256"/>
                    </w:trPr>
                    <w:tc>
                      <w:tcPr>
                        <w:tcW w:w="1077" w:type="dxa"/>
                        <w:tcBorders>
                          <w:top w:val="nil"/>
                          <w:left w:val="nil"/>
                          <w:bottom w:val="nil"/>
                          <w:right w:val="nil"/>
                        </w:tcBorders>
                        <w:tcMar>
                          <w:top w:w="0" w:type="dxa"/>
                          <w:left w:w="0" w:type="dxa"/>
                          <w:bottom w:w="0" w:type="dxa"/>
                          <w:right w:w="0" w:type="dxa"/>
                        </w:tcMar>
                      </w:tcPr>
                      <w:p w:rsidR="00C1598C" w:rsidRDefault="00C1598C" w:rsidP="000E1206">
                        <w:pPr>
                          <w:spacing w:after="0" w:line="240" w:lineRule="auto"/>
                        </w:pPr>
                      </w:p>
                    </w:tc>
                  </w:tr>
                </w:tbl>
                <w:p w:rsidR="00C1598C" w:rsidRDefault="00C1598C" w:rsidP="000E1206">
                  <w:pPr>
                    <w:spacing w:after="0" w:line="240" w:lineRule="auto"/>
                  </w:pPr>
                </w:p>
              </w:tc>
              <w:tc>
                <w:tcPr>
                  <w:tcW w:w="56" w:type="dxa"/>
                </w:tcPr>
                <w:p w:rsidR="00C1598C" w:rsidRDefault="00C1598C" w:rsidP="000E1206">
                  <w:pPr>
                    <w:pStyle w:val="EmptyCellLayoutStyle"/>
                    <w:spacing w:after="0" w:line="240" w:lineRule="auto"/>
                  </w:pPr>
                </w:p>
              </w:tc>
              <w:tc>
                <w:tcPr>
                  <w:tcW w:w="992" w:type="dxa"/>
                  <w:gridSpan w:val="2"/>
                </w:tcPr>
                <w:tbl>
                  <w:tblPr>
                    <w:tblW w:w="0" w:type="auto"/>
                    <w:tblCellMar>
                      <w:left w:w="0" w:type="dxa"/>
                      <w:right w:w="0" w:type="dxa"/>
                    </w:tblCellMar>
                    <w:tblLook w:val="0000" w:firstRow="0" w:lastRow="0" w:firstColumn="0" w:lastColumn="0" w:noHBand="0" w:noVBand="0"/>
                  </w:tblPr>
                  <w:tblGrid>
                    <w:gridCol w:w="1016"/>
                  </w:tblGrid>
                  <w:tr w:rsidR="00C1598C" w:rsidTr="000E1206">
                    <w:trPr>
                      <w:trHeight w:val="256"/>
                    </w:trPr>
                    <w:tc>
                      <w:tcPr>
                        <w:tcW w:w="1133" w:type="dxa"/>
                        <w:tcBorders>
                          <w:top w:val="nil"/>
                          <w:left w:val="nil"/>
                          <w:bottom w:val="nil"/>
                          <w:right w:val="nil"/>
                        </w:tcBorders>
                        <w:tcMar>
                          <w:top w:w="0" w:type="dxa"/>
                          <w:left w:w="0" w:type="dxa"/>
                          <w:bottom w:w="0" w:type="dxa"/>
                          <w:right w:w="0" w:type="dxa"/>
                        </w:tcMar>
                      </w:tcPr>
                      <w:p w:rsidR="00C1598C" w:rsidRDefault="00C1598C" w:rsidP="000E1206">
                        <w:pPr>
                          <w:spacing w:after="0" w:line="240" w:lineRule="auto"/>
                        </w:pPr>
                      </w:p>
                    </w:tc>
                  </w:tr>
                </w:tbl>
                <w:p w:rsidR="00C1598C" w:rsidRDefault="00C1598C" w:rsidP="000E1206">
                  <w:pPr>
                    <w:spacing w:after="0" w:line="240" w:lineRule="auto"/>
                  </w:pPr>
                </w:p>
              </w:tc>
            </w:tr>
            <w:tr w:rsidR="00C1598C" w:rsidTr="000E1206">
              <w:trPr>
                <w:trHeight w:val="26"/>
              </w:trPr>
              <w:tc>
                <w:tcPr>
                  <w:tcW w:w="7653" w:type="dxa"/>
                </w:tcPr>
                <w:p w:rsidR="00C1598C" w:rsidRDefault="00C1598C" w:rsidP="000E1206">
                  <w:pPr>
                    <w:pStyle w:val="EmptyCellLayoutStyle"/>
                    <w:spacing w:after="0" w:line="240" w:lineRule="auto"/>
                  </w:pPr>
                </w:p>
              </w:tc>
              <w:tc>
                <w:tcPr>
                  <w:tcW w:w="2692" w:type="dxa"/>
                </w:tcPr>
                <w:p w:rsidR="00C1598C" w:rsidRDefault="00C1598C" w:rsidP="000E1206">
                  <w:pPr>
                    <w:pStyle w:val="EmptyCellLayoutStyle"/>
                    <w:spacing w:after="0" w:line="240" w:lineRule="auto"/>
                  </w:pPr>
                </w:p>
              </w:tc>
              <w:tc>
                <w:tcPr>
                  <w:tcW w:w="2551" w:type="dxa"/>
                </w:tcPr>
                <w:p w:rsidR="00C1598C" w:rsidRDefault="00C1598C" w:rsidP="000E1206">
                  <w:pPr>
                    <w:pStyle w:val="EmptyCellLayoutStyle"/>
                    <w:spacing w:after="0" w:line="240" w:lineRule="auto"/>
                  </w:pPr>
                </w:p>
              </w:tc>
              <w:tc>
                <w:tcPr>
                  <w:tcW w:w="1077" w:type="dxa"/>
                </w:tcPr>
                <w:p w:rsidR="00C1598C" w:rsidRDefault="00C1598C" w:rsidP="000E1206">
                  <w:pPr>
                    <w:pStyle w:val="EmptyCellLayoutStyle"/>
                    <w:spacing w:after="0" w:line="240" w:lineRule="auto"/>
                  </w:pPr>
                </w:p>
              </w:tc>
              <w:tc>
                <w:tcPr>
                  <w:tcW w:w="56" w:type="dxa"/>
                </w:tcPr>
                <w:p w:rsidR="00C1598C" w:rsidRDefault="00C1598C" w:rsidP="000E1206">
                  <w:pPr>
                    <w:pStyle w:val="EmptyCellLayoutStyle"/>
                    <w:spacing w:after="0" w:line="240" w:lineRule="auto"/>
                  </w:pPr>
                </w:p>
              </w:tc>
              <w:tc>
                <w:tcPr>
                  <w:tcW w:w="992" w:type="dxa"/>
                </w:tcPr>
                <w:p w:rsidR="00C1598C" w:rsidRDefault="00C1598C" w:rsidP="000E1206">
                  <w:pPr>
                    <w:pStyle w:val="EmptyCellLayoutStyle"/>
                    <w:spacing w:after="0" w:line="240" w:lineRule="auto"/>
                  </w:pPr>
                </w:p>
              </w:tc>
              <w:tc>
                <w:tcPr>
                  <w:tcW w:w="141" w:type="dxa"/>
                </w:tcPr>
                <w:p w:rsidR="00C1598C" w:rsidRDefault="00C1598C" w:rsidP="000E1206">
                  <w:pPr>
                    <w:pStyle w:val="EmptyCellLayoutStyle"/>
                    <w:spacing w:after="0" w:line="240" w:lineRule="auto"/>
                  </w:pPr>
                </w:p>
              </w:tc>
            </w:tr>
            <w:tr w:rsidR="00C1598C" w:rsidTr="000E1206">
              <w:trPr>
                <w:trHeight w:val="256"/>
              </w:trPr>
              <w:tc>
                <w:tcPr>
                  <w:tcW w:w="7653" w:type="dxa"/>
                </w:tcPr>
                <w:tbl>
                  <w:tblPr>
                    <w:tblW w:w="0" w:type="auto"/>
                    <w:tblCellMar>
                      <w:left w:w="0" w:type="dxa"/>
                      <w:right w:w="0" w:type="dxa"/>
                    </w:tblCellMar>
                    <w:tblLook w:val="0000" w:firstRow="0" w:lastRow="0" w:firstColumn="0" w:lastColumn="0" w:noHBand="0" w:noVBand="0"/>
                  </w:tblPr>
                  <w:tblGrid>
                    <w:gridCol w:w="7162"/>
                  </w:tblGrid>
                  <w:tr w:rsidR="00C1598C" w:rsidTr="000E1206">
                    <w:trPr>
                      <w:trHeight w:val="256"/>
                    </w:trPr>
                    <w:tc>
                      <w:tcPr>
                        <w:tcW w:w="7653" w:type="dxa"/>
                        <w:tcBorders>
                          <w:top w:val="nil"/>
                          <w:left w:val="nil"/>
                          <w:bottom w:val="nil"/>
                          <w:right w:val="nil"/>
                        </w:tcBorders>
                        <w:tcMar>
                          <w:top w:w="0" w:type="dxa"/>
                          <w:left w:w="0" w:type="dxa"/>
                          <w:bottom w:w="0" w:type="dxa"/>
                          <w:right w:w="0" w:type="dxa"/>
                        </w:tcMar>
                      </w:tcPr>
                      <w:p w:rsidR="00C1598C" w:rsidRDefault="00C1598C" w:rsidP="000E1206">
                        <w:pPr>
                          <w:spacing w:after="0" w:line="240" w:lineRule="auto"/>
                        </w:pPr>
                      </w:p>
                    </w:tc>
                  </w:tr>
                </w:tbl>
                <w:p w:rsidR="00C1598C" w:rsidRDefault="00C1598C" w:rsidP="000E1206">
                  <w:pPr>
                    <w:spacing w:after="0" w:line="240" w:lineRule="auto"/>
                  </w:pPr>
                </w:p>
              </w:tc>
              <w:tc>
                <w:tcPr>
                  <w:tcW w:w="2692" w:type="dxa"/>
                </w:tcPr>
                <w:p w:rsidR="00C1598C" w:rsidRDefault="00C1598C" w:rsidP="000E1206">
                  <w:pPr>
                    <w:pStyle w:val="EmptyCellLayoutStyle"/>
                    <w:spacing w:after="0" w:line="240" w:lineRule="auto"/>
                  </w:pPr>
                </w:p>
              </w:tc>
              <w:tc>
                <w:tcPr>
                  <w:tcW w:w="2551" w:type="dxa"/>
                </w:tcPr>
                <w:p w:rsidR="00C1598C" w:rsidRDefault="00C1598C" w:rsidP="000E1206">
                  <w:pPr>
                    <w:pStyle w:val="EmptyCellLayoutStyle"/>
                    <w:spacing w:after="0" w:line="240" w:lineRule="auto"/>
                  </w:pPr>
                </w:p>
              </w:tc>
              <w:tc>
                <w:tcPr>
                  <w:tcW w:w="1077" w:type="dxa"/>
                </w:tcPr>
                <w:tbl>
                  <w:tblPr>
                    <w:tblW w:w="0" w:type="auto"/>
                    <w:tblCellMar>
                      <w:left w:w="0" w:type="dxa"/>
                      <w:right w:w="0" w:type="dxa"/>
                    </w:tblCellMar>
                    <w:tblLook w:val="0000" w:firstRow="0" w:lastRow="0" w:firstColumn="0" w:lastColumn="0" w:noHBand="0" w:noVBand="0"/>
                  </w:tblPr>
                  <w:tblGrid>
                    <w:gridCol w:w="962"/>
                  </w:tblGrid>
                  <w:tr w:rsidR="00C1598C" w:rsidTr="000E1206">
                    <w:trPr>
                      <w:trHeight w:val="256"/>
                    </w:trPr>
                    <w:tc>
                      <w:tcPr>
                        <w:tcW w:w="1077" w:type="dxa"/>
                        <w:tcBorders>
                          <w:top w:val="nil"/>
                          <w:left w:val="nil"/>
                          <w:bottom w:val="nil"/>
                          <w:right w:val="nil"/>
                        </w:tcBorders>
                        <w:tcMar>
                          <w:top w:w="0" w:type="dxa"/>
                          <w:left w:w="0" w:type="dxa"/>
                          <w:bottom w:w="0" w:type="dxa"/>
                          <w:right w:w="0" w:type="dxa"/>
                        </w:tcMar>
                      </w:tcPr>
                      <w:p w:rsidR="00C1598C" w:rsidRDefault="00C1598C" w:rsidP="000E1206">
                        <w:pPr>
                          <w:spacing w:after="0" w:line="240" w:lineRule="auto"/>
                        </w:pPr>
                      </w:p>
                    </w:tc>
                  </w:tr>
                </w:tbl>
                <w:p w:rsidR="00C1598C" w:rsidRDefault="00C1598C" w:rsidP="000E1206">
                  <w:pPr>
                    <w:spacing w:after="0" w:line="240" w:lineRule="auto"/>
                  </w:pPr>
                </w:p>
              </w:tc>
              <w:tc>
                <w:tcPr>
                  <w:tcW w:w="56" w:type="dxa"/>
                </w:tcPr>
                <w:p w:rsidR="00C1598C" w:rsidRDefault="00C1598C" w:rsidP="000E1206">
                  <w:pPr>
                    <w:pStyle w:val="EmptyCellLayoutStyle"/>
                    <w:spacing w:after="0" w:line="240" w:lineRule="auto"/>
                  </w:pPr>
                </w:p>
              </w:tc>
              <w:tc>
                <w:tcPr>
                  <w:tcW w:w="992" w:type="dxa"/>
                  <w:gridSpan w:val="2"/>
                </w:tcPr>
                <w:p w:rsidR="00C1598C" w:rsidRDefault="00C1598C" w:rsidP="000E1206">
                  <w:pPr>
                    <w:spacing w:after="0" w:line="240" w:lineRule="auto"/>
                  </w:pPr>
                </w:p>
              </w:tc>
            </w:tr>
            <w:tr w:rsidR="00C1598C" w:rsidTr="000E1206">
              <w:trPr>
                <w:trHeight w:val="26"/>
              </w:trPr>
              <w:tc>
                <w:tcPr>
                  <w:tcW w:w="7653" w:type="dxa"/>
                </w:tcPr>
                <w:p w:rsidR="00C1598C" w:rsidRDefault="00C1598C" w:rsidP="000E1206">
                  <w:pPr>
                    <w:pStyle w:val="EmptyCellLayoutStyle"/>
                    <w:spacing w:after="0" w:line="240" w:lineRule="auto"/>
                  </w:pPr>
                </w:p>
              </w:tc>
              <w:tc>
                <w:tcPr>
                  <w:tcW w:w="2692" w:type="dxa"/>
                </w:tcPr>
                <w:p w:rsidR="00C1598C" w:rsidRDefault="00C1598C" w:rsidP="000E1206">
                  <w:pPr>
                    <w:pStyle w:val="EmptyCellLayoutStyle"/>
                    <w:spacing w:after="0" w:line="240" w:lineRule="auto"/>
                  </w:pPr>
                </w:p>
              </w:tc>
              <w:tc>
                <w:tcPr>
                  <w:tcW w:w="2551" w:type="dxa"/>
                </w:tcPr>
                <w:p w:rsidR="00C1598C" w:rsidRDefault="00C1598C" w:rsidP="000E1206">
                  <w:pPr>
                    <w:pStyle w:val="EmptyCellLayoutStyle"/>
                    <w:spacing w:after="0" w:line="240" w:lineRule="auto"/>
                  </w:pPr>
                </w:p>
              </w:tc>
              <w:tc>
                <w:tcPr>
                  <w:tcW w:w="1077" w:type="dxa"/>
                </w:tcPr>
                <w:p w:rsidR="00C1598C" w:rsidRDefault="00C1598C" w:rsidP="000E1206">
                  <w:pPr>
                    <w:pStyle w:val="EmptyCellLayoutStyle"/>
                    <w:spacing w:after="0" w:line="240" w:lineRule="auto"/>
                  </w:pPr>
                </w:p>
              </w:tc>
              <w:tc>
                <w:tcPr>
                  <w:tcW w:w="56" w:type="dxa"/>
                </w:tcPr>
                <w:p w:rsidR="00C1598C" w:rsidRDefault="00C1598C" w:rsidP="000E1206">
                  <w:pPr>
                    <w:pStyle w:val="EmptyCellLayoutStyle"/>
                    <w:spacing w:after="0" w:line="240" w:lineRule="auto"/>
                  </w:pPr>
                </w:p>
              </w:tc>
              <w:tc>
                <w:tcPr>
                  <w:tcW w:w="992" w:type="dxa"/>
                </w:tcPr>
                <w:p w:rsidR="00C1598C" w:rsidRDefault="00C1598C" w:rsidP="000E1206">
                  <w:pPr>
                    <w:pStyle w:val="EmptyCellLayoutStyle"/>
                    <w:spacing w:after="0" w:line="240" w:lineRule="auto"/>
                  </w:pPr>
                </w:p>
              </w:tc>
              <w:tc>
                <w:tcPr>
                  <w:tcW w:w="141" w:type="dxa"/>
                </w:tcPr>
                <w:p w:rsidR="00C1598C" w:rsidRDefault="00C1598C" w:rsidP="000E1206">
                  <w:pPr>
                    <w:pStyle w:val="EmptyCellLayoutStyle"/>
                    <w:spacing w:after="0" w:line="240" w:lineRule="auto"/>
                  </w:pPr>
                </w:p>
              </w:tc>
            </w:tr>
            <w:tr w:rsidR="00C1598C" w:rsidTr="000E1206">
              <w:trPr>
                <w:trHeight w:val="256"/>
              </w:trPr>
              <w:tc>
                <w:tcPr>
                  <w:tcW w:w="7653" w:type="dxa"/>
                  <w:gridSpan w:val="2"/>
                </w:tcPr>
                <w:tbl>
                  <w:tblPr>
                    <w:tblW w:w="0" w:type="auto"/>
                    <w:tblCellMar>
                      <w:left w:w="0" w:type="dxa"/>
                      <w:right w:w="0" w:type="dxa"/>
                    </w:tblCellMar>
                    <w:tblLook w:val="0000" w:firstRow="0" w:lastRow="0" w:firstColumn="0" w:lastColumn="0" w:noHBand="0" w:noVBand="0"/>
                  </w:tblPr>
                  <w:tblGrid>
                    <w:gridCol w:w="9558"/>
                  </w:tblGrid>
                  <w:tr w:rsidR="00C1598C" w:rsidTr="000E1206">
                    <w:trPr>
                      <w:trHeight w:val="256"/>
                    </w:trPr>
                    <w:tc>
                      <w:tcPr>
                        <w:tcW w:w="10346" w:type="dxa"/>
                        <w:tcBorders>
                          <w:top w:val="nil"/>
                          <w:left w:val="nil"/>
                          <w:bottom w:val="nil"/>
                          <w:right w:val="nil"/>
                        </w:tcBorders>
                        <w:tcMar>
                          <w:top w:w="0" w:type="dxa"/>
                          <w:left w:w="0" w:type="dxa"/>
                          <w:bottom w:w="0" w:type="dxa"/>
                          <w:right w:w="0" w:type="dxa"/>
                        </w:tcMar>
                      </w:tcPr>
                      <w:p w:rsidR="00C1598C" w:rsidRDefault="00C1598C" w:rsidP="000E1206">
                        <w:pPr>
                          <w:spacing w:after="0" w:line="240" w:lineRule="auto"/>
                        </w:pPr>
                      </w:p>
                    </w:tc>
                  </w:tr>
                </w:tbl>
                <w:p w:rsidR="00C1598C" w:rsidRDefault="00C1598C" w:rsidP="000E1206">
                  <w:pPr>
                    <w:spacing w:after="0" w:line="240" w:lineRule="auto"/>
                  </w:pPr>
                </w:p>
              </w:tc>
              <w:tc>
                <w:tcPr>
                  <w:tcW w:w="2551" w:type="dxa"/>
                </w:tcPr>
                <w:p w:rsidR="00C1598C" w:rsidRDefault="00C1598C" w:rsidP="000E1206">
                  <w:pPr>
                    <w:pStyle w:val="EmptyCellLayoutStyle"/>
                    <w:spacing w:after="0" w:line="240" w:lineRule="auto"/>
                  </w:pPr>
                </w:p>
              </w:tc>
              <w:tc>
                <w:tcPr>
                  <w:tcW w:w="1077" w:type="dxa"/>
                </w:tcPr>
                <w:p w:rsidR="00C1598C" w:rsidRDefault="00C1598C" w:rsidP="000E1206">
                  <w:pPr>
                    <w:pStyle w:val="EmptyCellLayoutStyle"/>
                    <w:spacing w:after="0" w:line="240" w:lineRule="auto"/>
                  </w:pPr>
                </w:p>
              </w:tc>
              <w:tc>
                <w:tcPr>
                  <w:tcW w:w="56" w:type="dxa"/>
                </w:tcPr>
                <w:p w:rsidR="00C1598C" w:rsidRDefault="00C1598C" w:rsidP="000E1206">
                  <w:pPr>
                    <w:pStyle w:val="EmptyCellLayoutStyle"/>
                    <w:spacing w:after="0" w:line="240" w:lineRule="auto"/>
                  </w:pPr>
                </w:p>
              </w:tc>
              <w:tc>
                <w:tcPr>
                  <w:tcW w:w="992" w:type="dxa"/>
                </w:tcPr>
                <w:p w:rsidR="00C1598C" w:rsidRDefault="00C1598C" w:rsidP="000E1206">
                  <w:pPr>
                    <w:pStyle w:val="EmptyCellLayoutStyle"/>
                    <w:spacing w:after="0" w:line="240" w:lineRule="auto"/>
                  </w:pPr>
                </w:p>
              </w:tc>
              <w:tc>
                <w:tcPr>
                  <w:tcW w:w="141" w:type="dxa"/>
                </w:tcPr>
                <w:p w:rsidR="00C1598C" w:rsidRDefault="00C1598C" w:rsidP="000E1206">
                  <w:pPr>
                    <w:pStyle w:val="EmptyCellLayoutStyle"/>
                    <w:spacing w:after="0" w:line="240" w:lineRule="auto"/>
                  </w:pPr>
                </w:p>
              </w:tc>
            </w:tr>
            <w:tr w:rsidR="00C1598C" w:rsidTr="000E1206">
              <w:trPr>
                <w:trHeight w:val="26"/>
              </w:trPr>
              <w:tc>
                <w:tcPr>
                  <w:tcW w:w="7653" w:type="dxa"/>
                </w:tcPr>
                <w:p w:rsidR="00C1598C" w:rsidRDefault="00C1598C" w:rsidP="000E1206">
                  <w:pPr>
                    <w:pStyle w:val="EmptyCellLayoutStyle"/>
                    <w:spacing w:after="0" w:line="240" w:lineRule="auto"/>
                  </w:pPr>
                </w:p>
              </w:tc>
              <w:tc>
                <w:tcPr>
                  <w:tcW w:w="2692" w:type="dxa"/>
                </w:tcPr>
                <w:p w:rsidR="00C1598C" w:rsidRDefault="00C1598C" w:rsidP="000E1206">
                  <w:pPr>
                    <w:pStyle w:val="EmptyCellLayoutStyle"/>
                    <w:spacing w:after="0" w:line="240" w:lineRule="auto"/>
                  </w:pPr>
                </w:p>
              </w:tc>
              <w:tc>
                <w:tcPr>
                  <w:tcW w:w="2551" w:type="dxa"/>
                </w:tcPr>
                <w:p w:rsidR="00C1598C" w:rsidRDefault="00C1598C" w:rsidP="000E1206">
                  <w:pPr>
                    <w:pStyle w:val="EmptyCellLayoutStyle"/>
                    <w:spacing w:after="0" w:line="240" w:lineRule="auto"/>
                  </w:pPr>
                </w:p>
              </w:tc>
              <w:tc>
                <w:tcPr>
                  <w:tcW w:w="1077" w:type="dxa"/>
                </w:tcPr>
                <w:p w:rsidR="00C1598C" w:rsidRDefault="00C1598C" w:rsidP="000E1206">
                  <w:pPr>
                    <w:pStyle w:val="EmptyCellLayoutStyle"/>
                    <w:spacing w:after="0" w:line="240" w:lineRule="auto"/>
                  </w:pPr>
                </w:p>
              </w:tc>
              <w:tc>
                <w:tcPr>
                  <w:tcW w:w="56" w:type="dxa"/>
                </w:tcPr>
                <w:p w:rsidR="00C1598C" w:rsidRDefault="00C1598C" w:rsidP="000E1206">
                  <w:pPr>
                    <w:pStyle w:val="EmptyCellLayoutStyle"/>
                    <w:spacing w:after="0" w:line="240" w:lineRule="auto"/>
                  </w:pPr>
                </w:p>
              </w:tc>
              <w:tc>
                <w:tcPr>
                  <w:tcW w:w="992" w:type="dxa"/>
                </w:tcPr>
                <w:p w:rsidR="00C1598C" w:rsidRDefault="00C1598C" w:rsidP="000E1206">
                  <w:pPr>
                    <w:pStyle w:val="EmptyCellLayoutStyle"/>
                    <w:spacing w:after="0" w:line="240" w:lineRule="auto"/>
                  </w:pPr>
                </w:p>
              </w:tc>
              <w:tc>
                <w:tcPr>
                  <w:tcW w:w="141" w:type="dxa"/>
                </w:tcPr>
                <w:p w:rsidR="00C1598C" w:rsidRDefault="00C1598C" w:rsidP="000E1206">
                  <w:pPr>
                    <w:pStyle w:val="EmptyCellLayoutStyle"/>
                    <w:spacing w:after="0" w:line="240" w:lineRule="auto"/>
                  </w:pPr>
                </w:p>
              </w:tc>
            </w:tr>
            <w:tr w:rsidR="00C1598C" w:rsidTr="000E1206">
              <w:trPr>
                <w:trHeight w:val="26"/>
              </w:trPr>
              <w:tc>
                <w:tcPr>
                  <w:tcW w:w="7653" w:type="dxa"/>
                </w:tcPr>
                <w:p w:rsidR="00C1598C" w:rsidRDefault="00C1598C" w:rsidP="000E1206">
                  <w:pPr>
                    <w:pStyle w:val="EmptyCellLayoutStyle"/>
                    <w:spacing w:after="0" w:line="240" w:lineRule="auto"/>
                  </w:pPr>
                </w:p>
              </w:tc>
              <w:tc>
                <w:tcPr>
                  <w:tcW w:w="2692" w:type="dxa"/>
                </w:tcPr>
                <w:p w:rsidR="00C1598C" w:rsidRDefault="00C1598C" w:rsidP="000E1206">
                  <w:pPr>
                    <w:pStyle w:val="EmptyCellLayoutStyle"/>
                    <w:spacing w:after="0" w:line="240" w:lineRule="auto"/>
                  </w:pPr>
                </w:p>
              </w:tc>
              <w:tc>
                <w:tcPr>
                  <w:tcW w:w="2551" w:type="dxa"/>
                </w:tcPr>
                <w:p w:rsidR="00C1598C" w:rsidRDefault="00C1598C" w:rsidP="000E1206">
                  <w:pPr>
                    <w:pStyle w:val="EmptyCellLayoutStyle"/>
                    <w:spacing w:after="0" w:line="240" w:lineRule="auto"/>
                  </w:pPr>
                </w:p>
              </w:tc>
              <w:tc>
                <w:tcPr>
                  <w:tcW w:w="1077" w:type="dxa"/>
                </w:tcPr>
                <w:p w:rsidR="00C1598C" w:rsidRDefault="00C1598C" w:rsidP="000E1206">
                  <w:pPr>
                    <w:pStyle w:val="EmptyCellLayoutStyle"/>
                    <w:spacing w:after="0" w:line="240" w:lineRule="auto"/>
                  </w:pPr>
                </w:p>
              </w:tc>
              <w:tc>
                <w:tcPr>
                  <w:tcW w:w="56" w:type="dxa"/>
                </w:tcPr>
                <w:p w:rsidR="00C1598C" w:rsidRDefault="00C1598C" w:rsidP="000E1206">
                  <w:pPr>
                    <w:pStyle w:val="EmptyCellLayoutStyle"/>
                    <w:spacing w:after="0" w:line="240" w:lineRule="auto"/>
                  </w:pPr>
                </w:p>
              </w:tc>
              <w:tc>
                <w:tcPr>
                  <w:tcW w:w="992" w:type="dxa"/>
                </w:tcPr>
                <w:p w:rsidR="00C1598C" w:rsidRDefault="00C1598C" w:rsidP="000E1206">
                  <w:pPr>
                    <w:pStyle w:val="EmptyCellLayoutStyle"/>
                    <w:spacing w:after="0" w:line="240" w:lineRule="auto"/>
                  </w:pPr>
                </w:p>
              </w:tc>
              <w:tc>
                <w:tcPr>
                  <w:tcW w:w="141" w:type="dxa"/>
                </w:tcPr>
                <w:p w:rsidR="00C1598C" w:rsidRDefault="00C1598C" w:rsidP="000E1206">
                  <w:pPr>
                    <w:pStyle w:val="EmptyCellLayoutStyle"/>
                    <w:spacing w:after="0" w:line="240" w:lineRule="auto"/>
                  </w:pPr>
                </w:p>
              </w:tc>
            </w:tr>
            <w:tr w:rsidR="00C1598C" w:rsidTr="000E1206">
              <w:trPr>
                <w:trHeight w:val="256"/>
              </w:trPr>
              <w:tc>
                <w:tcPr>
                  <w:tcW w:w="7653" w:type="dxa"/>
                  <w:gridSpan w:val="2"/>
                </w:tcPr>
                <w:tbl>
                  <w:tblPr>
                    <w:tblW w:w="0" w:type="auto"/>
                    <w:tblCellMar>
                      <w:left w:w="0" w:type="dxa"/>
                      <w:right w:w="0" w:type="dxa"/>
                    </w:tblCellMar>
                    <w:tblLook w:val="0000" w:firstRow="0" w:lastRow="0" w:firstColumn="0" w:lastColumn="0" w:noHBand="0" w:noVBand="0"/>
                  </w:tblPr>
                  <w:tblGrid>
                    <w:gridCol w:w="9558"/>
                  </w:tblGrid>
                  <w:tr w:rsidR="00C1598C" w:rsidTr="000E1206">
                    <w:trPr>
                      <w:trHeight w:val="256"/>
                    </w:trPr>
                    <w:tc>
                      <w:tcPr>
                        <w:tcW w:w="10346" w:type="dxa"/>
                        <w:tcBorders>
                          <w:top w:val="nil"/>
                          <w:left w:val="nil"/>
                          <w:bottom w:val="nil"/>
                          <w:right w:val="nil"/>
                        </w:tcBorders>
                        <w:tcMar>
                          <w:top w:w="0" w:type="dxa"/>
                          <w:left w:w="0" w:type="dxa"/>
                          <w:bottom w:w="0" w:type="dxa"/>
                          <w:right w:w="0" w:type="dxa"/>
                        </w:tcMar>
                      </w:tcPr>
                      <w:p w:rsidR="00C1598C" w:rsidRDefault="00C1598C" w:rsidP="000E1206">
                        <w:pPr>
                          <w:spacing w:after="0" w:line="240" w:lineRule="auto"/>
                        </w:pPr>
                        <w:r>
                          <w:rPr>
                            <w:rFonts w:ascii="Arial" w:eastAsia="Arial" w:hAnsi="Arial"/>
                            <w:color w:val="000000"/>
                            <w:sz w:val="16"/>
                          </w:rPr>
                          <w:t xml:space="preserve"> </w:t>
                        </w:r>
                      </w:p>
                    </w:tc>
                  </w:tr>
                </w:tbl>
                <w:p w:rsidR="00C1598C" w:rsidRDefault="00C1598C" w:rsidP="000E1206">
                  <w:pPr>
                    <w:spacing w:after="0" w:line="240" w:lineRule="auto"/>
                  </w:pPr>
                </w:p>
              </w:tc>
              <w:tc>
                <w:tcPr>
                  <w:tcW w:w="2551" w:type="dxa"/>
                </w:tcPr>
                <w:p w:rsidR="00C1598C" w:rsidRDefault="00C1598C" w:rsidP="000E1206">
                  <w:pPr>
                    <w:pStyle w:val="EmptyCellLayoutStyle"/>
                    <w:spacing w:after="0" w:line="240" w:lineRule="auto"/>
                  </w:pPr>
                </w:p>
              </w:tc>
              <w:tc>
                <w:tcPr>
                  <w:tcW w:w="1077" w:type="dxa"/>
                </w:tcPr>
                <w:p w:rsidR="00C1598C" w:rsidRDefault="00C1598C" w:rsidP="000E1206">
                  <w:pPr>
                    <w:pStyle w:val="EmptyCellLayoutStyle"/>
                    <w:spacing w:after="0" w:line="240" w:lineRule="auto"/>
                  </w:pPr>
                </w:p>
              </w:tc>
              <w:tc>
                <w:tcPr>
                  <w:tcW w:w="56" w:type="dxa"/>
                </w:tcPr>
                <w:p w:rsidR="00C1598C" w:rsidRDefault="00C1598C" w:rsidP="000E1206">
                  <w:pPr>
                    <w:pStyle w:val="EmptyCellLayoutStyle"/>
                    <w:spacing w:after="0" w:line="240" w:lineRule="auto"/>
                  </w:pPr>
                </w:p>
              </w:tc>
              <w:tc>
                <w:tcPr>
                  <w:tcW w:w="992" w:type="dxa"/>
                </w:tcPr>
                <w:p w:rsidR="00C1598C" w:rsidRDefault="00C1598C" w:rsidP="000E1206">
                  <w:pPr>
                    <w:pStyle w:val="EmptyCellLayoutStyle"/>
                    <w:spacing w:after="0" w:line="240" w:lineRule="auto"/>
                  </w:pPr>
                </w:p>
              </w:tc>
              <w:tc>
                <w:tcPr>
                  <w:tcW w:w="141" w:type="dxa"/>
                </w:tcPr>
                <w:p w:rsidR="00C1598C" w:rsidRDefault="00C1598C" w:rsidP="000E1206">
                  <w:pPr>
                    <w:pStyle w:val="EmptyCellLayoutStyle"/>
                    <w:spacing w:after="0" w:line="240" w:lineRule="auto"/>
                  </w:pPr>
                </w:p>
              </w:tc>
            </w:tr>
            <w:tr w:rsidR="00C1598C" w:rsidTr="000E1206">
              <w:trPr>
                <w:trHeight w:val="26"/>
              </w:trPr>
              <w:tc>
                <w:tcPr>
                  <w:tcW w:w="7653" w:type="dxa"/>
                </w:tcPr>
                <w:p w:rsidR="00C1598C" w:rsidRDefault="00C1598C" w:rsidP="000E1206">
                  <w:pPr>
                    <w:pStyle w:val="EmptyCellLayoutStyle"/>
                    <w:spacing w:after="0" w:line="240" w:lineRule="auto"/>
                  </w:pPr>
                </w:p>
              </w:tc>
              <w:tc>
                <w:tcPr>
                  <w:tcW w:w="2692" w:type="dxa"/>
                </w:tcPr>
                <w:p w:rsidR="00C1598C" w:rsidRDefault="00C1598C" w:rsidP="000E1206">
                  <w:pPr>
                    <w:pStyle w:val="EmptyCellLayoutStyle"/>
                    <w:spacing w:after="0" w:line="240" w:lineRule="auto"/>
                  </w:pPr>
                </w:p>
              </w:tc>
              <w:tc>
                <w:tcPr>
                  <w:tcW w:w="2551" w:type="dxa"/>
                </w:tcPr>
                <w:p w:rsidR="00C1598C" w:rsidRDefault="00C1598C" w:rsidP="000E1206">
                  <w:pPr>
                    <w:pStyle w:val="EmptyCellLayoutStyle"/>
                    <w:spacing w:after="0" w:line="240" w:lineRule="auto"/>
                  </w:pPr>
                </w:p>
              </w:tc>
              <w:tc>
                <w:tcPr>
                  <w:tcW w:w="1077" w:type="dxa"/>
                </w:tcPr>
                <w:p w:rsidR="00C1598C" w:rsidRDefault="00C1598C" w:rsidP="000E1206">
                  <w:pPr>
                    <w:pStyle w:val="EmptyCellLayoutStyle"/>
                    <w:spacing w:after="0" w:line="240" w:lineRule="auto"/>
                  </w:pPr>
                </w:p>
              </w:tc>
              <w:tc>
                <w:tcPr>
                  <w:tcW w:w="56" w:type="dxa"/>
                </w:tcPr>
                <w:p w:rsidR="00C1598C" w:rsidRDefault="00C1598C" w:rsidP="000E1206">
                  <w:pPr>
                    <w:pStyle w:val="EmptyCellLayoutStyle"/>
                    <w:spacing w:after="0" w:line="240" w:lineRule="auto"/>
                  </w:pPr>
                </w:p>
              </w:tc>
              <w:tc>
                <w:tcPr>
                  <w:tcW w:w="992" w:type="dxa"/>
                </w:tcPr>
                <w:p w:rsidR="00C1598C" w:rsidRDefault="00C1598C" w:rsidP="000E1206">
                  <w:pPr>
                    <w:pStyle w:val="EmptyCellLayoutStyle"/>
                    <w:spacing w:after="0" w:line="240" w:lineRule="auto"/>
                  </w:pPr>
                </w:p>
              </w:tc>
              <w:tc>
                <w:tcPr>
                  <w:tcW w:w="141" w:type="dxa"/>
                </w:tcPr>
                <w:p w:rsidR="00C1598C" w:rsidRDefault="00C1598C" w:rsidP="000E1206">
                  <w:pPr>
                    <w:pStyle w:val="EmptyCellLayoutStyle"/>
                    <w:spacing w:after="0" w:line="240" w:lineRule="auto"/>
                  </w:pPr>
                </w:p>
              </w:tc>
            </w:tr>
            <w:tr w:rsidR="00C1598C" w:rsidTr="000E1206">
              <w:trPr>
                <w:trHeight w:val="256"/>
              </w:trPr>
              <w:tc>
                <w:tcPr>
                  <w:tcW w:w="7653" w:type="dxa"/>
                  <w:gridSpan w:val="2"/>
                </w:tcPr>
                <w:tbl>
                  <w:tblPr>
                    <w:tblW w:w="0" w:type="auto"/>
                    <w:tblCellMar>
                      <w:left w:w="0" w:type="dxa"/>
                      <w:right w:w="0" w:type="dxa"/>
                    </w:tblCellMar>
                    <w:tblLook w:val="0000" w:firstRow="0" w:lastRow="0" w:firstColumn="0" w:lastColumn="0" w:noHBand="0" w:noVBand="0"/>
                  </w:tblPr>
                  <w:tblGrid>
                    <w:gridCol w:w="9558"/>
                  </w:tblGrid>
                  <w:tr w:rsidR="00C1598C" w:rsidTr="000E1206">
                    <w:trPr>
                      <w:trHeight w:val="256"/>
                    </w:trPr>
                    <w:tc>
                      <w:tcPr>
                        <w:tcW w:w="10346" w:type="dxa"/>
                        <w:tcBorders>
                          <w:top w:val="nil"/>
                          <w:left w:val="nil"/>
                          <w:bottom w:val="nil"/>
                          <w:right w:val="nil"/>
                        </w:tcBorders>
                        <w:tcMar>
                          <w:top w:w="0" w:type="dxa"/>
                          <w:left w:w="0" w:type="dxa"/>
                          <w:bottom w:w="0" w:type="dxa"/>
                          <w:right w:w="0" w:type="dxa"/>
                        </w:tcMar>
                      </w:tcPr>
                      <w:p w:rsidR="00C1598C" w:rsidRDefault="00C1598C" w:rsidP="000E1206">
                        <w:pPr>
                          <w:spacing w:after="0" w:line="240" w:lineRule="auto"/>
                        </w:pPr>
                      </w:p>
                    </w:tc>
                  </w:tr>
                </w:tbl>
                <w:p w:rsidR="00C1598C" w:rsidRDefault="00C1598C" w:rsidP="000E1206">
                  <w:pPr>
                    <w:spacing w:after="0" w:line="240" w:lineRule="auto"/>
                  </w:pPr>
                </w:p>
              </w:tc>
              <w:tc>
                <w:tcPr>
                  <w:tcW w:w="2551" w:type="dxa"/>
                </w:tcPr>
                <w:p w:rsidR="00C1598C" w:rsidRDefault="00C1598C" w:rsidP="000E1206">
                  <w:pPr>
                    <w:pStyle w:val="EmptyCellLayoutStyle"/>
                    <w:spacing w:after="0" w:line="240" w:lineRule="auto"/>
                  </w:pPr>
                </w:p>
              </w:tc>
              <w:tc>
                <w:tcPr>
                  <w:tcW w:w="1077" w:type="dxa"/>
                </w:tcPr>
                <w:p w:rsidR="00C1598C" w:rsidRDefault="00C1598C" w:rsidP="000E1206">
                  <w:pPr>
                    <w:pStyle w:val="EmptyCellLayoutStyle"/>
                    <w:spacing w:after="0" w:line="240" w:lineRule="auto"/>
                  </w:pPr>
                </w:p>
              </w:tc>
              <w:tc>
                <w:tcPr>
                  <w:tcW w:w="56" w:type="dxa"/>
                </w:tcPr>
                <w:p w:rsidR="00C1598C" w:rsidRDefault="00C1598C" w:rsidP="000E1206">
                  <w:pPr>
                    <w:pStyle w:val="EmptyCellLayoutStyle"/>
                    <w:spacing w:after="0" w:line="240" w:lineRule="auto"/>
                  </w:pPr>
                </w:p>
              </w:tc>
              <w:tc>
                <w:tcPr>
                  <w:tcW w:w="992" w:type="dxa"/>
                </w:tcPr>
                <w:p w:rsidR="00C1598C" w:rsidRDefault="00C1598C" w:rsidP="000E1206">
                  <w:pPr>
                    <w:pStyle w:val="EmptyCellLayoutStyle"/>
                    <w:spacing w:after="0" w:line="240" w:lineRule="auto"/>
                  </w:pPr>
                </w:p>
              </w:tc>
              <w:tc>
                <w:tcPr>
                  <w:tcW w:w="141" w:type="dxa"/>
                </w:tcPr>
                <w:p w:rsidR="00C1598C" w:rsidRDefault="00C1598C" w:rsidP="000E1206">
                  <w:pPr>
                    <w:pStyle w:val="EmptyCellLayoutStyle"/>
                    <w:spacing w:after="0" w:line="240" w:lineRule="auto"/>
                  </w:pPr>
                </w:p>
              </w:tc>
            </w:tr>
            <w:tr w:rsidR="00C1598C" w:rsidTr="000E1206">
              <w:trPr>
                <w:trHeight w:val="168"/>
              </w:trPr>
              <w:tc>
                <w:tcPr>
                  <w:tcW w:w="7653" w:type="dxa"/>
                </w:tcPr>
                <w:p w:rsidR="00C1598C" w:rsidRDefault="00C1598C" w:rsidP="000E1206">
                  <w:pPr>
                    <w:pStyle w:val="EmptyCellLayoutStyle"/>
                    <w:spacing w:after="0" w:line="240" w:lineRule="auto"/>
                  </w:pPr>
                </w:p>
              </w:tc>
              <w:tc>
                <w:tcPr>
                  <w:tcW w:w="2692" w:type="dxa"/>
                </w:tcPr>
                <w:p w:rsidR="00C1598C" w:rsidRDefault="00C1598C" w:rsidP="000E1206">
                  <w:pPr>
                    <w:pStyle w:val="EmptyCellLayoutStyle"/>
                    <w:spacing w:after="0" w:line="240" w:lineRule="auto"/>
                  </w:pPr>
                </w:p>
              </w:tc>
              <w:tc>
                <w:tcPr>
                  <w:tcW w:w="2551" w:type="dxa"/>
                </w:tcPr>
                <w:p w:rsidR="00C1598C" w:rsidRDefault="00C1598C" w:rsidP="000E1206">
                  <w:pPr>
                    <w:pStyle w:val="EmptyCellLayoutStyle"/>
                    <w:spacing w:after="0" w:line="240" w:lineRule="auto"/>
                  </w:pPr>
                </w:p>
              </w:tc>
              <w:tc>
                <w:tcPr>
                  <w:tcW w:w="1077" w:type="dxa"/>
                </w:tcPr>
                <w:p w:rsidR="00C1598C" w:rsidRDefault="00C1598C" w:rsidP="000E1206">
                  <w:pPr>
                    <w:pStyle w:val="EmptyCellLayoutStyle"/>
                    <w:spacing w:after="0" w:line="240" w:lineRule="auto"/>
                  </w:pPr>
                </w:p>
              </w:tc>
              <w:tc>
                <w:tcPr>
                  <w:tcW w:w="56" w:type="dxa"/>
                </w:tcPr>
                <w:p w:rsidR="00C1598C" w:rsidRDefault="00C1598C" w:rsidP="000E1206">
                  <w:pPr>
                    <w:pStyle w:val="EmptyCellLayoutStyle"/>
                    <w:spacing w:after="0" w:line="240" w:lineRule="auto"/>
                  </w:pPr>
                </w:p>
              </w:tc>
              <w:tc>
                <w:tcPr>
                  <w:tcW w:w="992" w:type="dxa"/>
                </w:tcPr>
                <w:p w:rsidR="00C1598C" w:rsidRDefault="00C1598C" w:rsidP="000E1206">
                  <w:pPr>
                    <w:pStyle w:val="EmptyCellLayoutStyle"/>
                    <w:spacing w:after="0" w:line="240" w:lineRule="auto"/>
                  </w:pPr>
                </w:p>
              </w:tc>
              <w:tc>
                <w:tcPr>
                  <w:tcW w:w="141" w:type="dxa"/>
                </w:tcPr>
                <w:p w:rsidR="00C1598C" w:rsidRDefault="00C1598C" w:rsidP="000E1206">
                  <w:pPr>
                    <w:pStyle w:val="EmptyCellLayoutStyle"/>
                    <w:spacing w:after="0" w:line="240" w:lineRule="auto"/>
                  </w:pPr>
                </w:p>
              </w:tc>
            </w:tr>
            <w:tr w:rsidR="00C1598C" w:rsidTr="000E1206">
              <w:trPr>
                <w:trHeight w:val="396"/>
              </w:trPr>
              <w:tc>
                <w:tcPr>
                  <w:tcW w:w="7653" w:type="dxa"/>
                  <w:gridSpan w:val="7"/>
                </w:tcPr>
                <w:tbl>
                  <w:tblPr>
                    <w:tblW w:w="31680" w:type="dxa"/>
                    <w:tblCellMar>
                      <w:left w:w="0" w:type="dxa"/>
                      <w:right w:w="0" w:type="dxa"/>
                    </w:tblCellMar>
                    <w:tblLook w:val="0000" w:firstRow="0" w:lastRow="0" w:firstColumn="0" w:lastColumn="0" w:noHBand="0" w:noVBand="0"/>
                  </w:tblPr>
                  <w:tblGrid>
                    <w:gridCol w:w="13806"/>
                    <w:gridCol w:w="13656"/>
                    <w:gridCol w:w="4218"/>
                  </w:tblGrid>
                  <w:tr w:rsidR="00C1598C" w:rsidTr="000E1206">
                    <w:trPr>
                      <w:gridAfter w:val="1"/>
                      <w:wAfter w:w="4218" w:type="dxa"/>
                      <w:trHeight w:val="318"/>
                    </w:trPr>
                    <w:tc>
                      <w:tcPr>
                        <w:tcW w:w="13806" w:type="dxa"/>
                        <w:tcBorders>
                          <w:top w:val="nil"/>
                          <w:left w:val="nil"/>
                          <w:bottom w:val="nil"/>
                          <w:right w:val="nil"/>
                        </w:tcBorders>
                        <w:tcMar>
                          <w:top w:w="39" w:type="dxa"/>
                          <w:left w:w="39" w:type="dxa"/>
                          <w:bottom w:w="39" w:type="dxa"/>
                          <w:right w:w="39" w:type="dxa"/>
                        </w:tcMar>
                      </w:tcPr>
                      <w:p w:rsidR="00C1598C" w:rsidRDefault="00C1598C" w:rsidP="000E1206">
                        <w:pPr>
                          <w:pStyle w:val="EmptyCellLayoutStyle"/>
                          <w:spacing w:after="0" w:line="240" w:lineRule="auto"/>
                        </w:pPr>
                      </w:p>
                    </w:tc>
                    <w:tc>
                      <w:tcPr>
                        <w:tcW w:w="13656" w:type="dxa"/>
                      </w:tcPr>
                      <w:tbl>
                        <w:tblPr>
                          <w:tblW w:w="0" w:type="auto"/>
                          <w:tblCellMar>
                            <w:left w:w="0" w:type="dxa"/>
                            <w:right w:w="0" w:type="dxa"/>
                          </w:tblCellMar>
                          <w:tblLook w:val="04A0" w:firstRow="1" w:lastRow="0" w:firstColumn="1" w:lastColumn="0" w:noHBand="0" w:noVBand="1"/>
                        </w:tblPr>
                        <w:tblGrid>
                          <w:gridCol w:w="13656"/>
                        </w:tblGrid>
                        <w:tr w:rsidR="00C1598C" w:rsidTr="000E1206">
                          <w:trPr>
                            <w:trHeight w:val="281"/>
                          </w:trPr>
                          <w:tc>
                            <w:tcPr>
                              <w:tcW w:w="15137"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jc w:val="center"/>
                              </w:pPr>
                              <w:r>
                                <w:rPr>
                                  <w:rFonts w:ascii="Arial" w:eastAsia="Arial" w:hAnsi="Arial"/>
                                  <w:b/>
                                  <w:color w:val="000000"/>
                                  <w:sz w:val="24"/>
                                </w:rPr>
                                <w:t>IZMJENE I DOPUNE PLANA PRORAČUNA ZA 2018</w:t>
                              </w:r>
                            </w:p>
                          </w:tc>
                        </w:tr>
                      </w:tbl>
                      <w:p w:rsidR="00C1598C" w:rsidRDefault="00C1598C" w:rsidP="000E1206">
                        <w:pPr>
                          <w:spacing w:after="0" w:line="240" w:lineRule="auto"/>
                        </w:pPr>
                      </w:p>
                    </w:tc>
                  </w:tr>
                  <w:tr w:rsidR="00C1598C" w:rsidTr="000E1206">
                    <w:trPr>
                      <w:trHeight w:val="318"/>
                    </w:trPr>
                    <w:tc>
                      <w:tcPr>
                        <w:tcW w:w="13806" w:type="dxa"/>
                        <w:tcBorders>
                          <w:top w:val="nil"/>
                          <w:left w:val="nil"/>
                          <w:bottom w:val="nil"/>
                          <w:right w:val="nil"/>
                        </w:tcBorders>
                        <w:tcMar>
                          <w:top w:w="39" w:type="dxa"/>
                          <w:left w:w="39" w:type="dxa"/>
                          <w:bottom w:w="39" w:type="dxa"/>
                          <w:right w:w="39" w:type="dxa"/>
                        </w:tcMar>
                      </w:tcPr>
                      <w:p w:rsidR="00C1598C" w:rsidRDefault="00C1598C" w:rsidP="000E1206">
                        <w:pPr>
                          <w:pStyle w:val="EmptyCellLayoutStyle"/>
                          <w:spacing w:after="0" w:line="240" w:lineRule="auto"/>
                        </w:pPr>
                      </w:p>
                    </w:tc>
                    <w:tc>
                      <w:tcPr>
                        <w:tcW w:w="13656" w:type="dxa"/>
                      </w:tcPr>
                      <w:p w:rsidR="00C1598C" w:rsidRDefault="00C1598C" w:rsidP="000E1206">
                        <w:pPr>
                          <w:pStyle w:val="EmptyCellLayoutStyle"/>
                          <w:spacing w:after="0" w:line="240" w:lineRule="auto"/>
                        </w:pPr>
                      </w:p>
                    </w:tc>
                    <w:tc>
                      <w:tcPr>
                        <w:tcW w:w="4218" w:type="dxa"/>
                      </w:tcPr>
                      <w:p w:rsidR="00C1598C" w:rsidRDefault="00C1598C" w:rsidP="000E1206">
                        <w:pPr>
                          <w:pStyle w:val="EmptyCellLayoutStyle"/>
                          <w:spacing w:after="0" w:line="240" w:lineRule="auto"/>
                        </w:pPr>
                      </w:p>
                    </w:tc>
                  </w:tr>
                  <w:tr w:rsidR="00C1598C" w:rsidTr="000E1206">
                    <w:trPr>
                      <w:trHeight w:val="318"/>
                    </w:trPr>
                    <w:tc>
                      <w:tcPr>
                        <w:tcW w:w="13806" w:type="dxa"/>
                        <w:tcBorders>
                          <w:top w:val="nil"/>
                          <w:left w:val="nil"/>
                          <w:bottom w:val="nil"/>
                          <w:right w:val="nil"/>
                        </w:tcBorders>
                        <w:tcMar>
                          <w:top w:w="39" w:type="dxa"/>
                          <w:left w:w="39" w:type="dxa"/>
                          <w:bottom w:w="39" w:type="dxa"/>
                          <w:right w:w="39" w:type="dxa"/>
                        </w:tcMar>
                      </w:tcPr>
                      <w:p w:rsidR="00C1598C" w:rsidRDefault="00C1598C" w:rsidP="000E1206">
                        <w:pPr>
                          <w:pStyle w:val="EmptyCellLayoutStyle"/>
                          <w:spacing w:after="0" w:line="240" w:lineRule="auto"/>
                        </w:pPr>
                      </w:p>
                    </w:tc>
                    <w:tc>
                      <w:tcPr>
                        <w:tcW w:w="13656" w:type="dxa"/>
                      </w:tcPr>
                      <w:tbl>
                        <w:tblPr>
                          <w:tblW w:w="0" w:type="auto"/>
                          <w:tblCellMar>
                            <w:left w:w="0" w:type="dxa"/>
                            <w:right w:w="0" w:type="dxa"/>
                          </w:tblCellMar>
                          <w:tblLook w:val="04A0" w:firstRow="1" w:lastRow="0" w:firstColumn="1" w:lastColumn="0" w:noHBand="0" w:noVBand="1"/>
                        </w:tblPr>
                        <w:tblGrid>
                          <w:gridCol w:w="13656"/>
                        </w:tblGrid>
                        <w:tr w:rsidR="00C1598C" w:rsidTr="000E1206">
                          <w:trPr>
                            <w:trHeight w:val="281"/>
                          </w:trPr>
                          <w:tc>
                            <w:tcPr>
                              <w:tcW w:w="15137"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jc w:val="center"/>
                              </w:pPr>
                              <w:r>
                                <w:rPr>
                                  <w:rFonts w:ascii="Arial" w:eastAsia="Arial" w:hAnsi="Arial"/>
                                  <w:color w:val="000000"/>
                                  <w:sz w:val="20"/>
                                </w:rPr>
                                <w:t>OPĆI DIO</w:t>
                              </w:r>
                            </w:p>
                          </w:tc>
                        </w:tr>
                      </w:tbl>
                      <w:p w:rsidR="00C1598C" w:rsidRDefault="00C1598C" w:rsidP="000E1206">
                        <w:pPr>
                          <w:spacing w:after="0" w:line="240" w:lineRule="auto"/>
                        </w:pPr>
                      </w:p>
                    </w:tc>
                    <w:tc>
                      <w:tcPr>
                        <w:tcW w:w="4218" w:type="dxa"/>
                      </w:tcPr>
                      <w:p w:rsidR="00C1598C" w:rsidRDefault="00C1598C" w:rsidP="000E1206">
                        <w:pPr>
                          <w:pStyle w:val="EmptyCellLayoutStyle"/>
                          <w:spacing w:after="0" w:line="240" w:lineRule="auto"/>
                        </w:pPr>
                      </w:p>
                    </w:tc>
                  </w:tr>
                  <w:tr w:rsidR="00C1598C" w:rsidTr="000E1206">
                    <w:trPr>
                      <w:trHeight w:val="318"/>
                    </w:trPr>
                    <w:tc>
                      <w:tcPr>
                        <w:tcW w:w="13806" w:type="dxa"/>
                        <w:tcBorders>
                          <w:top w:val="nil"/>
                          <w:left w:val="nil"/>
                          <w:bottom w:val="nil"/>
                          <w:right w:val="nil"/>
                        </w:tcBorders>
                        <w:tcMar>
                          <w:top w:w="39" w:type="dxa"/>
                          <w:left w:w="39" w:type="dxa"/>
                          <w:bottom w:w="39" w:type="dxa"/>
                          <w:right w:w="39" w:type="dxa"/>
                        </w:tcMar>
                      </w:tcPr>
                      <w:p w:rsidR="00C1598C" w:rsidRDefault="00C1598C" w:rsidP="000E1206">
                        <w:pPr>
                          <w:pStyle w:val="EmptyCellLayoutStyle"/>
                          <w:spacing w:after="0" w:line="240" w:lineRule="auto"/>
                        </w:pPr>
                      </w:p>
                    </w:tc>
                    <w:tc>
                      <w:tcPr>
                        <w:tcW w:w="13656" w:type="dxa"/>
                      </w:tcPr>
                      <w:p w:rsidR="00C1598C" w:rsidRDefault="00C1598C" w:rsidP="000E1206">
                        <w:pPr>
                          <w:pStyle w:val="EmptyCellLayoutStyle"/>
                          <w:spacing w:after="0" w:line="240" w:lineRule="auto"/>
                        </w:pPr>
                      </w:p>
                    </w:tc>
                    <w:tc>
                      <w:tcPr>
                        <w:tcW w:w="4218" w:type="dxa"/>
                      </w:tcPr>
                      <w:p w:rsidR="00C1598C" w:rsidRDefault="00C1598C" w:rsidP="000E1206">
                        <w:pPr>
                          <w:pStyle w:val="EmptyCellLayoutStyle"/>
                          <w:spacing w:after="0" w:line="240" w:lineRule="auto"/>
                        </w:pPr>
                      </w:p>
                    </w:tc>
                  </w:tr>
                  <w:tr w:rsidR="00C1598C" w:rsidTr="000E1206">
                    <w:trPr>
                      <w:trHeight w:val="318"/>
                    </w:trPr>
                    <w:tc>
                      <w:tcPr>
                        <w:tcW w:w="13806" w:type="dxa"/>
                        <w:tcBorders>
                          <w:top w:val="nil"/>
                          <w:left w:val="nil"/>
                          <w:bottom w:val="nil"/>
                          <w:right w:val="nil"/>
                        </w:tcBorders>
                        <w:tcMar>
                          <w:top w:w="39" w:type="dxa"/>
                          <w:left w:w="39" w:type="dxa"/>
                          <w:bottom w:w="39" w:type="dxa"/>
                          <w:right w:w="39"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5"/>
                          <w:gridCol w:w="7363"/>
                          <w:gridCol w:w="1696"/>
                          <w:gridCol w:w="1666"/>
                          <w:gridCol w:w="915"/>
                          <w:gridCol w:w="1693"/>
                        </w:tblGrid>
                        <w:tr w:rsidR="00C1598C" w:rsidTr="000E1206">
                          <w:trPr>
                            <w:trHeight w:val="205"/>
                          </w:trPr>
                          <w:tc>
                            <w:tcPr>
                              <w:tcW w:w="425"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8362"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814" w:type="dxa"/>
                              <w:gridSpan w:val="3"/>
                              <w:tcBorders>
                                <w:top w:val="nil"/>
                                <w:left w:val="nil"/>
                                <w:bottom w:val="nil"/>
                                <w:right w:val="nil"/>
                              </w:tcBorders>
                              <w:tcMar>
                                <w:top w:w="39" w:type="dxa"/>
                                <w:left w:w="39" w:type="dxa"/>
                                <w:bottom w:w="39" w:type="dxa"/>
                                <w:right w:w="39" w:type="dxa"/>
                              </w:tcMar>
                              <w:vAlign w:val="center"/>
                            </w:tcPr>
                            <w:p w:rsidR="00C1598C" w:rsidRDefault="00C1598C" w:rsidP="000E1206">
                              <w:pPr>
                                <w:spacing w:after="0" w:line="240" w:lineRule="auto"/>
                                <w:jc w:val="center"/>
                              </w:pPr>
                              <w:r>
                                <w:rPr>
                                  <w:rFonts w:ascii="Arial" w:eastAsia="Arial" w:hAnsi="Arial"/>
                                  <w:b/>
                                  <w:color w:val="000000"/>
                                  <w:sz w:val="18"/>
                                </w:rPr>
                                <w:t>PROMJENA</w:t>
                              </w:r>
                            </w:p>
                          </w:tc>
                        </w:tr>
                        <w:tr w:rsidR="00C1598C" w:rsidTr="000E1206">
                          <w:trPr>
                            <w:trHeight w:val="205"/>
                          </w:trPr>
                          <w:tc>
                            <w:tcPr>
                              <w:tcW w:w="425"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8362"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jc w:val="right"/>
                              </w:pPr>
                              <w:r>
                                <w:rPr>
                                  <w:rFonts w:ascii="Arial" w:eastAsia="Arial" w:hAnsi="Arial"/>
                                  <w:b/>
                                  <w:color w:val="000000"/>
                                  <w:sz w:val="18"/>
                                </w:rPr>
                                <w:t>PLANIRANO</w:t>
                              </w: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jc w:val="right"/>
                              </w:pPr>
                              <w:r>
                                <w:rPr>
                                  <w:rFonts w:ascii="Arial" w:eastAsia="Arial" w:hAnsi="Arial"/>
                                  <w:b/>
                                  <w:color w:val="000000"/>
                                  <w:sz w:val="18"/>
                                </w:rPr>
                                <w:t>IZNOS</w:t>
                              </w:r>
                            </w:p>
                          </w:tc>
                          <w:tc>
                            <w:tcPr>
                              <w:tcW w:w="963"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jc w:val="right"/>
                              </w:pPr>
                              <w:r>
                                <w:rPr>
                                  <w:rFonts w:ascii="Arial" w:eastAsia="Arial" w:hAnsi="Arial"/>
                                  <w:b/>
                                  <w:color w:val="000000"/>
                                  <w:sz w:val="18"/>
                                </w:rPr>
                                <w:t>(%)</w:t>
                              </w: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jc w:val="right"/>
                              </w:pPr>
                              <w:r>
                                <w:rPr>
                                  <w:rFonts w:ascii="Arial" w:eastAsia="Arial" w:hAnsi="Arial"/>
                                  <w:b/>
                                  <w:color w:val="000000"/>
                                  <w:sz w:val="18"/>
                                </w:rPr>
                                <w:t>NOVI IZNOS</w:t>
                              </w:r>
                            </w:p>
                          </w:tc>
                        </w:tr>
                        <w:tr w:rsidR="00C1598C" w:rsidTr="000E1206">
                          <w:trPr>
                            <w:trHeight w:val="92"/>
                          </w:trPr>
                          <w:tc>
                            <w:tcPr>
                              <w:tcW w:w="425"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8362" w:type="dxa"/>
                              <w:tcBorders>
                                <w:top w:val="nil"/>
                                <w:left w:val="nil"/>
                                <w:bottom w:val="nil"/>
                                <w:right w:val="nil"/>
                              </w:tcBorders>
                              <w:tcMar>
                                <w:top w:w="39" w:type="dxa"/>
                                <w:left w:w="0"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963"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r>
                        <w:tr w:rsidR="00C1598C" w:rsidTr="000E1206">
                          <w:trPr>
                            <w:trHeight w:val="205"/>
                          </w:trPr>
                          <w:tc>
                            <w:tcPr>
                              <w:tcW w:w="425"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r>
                                <w:rPr>
                                  <w:rFonts w:ascii="Arial" w:eastAsia="Arial" w:hAnsi="Arial"/>
                                  <w:b/>
                                  <w:color w:val="000000"/>
                                  <w:sz w:val="18"/>
                                </w:rPr>
                                <w:t>A.</w:t>
                              </w:r>
                            </w:p>
                          </w:tc>
                          <w:tc>
                            <w:tcPr>
                              <w:tcW w:w="8362" w:type="dxa"/>
                              <w:tcBorders>
                                <w:top w:val="nil"/>
                                <w:left w:val="nil"/>
                                <w:bottom w:val="nil"/>
                                <w:right w:val="nil"/>
                              </w:tcBorders>
                              <w:tcMar>
                                <w:top w:w="39" w:type="dxa"/>
                                <w:left w:w="0" w:type="dxa"/>
                                <w:bottom w:w="39" w:type="dxa"/>
                                <w:right w:w="39" w:type="dxa"/>
                              </w:tcMar>
                            </w:tcPr>
                            <w:p w:rsidR="00C1598C" w:rsidRDefault="00C1598C" w:rsidP="000E1206">
                              <w:pPr>
                                <w:spacing w:after="0" w:line="240" w:lineRule="auto"/>
                              </w:pPr>
                              <w:r>
                                <w:rPr>
                                  <w:rFonts w:ascii="Arial" w:eastAsia="Arial" w:hAnsi="Arial"/>
                                  <w:b/>
                                  <w:color w:val="000000"/>
                                  <w:sz w:val="18"/>
                                </w:rPr>
                                <w:t>RAČUN PRIHODA I RASHODA</w:t>
                              </w: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963"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r>
                        <w:tr w:rsidR="00C1598C" w:rsidTr="000E1206">
                          <w:trPr>
                            <w:trHeight w:val="148"/>
                          </w:trPr>
                          <w:tc>
                            <w:tcPr>
                              <w:tcW w:w="425" w:type="dxa"/>
                              <w:tcBorders>
                                <w:top w:val="nil"/>
                                <w:left w:val="nil"/>
                                <w:bottom w:val="nil"/>
                                <w:right w:val="nil"/>
                              </w:tcBorders>
                              <w:tcMar>
                                <w:top w:w="0" w:type="dxa"/>
                                <w:left w:w="0" w:type="dxa"/>
                                <w:bottom w:w="39" w:type="dxa"/>
                                <w:right w:w="39" w:type="dxa"/>
                              </w:tcMar>
                            </w:tcPr>
                            <w:p w:rsidR="00C1598C" w:rsidRDefault="00C1598C" w:rsidP="000E1206">
                              <w:pPr>
                                <w:spacing w:after="0" w:line="240" w:lineRule="auto"/>
                              </w:pPr>
                            </w:p>
                          </w:tc>
                          <w:tc>
                            <w:tcPr>
                              <w:tcW w:w="8362" w:type="dxa"/>
                              <w:tcBorders>
                                <w:top w:val="nil"/>
                                <w:left w:val="nil"/>
                                <w:bottom w:val="nil"/>
                                <w:right w:val="nil"/>
                              </w:tcBorders>
                              <w:tcMar>
                                <w:top w:w="0" w:type="dxa"/>
                                <w:left w:w="0" w:type="dxa"/>
                                <w:bottom w:w="39" w:type="dxa"/>
                                <w:right w:w="39" w:type="dxa"/>
                              </w:tcMar>
                            </w:tcPr>
                            <w:p w:rsidR="00C1598C" w:rsidRDefault="00C1598C" w:rsidP="000E1206">
                              <w:pPr>
                                <w:spacing w:after="0" w:line="240" w:lineRule="auto"/>
                              </w:pPr>
                              <w:r>
                                <w:rPr>
                                  <w:rFonts w:ascii="Arial" w:eastAsia="Arial" w:hAnsi="Arial"/>
                                  <w:b/>
                                  <w:color w:val="000000"/>
                                  <w:sz w:val="18"/>
                                </w:rPr>
                                <w:t xml:space="preserve">Prihodi poslovanja                                                                                  </w:t>
                              </w: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r>
                                <w:rPr>
                                  <w:rFonts w:ascii="Arial" w:eastAsia="Arial" w:hAnsi="Arial"/>
                                  <w:b/>
                                  <w:color w:val="000000"/>
                                  <w:sz w:val="18"/>
                                </w:rPr>
                                <w:t>9.748.878,00</w:t>
                              </w: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r>
                                <w:rPr>
                                  <w:rFonts w:ascii="Arial" w:eastAsia="Arial" w:hAnsi="Arial"/>
                                  <w:b/>
                                  <w:color w:val="000000"/>
                                  <w:sz w:val="18"/>
                                </w:rPr>
                                <w:t>- 483.156,00</w:t>
                              </w:r>
                            </w:p>
                          </w:tc>
                          <w:tc>
                            <w:tcPr>
                              <w:tcW w:w="963" w:type="dxa"/>
                              <w:tcBorders>
                                <w:top w:val="nil"/>
                                <w:left w:val="nil"/>
                                <w:bottom w:val="nil"/>
                                <w:right w:val="nil"/>
                              </w:tcBorders>
                              <w:tcMar>
                                <w:top w:w="39" w:type="dxa"/>
                                <w:left w:w="39" w:type="dxa"/>
                                <w:bottom w:w="39" w:type="dxa"/>
                                <w:right w:w="39" w:type="dxa"/>
                              </w:tcMar>
                              <w:vAlign w:val="bottom"/>
                            </w:tcPr>
                            <w:p w:rsidR="00C1598C" w:rsidRDefault="00C1598C" w:rsidP="000E1206">
                              <w:pPr>
                                <w:spacing w:after="0" w:line="240" w:lineRule="auto"/>
                                <w:jc w:val="right"/>
                              </w:pPr>
                              <w:r>
                                <w:rPr>
                                  <w:rFonts w:ascii="Arial" w:eastAsia="Arial" w:hAnsi="Arial"/>
                                  <w:b/>
                                  <w:color w:val="000000"/>
                                  <w:sz w:val="18"/>
                                </w:rPr>
                                <w:t>-5.0%</w:t>
                              </w: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r>
                                <w:rPr>
                                  <w:rFonts w:ascii="Arial" w:eastAsia="Arial" w:hAnsi="Arial"/>
                                  <w:b/>
                                  <w:color w:val="000000"/>
                                  <w:sz w:val="18"/>
                                </w:rPr>
                                <w:t>9.265.722,00</w:t>
                              </w:r>
                            </w:p>
                          </w:tc>
                        </w:tr>
                        <w:tr w:rsidR="00C1598C" w:rsidTr="000E1206">
                          <w:trPr>
                            <w:trHeight w:val="148"/>
                          </w:trPr>
                          <w:tc>
                            <w:tcPr>
                              <w:tcW w:w="425" w:type="dxa"/>
                              <w:tcBorders>
                                <w:top w:val="nil"/>
                                <w:left w:val="nil"/>
                                <w:bottom w:val="nil"/>
                                <w:right w:val="nil"/>
                              </w:tcBorders>
                              <w:tcMar>
                                <w:top w:w="0" w:type="dxa"/>
                                <w:left w:w="0" w:type="dxa"/>
                                <w:bottom w:w="39" w:type="dxa"/>
                                <w:right w:w="39" w:type="dxa"/>
                              </w:tcMar>
                            </w:tcPr>
                            <w:p w:rsidR="00C1598C" w:rsidRDefault="00C1598C" w:rsidP="000E1206">
                              <w:pPr>
                                <w:spacing w:after="0" w:line="240" w:lineRule="auto"/>
                              </w:pPr>
                            </w:p>
                          </w:tc>
                          <w:tc>
                            <w:tcPr>
                              <w:tcW w:w="8362" w:type="dxa"/>
                              <w:tcBorders>
                                <w:top w:val="nil"/>
                                <w:left w:val="nil"/>
                                <w:bottom w:val="nil"/>
                                <w:right w:val="nil"/>
                              </w:tcBorders>
                              <w:tcMar>
                                <w:top w:w="0" w:type="dxa"/>
                                <w:left w:w="0" w:type="dxa"/>
                                <w:bottom w:w="39" w:type="dxa"/>
                                <w:right w:w="39" w:type="dxa"/>
                              </w:tcMar>
                            </w:tcPr>
                            <w:p w:rsidR="00C1598C" w:rsidRDefault="00C1598C" w:rsidP="000E1206">
                              <w:pPr>
                                <w:spacing w:after="0" w:line="240" w:lineRule="auto"/>
                              </w:pPr>
                              <w:r>
                                <w:rPr>
                                  <w:rFonts w:ascii="Arial" w:eastAsia="Arial" w:hAnsi="Arial"/>
                                  <w:b/>
                                  <w:color w:val="000000"/>
                                  <w:sz w:val="18"/>
                                </w:rPr>
                                <w:t xml:space="preserve">Prihodi od prodaje nefinancijske imovine                                                            </w:t>
                              </w: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r>
                                <w:rPr>
                                  <w:rFonts w:ascii="Arial" w:eastAsia="Arial" w:hAnsi="Arial"/>
                                  <w:b/>
                                  <w:color w:val="000000"/>
                                  <w:sz w:val="18"/>
                                </w:rPr>
                                <w:t>1.790.000,00</w:t>
                              </w: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r>
                                <w:rPr>
                                  <w:rFonts w:ascii="Arial" w:eastAsia="Arial" w:hAnsi="Arial"/>
                                  <w:b/>
                                  <w:color w:val="000000"/>
                                  <w:sz w:val="18"/>
                                </w:rPr>
                                <w:t>- 123.000,00</w:t>
                              </w:r>
                            </w:p>
                          </w:tc>
                          <w:tc>
                            <w:tcPr>
                              <w:tcW w:w="963" w:type="dxa"/>
                              <w:tcBorders>
                                <w:top w:val="nil"/>
                                <w:left w:val="nil"/>
                                <w:bottom w:val="nil"/>
                                <w:right w:val="nil"/>
                              </w:tcBorders>
                              <w:tcMar>
                                <w:top w:w="39" w:type="dxa"/>
                                <w:left w:w="39" w:type="dxa"/>
                                <w:bottom w:w="39" w:type="dxa"/>
                                <w:right w:w="39" w:type="dxa"/>
                              </w:tcMar>
                              <w:vAlign w:val="bottom"/>
                            </w:tcPr>
                            <w:p w:rsidR="00C1598C" w:rsidRDefault="00C1598C" w:rsidP="000E1206">
                              <w:pPr>
                                <w:spacing w:after="0" w:line="240" w:lineRule="auto"/>
                                <w:jc w:val="right"/>
                              </w:pPr>
                              <w:r>
                                <w:rPr>
                                  <w:rFonts w:ascii="Arial" w:eastAsia="Arial" w:hAnsi="Arial"/>
                                  <w:b/>
                                  <w:color w:val="000000"/>
                                  <w:sz w:val="18"/>
                                </w:rPr>
                                <w:t>-6.9%</w:t>
                              </w: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r>
                                <w:rPr>
                                  <w:rFonts w:ascii="Arial" w:eastAsia="Arial" w:hAnsi="Arial"/>
                                  <w:b/>
                                  <w:color w:val="000000"/>
                                  <w:sz w:val="18"/>
                                </w:rPr>
                                <w:t>1.667.000,00</w:t>
                              </w:r>
                            </w:p>
                          </w:tc>
                        </w:tr>
                        <w:tr w:rsidR="00C1598C" w:rsidTr="000E1206">
                          <w:trPr>
                            <w:trHeight w:val="148"/>
                          </w:trPr>
                          <w:tc>
                            <w:tcPr>
                              <w:tcW w:w="425" w:type="dxa"/>
                              <w:tcBorders>
                                <w:top w:val="nil"/>
                                <w:left w:val="nil"/>
                                <w:bottom w:val="nil"/>
                                <w:right w:val="nil"/>
                              </w:tcBorders>
                              <w:tcMar>
                                <w:top w:w="0" w:type="dxa"/>
                                <w:left w:w="0" w:type="dxa"/>
                                <w:bottom w:w="39" w:type="dxa"/>
                                <w:right w:w="39" w:type="dxa"/>
                              </w:tcMar>
                            </w:tcPr>
                            <w:p w:rsidR="00C1598C" w:rsidRDefault="00C1598C" w:rsidP="000E1206">
                              <w:pPr>
                                <w:spacing w:after="0" w:line="240" w:lineRule="auto"/>
                              </w:pPr>
                            </w:p>
                          </w:tc>
                          <w:tc>
                            <w:tcPr>
                              <w:tcW w:w="8362" w:type="dxa"/>
                              <w:tcBorders>
                                <w:top w:val="nil"/>
                                <w:left w:val="nil"/>
                                <w:bottom w:val="nil"/>
                                <w:right w:val="nil"/>
                              </w:tcBorders>
                              <w:tcMar>
                                <w:top w:w="0" w:type="dxa"/>
                                <w:left w:w="0" w:type="dxa"/>
                                <w:bottom w:w="39" w:type="dxa"/>
                                <w:right w:w="39" w:type="dxa"/>
                              </w:tcMar>
                            </w:tcPr>
                            <w:p w:rsidR="00C1598C" w:rsidRDefault="00C1598C" w:rsidP="000E1206">
                              <w:pPr>
                                <w:spacing w:after="0" w:line="240" w:lineRule="auto"/>
                              </w:pPr>
                              <w:r>
                                <w:rPr>
                                  <w:rFonts w:ascii="Arial" w:eastAsia="Arial" w:hAnsi="Arial"/>
                                  <w:b/>
                                  <w:color w:val="000000"/>
                                  <w:sz w:val="18"/>
                                </w:rPr>
                                <w:t xml:space="preserve">Rashodi poslovanja                                                                                  </w:t>
                              </w: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r>
                                <w:rPr>
                                  <w:rFonts w:ascii="Arial" w:eastAsia="Arial" w:hAnsi="Arial"/>
                                  <w:b/>
                                  <w:color w:val="000000"/>
                                  <w:sz w:val="18"/>
                                </w:rPr>
                                <w:t>6.228.302,00</w:t>
                              </w: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r>
                                <w:rPr>
                                  <w:rFonts w:ascii="Arial" w:eastAsia="Arial" w:hAnsi="Arial"/>
                                  <w:b/>
                                  <w:color w:val="000000"/>
                                  <w:sz w:val="18"/>
                                </w:rPr>
                                <w:t>- 195.910,00</w:t>
                              </w:r>
                            </w:p>
                          </w:tc>
                          <w:tc>
                            <w:tcPr>
                              <w:tcW w:w="963" w:type="dxa"/>
                              <w:tcBorders>
                                <w:top w:val="nil"/>
                                <w:left w:val="nil"/>
                                <w:bottom w:val="nil"/>
                                <w:right w:val="nil"/>
                              </w:tcBorders>
                              <w:tcMar>
                                <w:top w:w="39" w:type="dxa"/>
                                <w:left w:w="39" w:type="dxa"/>
                                <w:bottom w:w="39" w:type="dxa"/>
                                <w:right w:w="39" w:type="dxa"/>
                              </w:tcMar>
                              <w:vAlign w:val="bottom"/>
                            </w:tcPr>
                            <w:p w:rsidR="00C1598C" w:rsidRDefault="00C1598C" w:rsidP="000E1206">
                              <w:pPr>
                                <w:spacing w:after="0" w:line="240" w:lineRule="auto"/>
                                <w:jc w:val="right"/>
                              </w:pPr>
                              <w:r>
                                <w:rPr>
                                  <w:rFonts w:ascii="Arial" w:eastAsia="Arial" w:hAnsi="Arial"/>
                                  <w:b/>
                                  <w:color w:val="000000"/>
                                  <w:sz w:val="18"/>
                                </w:rPr>
                                <w:t>-3.1%</w:t>
                              </w: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r>
                                <w:rPr>
                                  <w:rFonts w:ascii="Arial" w:eastAsia="Arial" w:hAnsi="Arial"/>
                                  <w:b/>
                                  <w:color w:val="000000"/>
                                  <w:sz w:val="18"/>
                                </w:rPr>
                                <w:t>6.032.392,00</w:t>
                              </w:r>
                            </w:p>
                          </w:tc>
                        </w:tr>
                        <w:tr w:rsidR="00C1598C" w:rsidTr="000E1206">
                          <w:trPr>
                            <w:trHeight w:val="148"/>
                          </w:trPr>
                          <w:tc>
                            <w:tcPr>
                              <w:tcW w:w="425" w:type="dxa"/>
                              <w:tcBorders>
                                <w:top w:val="nil"/>
                                <w:left w:val="nil"/>
                                <w:bottom w:val="nil"/>
                                <w:right w:val="nil"/>
                              </w:tcBorders>
                              <w:tcMar>
                                <w:top w:w="0" w:type="dxa"/>
                                <w:left w:w="0" w:type="dxa"/>
                                <w:bottom w:w="39" w:type="dxa"/>
                                <w:right w:w="39" w:type="dxa"/>
                              </w:tcMar>
                            </w:tcPr>
                            <w:p w:rsidR="00C1598C" w:rsidRDefault="00C1598C" w:rsidP="000E1206">
                              <w:pPr>
                                <w:spacing w:after="0" w:line="240" w:lineRule="auto"/>
                              </w:pPr>
                            </w:p>
                          </w:tc>
                          <w:tc>
                            <w:tcPr>
                              <w:tcW w:w="8362" w:type="dxa"/>
                              <w:tcBorders>
                                <w:top w:val="nil"/>
                                <w:left w:val="nil"/>
                                <w:bottom w:val="nil"/>
                                <w:right w:val="nil"/>
                              </w:tcBorders>
                              <w:tcMar>
                                <w:top w:w="0" w:type="dxa"/>
                                <w:left w:w="0" w:type="dxa"/>
                                <w:bottom w:w="39" w:type="dxa"/>
                                <w:right w:w="39" w:type="dxa"/>
                              </w:tcMar>
                            </w:tcPr>
                            <w:p w:rsidR="00C1598C" w:rsidRDefault="00C1598C" w:rsidP="000E1206">
                              <w:pPr>
                                <w:spacing w:after="0" w:line="240" w:lineRule="auto"/>
                              </w:pPr>
                              <w:r>
                                <w:rPr>
                                  <w:rFonts w:ascii="Arial" w:eastAsia="Arial" w:hAnsi="Arial"/>
                                  <w:b/>
                                  <w:color w:val="000000"/>
                                  <w:sz w:val="18"/>
                                </w:rPr>
                                <w:t xml:space="preserve">Rashodi za nabavu nefinancijske imovine                                                             </w:t>
                              </w: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r>
                                <w:rPr>
                                  <w:rFonts w:ascii="Arial" w:eastAsia="Arial" w:hAnsi="Arial"/>
                                  <w:b/>
                                  <w:color w:val="000000"/>
                                  <w:sz w:val="18"/>
                                </w:rPr>
                                <w:t>5.441.089,00</w:t>
                              </w: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r>
                                <w:rPr>
                                  <w:rFonts w:ascii="Arial" w:eastAsia="Arial" w:hAnsi="Arial"/>
                                  <w:b/>
                                  <w:color w:val="000000"/>
                                  <w:sz w:val="18"/>
                                </w:rPr>
                                <w:t>- 635.796,00</w:t>
                              </w:r>
                            </w:p>
                          </w:tc>
                          <w:tc>
                            <w:tcPr>
                              <w:tcW w:w="963" w:type="dxa"/>
                              <w:tcBorders>
                                <w:top w:val="nil"/>
                                <w:left w:val="nil"/>
                                <w:bottom w:val="nil"/>
                                <w:right w:val="nil"/>
                              </w:tcBorders>
                              <w:tcMar>
                                <w:top w:w="39" w:type="dxa"/>
                                <w:left w:w="39" w:type="dxa"/>
                                <w:bottom w:w="39" w:type="dxa"/>
                                <w:right w:w="39" w:type="dxa"/>
                              </w:tcMar>
                              <w:vAlign w:val="bottom"/>
                            </w:tcPr>
                            <w:p w:rsidR="00C1598C" w:rsidRDefault="00C1598C" w:rsidP="000E1206">
                              <w:pPr>
                                <w:spacing w:after="0" w:line="240" w:lineRule="auto"/>
                                <w:jc w:val="right"/>
                              </w:pPr>
                              <w:r>
                                <w:rPr>
                                  <w:rFonts w:ascii="Arial" w:eastAsia="Arial" w:hAnsi="Arial"/>
                                  <w:b/>
                                  <w:color w:val="000000"/>
                                  <w:sz w:val="18"/>
                                </w:rPr>
                                <w:t>-11.7%</w:t>
                              </w: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r>
                                <w:rPr>
                                  <w:rFonts w:ascii="Arial" w:eastAsia="Arial" w:hAnsi="Arial"/>
                                  <w:b/>
                                  <w:color w:val="000000"/>
                                  <w:sz w:val="18"/>
                                </w:rPr>
                                <w:t>4.805.293,00</w:t>
                              </w:r>
                            </w:p>
                          </w:tc>
                        </w:tr>
                        <w:tr w:rsidR="00C1598C" w:rsidTr="000E1206">
                          <w:trPr>
                            <w:trHeight w:val="148"/>
                          </w:trPr>
                          <w:tc>
                            <w:tcPr>
                              <w:tcW w:w="425" w:type="dxa"/>
                              <w:tcBorders>
                                <w:top w:val="nil"/>
                                <w:left w:val="nil"/>
                                <w:bottom w:val="nil"/>
                                <w:right w:val="nil"/>
                              </w:tcBorders>
                              <w:tcMar>
                                <w:top w:w="0" w:type="dxa"/>
                                <w:left w:w="0" w:type="dxa"/>
                                <w:bottom w:w="39" w:type="dxa"/>
                                <w:right w:w="39" w:type="dxa"/>
                              </w:tcMar>
                            </w:tcPr>
                            <w:p w:rsidR="00C1598C" w:rsidRDefault="00C1598C" w:rsidP="000E1206">
                              <w:pPr>
                                <w:spacing w:after="0" w:line="240" w:lineRule="auto"/>
                              </w:pPr>
                            </w:p>
                          </w:tc>
                          <w:tc>
                            <w:tcPr>
                              <w:tcW w:w="8362" w:type="dxa"/>
                              <w:tcBorders>
                                <w:top w:val="nil"/>
                                <w:left w:val="nil"/>
                                <w:bottom w:val="nil"/>
                                <w:right w:val="nil"/>
                              </w:tcBorders>
                              <w:tcMar>
                                <w:top w:w="0" w:type="dxa"/>
                                <w:left w:w="0" w:type="dxa"/>
                                <w:bottom w:w="39" w:type="dxa"/>
                                <w:right w:w="39" w:type="dxa"/>
                              </w:tcMar>
                            </w:tcPr>
                            <w:p w:rsidR="00C1598C" w:rsidRDefault="00C1598C" w:rsidP="000E1206">
                              <w:pPr>
                                <w:spacing w:after="0" w:line="240" w:lineRule="auto"/>
                              </w:pPr>
                              <w:r>
                                <w:rPr>
                                  <w:rFonts w:ascii="Arial" w:eastAsia="Arial" w:hAnsi="Arial"/>
                                  <w:b/>
                                  <w:color w:val="000000"/>
                                  <w:sz w:val="18"/>
                                </w:rPr>
                                <w:t>RAZLIKA</w:t>
                              </w: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r>
                                <w:rPr>
                                  <w:rFonts w:ascii="Arial" w:eastAsia="Arial" w:hAnsi="Arial"/>
                                  <w:b/>
                                  <w:color w:val="000000"/>
                                  <w:sz w:val="18"/>
                                </w:rPr>
                                <w:t>- 130.513,00</w:t>
                              </w: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r>
                                <w:rPr>
                                  <w:rFonts w:ascii="Arial" w:eastAsia="Arial" w:hAnsi="Arial"/>
                                  <w:b/>
                                  <w:color w:val="000000"/>
                                  <w:sz w:val="18"/>
                                </w:rPr>
                                <w:t>225.550,00</w:t>
                              </w:r>
                            </w:p>
                          </w:tc>
                          <w:tc>
                            <w:tcPr>
                              <w:tcW w:w="963" w:type="dxa"/>
                              <w:tcBorders>
                                <w:top w:val="nil"/>
                                <w:left w:val="nil"/>
                                <w:bottom w:val="nil"/>
                                <w:right w:val="nil"/>
                              </w:tcBorders>
                              <w:tcMar>
                                <w:top w:w="39" w:type="dxa"/>
                                <w:left w:w="39" w:type="dxa"/>
                                <w:bottom w:w="39" w:type="dxa"/>
                                <w:right w:w="39" w:type="dxa"/>
                              </w:tcMar>
                              <w:vAlign w:val="bottom"/>
                            </w:tcPr>
                            <w:p w:rsidR="00C1598C" w:rsidRDefault="00C1598C" w:rsidP="000E1206">
                              <w:pPr>
                                <w:spacing w:after="0" w:line="240" w:lineRule="auto"/>
                                <w:jc w:val="right"/>
                              </w:pPr>
                              <w:r>
                                <w:rPr>
                                  <w:rFonts w:ascii="Arial" w:eastAsia="Arial" w:hAnsi="Arial"/>
                                  <w:b/>
                                  <w:color w:val="000000"/>
                                  <w:sz w:val="18"/>
                                </w:rPr>
                                <w:t>-172.8%</w:t>
                              </w: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r>
                                <w:rPr>
                                  <w:rFonts w:ascii="Arial" w:eastAsia="Arial" w:hAnsi="Arial"/>
                                  <w:b/>
                                  <w:color w:val="000000"/>
                                  <w:sz w:val="18"/>
                                </w:rPr>
                                <w:t>95.037,00</w:t>
                              </w:r>
                            </w:p>
                          </w:tc>
                        </w:tr>
                        <w:tr w:rsidR="00C1598C" w:rsidTr="000E1206">
                          <w:trPr>
                            <w:trHeight w:val="92"/>
                          </w:trPr>
                          <w:tc>
                            <w:tcPr>
                              <w:tcW w:w="425"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8362" w:type="dxa"/>
                              <w:tcBorders>
                                <w:top w:val="nil"/>
                                <w:left w:val="nil"/>
                                <w:bottom w:val="nil"/>
                                <w:right w:val="nil"/>
                              </w:tcBorders>
                              <w:tcMar>
                                <w:top w:w="39" w:type="dxa"/>
                                <w:left w:w="0"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963"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r>
                        <w:tr w:rsidR="00C1598C" w:rsidTr="000E1206">
                          <w:trPr>
                            <w:trHeight w:val="205"/>
                          </w:trPr>
                          <w:tc>
                            <w:tcPr>
                              <w:tcW w:w="425"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r>
                                <w:rPr>
                                  <w:rFonts w:ascii="Arial" w:eastAsia="Arial" w:hAnsi="Arial"/>
                                  <w:b/>
                                  <w:color w:val="000000"/>
                                  <w:sz w:val="18"/>
                                </w:rPr>
                                <w:t>B.</w:t>
                              </w:r>
                            </w:p>
                          </w:tc>
                          <w:tc>
                            <w:tcPr>
                              <w:tcW w:w="8362" w:type="dxa"/>
                              <w:tcBorders>
                                <w:top w:val="nil"/>
                                <w:left w:val="nil"/>
                                <w:bottom w:val="nil"/>
                                <w:right w:val="nil"/>
                              </w:tcBorders>
                              <w:tcMar>
                                <w:top w:w="39" w:type="dxa"/>
                                <w:left w:w="0" w:type="dxa"/>
                                <w:bottom w:w="39" w:type="dxa"/>
                                <w:right w:w="39" w:type="dxa"/>
                              </w:tcMar>
                            </w:tcPr>
                            <w:p w:rsidR="00C1598C" w:rsidRDefault="00C1598C" w:rsidP="000E1206">
                              <w:pPr>
                                <w:spacing w:after="0" w:line="240" w:lineRule="auto"/>
                              </w:pPr>
                              <w:r>
                                <w:rPr>
                                  <w:rFonts w:ascii="Arial" w:eastAsia="Arial" w:hAnsi="Arial"/>
                                  <w:b/>
                                  <w:color w:val="000000"/>
                                  <w:sz w:val="18"/>
                                </w:rPr>
                                <w:t>RAČUN ZADUŽIVANJA/FINANCIRANJA</w:t>
                              </w: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963"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r>
                        <w:tr w:rsidR="00C1598C" w:rsidTr="000E1206">
                          <w:trPr>
                            <w:trHeight w:val="148"/>
                          </w:trPr>
                          <w:tc>
                            <w:tcPr>
                              <w:tcW w:w="425" w:type="dxa"/>
                              <w:tcBorders>
                                <w:top w:val="nil"/>
                                <w:left w:val="nil"/>
                                <w:bottom w:val="nil"/>
                                <w:right w:val="nil"/>
                              </w:tcBorders>
                              <w:tcMar>
                                <w:top w:w="0" w:type="dxa"/>
                                <w:left w:w="0" w:type="dxa"/>
                                <w:bottom w:w="39" w:type="dxa"/>
                                <w:right w:w="39" w:type="dxa"/>
                              </w:tcMar>
                            </w:tcPr>
                            <w:p w:rsidR="00C1598C" w:rsidRDefault="00C1598C" w:rsidP="000E1206">
                              <w:pPr>
                                <w:spacing w:after="0" w:line="240" w:lineRule="auto"/>
                              </w:pPr>
                            </w:p>
                          </w:tc>
                          <w:tc>
                            <w:tcPr>
                              <w:tcW w:w="8362" w:type="dxa"/>
                              <w:tcBorders>
                                <w:top w:val="nil"/>
                                <w:left w:val="nil"/>
                                <w:bottom w:val="nil"/>
                                <w:right w:val="nil"/>
                              </w:tcBorders>
                              <w:tcMar>
                                <w:top w:w="0" w:type="dxa"/>
                                <w:left w:w="0" w:type="dxa"/>
                                <w:bottom w:w="39" w:type="dxa"/>
                                <w:right w:w="39" w:type="dxa"/>
                              </w:tcMar>
                            </w:tcPr>
                            <w:p w:rsidR="00C1598C" w:rsidRDefault="00C1598C" w:rsidP="000E1206">
                              <w:pPr>
                                <w:spacing w:after="0" w:line="240" w:lineRule="auto"/>
                              </w:pPr>
                              <w:r>
                                <w:rPr>
                                  <w:rFonts w:ascii="Arial" w:eastAsia="Arial" w:hAnsi="Arial"/>
                                  <w:b/>
                                  <w:color w:val="000000"/>
                                  <w:sz w:val="18"/>
                                </w:rPr>
                                <w:t xml:space="preserve">Primici od financijske imovine i zaduživanja                                                        </w:t>
                              </w: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r>
                                <w:rPr>
                                  <w:rFonts w:ascii="Arial" w:eastAsia="Arial" w:hAnsi="Arial"/>
                                  <w:b/>
                                  <w:color w:val="000000"/>
                                  <w:sz w:val="18"/>
                                </w:rPr>
                                <w:t>149.500,00</w:t>
                              </w: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r>
                                <w:rPr>
                                  <w:rFonts w:ascii="Arial" w:eastAsia="Arial" w:hAnsi="Arial"/>
                                  <w:b/>
                                  <w:color w:val="000000"/>
                                  <w:sz w:val="18"/>
                                </w:rPr>
                                <w:t>- 49.500,00</w:t>
                              </w:r>
                            </w:p>
                          </w:tc>
                          <w:tc>
                            <w:tcPr>
                              <w:tcW w:w="963" w:type="dxa"/>
                              <w:tcBorders>
                                <w:top w:val="nil"/>
                                <w:left w:val="nil"/>
                                <w:bottom w:val="nil"/>
                                <w:right w:val="nil"/>
                              </w:tcBorders>
                              <w:tcMar>
                                <w:top w:w="39" w:type="dxa"/>
                                <w:left w:w="39" w:type="dxa"/>
                                <w:bottom w:w="39" w:type="dxa"/>
                                <w:right w:w="39" w:type="dxa"/>
                              </w:tcMar>
                              <w:vAlign w:val="bottom"/>
                            </w:tcPr>
                            <w:p w:rsidR="00C1598C" w:rsidRDefault="00C1598C" w:rsidP="000E1206">
                              <w:pPr>
                                <w:spacing w:after="0" w:line="240" w:lineRule="auto"/>
                                <w:jc w:val="right"/>
                              </w:pPr>
                              <w:r>
                                <w:rPr>
                                  <w:rFonts w:ascii="Arial" w:eastAsia="Arial" w:hAnsi="Arial"/>
                                  <w:b/>
                                  <w:color w:val="000000"/>
                                  <w:sz w:val="18"/>
                                </w:rPr>
                                <w:t>-33.1%</w:t>
                              </w: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r>
                                <w:rPr>
                                  <w:rFonts w:ascii="Arial" w:eastAsia="Arial" w:hAnsi="Arial"/>
                                  <w:b/>
                                  <w:color w:val="000000"/>
                                  <w:sz w:val="18"/>
                                </w:rPr>
                                <w:t>100.000,00</w:t>
                              </w:r>
                            </w:p>
                          </w:tc>
                        </w:tr>
                        <w:tr w:rsidR="00C1598C" w:rsidTr="000E1206">
                          <w:trPr>
                            <w:trHeight w:val="148"/>
                          </w:trPr>
                          <w:tc>
                            <w:tcPr>
                              <w:tcW w:w="425" w:type="dxa"/>
                              <w:tcBorders>
                                <w:top w:val="nil"/>
                                <w:left w:val="nil"/>
                                <w:bottom w:val="nil"/>
                                <w:right w:val="nil"/>
                              </w:tcBorders>
                              <w:tcMar>
                                <w:top w:w="0" w:type="dxa"/>
                                <w:left w:w="0" w:type="dxa"/>
                                <w:bottom w:w="39" w:type="dxa"/>
                                <w:right w:w="39" w:type="dxa"/>
                              </w:tcMar>
                            </w:tcPr>
                            <w:p w:rsidR="00C1598C" w:rsidRDefault="00C1598C" w:rsidP="000E1206">
                              <w:pPr>
                                <w:spacing w:after="0" w:line="240" w:lineRule="auto"/>
                              </w:pPr>
                            </w:p>
                          </w:tc>
                          <w:tc>
                            <w:tcPr>
                              <w:tcW w:w="8362" w:type="dxa"/>
                              <w:tcBorders>
                                <w:top w:val="nil"/>
                                <w:left w:val="nil"/>
                                <w:bottom w:val="nil"/>
                                <w:right w:val="nil"/>
                              </w:tcBorders>
                              <w:tcMar>
                                <w:top w:w="0" w:type="dxa"/>
                                <w:left w:w="0" w:type="dxa"/>
                                <w:bottom w:w="39" w:type="dxa"/>
                                <w:right w:w="39" w:type="dxa"/>
                              </w:tcMar>
                            </w:tcPr>
                            <w:p w:rsidR="00C1598C" w:rsidRDefault="00C1598C" w:rsidP="000E1206">
                              <w:pPr>
                                <w:spacing w:after="0" w:line="240" w:lineRule="auto"/>
                              </w:pPr>
                              <w:r>
                                <w:rPr>
                                  <w:rFonts w:ascii="Arial" w:eastAsia="Arial" w:hAnsi="Arial"/>
                                  <w:b/>
                                  <w:color w:val="000000"/>
                                  <w:sz w:val="18"/>
                                </w:rPr>
                                <w:t xml:space="preserve">Izdaci za financijsku imovinu i otplate zajmova                                                     </w:t>
                              </w: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r>
                                <w:rPr>
                                  <w:rFonts w:ascii="Arial" w:eastAsia="Arial" w:hAnsi="Arial"/>
                                  <w:b/>
                                  <w:color w:val="000000"/>
                                  <w:sz w:val="18"/>
                                </w:rPr>
                                <w:t>18.987,00</w:t>
                              </w: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r>
                                <w:rPr>
                                  <w:rFonts w:ascii="Arial" w:eastAsia="Arial" w:hAnsi="Arial"/>
                                  <w:b/>
                                  <w:color w:val="000000"/>
                                  <w:sz w:val="18"/>
                                </w:rPr>
                                <w:t>0,00</w:t>
                              </w:r>
                            </w:p>
                          </w:tc>
                          <w:tc>
                            <w:tcPr>
                              <w:tcW w:w="963" w:type="dxa"/>
                              <w:tcBorders>
                                <w:top w:val="nil"/>
                                <w:left w:val="nil"/>
                                <w:bottom w:val="nil"/>
                                <w:right w:val="nil"/>
                              </w:tcBorders>
                              <w:tcMar>
                                <w:top w:w="39" w:type="dxa"/>
                                <w:left w:w="39" w:type="dxa"/>
                                <w:bottom w:w="39" w:type="dxa"/>
                                <w:right w:w="39" w:type="dxa"/>
                              </w:tcMar>
                              <w:vAlign w:val="bottom"/>
                            </w:tcPr>
                            <w:p w:rsidR="00C1598C" w:rsidRDefault="00C1598C" w:rsidP="000E1206">
                              <w:pPr>
                                <w:spacing w:after="0" w:line="240" w:lineRule="auto"/>
                                <w:jc w:val="right"/>
                              </w:pPr>
                              <w:r>
                                <w:rPr>
                                  <w:rFonts w:ascii="Arial" w:eastAsia="Arial" w:hAnsi="Arial"/>
                                  <w:b/>
                                  <w:color w:val="000000"/>
                                  <w:sz w:val="18"/>
                                </w:rPr>
                                <w:t>0.0%</w:t>
                              </w: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r>
                                <w:rPr>
                                  <w:rFonts w:ascii="Arial" w:eastAsia="Arial" w:hAnsi="Arial"/>
                                  <w:b/>
                                  <w:color w:val="000000"/>
                                  <w:sz w:val="18"/>
                                </w:rPr>
                                <w:t>18.987,00</w:t>
                              </w:r>
                            </w:p>
                          </w:tc>
                        </w:tr>
                        <w:tr w:rsidR="00C1598C" w:rsidTr="000E1206">
                          <w:trPr>
                            <w:trHeight w:val="148"/>
                          </w:trPr>
                          <w:tc>
                            <w:tcPr>
                              <w:tcW w:w="425" w:type="dxa"/>
                              <w:tcBorders>
                                <w:top w:val="nil"/>
                                <w:left w:val="nil"/>
                                <w:bottom w:val="nil"/>
                                <w:right w:val="nil"/>
                              </w:tcBorders>
                              <w:tcMar>
                                <w:top w:w="0" w:type="dxa"/>
                                <w:left w:w="0" w:type="dxa"/>
                                <w:bottom w:w="39" w:type="dxa"/>
                                <w:right w:w="39" w:type="dxa"/>
                              </w:tcMar>
                            </w:tcPr>
                            <w:p w:rsidR="00C1598C" w:rsidRDefault="00C1598C" w:rsidP="000E1206">
                              <w:pPr>
                                <w:spacing w:after="0" w:line="240" w:lineRule="auto"/>
                              </w:pPr>
                            </w:p>
                          </w:tc>
                          <w:tc>
                            <w:tcPr>
                              <w:tcW w:w="8362" w:type="dxa"/>
                              <w:tcBorders>
                                <w:top w:val="nil"/>
                                <w:left w:val="nil"/>
                                <w:bottom w:val="nil"/>
                                <w:right w:val="nil"/>
                              </w:tcBorders>
                              <w:tcMar>
                                <w:top w:w="0" w:type="dxa"/>
                                <w:left w:w="0" w:type="dxa"/>
                                <w:bottom w:w="39" w:type="dxa"/>
                                <w:right w:w="39" w:type="dxa"/>
                              </w:tcMar>
                            </w:tcPr>
                            <w:p w:rsidR="00C1598C" w:rsidRDefault="00C1598C" w:rsidP="000E1206">
                              <w:pPr>
                                <w:spacing w:after="0" w:line="240" w:lineRule="auto"/>
                              </w:pPr>
                              <w:r>
                                <w:rPr>
                                  <w:rFonts w:ascii="Arial" w:eastAsia="Arial" w:hAnsi="Arial"/>
                                  <w:b/>
                                  <w:color w:val="000000"/>
                                  <w:sz w:val="18"/>
                                </w:rPr>
                                <w:t>NETO ZADUŽIVANJE/FINANCIRANJE</w:t>
                              </w: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r>
                                <w:rPr>
                                  <w:rFonts w:ascii="Arial" w:eastAsia="Arial" w:hAnsi="Arial"/>
                                  <w:b/>
                                  <w:color w:val="000000"/>
                                  <w:sz w:val="18"/>
                                </w:rPr>
                                <w:t>130.513,00</w:t>
                              </w: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r>
                                <w:rPr>
                                  <w:rFonts w:ascii="Arial" w:eastAsia="Arial" w:hAnsi="Arial"/>
                                  <w:b/>
                                  <w:color w:val="000000"/>
                                  <w:sz w:val="18"/>
                                </w:rPr>
                                <w:t>- 49.500,00</w:t>
                              </w:r>
                            </w:p>
                          </w:tc>
                          <w:tc>
                            <w:tcPr>
                              <w:tcW w:w="963" w:type="dxa"/>
                              <w:tcBorders>
                                <w:top w:val="nil"/>
                                <w:left w:val="nil"/>
                                <w:bottom w:val="nil"/>
                                <w:right w:val="nil"/>
                              </w:tcBorders>
                              <w:tcMar>
                                <w:top w:w="39" w:type="dxa"/>
                                <w:left w:w="39" w:type="dxa"/>
                                <w:bottom w:w="39" w:type="dxa"/>
                                <w:right w:w="39" w:type="dxa"/>
                              </w:tcMar>
                              <w:vAlign w:val="bottom"/>
                            </w:tcPr>
                            <w:p w:rsidR="00C1598C" w:rsidRDefault="00C1598C" w:rsidP="000E1206">
                              <w:pPr>
                                <w:spacing w:after="0" w:line="240" w:lineRule="auto"/>
                                <w:jc w:val="right"/>
                              </w:pPr>
                              <w:r>
                                <w:rPr>
                                  <w:rFonts w:ascii="Arial" w:eastAsia="Arial" w:hAnsi="Arial"/>
                                  <w:b/>
                                  <w:color w:val="000000"/>
                                  <w:sz w:val="18"/>
                                </w:rPr>
                                <w:t>-37.9%</w:t>
                              </w: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r>
                                <w:rPr>
                                  <w:rFonts w:ascii="Arial" w:eastAsia="Arial" w:hAnsi="Arial"/>
                                  <w:b/>
                                  <w:color w:val="000000"/>
                                  <w:sz w:val="18"/>
                                </w:rPr>
                                <w:t>81.013,00</w:t>
                              </w:r>
                            </w:p>
                          </w:tc>
                        </w:tr>
                        <w:tr w:rsidR="00C1598C" w:rsidTr="000E1206">
                          <w:trPr>
                            <w:trHeight w:val="92"/>
                          </w:trPr>
                          <w:tc>
                            <w:tcPr>
                              <w:tcW w:w="425"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8362" w:type="dxa"/>
                              <w:tcBorders>
                                <w:top w:val="nil"/>
                                <w:left w:val="nil"/>
                                <w:bottom w:val="nil"/>
                                <w:right w:val="nil"/>
                              </w:tcBorders>
                              <w:tcMar>
                                <w:top w:w="39" w:type="dxa"/>
                                <w:left w:w="0"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963"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r>
                        <w:tr w:rsidR="00C1598C" w:rsidTr="000E1206">
                          <w:trPr>
                            <w:trHeight w:val="205"/>
                          </w:trPr>
                          <w:tc>
                            <w:tcPr>
                              <w:tcW w:w="425"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r>
                                <w:rPr>
                                  <w:rFonts w:ascii="Arial" w:eastAsia="Arial" w:hAnsi="Arial"/>
                                  <w:b/>
                                  <w:color w:val="000000"/>
                                  <w:sz w:val="18"/>
                                </w:rPr>
                                <w:t>C.</w:t>
                              </w:r>
                            </w:p>
                          </w:tc>
                          <w:tc>
                            <w:tcPr>
                              <w:tcW w:w="8362" w:type="dxa"/>
                              <w:tcBorders>
                                <w:top w:val="nil"/>
                                <w:left w:val="nil"/>
                                <w:bottom w:val="nil"/>
                                <w:right w:val="nil"/>
                              </w:tcBorders>
                              <w:tcMar>
                                <w:top w:w="39" w:type="dxa"/>
                                <w:left w:w="0" w:type="dxa"/>
                                <w:bottom w:w="39" w:type="dxa"/>
                                <w:right w:w="39" w:type="dxa"/>
                              </w:tcMar>
                            </w:tcPr>
                            <w:p w:rsidR="00C1598C" w:rsidRDefault="00C1598C" w:rsidP="000E1206">
                              <w:pPr>
                                <w:spacing w:after="0" w:line="240" w:lineRule="auto"/>
                              </w:pPr>
                              <w:r>
                                <w:rPr>
                                  <w:rFonts w:ascii="Arial" w:eastAsia="Arial" w:hAnsi="Arial"/>
                                  <w:b/>
                                  <w:color w:val="000000"/>
                                  <w:sz w:val="18"/>
                                </w:rPr>
                                <w:t>RASPOLOŽIVA SREDSTVA IZ PRETHODNIH GODINA</w:t>
                              </w: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963"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r>
                        <w:tr w:rsidR="00C1598C" w:rsidTr="000E1206">
                          <w:trPr>
                            <w:trHeight w:val="148"/>
                          </w:trPr>
                          <w:tc>
                            <w:tcPr>
                              <w:tcW w:w="425" w:type="dxa"/>
                              <w:tcBorders>
                                <w:top w:val="nil"/>
                                <w:left w:val="nil"/>
                                <w:bottom w:val="nil"/>
                                <w:right w:val="nil"/>
                              </w:tcBorders>
                              <w:tcMar>
                                <w:top w:w="0" w:type="dxa"/>
                                <w:left w:w="0" w:type="dxa"/>
                                <w:bottom w:w="39" w:type="dxa"/>
                                <w:right w:w="39" w:type="dxa"/>
                              </w:tcMar>
                            </w:tcPr>
                            <w:p w:rsidR="00C1598C" w:rsidRDefault="00C1598C" w:rsidP="000E1206">
                              <w:pPr>
                                <w:spacing w:after="0" w:line="240" w:lineRule="auto"/>
                              </w:pPr>
                            </w:p>
                          </w:tc>
                          <w:tc>
                            <w:tcPr>
                              <w:tcW w:w="8362" w:type="dxa"/>
                              <w:tcBorders>
                                <w:top w:val="nil"/>
                                <w:left w:val="nil"/>
                                <w:bottom w:val="nil"/>
                                <w:right w:val="nil"/>
                              </w:tcBorders>
                              <w:tcMar>
                                <w:top w:w="0" w:type="dxa"/>
                                <w:left w:w="0" w:type="dxa"/>
                                <w:bottom w:w="39" w:type="dxa"/>
                                <w:right w:w="39" w:type="dxa"/>
                              </w:tcMar>
                            </w:tcPr>
                            <w:p w:rsidR="00C1598C" w:rsidRDefault="00C1598C" w:rsidP="000E1206">
                              <w:pPr>
                                <w:spacing w:after="0" w:line="240" w:lineRule="auto"/>
                              </w:pPr>
                              <w:r>
                                <w:rPr>
                                  <w:rFonts w:ascii="Arial" w:eastAsia="Arial" w:hAnsi="Arial"/>
                                  <w:b/>
                                  <w:color w:val="000000"/>
                                  <w:sz w:val="18"/>
                                </w:rPr>
                                <w:t>VIŠAK/MANJAK IZ PRETHODNIH GODINA</w:t>
                              </w: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r>
                                <w:rPr>
                                  <w:rFonts w:ascii="Arial" w:eastAsia="Arial" w:hAnsi="Arial"/>
                                  <w:b/>
                                  <w:color w:val="000000"/>
                                  <w:sz w:val="18"/>
                                </w:rPr>
                                <w:t>0,00</w:t>
                              </w: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r>
                                <w:rPr>
                                  <w:rFonts w:ascii="Arial" w:eastAsia="Arial" w:hAnsi="Arial"/>
                                  <w:b/>
                                  <w:color w:val="000000"/>
                                  <w:sz w:val="18"/>
                                </w:rPr>
                                <w:t>- 176.050,00</w:t>
                              </w:r>
                            </w:p>
                          </w:tc>
                          <w:tc>
                            <w:tcPr>
                              <w:tcW w:w="963" w:type="dxa"/>
                              <w:tcBorders>
                                <w:top w:val="nil"/>
                                <w:left w:val="nil"/>
                                <w:bottom w:val="nil"/>
                                <w:right w:val="nil"/>
                              </w:tcBorders>
                              <w:tcMar>
                                <w:top w:w="39" w:type="dxa"/>
                                <w:left w:w="39" w:type="dxa"/>
                                <w:bottom w:w="39" w:type="dxa"/>
                                <w:right w:w="39" w:type="dxa"/>
                              </w:tcMar>
                              <w:vAlign w:val="bottom"/>
                            </w:tcPr>
                            <w:p w:rsidR="00C1598C" w:rsidRDefault="00C1598C" w:rsidP="000E1206">
                              <w:pPr>
                                <w:spacing w:after="0" w:line="240" w:lineRule="auto"/>
                                <w:jc w:val="right"/>
                              </w:pPr>
                              <w:r>
                                <w:rPr>
                                  <w:rFonts w:ascii="Arial" w:eastAsia="Arial" w:hAnsi="Arial"/>
                                  <w:b/>
                                  <w:color w:val="000000"/>
                                  <w:sz w:val="18"/>
                                </w:rPr>
                                <w:t>100%</w:t>
                              </w: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r>
                                <w:rPr>
                                  <w:rFonts w:ascii="Arial" w:eastAsia="Arial" w:hAnsi="Arial"/>
                                  <w:b/>
                                  <w:color w:val="000000"/>
                                  <w:sz w:val="18"/>
                                </w:rPr>
                                <w:t>- 176.050,00</w:t>
                              </w:r>
                            </w:p>
                          </w:tc>
                        </w:tr>
                        <w:tr w:rsidR="00C1598C" w:rsidTr="000E1206">
                          <w:trPr>
                            <w:trHeight w:val="92"/>
                          </w:trPr>
                          <w:tc>
                            <w:tcPr>
                              <w:tcW w:w="425"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8362" w:type="dxa"/>
                              <w:tcBorders>
                                <w:top w:val="nil"/>
                                <w:left w:val="nil"/>
                                <w:bottom w:val="nil"/>
                                <w:right w:val="nil"/>
                              </w:tcBorders>
                              <w:tcMar>
                                <w:top w:w="39" w:type="dxa"/>
                                <w:left w:w="0"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963"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r>
                        <w:tr w:rsidR="00C1598C" w:rsidTr="000E1206">
                          <w:trPr>
                            <w:trHeight w:val="205"/>
                          </w:trPr>
                          <w:tc>
                            <w:tcPr>
                              <w:tcW w:w="425"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8362" w:type="dxa"/>
                              <w:tcBorders>
                                <w:top w:val="nil"/>
                                <w:left w:val="nil"/>
                                <w:bottom w:val="nil"/>
                                <w:right w:val="nil"/>
                              </w:tcBorders>
                              <w:tcMar>
                                <w:top w:w="39" w:type="dxa"/>
                                <w:left w:w="0"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963"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r>
                        <w:tr w:rsidR="00C1598C" w:rsidTr="000E1206">
                          <w:trPr>
                            <w:trHeight w:val="148"/>
                          </w:trPr>
                          <w:tc>
                            <w:tcPr>
                              <w:tcW w:w="425" w:type="dxa"/>
                              <w:tcBorders>
                                <w:top w:val="nil"/>
                                <w:left w:val="nil"/>
                                <w:bottom w:val="nil"/>
                                <w:right w:val="nil"/>
                              </w:tcBorders>
                              <w:tcMar>
                                <w:top w:w="0" w:type="dxa"/>
                                <w:left w:w="0" w:type="dxa"/>
                                <w:bottom w:w="39" w:type="dxa"/>
                                <w:right w:w="39" w:type="dxa"/>
                              </w:tcMar>
                            </w:tcPr>
                            <w:p w:rsidR="00C1598C" w:rsidRDefault="00C1598C" w:rsidP="000E1206">
                              <w:pPr>
                                <w:spacing w:after="0" w:line="240" w:lineRule="auto"/>
                              </w:pPr>
                            </w:p>
                          </w:tc>
                          <w:tc>
                            <w:tcPr>
                              <w:tcW w:w="8362" w:type="dxa"/>
                              <w:tcBorders>
                                <w:top w:val="nil"/>
                                <w:left w:val="nil"/>
                                <w:bottom w:val="nil"/>
                                <w:right w:val="nil"/>
                              </w:tcBorders>
                              <w:tcMar>
                                <w:top w:w="0" w:type="dxa"/>
                                <w:left w:w="0" w:type="dxa"/>
                                <w:bottom w:w="39" w:type="dxa"/>
                                <w:right w:w="39" w:type="dxa"/>
                              </w:tcMar>
                            </w:tcPr>
                            <w:p w:rsidR="00C1598C" w:rsidRDefault="00C1598C" w:rsidP="000E1206">
                              <w:pPr>
                                <w:spacing w:after="0" w:line="240" w:lineRule="auto"/>
                              </w:pPr>
                              <w:r>
                                <w:rPr>
                                  <w:rFonts w:ascii="Arial" w:eastAsia="Arial" w:hAnsi="Arial"/>
                                  <w:b/>
                                  <w:color w:val="000000"/>
                                  <w:sz w:val="18"/>
                                </w:rPr>
                                <w:t>VIŠAK/MANJAK + NETO ZADUŽIVANJA/FINANCIRANJA + RASPOLOŽIVA SREDSTVA IZ PRETHODNIH GODINA</w:t>
                              </w: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r>
                                <w:rPr>
                                  <w:rFonts w:ascii="Arial" w:eastAsia="Arial" w:hAnsi="Arial"/>
                                  <w:b/>
                                  <w:color w:val="000000"/>
                                  <w:sz w:val="18"/>
                                </w:rPr>
                                <w:t>0,00</w:t>
                              </w: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r>
                                <w:rPr>
                                  <w:rFonts w:ascii="Arial" w:eastAsia="Arial" w:hAnsi="Arial"/>
                                  <w:b/>
                                  <w:color w:val="000000"/>
                                  <w:sz w:val="18"/>
                                </w:rPr>
                                <w:t>0,00</w:t>
                              </w:r>
                            </w:p>
                          </w:tc>
                          <w:tc>
                            <w:tcPr>
                              <w:tcW w:w="963" w:type="dxa"/>
                              <w:tcBorders>
                                <w:top w:val="nil"/>
                                <w:left w:val="nil"/>
                                <w:bottom w:val="nil"/>
                                <w:right w:val="nil"/>
                              </w:tcBorders>
                              <w:tcMar>
                                <w:top w:w="39" w:type="dxa"/>
                                <w:left w:w="39" w:type="dxa"/>
                                <w:bottom w:w="39" w:type="dxa"/>
                                <w:right w:w="39" w:type="dxa"/>
                              </w:tcMar>
                              <w:vAlign w:val="bottom"/>
                            </w:tcPr>
                            <w:p w:rsidR="00C1598C" w:rsidRDefault="00C1598C" w:rsidP="000E1206">
                              <w:pPr>
                                <w:spacing w:after="0" w:line="240" w:lineRule="auto"/>
                                <w:jc w:val="right"/>
                              </w:pPr>
                              <w:r>
                                <w:rPr>
                                  <w:rFonts w:ascii="Arial" w:eastAsia="Arial" w:hAnsi="Arial"/>
                                  <w:b/>
                                  <w:color w:val="000000"/>
                                  <w:sz w:val="18"/>
                                </w:rPr>
                                <w:t>0,0%</w:t>
                              </w: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r>
                                <w:rPr>
                                  <w:rFonts w:ascii="Arial" w:eastAsia="Arial" w:hAnsi="Arial"/>
                                  <w:b/>
                                  <w:color w:val="000000"/>
                                  <w:sz w:val="18"/>
                                </w:rPr>
                                <w:t>0,00</w:t>
                              </w:r>
                            </w:p>
                          </w:tc>
                        </w:tr>
                      </w:tbl>
                      <w:p w:rsidR="00C1598C" w:rsidRDefault="00C1598C" w:rsidP="000E1206">
                        <w:pPr>
                          <w:spacing w:after="0" w:line="240" w:lineRule="auto"/>
                        </w:pPr>
                      </w:p>
                    </w:tc>
                    <w:tc>
                      <w:tcPr>
                        <w:tcW w:w="13656" w:type="dxa"/>
                      </w:tcPr>
                      <w:p w:rsidR="00C1598C" w:rsidRDefault="00C1598C" w:rsidP="000E1206">
                        <w:pPr>
                          <w:pStyle w:val="EmptyCellLayoutStyle"/>
                          <w:spacing w:after="0" w:line="240" w:lineRule="auto"/>
                        </w:pPr>
                      </w:p>
                    </w:tc>
                    <w:tc>
                      <w:tcPr>
                        <w:tcW w:w="4218" w:type="dxa"/>
                      </w:tcPr>
                      <w:p w:rsidR="00C1598C" w:rsidRDefault="00C1598C" w:rsidP="000E1206">
                        <w:pPr>
                          <w:pStyle w:val="EmptyCellLayoutStyle"/>
                          <w:spacing w:after="0" w:line="240" w:lineRule="auto"/>
                        </w:pPr>
                      </w:p>
                    </w:tc>
                  </w:tr>
                </w:tbl>
                <w:p w:rsidR="00C1598C" w:rsidRDefault="00C1598C" w:rsidP="000E1206">
                  <w:pPr>
                    <w:spacing w:after="0" w:line="240" w:lineRule="auto"/>
                  </w:pPr>
                </w:p>
              </w:tc>
            </w:tr>
            <w:tr w:rsidR="00C1598C" w:rsidTr="000E1206">
              <w:trPr>
                <w:trHeight w:val="28"/>
              </w:trPr>
              <w:tc>
                <w:tcPr>
                  <w:tcW w:w="7653" w:type="dxa"/>
                </w:tcPr>
                <w:p w:rsidR="00C1598C" w:rsidRDefault="00C1598C" w:rsidP="000E1206">
                  <w:pPr>
                    <w:pStyle w:val="EmptyCellLayoutStyle"/>
                    <w:spacing w:after="0" w:line="240" w:lineRule="auto"/>
                  </w:pPr>
                </w:p>
              </w:tc>
              <w:tc>
                <w:tcPr>
                  <w:tcW w:w="2692" w:type="dxa"/>
                </w:tcPr>
                <w:p w:rsidR="00C1598C" w:rsidRDefault="00C1598C" w:rsidP="000E1206">
                  <w:pPr>
                    <w:pStyle w:val="EmptyCellLayoutStyle"/>
                    <w:spacing w:after="0" w:line="240" w:lineRule="auto"/>
                  </w:pPr>
                </w:p>
              </w:tc>
              <w:tc>
                <w:tcPr>
                  <w:tcW w:w="2551" w:type="dxa"/>
                </w:tcPr>
                <w:p w:rsidR="00C1598C" w:rsidRDefault="00C1598C" w:rsidP="000E1206">
                  <w:pPr>
                    <w:pStyle w:val="EmptyCellLayoutStyle"/>
                    <w:spacing w:after="0" w:line="240" w:lineRule="auto"/>
                  </w:pPr>
                </w:p>
              </w:tc>
              <w:tc>
                <w:tcPr>
                  <w:tcW w:w="1077" w:type="dxa"/>
                </w:tcPr>
                <w:p w:rsidR="00C1598C" w:rsidRDefault="00C1598C" w:rsidP="000E1206">
                  <w:pPr>
                    <w:pStyle w:val="EmptyCellLayoutStyle"/>
                    <w:spacing w:after="0" w:line="240" w:lineRule="auto"/>
                  </w:pPr>
                </w:p>
              </w:tc>
              <w:tc>
                <w:tcPr>
                  <w:tcW w:w="56" w:type="dxa"/>
                </w:tcPr>
                <w:p w:rsidR="00C1598C" w:rsidRDefault="00C1598C" w:rsidP="000E1206">
                  <w:pPr>
                    <w:pStyle w:val="EmptyCellLayoutStyle"/>
                    <w:spacing w:after="0" w:line="240" w:lineRule="auto"/>
                  </w:pPr>
                </w:p>
              </w:tc>
              <w:tc>
                <w:tcPr>
                  <w:tcW w:w="992" w:type="dxa"/>
                </w:tcPr>
                <w:p w:rsidR="00C1598C" w:rsidRDefault="00C1598C" w:rsidP="000E1206">
                  <w:pPr>
                    <w:pStyle w:val="EmptyCellLayoutStyle"/>
                    <w:spacing w:after="0" w:line="240" w:lineRule="auto"/>
                  </w:pPr>
                </w:p>
              </w:tc>
              <w:tc>
                <w:tcPr>
                  <w:tcW w:w="141" w:type="dxa"/>
                </w:tcPr>
                <w:p w:rsidR="00C1598C" w:rsidRDefault="00C1598C" w:rsidP="000E1206">
                  <w:pPr>
                    <w:pStyle w:val="EmptyCellLayoutStyle"/>
                    <w:spacing w:after="0" w:line="240" w:lineRule="auto"/>
                  </w:pPr>
                </w:p>
              </w:tc>
            </w:tr>
            <w:tr w:rsidR="00C1598C" w:rsidTr="000E1206">
              <w:trPr>
                <w:trHeight w:val="283"/>
              </w:trPr>
              <w:tc>
                <w:tcPr>
                  <w:tcW w:w="7653" w:type="dxa"/>
                  <w:gridSpan w:val="7"/>
                </w:tcPr>
                <w:p w:rsidR="00C1598C" w:rsidRDefault="00C1598C" w:rsidP="000E1206"/>
                <w:p w:rsidR="00C1598C" w:rsidRDefault="00C1598C" w:rsidP="000E1206"/>
                <w:p w:rsidR="00C1598C" w:rsidRDefault="00C1598C" w:rsidP="000E1206"/>
                <w:p w:rsidR="00C1598C" w:rsidRDefault="00C1598C" w:rsidP="000E1206"/>
                <w:p w:rsidR="00C1598C" w:rsidRDefault="00C1598C" w:rsidP="000E1206">
                  <w:pPr>
                    <w:jc w:val="center"/>
                  </w:pPr>
                  <w:r>
                    <w:lastRenderedPageBreak/>
                    <w:t xml:space="preserve">Članak 2. </w:t>
                  </w:r>
                </w:p>
                <w:p w:rsidR="00C1598C" w:rsidRDefault="00C1598C" w:rsidP="000E1206">
                  <w:pPr>
                    <w:jc w:val="both"/>
                  </w:pPr>
                  <w:r>
                    <w:t>Prihodi i izdaci po grupama utvrđuju de u Bilanci prihoda i izdataka za 2018.g., mijenjaju se i utvrđuju u novim iznosima kako je iskazano u Bilanci koja je sastavni dio ovih Izmjena i dopuna.</w:t>
                  </w:r>
                </w:p>
                <w:tbl>
                  <w:tblPr>
                    <w:tblW w:w="0" w:type="auto"/>
                    <w:tblCellMar>
                      <w:left w:w="0" w:type="dxa"/>
                      <w:right w:w="0" w:type="dxa"/>
                    </w:tblCellMar>
                    <w:tblLook w:val="0000" w:firstRow="0" w:lastRow="0" w:firstColumn="0" w:lastColumn="0" w:noHBand="0" w:noVBand="0"/>
                  </w:tblPr>
                  <w:tblGrid>
                    <w:gridCol w:w="13862"/>
                  </w:tblGrid>
                  <w:tr w:rsidR="00C1598C" w:rsidTr="000E1206">
                    <w:trPr>
                      <w:trHeight w:val="205"/>
                    </w:trPr>
                    <w:tc>
                      <w:tcPr>
                        <w:tcW w:w="13862"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jc w:val="center"/>
                        </w:pPr>
                      </w:p>
                    </w:tc>
                  </w:tr>
                </w:tbl>
                <w:p w:rsidR="00C1598C" w:rsidRDefault="00C1598C" w:rsidP="000E1206">
                  <w:pPr>
                    <w:spacing w:after="0" w:line="240" w:lineRule="auto"/>
                  </w:pPr>
                </w:p>
              </w:tc>
            </w:tr>
            <w:tr w:rsidR="00C1598C" w:rsidTr="000E1206">
              <w:trPr>
                <w:trHeight w:val="141"/>
              </w:trPr>
              <w:tc>
                <w:tcPr>
                  <w:tcW w:w="7653" w:type="dxa"/>
                </w:tcPr>
                <w:p w:rsidR="00C1598C" w:rsidRDefault="00C1598C" w:rsidP="000E1206">
                  <w:pPr>
                    <w:pStyle w:val="EmptyCellLayoutStyle"/>
                    <w:spacing w:after="0" w:line="240" w:lineRule="auto"/>
                    <w:ind w:right="216"/>
                  </w:pPr>
                </w:p>
              </w:tc>
              <w:tc>
                <w:tcPr>
                  <w:tcW w:w="2692" w:type="dxa"/>
                </w:tcPr>
                <w:p w:rsidR="00C1598C" w:rsidRDefault="00C1598C" w:rsidP="000E1206">
                  <w:pPr>
                    <w:pStyle w:val="EmptyCellLayoutStyle"/>
                    <w:spacing w:after="0" w:line="240" w:lineRule="auto"/>
                  </w:pPr>
                </w:p>
              </w:tc>
              <w:tc>
                <w:tcPr>
                  <w:tcW w:w="2551" w:type="dxa"/>
                </w:tcPr>
                <w:p w:rsidR="00C1598C" w:rsidRDefault="00C1598C" w:rsidP="000E1206">
                  <w:pPr>
                    <w:pStyle w:val="EmptyCellLayoutStyle"/>
                    <w:spacing w:after="0" w:line="240" w:lineRule="auto"/>
                  </w:pPr>
                </w:p>
              </w:tc>
              <w:tc>
                <w:tcPr>
                  <w:tcW w:w="1077" w:type="dxa"/>
                </w:tcPr>
                <w:p w:rsidR="00C1598C" w:rsidRDefault="00C1598C" w:rsidP="000E1206">
                  <w:pPr>
                    <w:pStyle w:val="EmptyCellLayoutStyle"/>
                    <w:spacing w:after="0" w:line="240" w:lineRule="auto"/>
                  </w:pPr>
                </w:p>
              </w:tc>
              <w:tc>
                <w:tcPr>
                  <w:tcW w:w="56" w:type="dxa"/>
                </w:tcPr>
                <w:p w:rsidR="00C1598C" w:rsidRDefault="00C1598C" w:rsidP="000E1206">
                  <w:pPr>
                    <w:pStyle w:val="EmptyCellLayoutStyle"/>
                    <w:spacing w:after="0" w:line="240" w:lineRule="auto"/>
                  </w:pPr>
                </w:p>
              </w:tc>
              <w:tc>
                <w:tcPr>
                  <w:tcW w:w="992" w:type="dxa"/>
                </w:tcPr>
                <w:p w:rsidR="00C1598C" w:rsidRDefault="00C1598C" w:rsidP="000E1206">
                  <w:pPr>
                    <w:pStyle w:val="EmptyCellLayoutStyle"/>
                    <w:spacing w:after="0" w:line="240" w:lineRule="auto"/>
                  </w:pPr>
                </w:p>
              </w:tc>
              <w:tc>
                <w:tcPr>
                  <w:tcW w:w="141" w:type="dxa"/>
                </w:tcPr>
                <w:p w:rsidR="00C1598C" w:rsidRDefault="00C1598C" w:rsidP="000E1206">
                  <w:pPr>
                    <w:pStyle w:val="EmptyCellLayoutStyle"/>
                    <w:spacing w:after="0" w:line="240" w:lineRule="auto"/>
                  </w:pPr>
                </w:p>
              </w:tc>
            </w:tr>
            <w:tr w:rsidR="00C1598C" w:rsidTr="000E1206">
              <w:trPr>
                <w:trHeight w:val="283"/>
              </w:trPr>
              <w:tc>
                <w:tcPr>
                  <w:tcW w:w="7653" w:type="dxa"/>
                  <w:gridSpan w:val="7"/>
                </w:tcPr>
                <w:tbl>
                  <w:tblPr>
                    <w:tblW w:w="0" w:type="auto"/>
                    <w:tblCellMar>
                      <w:left w:w="0" w:type="dxa"/>
                      <w:right w:w="0" w:type="dxa"/>
                    </w:tblCellMar>
                    <w:tblLook w:val="0000" w:firstRow="0" w:lastRow="0" w:firstColumn="0" w:lastColumn="0" w:noHBand="0" w:noVBand="0"/>
                  </w:tblPr>
                  <w:tblGrid>
                    <w:gridCol w:w="13862"/>
                  </w:tblGrid>
                  <w:tr w:rsidR="00C1598C" w:rsidTr="000E1206">
                    <w:trPr>
                      <w:trHeight w:val="205"/>
                    </w:trPr>
                    <w:tc>
                      <w:tcPr>
                        <w:tcW w:w="13862" w:type="dxa"/>
                        <w:tcBorders>
                          <w:top w:val="nil"/>
                          <w:left w:val="nil"/>
                          <w:bottom w:val="nil"/>
                          <w:right w:val="nil"/>
                        </w:tcBorders>
                        <w:tcMar>
                          <w:top w:w="39" w:type="dxa"/>
                          <w:left w:w="39" w:type="dxa"/>
                          <w:bottom w:w="39" w:type="dxa"/>
                          <w:right w:w="39" w:type="dxa"/>
                        </w:tcMar>
                      </w:tcPr>
                      <w:p w:rsidR="00C1598C" w:rsidRDefault="00C1598C" w:rsidP="000E1206">
                        <w:pPr>
                          <w:pStyle w:val="EmptyCellLayoutStyle"/>
                          <w:spacing w:after="0" w:line="240" w:lineRule="auto"/>
                        </w:pPr>
                      </w:p>
                    </w:tc>
                  </w:tr>
                  <w:tr w:rsidR="00C1598C" w:rsidTr="000E1206">
                    <w:trPr>
                      <w:trHeight w:val="205"/>
                    </w:trPr>
                    <w:tc>
                      <w:tcPr>
                        <w:tcW w:w="13862" w:type="dxa"/>
                        <w:tcBorders>
                          <w:top w:val="nil"/>
                          <w:left w:val="nil"/>
                          <w:bottom w:val="nil"/>
                          <w:right w:val="nil"/>
                        </w:tcBorders>
                        <w:tcMar>
                          <w:top w:w="39" w:type="dxa"/>
                          <w:left w:w="39" w:type="dxa"/>
                          <w:bottom w:w="39" w:type="dxa"/>
                          <w:right w:w="39" w:type="dxa"/>
                        </w:tcMar>
                      </w:tcPr>
                      <w:tbl>
                        <w:tblPr>
                          <w:tblW w:w="14015" w:type="dxa"/>
                          <w:tblBorders>
                            <w:top w:val="nil"/>
                            <w:left w:val="nil"/>
                            <w:bottom w:val="nil"/>
                            <w:right w:val="nil"/>
                          </w:tblBorders>
                          <w:tblCellMar>
                            <w:left w:w="0" w:type="dxa"/>
                            <w:right w:w="0" w:type="dxa"/>
                          </w:tblCellMar>
                          <w:tblLook w:val="04A0" w:firstRow="1" w:lastRow="0" w:firstColumn="1" w:lastColumn="0" w:noHBand="0" w:noVBand="1"/>
                        </w:tblPr>
                        <w:tblGrid>
                          <w:gridCol w:w="1237"/>
                          <w:gridCol w:w="6792"/>
                          <w:gridCol w:w="1706"/>
                          <w:gridCol w:w="1672"/>
                          <w:gridCol w:w="912"/>
                          <w:gridCol w:w="1696"/>
                        </w:tblGrid>
                        <w:tr w:rsidR="00C1598C" w:rsidTr="000E1206">
                          <w:trPr>
                            <w:trHeight w:val="131"/>
                          </w:trPr>
                          <w:tc>
                            <w:tcPr>
                              <w:tcW w:w="1237" w:type="dxa"/>
                              <w:tcBorders>
                                <w:top w:val="single" w:sz="15" w:space="0" w:color="000000"/>
                                <w:left w:val="nil"/>
                                <w:bottom w:val="nil"/>
                                <w:right w:val="nil"/>
                              </w:tcBorders>
                              <w:tcMar>
                                <w:top w:w="39" w:type="dxa"/>
                                <w:left w:w="0" w:type="dxa"/>
                                <w:bottom w:w="0" w:type="dxa"/>
                                <w:right w:w="0" w:type="dxa"/>
                              </w:tcMar>
                              <w:vAlign w:val="center"/>
                            </w:tcPr>
                            <w:p w:rsidR="00C1598C" w:rsidRDefault="00C1598C" w:rsidP="000E1206">
                              <w:pPr>
                                <w:spacing w:after="0" w:line="240" w:lineRule="auto"/>
                              </w:pPr>
                            </w:p>
                          </w:tc>
                          <w:tc>
                            <w:tcPr>
                              <w:tcW w:w="6792" w:type="dxa"/>
                              <w:tcBorders>
                                <w:top w:val="single" w:sz="15" w:space="0" w:color="000000"/>
                                <w:left w:val="nil"/>
                                <w:bottom w:val="nil"/>
                                <w:right w:val="nil"/>
                              </w:tcBorders>
                              <w:tcMar>
                                <w:top w:w="39" w:type="dxa"/>
                                <w:left w:w="0" w:type="dxa"/>
                                <w:bottom w:w="0" w:type="dxa"/>
                                <w:right w:w="0" w:type="dxa"/>
                              </w:tcMar>
                              <w:vAlign w:val="bottom"/>
                            </w:tcPr>
                            <w:p w:rsidR="00C1598C" w:rsidRDefault="00C1598C" w:rsidP="000E1206">
                              <w:pPr>
                                <w:spacing w:after="0" w:line="240" w:lineRule="auto"/>
                              </w:pPr>
                            </w:p>
                          </w:tc>
                          <w:tc>
                            <w:tcPr>
                              <w:tcW w:w="1706" w:type="dxa"/>
                              <w:tcBorders>
                                <w:top w:val="single" w:sz="15" w:space="0" w:color="000000"/>
                                <w:left w:val="nil"/>
                                <w:bottom w:val="nil"/>
                                <w:right w:val="nil"/>
                              </w:tcBorders>
                              <w:tcMar>
                                <w:top w:w="39" w:type="dxa"/>
                                <w:left w:w="0" w:type="dxa"/>
                                <w:bottom w:w="0" w:type="dxa"/>
                                <w:right w:w="0" w:type="dxa"/>
                              </w:tcMar>
                              <w:vAlign w:val="bottom"/>
                            </w:tcPr>
                            <w:p w:rsidR="00C1598C" w:rsidRDefault="00C1598C" w:rsidP="000E1206">
                              <w:pPr>
                                <w:spacing w:after="0" w:line="240" w:lineRule="auto"/>
                              </w:pPr>
                            </w:p>
                          </w:tc>
                          <w:tc>
                            <w:tcPr>
                              <w:tcW w:w="4280" w:type="dxa"/>
                              <w:gridSpan w:val="3"/>
                              <w:tcBorders>
                                <w:top w:val="single" w:sz="15" w:space="0" w:color="000000"/>
                                <w:left w:val="nil"/>
                                <w:bottom w:val="nil"/>
                                <w:right w:val="nil"/>
                              </w:tcBorders>
                              <w:tcMar>
                                <w:top w:w="39" w:type="dxa"/>
                                <w:left w:w="0" w:type="dxa"/>
                                <w:bottom w:w="0" w:type="dxa"/>
                                <w:right w:w="0" w:type="dxa"/>
                              </w:tcMar>
                              <w:vAlign w:val="bottom"/>
                            </w:tcPr>
                            <w:p w:rsidR="00C1598C" w:rsidRDefault="00C1598C" w:rsidP="000E1206">
                              <w:pPr>
                                <w:spacing w:after="0" w:line="240" w:lineRule="auto"/>
                                <w:jc w:val="center"/>
                              </w:pPr>
                              <w:r>
                                <w:rPr>
                                  <w:rFonts w:ascii="Arial" w:eastAsia="Arial" w:hAnsi="Arial"/>
                                  <w:b/>
                                  <w:color w:val="000000"/>
                                  <w:sz w:val="18"/>
                                </w:rPr>
                                <w:t>PROMJENA</w:t>
                              </w:r>
                            </w:p>
                          </w:tc>
                        </w:tr>
                        <w:tr w:rsidR="00C1598C" w:rsidTr="000E1206">
                          <w:trPr>
                            <w:trHeight w:val="131"/>
                          </w:trPr>
                          <w:tc>
                            <w:tcPr>
                              <w:tcW w:w="1237" w:type="dxa"/>
                              <w:tcBorders>
                                <w:top w:val="nil"/>
                                <w:left w:val="nil"/>
                                <w:bottom w:val="single" w:sz="15" w:space="0" w:color="000000"/>
                                <w:right w:val="nil"/>
                              </w:tcBorders>
                              <w:tcMar>
                                <w:top w:w="0" w:type="dxa"/>
                                <w:left w:w="39" w:type="dxa"/>
                                <w:bottom w:w="39" w:type="dxa"/>
                                <w:right w:w="39" w:type="dxa"/>
                              </w:tcMar>
                              <w:vAlign w:val="center"/>
                            </w:tcPr>
                            <w:p w:rsidR="00C1598C" w:rsidRDefault="00C1598C" w:rsidP="000E1206">
                              <w:pPr>
                                <w:spacing w:after="0" w:line="240" w:lineRule="auto"/>
                              </w:pPr>
                              <w:r>
                                <w:rPr>
                                  <w:rFonts w:ascii="Arial" w:eastAsia="Arial" w:hAnsi="Arial"/>
                                  <w:b/>
                                  <w:color w:val="000000"/>
                                  <w:sz w:val="18"/>
                                </w:rPr>
                                <w:t>BROJ KONTA</w:t>
                              </w:r>
                            </w:p>
                          </w:tc>
                          <w:tc>
                            <w:tcPr>
                              <w:tcW w:w="6792" w:type="dxa"/>
                              <w:tcBorders>
                                <w:top w:val="nil"/>
                                <w:left w:val="nil"/>
                                <w:bottom w:val="single" w:sz="15" w:space="0" w:color="000000"/>
                                <w:right w:val="nil"/>
                              </w:tcBorders>
                              <w:tcMar>
                                <w:top w:w="0" w:type="dxa"/>
                                <w:left w:w="39" w:type="dxa"/>
                                <w:bottom w:w="39" w:type="dxa"/>
                                <w:right w:w="39" w:type="dxa"/>
                              </w:tcMar>
                              <w:vAlign w:val="bottom"/>
                            </w:tcPr>
                            <w:p w:rsidR="00C1598C" w:rsidRDefault="00C1598C" w:rsidP="000E1206">
                              <w:pPr>
                                <w:spacing w:after="0" w:line="240" w:lineRule="auto"/>
                              </w:pPr>
                              <w:r>
                                <w:rPr>
                                  <w:rFonts w:ascii="Arial" w:eastAsia="Arial" w:hAnsi="Arial"/>
                                  <w:b/>
                                  <w:color w:val="000000"/>
                                  <w:sz w:val="18"/>
                                </w:rPr>
                                <w:t>VRSTA PRIHODA / RASHODA</w:t>
                              </w:r>
                            </w:p>
                          </w:tc>
                          <w:tc>
                            <w:tcPr>
                              <w:tcW w:w="1706" w:type="dxa"/>
                              <w:tcBorders>
                                <w:top w:val="nil"/>
                                <w:left w:val="nil"/>
                                <w:bottom w:val="single" w:sz="15" w:space="0" w:color="000000"/>
                                <w:right w:val="nil"/>
                              </w:tcBorders>
                              <w:tcMar>
                                <w:top w:w="0" w:type="dxa"/>
                                <w:left w:w="39" w:type="dxa"/>
                                <w:bottom w:w="39" w:type="dxa"/>
                                <w:right w:w="39" w:type="dxa"/>
                              </w:tcMar>
                              <w:vAlign w:val="bottom"/>
                            </w:tcPr>
                            <w:p w:rsidR="00C1598C" w:rsidRDefault="00C1598C" w:rsidP="000E1206">
                              <w:pPr>
                                <w:spacing w:after="0" w:line="240" w:lineRule="auto"/>
                                <w:jc w:val="right"/>
                              </w:pPr>
                              <w:r>
                                <w:rPr>
                                  <w:rFonts w:ascii="Arial" w:eastAsia="Arial" w:hAnsi="Arial"/>
                                  <w:b/>
                                  <w:color w:val="000000"/>
                                  <w:sz w:val="18"/>
                                </w:rPr>
                                <w:t>PLANIRANO</w:t>
                              </w:r>
                            </w:p>
                          </w:tc>
                          <w:tc>
                            <w:tcPr>
                              <w:tcW w:w="1672" w:type="dxa"/>
                              <w:tcBorders>
                                <w:top w:val="nil"/>
                                <w:left w:val="nil"/>
                                <w:bottom w:val="single" w:sz="15" w:space="0" w:color="000000"/>
                                <w:right w:val="nil"/>
                              </w:tcBorders>
                              <w:tcMar>
                                <w:top w:w="0" w:type="dxa"/>
                                <w:left w:w="39" w:type="dxa"/>
                                <w:bottom w:w="39" w:type="dxa"/>
                                <w:right w:w="39" w:type="dxa"/>
                              </w:tcMar>
                              <w:vAlign w:val="bottom"/>
                            </w:tcPr>
                            <w:p w:rsidR="00C1598C" w:rsidRDefault="00C1598C" w:rsidP="000E1206">
                              <w:pPr>
                                <w:spacing w:after="0" w:line="240" w:lineRule="auto"/>
                                <w:jc w:val="right"/>
                              </w:pPr>
                              <w:r>
                                <w:rPr>
                                  <w:rFonts w:ascii="Arial" w:eastAsia="Arial" w:hAnsi="Arial"/>
                                  <w:b/>
                                  <w:color w:val="000000"/>
                                  <w:sz w:val="18"/>
                                </w:rPr>
                                <w:t>IZNOS</w:t>
                              </w:r>
                            </w:p>
                          </w:tc>
                          <w:tc>
                            <w:tcPr>
                              <w:tcW w:w="912" w:type="dxa"/>
                              <w:tcBorders>
                                <w:top w:val="nil"/>
                                <w:left w:val="nil"/>
                                <w:bottom w:val="single" w:sz="15" w:space="0" w:color="000000"/>
                                <w:right w:val="nil"/>
                              </w:tcBorders>
                              <w:tcMar>
                                <w:top w:w="0" w:type="dxa"/>
                                <w:left w:w="39" w:type="dxa"/>
                                <w:bottom w:w="39" w:type="dxa"/>
                                <w:right w:w="39" w:type="dxa"/>
                              </w:tcMar>
                              <w:vAlign w:val="bottom"/>
                            </w:tcPr>
                            <w:p w:rsidR="00C1598C" w:rsidRDefault="00C1598C" w:rsidP="000E1206">
                              <w:pPr>
                                <w:spacing w:after="0" w:line="240" w:lineRule="auto"/>
                                <w:jc w:val="right"/>
                              </w:pPr>
                              <w:r>
                                <w:rPr>
                                  <w:rFonts w:ascii="Arial" w:eastAsia="Arial" w:hAnsi="Arial"/>
                                  <w:b/>
                                  <w:color w:val="000000"/>
                                  <w:sz w:val="18"/>
                                </w:rPr>
                                <w:t>(%)</w:t>
                              </w:r>
                            </w:p>
                          </w:tc>
                          <w:tc>
                            <w:tcPr>
                              <w:tcW w:w="1696" w:type="dxa"/>
                              <w:tcBorders>
                                <w:top w:val="nil"/>
                                <w:left w:val="nil"/>
                                <w:bottom w:val="single" w:sz="15" w:space="0" w:color="000000"/>
                                <w:right w:val="nil"/>
                              </w:tcBorders>
                              <w:tcMar>
                                <w:top w:w="0" w:type="dxa"/>
                                <w:left w:w="39" w:type="dxa"/>
                                <w:bottom w:w="39" w:type="dxa"/>
                                <w:right w:w="39" w:type="dxa"/>
                              </w:tcMar>
                              <w:vAlign w:val="bottom"/>
                            </w:tcPr>
                            <w:p w:rsidR="00C1598C" w:rsidRDefault="00C1598C" w:rsidP="000E1206">
                              <w:pPr>
                                <w:spacing w:after="0" w:line="240" w:lineRule="auto"/>
                                <w:jc w:val="right"/>
                              </w:pPr>
                              <w:r>
                                <w:rPr>
                                  <w:rFonts w:ascii="Arial" w:eastAsia="Arial" w:hAnsi="Arial"/>
                                  <w:b/>
                                  <w:color w:val="000000"/>
                                  <w:sz w:val="18"/>
                                </w:rPr>
                                <w:t>NOVI IZNOS</w:t>
                              </w:r>
                            </w:p>
                          </w:tc>
                        </w:tr>
                        <w:tr w:rsidR="00C1598C" w:rsidTr="000E1206">
                          <w:trPr>
                            <w:trHeight w:val="35"/>
                          </w:trPr>
                          <w:tc>
                            <w:tcPr>
                              <w:tcW w:w="1237" w:type="dxa"/>
                              <w:tcBorders>
                                <w:top w:val="nil"/>
                                <w:left w:val="nil"/>
                                <w:bottom w:val="nil"/>
                                <w:right w:val="nil"/>
                              </w:tcBorders>
                              <w:tcMar>
                                <w:top w:w="39" w:type="dxa"/>
                                <w:left w:w="39" w:type="dxa"/>
                                <w:bottom w:w="39" w:type="dxa"/>
                                <w:right w:w="39" w:type="dxa"/>
                              </w:tcMar>
                              <w:vAlign w:val="center"/>
                            </w:tcPr>
                            <w:p w:rsidR="00C1598C" w:rsidRDefault="00C1598C" w:rsidP="000E1206">
                              <w:pPr>
                                <w:spacing w:after="0" w:line="240" w:lineRule="auto"/>
                                <w:ind w:right="-39"/>
                              </w:pPr>
                            </w:p>
                          </w:tc>
                          <w:tc>
                            <w:tcPr>
                              <w:tcW w:w="6792" w:type="dxa"/>
                              <w:tcBorders>
                                <w:top w:val="nil"/>
                                <w:left w:val="nil"/>
                                <w:bottom w:val="nil"/>
                                <w:right w:val="nil"/>
                              </w:tcBorders>
                              <w:tcMar>
                                <w:top w:w="39" w:type="dxa"/>
                                <w:left w:w="39" w:type="dxa"/>
                                <w:bottom w:w="39" w:type="dxa"/>
                                <w:right w:w="39" w:type="dxa"/>
                              </w:tcMar>
                              <w:vAlign w:val="bottom"/>
                            </w:tcPr>
                            <w:p w:rsidR="00C1598C" w:rsidRDefault="00C1598C" w:rsidP="000E1206">
                              <w:pPr>
                                <w:spacing w:after="0" w:line="240" w:lineRule="auto"/>
                                <w:ind w:right="-39"/>
                              </w:pPr>
                            </w:p>
                          </w:tc>
                          <w:tc>
                            <w:tcPr>
                              <w:tcW w:w="1706" w:type="dxa"/>
                              <w:tcBorders>
                                <w:top w:val="nil"/>
                                <w:left w:val="nil"/>
                                <w:bottom w:val="nil"/>
                                <w:right w:val="nil"/>
                              </w:tcBorders>
                              <w:tcMar>
                                <w:top w:w="39" w:type="dxa"/>
                                <w:left w:w="39" w:type="dxa"/>
                                <w:bottom w:w="39" w:type="dxa"/>
                                <w:right w:w="39" w:type="dxa"/>
                              </w:tcMar>
                              <w:vAlign w:val="bottom"/>
                            </w:tcPr>
                            <w:p w:rsidR="00C1598C" w:rsidRDefault="00C1598C" w:rsidP="000E1206">
                              <w:pPr>
                                <w:spacing w:after="0" w:line="240" w:lineRule="auto"/>
                              </w:pPr>
                            </w:p>
                          </w:tc>
                          <w:tc>
                            <w:tcPr>
                              <w:tcW w:w="1672" w:type="dxa"/>
                              <w:tcBorders>
                                <w:top w:val="nil"/>
                                <w:left w:val="nil"/>
                                <w:bottom w:val="nil"/>
                                <w:right w:val="nil"/>
                              </w:tcBorders>
                              <w:tcMar>
                                <w:top w:w="39" w:type="dxa"/>
                                <w:left w:w="39" w:type="dxa"/>
                                <w:bottom w:w="39" w:type="dxa"/>
                                <w:right w:w="39" w:type="dxa"/>
                              </w:tcMar>
                              <w:vAlign w:val="bottom"/>
                            </w:tcPr>
                            <w:p w:rsidR="00C1598C" w:rsidRDefault="00C1598C" w:rsidP="000E1206">
                              <w:pPr>
                                <w:spacing w:after="0" w:line="240" w:lineRule="auto"/>
                              </w:pPr>
                            </w:p>
                          </w:tc>
                          <w:tc>
                            <w:tcPr>
                              <w:tcW w:w="912" w:type="dxa"/>
                              <w:tcBorders>
                                <w:top w:val="nil"/>
                                <w:left w:val="nil"/>
                                <w:bottom w:val="nil"/>
                                <w:right w:val="nil"/>
                              </w:tcBorders>
                              <w:tcMar>
                                <w:top w:w="39" w:type="dxa"/>
                                <w:left w:w="39" w:type="dxa"/>
                                <w:bottom w:w="39" w:type="dxa"/>
                                <w:right w:w="39" w:type="dxa"/>
                              </w:tcMar>
                              <w:vAlign w:val="bottom"/>
                            </w:tcPr>
                            <w:p w:rsidR="00C1598C" w:rsidRDefault="00C1598C" w:rsidP="000E1206">
                              <w:pPr>
                                <w:spacing w:after="0" w:line="240" w:lineRule="auto"/>
                              </w:pPr>
                            </w:p>
                          </w:tc>
                          <w:tc>
                            <w:tcPr>
                              <w:tcW w:w="1696" w:type="dxa"/>
                              <w:tcBorders>
                                <w:top w:val="nil"/>
                                <w:left w:val="nil"/>
                                <w:bottom w:val="nil"/>
                                <w:right w:val="nil"/>
                              </w:tcBorders>
                              <w:tcMar>
                                <w:top w:w="39" w:type="dxa"/>
                                <w:left w:w="39" w:type="dxa"/>
                                <w:bottom w:w="39" w:type="dxa"/>
                                <w:right w:w="39" w:type="dxa"/>
                              </w:tcMar>
                              <w:vAlign w:val="bottom"/>
                            </w:tcPr>
                            <w:p w:rsidR="00C1598C" w:rsidRDefault="00C1598C" w:rsidP="000E1206">
                              <w:pPr>
                                <w:spacing w:after="0" w:line="240" w:lineRule="auto"/>
                              </w:pPr>
                            </w:p>
                          </w:tc>
                        </w:tr>
                        <w:tr w:rsidR="00C1598C" w:rsidTr="000E1206">
                          <w:trPr>
                            <w:trHeight w:val="148"/>
                          </w:trPr>
                          <w:tc>
                            <w:tcPr>
                              <w:tcW w:w="9735" w:type="dxa"/>
                              <w:gridSpan w:val="3"/>
                              <w:tcBorders>
                                <w:top w:val="nil"/>
                                <w:left w:val="nil"/>
                                <w:bottom w:val="nil"/>
                                <w:right w:val="nil"/>
                              </w:tcBorders>
                              <w:shd w:val="clear" w:color="auto" w:fill="808080"/>
                              <w:tcMar>
                                <w:top w:w="39" w:type="dxa"/>
                                <w:left w:w="39" w:type="dxa"/>
                                <w:bottom w:w="39" w:type="dxa"/>
                                <w:right w:w="39" w:type="dxa"/>
                              </w:tcMar>
                            </w:tcPr>
                            <w:p w:rsidR="00C1598C" w:rsidRDefault="00C1598C" w:rsidP="000E1206">
                              <w:pPr>
                                <w:spacing w:after="0" w:line="240" w:lineRule="auto"/>
                              </w:pPr>
                              <w:r>
                                <w:rPr>
                                  <w:rFonts w:ascii="Arial" w:eastAsia="Arial" w:hAnsi="Arial"/>
                                  <w:b/>
                                  <w:color w:val="FFFFFF"/>
                                  <w:sz w:val="20"/>
                                </w:rPr>
                                <w:t>A. RAČUN PRIHODA I RASHODA</w:t>
                              </w:r>
                            </w:p>
                          </w:tc>
                          <w:tc>
                            <w:tcPr>
                              <w:tcW w:w="1672" w:type="dxa"/>
                              <w:tcBorders>
                                <w:top w:val="nil"/>
                                <w:left w:val="nil"/>
                                <w:bottom w:val="nil"/>
                                <w:right w:val="nil"/>
                              </w:tcBorders>
                              <w:shd w:val="clear" w:color="auto" w:fill="808080"/>
                              <w:tcMar>
                                <w:top w:w="39" w:type="dxa"/>
                                <w:left w:w="39" w:type="dxa"/>
                                <w:bottom w:w="39" w:type="dxa"/>
                                <w:right w:w="39" w:type="dxa"/>
                              </w:tcMar>
                            </w:tcPr>
                            <w:p w:rsidR="00C1598C" w:rsidRDefault="00C1598C" w:rsidP="000E1206">
                              <w:pPr>
                                <w:spacing w:after="0" w:line="240" w:lineRule="auto"/>
                              </w:pPr>
                            </w:p>
                          </w:tc>
                          <w:tc>
                            <w:tcPr>
                              <w:tcW w:w="912" w:type="dxa"/>
                              <w:tcBorders>
                                <w:top w:val="nil"/>
                                <w:left w:val="nil"/>
                                <w:bottom w:val="nil"/>
                                <w:right w:val="nil"/>
                              </w:tcBorders>
                              <w:shd w:val="clear" w:color="auto" w:fill="808080"/>
                              <w:tcMar>
                                <w:top w:w="39" w:type="dxa"/>
                                <w:left w:w="39" w:type="dxa"/>
                                <w:bottom w:w="39" w:type="dxa"/>
                                <w:right w:w="39" w:type="dxa"/>
                              </w:tcMar>
                            </w:tcPr>
                            <w:p w:rsidR="00C1598C" w:rsidRDefault="00C1598C" w:rsidP="000E1206">
                              <w:pPr>
                                <w:spacing w:after="0" w:line="240" w:lineRule="auto"/>
                              </w:pPr>
                            </w:p>
                          </w:tc>
                          <w:tc>
                            <w:tcPr>
                              <w:tcW w:w="1696" w:type="dxa"/>
                              <w:tcBorders>
                                <w:top w:val="nil"/>
                                <w:left w:val="nil"/>
                                <w:bottom w:val="nil"/>
                                <w:right w:val="nil"/>
                              </w:tcBorders>
                              <w:shd w:val="clear" w:color="auto" w:fill="808080"/>
                              <w:tcMar>
                                <w:top w:w="39" w:type="dxa"/>
                                <w:left w:w="39" w:type="dxa"/>
                                <w:bottom w:w="39" w:type="dxa"/>
                                <w:right w:w="39" w:type="dxa"/>
                              </w:tcMar>
                            </w:tcPr>
                            <w:p w:rsidR="00C1598C" w:rsidRDefault="00C1598C" w:rsidP="000E1206">
                              <w:pPr>
                                <w:spacing w:after="0" w:line="240" w:lineRule="auto"/>
                              </w:pPr>
                            </w:p>
                          </w:tc>
                        </w:tr>
                        <w:tr w:rsidR="00C1598C" w:rsidTr="000E1206">
                          <w:trPr>
                            <w:trHeight w:val="132"/>
                          </w:trPr>
                          <w:tc>
                            <w:tcPr>
                              <w:tcW w:w="1237" w:type="dxa"/>
                              <w:tcBorders>
                                <w:top w:val="nil"/>
                                <w:left w:val="nil"/>
                                <w:bottom w:val="nil"/>
                                <w:right w:val="nil"/>
                              </w:tcBorders>
                              <w:shd w:val="clear" w:color="auto" w:fill="191970"/>
                              <w:tcMar>
                                <w:top w:w="19" w:type="dxa"/>
                                <w:left w:w="19" w:type="dxa"/>
                                <w:bottom w:w="19" w:type="dxa"/>
                                <w:right w:w="19" w:type="dxa"/>
                              </w:tcMar>
                            </w:tcPr>
                            <w:p w:rsidR="00C1598C" w:rsidRDefault="00C1598C" w:rsidP="000E1206">
                              <w:pPr>
                                <w:spacing w:after="0" w:line="240" w:lineRule="auto"/>
                              </w:pPr>
                              <w:r>
                                <w:rPr>
                                  <w:rFonts w:ascii="Arial" w:eastAsia="Arial" w:hAnsi="Arial"/>
                                  <w:b/>
                                  <w:color w:val="FFFFFF"/>
                                  <w:sz w:val="18"/>
                                </w:rPr>
                                <w:t>6</w:t>
                              </w:r>
                            </w:p>
                          </w:tc>
                          <w:tc>
                            <w:tcPr>
                              <w:tcW w:w="6792" w:type="dxa"/>
                              <w:tcBorders>
                                <w:top w:val="nil"/>
                                <w:left w:val="nil"/>
                                <w:bottom w:val="nil"/>
                                <w:right w:val="nil"/>
                              </w:tcBorders>
                              <w:shd w:val="clear" w:color="auto" w:fill="191970"/>
                              <w:tcMar>
                                <w:top w:w="19" w:type="dxa"/>
                                <w:left w:w="19" w:type="dxa"/>
                                <w:bottom w:w="19" w:type="dxa"/>
                                <w:right w:w="19" w:type="dxa"/>
                              </w:tcMar>
                            </w:tcPr>
                            <w:p w:rsidR="00C1598C" w:rsidRDefault="00C1598C" w:rsidP="000E1206">
                              <w:pPr>
                                <w:spacing w:after="0" w:line="240" w:lineRule="auto"/>
                              </w:pPr>
                              <w:r>
                                <w:rPr>
                                  <w:rFonts w:ascii="Arial" w:eastAsia="Arial" w:hAnsi="Arial"/>
                                  <w:b/>
                                  <w:color w:val="FFFFFF"/>
                                  <w:sz w:val="18"/>
                                </w:rPr>
                                <w:t>Prihodi poslovanja</w:t>
                              </w:r>
                            </w:p>
                          </w:tc>
                          <w:tc>
                            <w:tcPr>
                              <w:tcW w:w="1706" w:type="dxa"/>
                              <w:tcBorders>
                                <w:top w:val="nil"/>
                                <w:left w:val="nil"/>
                                <w:bottom w:val="nil"/>
                                <w:right w:val="nil"/>
                              </w:tcBorders>
                              <w:shd w:val="clear" w:color="auto" w:fill="191970"/>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FFFFFF"/>
                                  <w:sz w:val="18"/>
                                </w:rPr>
                                <w:t>9.748.878,00</w:t>
                              </w:r>
                            </w:p>
                          </w:tc>
                          <w:tc>
                            <w:tcPr>
                              <w:tcW w:w="1672" w:type="dxa"/>
                              <w:tcBorders>
                                <w:top w:val="nil"/>
                                <w:left w:val="nil"/>
                                <w:bottom w:val="nil"/>
                                <w:right w:val="nil"/>
                              </w:tcBorders>
                              <w:shd w:val="clear" w:color="auto" w:fill="191970"/>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FFFFFF"/>
                                  <w:sz w:val="18"/>
                                </w:rPr>
                                <w:t>- 483.156,00</w:t>
                              </w:r>
                            </w:p>
                          </w:tc>
                          <w:tc>
                            <w:tcPr>
                              <w:tcW w:w="912" w:type="dxa"/>
                              <w:tcBorders>
                                <w:top w:val="nil"/>
                                <w:left w:val="nil"/>
                                <w:bottom w:val="nil"/>
                                <w:right w:val="nil"/>
                              </w:tcBorders>
                              <w:shd w:val="clear" w:color="auto" w:fill="191970"/>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FFFFFF"/>
                                  <w:sz w:val="18"/>
                                </w:rPr>
                                <w:t>-5.0%</w:t>
                              </w:r>
                            </w:p>
                          </w:tc>
                          <w:tc>
                            <w:tcPr>
                              <w:tcW w:w="1696" w:type="dxa"/>
                              <w:tcBorders>
                                <w:top w:val="nil"/>
                                <w:left w:val="nil"/>
                                <w:bottom w:val="nil"/>
                                <w:right w:val="nil"/>
                              </w:tcBorders>
                              <w:shd w:val="clear" w:color="auto" w:fill="191970"/>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FFFFFF"/>
                                  <w:sz w:val="18"/>
                                </w:rPr>
                                <w:t>9.265.722,00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b/>
                                  <w:color w:val="000000"/>
                                  <w:sz w:val="18"/>
                                </w:rPr>
                                <w:t>61</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b/>
                                  <w:color w:val="000000"/>
                                  <w:sz w:val="18"/>
                                </w:rPr>
                                <w:t>Prihodi od poreza</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6.215.300,00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92.623,00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1.5%</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6.307.923,00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611</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Porez i prirez na dohodak</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5.865.300,00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92.623,00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1.6%</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5.957.923,00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613</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Porezi na imovinu</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300.000,00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0,00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0.0%</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300.000,00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614</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Porezi na robu i usluge</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50.000,00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0,00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0.0%</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50.000,00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b/>
                                  <w:color w:val="000000"/>
                                  <w:sz w:val="18"/>
                                </w:rPr>
                                <w:t>63</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b/>
                                  <w:color w:val="000000"/>
                                  <w:sz w:val="18"/>
                                </w:rPr>
                                <w:t>Pomoći iz inozemstva i od subjekata unutar općeg proračuna</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2.111.078,00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- 473.078,00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-22.4%</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1.638.000,00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633</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Pomoći proračunu iz drugih proračuna</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799.000,00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- 61.000,00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-7.6%</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738.000,00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634</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Pomoći od izvanproračunskih korisnika</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330.000,00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- 60.000,00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-18.2%</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270.000,00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638</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Pomoći iz državnog proračuna temeljem prijenosa EU sredstava</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982.078,00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- 352.078,00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-35.9%</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630.000,00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b/>
                                  <w:color w:val="000000"/>
                                  <w:sz w:val="18"/>
                                </w:rPr>
                                <w:t>64</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b/>
                                  <w:color w:val="000000"/>
                                  <w:sz w:val="18"/>
                                </w:rPr>
                                <w:t>Prihodi od imovine</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256.500,00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30.300,00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11.8%</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286.800,00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641</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Prihodi od financijske imovine</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1.000,00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0,00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0.0%</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1.000,00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642</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Prihodi od nefinancijske imovine</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255.500,00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30.300,00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11.9%</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285.800,00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b/>
                                  <w:color w:val="000000"/>
                                  <w:sz w:val="18"/>
                                </w:rPr>
                                <w:t>65</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b/>
                                  <w:color w:val="000000"/>
                                  <w:sz w:val="18"/>
                                </w:rPr>
                                <w:t>Prihodi od upravnih i administrativnih pristojbi, pristojbi po posebnim propisima i naknada</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1.136.000,00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- 130.000,00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-11.4%</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1.006.000,00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651</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Upravne i administrativne pristojbe</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300.000,00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- 150.000,00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-50.0%</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150.000,00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652</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Prihodi po posebnim propisima</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236.000,00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20.000,00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8.5%</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256.000,00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653</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Komunalni doprinosi i naknade</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600.000,00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0,00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0.0%</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600.000,00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b/>
                                  <w:color w:val="000000"/>
                                  <w:sz w:val="18"/>
                                </w:rPr>
                                <w:t>66</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b/>
                                  <w:color w:val="000000"/>
                                  <w:sz w:val="18"/>
                                </w:rPr>
                                <w:t>Prihodi od prodaje proizvoda i robe te pruženih usluga i prihodi od donacija</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30.000,00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- 3.001,00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-10.0%</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26.999,00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661</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Prihodi od prodaje proizvoda i robe te pruženih usluga</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30.000,00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- 3.001,00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-10.0%</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26.999,00</w:t>
                              </w:r>
                            </w:p>
                          </w:tc>
                        </w:tr>
                        <w:tr w:rsidR="00C1598C" w:rsidTr="000E1206">
                          <w:trPr>
                            <w:trHeight w:val="132"/>
                          </w:trPr>
                          <w:tc>
                            <w:tcPr>
                              <w:tcW w:w="1237" w:type="dxa"/>
                              <w:tcBorders>
                                <w:top w:val="nil"/>
                                <w:left w:val="nil"/>
                                <w:bottom w:val="nil"/>
                                <w:right w:val="nil"/>
                              </w:tcBorders>
                              <w:shd w:val="clear" w:color="auto" w:fill="191970"/>
                              <w:tcMar>
                                <w:top w:w="19" w:type="dxa"/>
                                <w:left w:w="19" w:type="dxa"/>
                                <w:bottom w:w="19" w:type="dxa"/>
                                <w:right w:w="19" w:type="dxa"/>
                              </w:tcMar>
                            </w:tcPr>
                            <w:p w:rsidR="00C1598C" w:rsidRDefault="00C1598C" w:rsidP="000E1206">
                              <w:pPr>
                                <w:spacing w:after="0" w:line="240" w:lineRule="auto"/>
                              </w:pPr>
                              <w:r>
                                <w:rPr>
                                  <w:rFonts w:ascii="Arial" w:eastAsia="Arial" w:hAnsi="Arial"/>
                                  <w:b/>
                                  <w:color w:val="FFFFFF"/>
                                  <w:sz w:val="18"/>
                                </w:rPr>
                                <w:t>7</w:t>
                              </w:r>
                            </w:p>
                          </w:tc>
                          <w:tc>
                            <w:tcPr>
                              <w:tcW w:w="6792" w:type="dxa"/>
                              <w:tcBorders>
                                <w:top w:val="nil"/>
                                <w:left w:val="nil"/>
                                <w:bottom w:val="nil"/>
                                <w:right w:val="nil"/>
                              </w:tcBorders>
                              <w:shd w:val="clear" w:color="auto" w:fill="191970"/>
                              <w:tcMar>
                                <w:top w:w="19" w:type="dxa"/>
                                <w:left w:w="19" w:type="dxa"/>
                                <w:bottom w:w="19" w:type="dxa"/>
                                <w:right w:w="19" w:type="dxa"/>
                              </w:tcMar>
                            </w:tcPr>
                            <w:p w:rsidR="00C1598C" w:rsidRDefault="00C1598C" w:rsidP="000E1206">
                              <w:pPr>
                                <w:spacing w:after="0" w:line="240" w:lineRule="auto"/>
                              </w:pPr>
                              <w:r>
                                <w:rPr>
                                  <w:rFonts w:ascii="Arial" w:eastAsia="Arial" w:hAnsi="Arial"/>
                                  <w:b/>
                                  <w:color w:val="FFFFFF"/>
                                  <w:sz w:val="18"/>
                                </w:rPr>
                                <w:t>Prihodi od prodaje nefinancijske imovine</w:t>
                              </w:r>
                            </w:p>
                          </w:tc>
                          <w:tc>
                            <w:tcPr>
                              <w:tcW w:w="1706" w:type="dxa"/>
                              <w:tcBorders>
                                <w:top w:val="nil"/>
                                <w:left w:val="nil"/>
                                <w:bottom w:val="nil"/>
                                <w:right w:val="nil"/>
                              </w:tcBorders>
                              <w:shd w:val="clear" w:color="auto" w:fill="191970"/>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FFFFFF"/>
                                  <w:sz w:val="18"/>
                                </w:rPr>
                                <w:t>1.790.000,00</w:t>
                              </w:r>
                            </w:p>
                          </w:tc>
                          <w:tc>
                            <w:tcPr>
                              <w:tcW w:w="1672" w:type="dxa"/>
                              <w:tcBorders>
                                <w:top w:val="nil"/>
                                <w:left w:val="nil"/>
                                <w:bottom w:val="nil"/>
                                <w:right w:val="nil"/>
                              </w:tcBorders>
                              <w:shd w:val="clear" w:color="auto" w:fill="191970"/>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FFFFFF"/>
                                  <w:sz w:val="18"/>
                                </w:rPr>
                                <w:t>- 123.000,00</w:t>
                              </w:r>
                            </w:p>
                          </w:tc>
                          <w:tc>
                            <w:tcPr>
                              <w:tcW w:w="912" w:type="dxa"/>
                              <w:tcBorders>
                                <w:top w:val="nil"/>
                                <w:left w:val="nil"/>
                                <w:bottom w:val="nil"/>
                                <w:right w:val="nil"/>
                              </w:tcBorders>
                              <w:shd w:val="clear" w:color="auto" w:fill="191970"/>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FFFFFF"/>
                                  <w:sz w:val="18"/>
                                </w:rPr>
                                <w:t>-6.9%</w:t>
                              </w:r>
                            </w:p>
                          </w:tc>
                          <w:tc>
                            <w:tcPr>
                              <w:tcW w:w="1696" w:type="dxa"/>
                              <w:tcBorders>
                                <w:top w:val="nil"/>
                                <w:left w:val="nil"/>
                                <w:bottom w:val="nil"/>
                                <w:right w:val="nil"/>
                              </w:tcBorders>
                              <w:shd w:val="clear" w:color="auto" w:fill="191970"/>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FFFFFF"/>
                                  <w:sz w:val="18"/>
                                </w:rPr>
                                <w:t>1.667.000,00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b/>
                                  <w:color w:val="000000"/>
                                  <w:sz w:val="18"/>
                                </w:rPr>
                                <w:t>71</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b/>
                                  <w:color w:val="000000"/>
                                  <w:sz w:val="18"/>
                                </w:rPr>
                                <w:t>Prihodi od prodaje neproizvedene dugotrajne imovine</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510.000,00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- 2.000,00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-0.4%</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508.000,00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711</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Prihodi od prodaje materijalne imovine - prirodnih bogatstava</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510.000,00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- 2.000,00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-0.4%</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508.000,00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b/>
                                  <w:color w:val="000000"/>
                                  <w:sz w:val="18"/>
                                </w:rPr>
                                <w:lastRenderedPageBreak/>
                                <w:t>72</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b/>
                                  <w:color w:val="000000"/>
                                  <w:sz w:val="18"/>
                                </w:rPr>
                                <w:t>Prihodi od prodaje proizvedene dugotrajne imovine</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1.280.000,00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- 121.000,00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-9.5%</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1.159.000,00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721</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Prihodi od prodaje građevinskih objekata</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1.280.000,00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- 121.000,00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-9.5%</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1.159.000,00</w:t>
                              </w:r>
                            </w:p>
                          </w:tc>
                        </w:tr>
                        <w:tr w:rsidR="00C1598C" w:rsidTr="000E1206">
                          <w:trPr>
                            <w:trHeight w:val="132"/>
                          </w:trPr>
                          <w:tc>
                            <w:tcPr>
                              <w:tcW w:w="1237" w:type="dxa"/>
                              <w:tcBorders>
                                <w:top w:val="nil"/>
                                <w:left w:val="nil"/>
                                <w:bottom w:val="nil"/>
                                <w:right w:val="nil"/>
                              </w:tcBorders>
                              <w:shd w:val="clear" w:color="auto" w:fill="191970"/>
                              <w:tcMar>
                                <w:top w:w="19" w:type="dxa"/>
                                <w:left w:w="19" w:type="dxa"/>
                                <w:bottom w:w="19" w:type="dxa"/>
                                <w:right w:w="19" w:type="dxa"/>
                              </w:tcMar>
                            </w:tcPr>
                            <w:p w:rsidR="00C1598C" w:rsidRDefault="00C1598C" w:rsidP="000E1206">
                              <w:pPr>
                                <w:spacing w:after="0" w:line="240" w:lineRule="auto"/>
                              </w:pPr>
                              <w:r>
                                <w:rPr>
                                  <w:rFonts w:ascii="Arial" w:eastAsia="Arial" w:hAnsi="Arial"/>
                                  <w:b/>
                                  <w:color w:val="FFFFFF"/>
                                  <w:sz w:val="18"/>
                                </w:rPr>
                                <w:t>3</w:t>
                              </w:r>
                            </w:p>
                          </w:tc>
                          <w:tc>
                            <w:tcPr>
                              <w:tcW w:w="6792" w:type="dxa"/>
                              <w:tcBorders>
                                <w:top w:val="nil"/>
                                <w:left w:val="nil"/>
                                <w:bottom w:val="nil"/>
                                <w:right w:val="nil"/>
                              </w:tcBorders>
                              <w:shd w:val="clear" w:color="auto" w:fill="191970"/>
                              <w:tcMar>
                                <w:top w:w="19" w:type="dxa"/>
                                <w:left w:w="19" w:type="dxa"/>
                                <w:bottom w:w="19" w:type="dxa"/>
                                <w:right w:w="19" w:type="dxa"/>
                              </w:tcMar>
                            </w:tcPr>
                            <w:p w:rsidR="00C1598C" w:rsidRDefault="00C1598C" w:rsidP="000E1206">
                              <w:pPr>
                                <w:spacing w:after="0" w:line="240" w:lineRule="auto"/>
                              </w:pPr>
                              <w:r>
                                <w:rPr>
                                  <w:rFonts w:ascii="Arial" w:eastAsia="Arial" w:hAnsi="Arial"/>
                                  <w:b/>
                                  <w:color w:val="FFFFFF"/>
                                  <w:sz w:val="18"/>
                                </w:rPr>
                                <w:t>Rashodi poslovanja</w:t>
                              </w:r>
                            </w:p>
                          </w:tc>
                          <w:tc>
                            <w:tcPr>
                              <w:tcW w:w="1706" w:type="dxa"/>
                              <w:tcBorders>
                                <w:top w:val="nil"/>
                                <w:left w:val="nil"/>
                                <w:bottom w:val="nil"/>
                                <w:right w:val="nil"/>
                              </w:tcBorders>
                              <w:shd w:val="clear" w:color="auto" w:fill="191970"/>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FFFFFF"/>
                                  <w:sz w:val="18"/>
                                </w:rPr>
                                <w:t>6.228.302,00</w:t>
                              </w:r>
                            </w:p>
                          </w:tc>
                          <w:tc>
                            <w:tcPr>
                              <w:tcW w:w="1672" w:type="dxa"/>
                              <w:tcBorders>
                                <w:top w:val="nil"/>
                                <w:left w:val="nil"/>
                                <w:bottom w:val="nil"/>
                                <w:right w:val="nil"/>
                              </w:tcBorders>
                              <w:shd w:val="clear" w:color="auto" w:fill="191970"/>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FFFFFF"/>
                                  <w:sz w:val="18"/>
                                </w:rPr>
                                <w:t>- 195.910,00</w:t>
                              </w:r>
                            </w:p>
                          </w:tc>
                          <w:tc>
                            <w:tcPr>
                              <w:tcW w:w="912" w:type="dxa"/>
                              <w:tcBorders>
                                <w:top w:val="nil"/>
                                <w:left w:val="nil"/>
                                <w:bottom w:val="nil"/>
                                <w:right w:val="nil"/>
                              </w:tcBorders>
                              <w:shd w:val="clear" w:color="auto" w:fill="191970"/>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FFFFFF"/>
                                  <w:sz w:val="18"/>
                                </w:rPr>
                                <w:t>-3.1%</w:t>
                              </w:r>
                            </w:p>
                          </w:tc>
                          <w:tc>
                            <w:tcPr>
                              <w:tcW w:w="1696" w:type="dxa"/>
                              <w:tcBorders>
                                <w:top w:val="nil"/>
                                <w:left w:val="nil"/>
                                <w:bottom w:val="nil"/>
                                <w:right w:val="nil"/>
                              </w:tcBorders>
                              <w:shd w:val="clear" w:color="auto" w:fill="191970"/>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FFFFFF"/>
                                  <w:sz w:val="18"/>
                                </w:rPr>
                                <w:t>6.032.392,00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b/>
                                  <w:color w:val="000000"/>
                                  <w:sz w:val="18"/>
                                </w:rPr>
                                <w:t>31</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b/>
                                  <w:color w:val="000000"/>
                                  <w:sz w:val="18"/>
                                </w:rPr>
                                <w:t>Rashodi za zaposlene</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1.754.015,00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186.250,00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10.6%</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1.940.265,00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311</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Plaće (Bruto)</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1.467.000,00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150.000,00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10.2%</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1.617.000,00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312</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Ostali rashodi za zaposlene</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34.750,00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39.200,00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112.8%</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73.950,00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313</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Doprinosi na plaće</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252.265,00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- 2.950,00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-1.2%</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249.315,00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b/>
                                  <w:color w:val="000000"/>
                                  <w:sz w:val="18"/>
                                </w:rPr>
                                <w:t>32</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b/>
                                  <w:color w:val="000000"/>
                                  <w:sz w:val="18"/>
                                </w:rPr>
                                <w:t>Materijalni rashodi</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2.708.103,00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16.440,00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0.6%</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2.724.543,00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321</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Naknade troškova zaposlenima</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68.500,00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- 12.500,00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-18.2%</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56.000,00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322</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Rashodi za materijal i energiju</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445.100,00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- 42.100,00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-9.5%</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403.000,00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323</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Rashodi za usluge</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1.820.123,00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39.180,00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2.2%</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1.859.303,00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324</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Naknade troškova osobama izvan radnog odnosa</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13.000,00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0,00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0.0%</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13.000,00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329</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Ostali nespomenuti rashodi poslovanja</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361.380,00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31.860,00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8.8%</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393.240,00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b/>
                                  <w:color w:val="000000"/>
                                  <w:sz w:val="18"/>
                                </w:rPr>
                                <w:t>34</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b/>
                                  <w:color w:val="000000"/>
                                  <w:sz w:val="18"/>
                                </w:rPr>
                                <w:t>Financijski rashodi</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184.859,00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- 69.425,00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-37.6%</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115.434,00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342</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Kamate za primljene kredite i zajmove</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81.059,00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- 77.000,00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-95.0%</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4.059,00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343</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Ostali financijski rashodi</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103.800,00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7.575,00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7.3%</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111.375,00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b/>
                                  <w:color w:val="000000"/>
                                  <w:sz w:val="18"/>
                                </w:rPr>
                                <w:t>35</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b/>
                                  <w:color w:val="000000"/>
                                  <w:sz w:val="18"/>
                                </w:rPr>
                                <w:t>Subvencije</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429.250,00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- 259.250,00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-60.4%</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170.000,00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351</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Subvencije trgovačkim društvima u javnom sektoru</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329.250,00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- 179.250,00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-54.4%</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150.000,00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352</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Subvencije trgovačkim društvima, poljoprivrednicima i obrtnicima izvan javnog sektora</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100.000,00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- 80.000,00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-80.0%</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20.000,00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b/>
                                  <w:color w:val="000000"/>
                                  <w:sz w:val="18"/>
                                </w:rPr>
                                <w:t>37</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b/>
                                  <w:color w:val="000000"/>
                                  <w:sz w:val="18"/>
                                </w:rPr>
                                <w:t>Naknade građanima i kućanstvima na temelju osiguranja i druge naknade</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436.400,00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- 55.600,00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-12.7%</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380.800,00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372</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Ostale naknade građanima i kućanstvima iz proračuna</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436.400,00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- 55.600,00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-12.7%</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380.800,00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b/>
                                  <w:color w:val="000000"/>
                                  <w:sz w:val="18"/>
                                </w:rPr>
                                <w:t>38</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b/>
                                  <w:color w:val="000000"/>
                                  <w:sz w:val="18"/>
                                </w:rPr>
                                <w:t>Ostali rashodi</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715.675,00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- 14.325,00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-2.0%</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701.350,00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381</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Tekuće donacije</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656.100,00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- 1.900,00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-0.3%</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654.200,00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382</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Kapitalne donacije</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34.750,00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0,00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0.0%</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34.750,00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386</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Kapitalne pomoći</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24.825,00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- 12.425,00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-50.1%</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12.400,00</w:t>
                              </w:r>
                            </w:p>
                          </w:tc>
                        </w:tr>
                        <w:tr w:rsidR="00C1598C" w:rsidTr="000E1206">
                          <w:trPr>
                            <w:trHeight w:val="132"/>
                          </w:trPr>
                          <w:tc>
                            <w:tcPr>
                              <w:tcW w:w="1237" w:type="dxa"/>
                              <w:tcBorders>
                                <w:top w:val="nil"/>
                                <w:left w:val="nil"/>
                                <w:bottom w:val="nil"/>
                                <w:right w:val="nil"/>
                              </w:tcBorders>
                              <w:shd w:val="clear" w:color="auto" w:fill="191970"/>
                              <w:tcMar>
                                <w:top w:w="19" w:type="dxa"/>
                                <w:left w:w="19" w:type="dxa"/>
                                <w:bottom w:w="19" w:type="dxa"/>
                                <w:right w:w="19" w:type="dxa"/>
                              </w:tcMar>
                            </w:tcPr>
                            <w:p w:rsidR="00C1598C" w:rsidRDefault="00C1598C" w:rsidP="000E1206">
                              <w:pPr>
                                <w:spacing w:after="0" w:line="240" w:lineRule="auto"/>
                              </w:pPr>
                              <w:r>
                                <w:rPr>
                                  <w:rFonts w:ascii="Arial" w:eastAsia="Arial" w:hAnsi="Arial"/>
                                  <w:b/>
                                  <w:color w:val="FFFFFF"/>
                                  <w:sz w:val="18"/>
                                </w:rPr>
                                <w:t>4</w:t>
                              </w:r>
                            </w:p>
                          </w:tc>
                          <w:tc>
                            <w:tcPr>
                              <w:tcW w:w="6792" w:type="dxa"/>
                              <w:tcBorders>
                                <w:top w:val="nil"/>
                                <w:left w:val="nil"/>
                                <w:bottom w:val="nil"/>
                                <w:right w:val="nil"/>
                              </w:tcBorders>
                              <w:shd w:val="clear" w:color="auto" w:fill="191970"/>
                              <w:tcMar>
                                <w:top w:w="19" w:type="dxa"/>
                                <w:left w:w="19" w:type="dxa"/>
                                <w:bottom w:w="19" w:type="dxa"/>
                                <w:right w:w="19" w:type="dxa"/>
                              </w:tcMar>
                            </w:tcPr>
                            <w:p w:rsidR="00C1598C" w:rsidRDefault="00C1598C" w:rsidP="000E1206">
                              <w:pPr>
                                <w:spacing w:after="0" w:line="240" w:lineRule="auto"/>
                              </w:pPr>
                              <w:r>
                                <w:rPr>
                                  <w:rFonts w:ascii="Arial" w:eastAsia="Arial" w:hAnsi="Arial"/>
                                  <w:b/>
                                  <w:color w:val="FFFFFF"/>
                                  <w:sz w:val="18"/>
                                </w:rPr>
                                <w:t>Rashodi za nabavu nefinancijske imovine</w:t>
                              </w:r>
                            </w:p>
                          </w:tc>
                          <w:tc>
                            <w:tcPr>
                              <w:tcW w:w="1706" w:type="dxa"/>
                              <w:tcBorders>
                                <w:top w:val="nil"/>
                                <w:left w:val="nil"/>
                                <w:bottom w:val="nil"/>
                                <w:right w:val="nil"/>
                              </w:tcBorders>
                              <w:shd w:val="clear" w:color="auto" w:fill="191970"/>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FFFFFF"/>
                                  <w:sz w:val="18"/>
                                </w:rPr>
                                <w:t>5.441.089,00</w:t>
                              </w:r>
                            </w:p>
                          </w:tc>
                          <w:tc>
                            <w:tcPr>
                              <w:tcW w:w="1672" w:type="dxa"/>
                              <w:tcBorders>
                                <w:top w:val="nil"/>
                                <w:left w:val="nil"/>
                                <w:bottom w:val="nil"/>
                                <w:right w:val="nil"/>
                              </w:tcBorders>
                              <w:shd w:val="clear" w:color="auto" w:fill="191970"/>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FFFFFF"/>
                                  <w:sz w:val="18"/>
                                </w:rPr>
                                <w:t>- 635.796,00</w:t>
                              </w:r>
                            </w:p>
                          </w:tc>
                          <w:tc>
                            <w:tcPr>
                              <w:tcW w:w="912" w:type="dxa"/>
                              <w:tcBorders>
                                <w:top w:val="nil"/>
                                <w:left w:val="nil"/>
                                <w:bottom w:val="nil"/>
                                <w:right w:val="nil"/>
                              </w:tcBorders>
                              <w:shd w:val="clear" w:color="auto" w:fill="191970"/>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FFFFFF"/>
                                  <w:sz w:val="18"/>
                                </w:rPr>
                                <w:t>-11.7%</w:t>
                              </w:r>
                            </w:p>
                          </w:tc>
                          <w:tc>
                            <w:tcPr>
                              <w:tcW w:w="1696" w:type="dxa"/>
                              <w:tcBorders>
                                <w:top w:val="nil"/>
                                <w:left w:val="nil"/>
                                <w:bottom w:val="nil"/>
                                <w:right w:val="nil"/>
                              </w:tcBorders>
                              <w:shd w:val="clear" w:color="auto" w:fill="191970"/>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FFFFFF"/>
                                  <w:sz w:val="18"/>
                                </w:rPr>
                                <w:t>4.805.293,00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b/>
                                  <w:color w:val="000000"/>
                                  <w:sz w:val="18"/>
                                </w:rPr>
                                <w:t>41</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b/>
                                  <w:color w:val="000000"/>
                                  <w:sz w:val="18"/>
                                </w:rPr>
                                <w:t>Rashodi za nabavu neproizvedene dugotrajne imovine</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755.000,00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- 226.250,00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-30.0%</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528.750,00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412</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Nematerijalna imovina</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755.000,00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- 226.250,00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-30.0%</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528.750,00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b/>
                                  <w:color w:val="000000"/>
                                  <w:sz w:val="18"/>
                                </w:rPr>
                                <w:t>42</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b/>
                                  <w:color w:val="000000"/>
                                  <w:sz w:val="18"/>
                                </w:rPr>
                                <w:t>Rashodi za nabavu proizvedene dugotrajne imovine</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4.686.089,00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- 409.546,00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-8.7%</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4.276.543,00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421</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Građevinski objekti</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3.886.089,00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- 421.089,00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-10.8%</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3.465.000,00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422</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Postrojenja i oprema</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594.000,00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11.543,00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1.9%</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605.543,00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423</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Prijevozna sredstva</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172.000,00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0,00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0.0%</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172.000,00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424</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Knjige, umjetnička djela i ostale izložbene vrijednosti</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34.000,00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0,00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0.0%</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34.000,00</w:t>
                              </w:r>
                            </w:p>
                          </w:tc>
                        </w:tr>
                        <w:tr w:rsidR="00C1598C" w:rsidTr="000E1206">
                          <w:trPr>
                            <w:trHeight w:val="281"/>
                          </w:trPr>
                          <w:tc>
                            <w:tcPr>
                              <w:tcW w:w="1237"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6792"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706"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672"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912"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696"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r>
                        <w:tr w:rsidR="00C1598C" w:rsidTr="000E1206">
                          <w:trPr>
                            <w:trHeight w:val="148"/>
                          </w:trPr>
                          <w:tc>
                            <w:tcPr>
                              <w:tcW w:w="9735" w:type="dxa"/>
                              <w:gridSpan w:val="3"/>
                              <w:tcBorders>
                                <w:top w:val="nil"/>
                                <w:left w:val="nil"/>
                                <w:bottom w:val="nil"/>
                                <w:right w:val="nil"/>
                              </w:tcBorders>
                              <w:shd w:val="clear" w:color="auto" w:fill="808080"/>
                              <w:tcMar>
                                <w:top w:w="39" w:type="dxa"/>
                                <w:left w:w="39" w:type="dxa"/>
                                <w:bottom w:w="39" w:type="dxa"/>
                                <w:right w:w="39" w:type="dxa"/>
                              </w:tcMar>
                            </w:tcPr>
                            <w:p w:rsidR="00C1598C" w:rsidRDefault="00C1598C" w:rsidP="000E1206">
                              <w:pPr>
                                <w:spacing w:after="0" w:line="240" w:lineRule="auto"/>
                              </w:pPr>
                              <w:r>
                                <w:rPr>
                                  <w:rFonts w:ascii="Arial" w:eastAsia="Arial" w:hAnsi="Arial"/>
                                  <w:b/>
                                  <w:color w:val="FFFFFF"/>
                                  <w:sz w:val="20"/>
                                </w:rPr>
                                <w:lastRenderedPageBreak/>
                                <w:t>B. RAČUN ZADUŽIVANJA/FINANCIRANJA</w:t>
                              </w:r>
                            </w:p>
                          </w:tc>
                          <w:tc>
                            <w:tcPr>
                              <w:tcW w:w="1672" w:type="dxa"/>
                              <w:tcBorders>
                                <w:top w:val="nil"/>
                                <w:left w:val="nil"/>
                                <w:bottom w:val="nil"/>
                                <w:right w:val="nil"/>
                              </w:tcBorders>
                              <w:shd w:val="clear" w:color="auto" w:fill="808080"/>
                              <w:tcMar>
                                <w:top w:w="39" w:type="dxa"/>
                                <w:left w:w="39" w:type="dxa"/>
                                <w:bottom w:w="39" w:type="dxa"/>
                                <w:right w:w="39" w:type="dxa"/>
                              </w:tcMar>
                            </w:tcPr>
                            <w:p w:rsidR="00C1598C" w:rsidRDefault="00C1598C" w:rsidP="000E1206">
                              <w:pPr>
                                <w:spacing w:after="0" w:line="240" w:lineRule="auto"/>
                              </w:pPr>
                            </w:p>
                          </w:tc>
                          <w:tc>
                            <w:tcPr>
                              <w:tcW w:w="912" w:type="dxa"/>
                              <w:tcBorders>
                                <w:top w:val="nil"/>
                                <w:left w:val="nil"/>
                                <w:bottom w:val="nil"/>
                                <w:right w:val="nil"/>
                              </w:tcBorders>
                              <w:shd w:val="clear" w:color="auto" w:fill="808080"/>
                              <w:tcMar>
                                <w:top w:w="39" w:type="dxa"/>
                                <w:left w:w="39" w:type="dxa"/>
                                <w:bottom w:w="39" w:type="dxa"/>
                                <w:right w:w="39" w:type="dxa"/>
                              </w:tcMar>
                            </w:tcPr>
                            <w:p w:rsidR="00C1598C" w:rsidRDefault="00C1598C" w:rsidP="000E1206">
                              <w:pPr>
                                <w:spacing w:after="0" w:line="240" w:lineRule="auto"/>
                              </w:pPr>
                            </w:p>
                          </w:tc>
                          <w:tc>
                            <w:tcPr>
                              <w:tcW w:w="1696" w:type="dxa"/>
                              <w:tcBorders>
                                <w:top w:val="nil"/>
                                <w:left w:val="nil"/>
                                <w:bottom w:val="nil"/>
                                <w:right w:val="nil"/>
                              </w:tcBorders>
                              <w:shd w:val="clear" w:color="auto" w:fill="808080"/>
                              <w:tcMar>
                                <w:top w:w="39" w:type="dxa"/>
                                <w:left w:w="39" w:type="dxa"/>
                                <w:bottom w:w="39" w:type="dxa"/>
                                <w:right w:w="39" w:type="dxa"/>
                              </w:tcMar>
                            </w:tcPr>
                            <w:p w:rsidR="00C1598C" w:rsidRDefault="00C1598C" w:rsidP="000E1206">
                              <w:pPr>
                                <w:spacing w:after="0" w:line="240" w:lineRule="auto"/>
                              </w:pPr>
                            </w:p>
                          </w:tc>
                        </w:tr>
                        <w:tr w:rsidR="00C1598C" w:rsidTr="000E1206">
                          <w:trPr>
                            <w:trHeight w:val="132"/>
                          </w:trPr>
                          <w:tc>
                            <w:tcPr>
                              <w:tcW w:w="1237" w:type="dxa"/>
                              <w:tcBorders>
                                <w:top w:val="nil"/>
                                <w:left w:val="nil"/>
                                <w:bottom w:val="nil"/>
                                <w:right w:val="nil"/>
                              </w:tcBorders>
                              <w:shd w:val="clear" w:color="auto" w:fill="191970"/>
                              <w:tcMar>
                                <w:top w:w="19" w:type="dxa"/>
                                <w:left w:w="19" w:type="dxa"/>
                                <w:bottom w:w="19" w:type="dxa"/>
                                <w:right w:w="19" w:type="dxa"/>
                              </w:tcMar>
                            </w:tcPr>
                            <w:p w:rsidR="00C1598C" w:rsidRDefault="00C1598C" w:rsidP="000E1206">
                              <w:pPr>
                                <w:spacing w:after="0" w:line="240" w:lineRule="auto"/>
                              </w:pPr>
                              <w:r>
                                <w:rPr>
                                  <w:rFonts w:ascii="Arial" w:eastAsia="Arial" w:hAnsi="Arial"/>
                                  <w:b/>
                                  <w:color w:val="FFFFFF"/>
                                  <w:sz w:val="18"/>
                                </w:rPr>
                                <w:t>8</w:t>
                              </w:r>
                            </w:p>
                          </w:tc>
                          <w:tc>
                            <w:tcPr>
                              <w:tcW w:w="6792" w:type="dxa"/>
                              <w:tcBorders>
                                <w:top w:val="nil"/>
                                <w:left w:val="nil"/>
                                <w:bottom w:val="nil"/>
                                <w:right w:val="nil"/>
                              </w:tcBorders>
                              <w:shd w:val="clear" w:color="auto" w:fill="191970"/>
                              <w:tcMar>
                                <w:top w:w="19" w:type="dxa"/>
                                <w:left w:w="19" w:type="dxa"/>
                                <w:bottom w:w="19" w:type="dxa"/>
                                <w:right w:w="19" w:type="dxa"/>
                              </w:tcMar>
                            </w:tcPr>
                            <w:p w:rsidR="00C1598C" w:rsidRDefault="00C1598C" w:rsidP="000E1206">
                              <w:pPr>
                                <w:spacing w:after="0" w:line="240" w:lineRule="auto"/>
                              </w:pPr>
                              <w:r>
                                <w:rPr>
                                  <w:rFonts w:ascii="Arial" w:eastAsia="Arial" w:hAnsi="Arial"/>
                                  <w:b/>
                                  <w:color w:val="FFFFFF"/>
                                  <w:sz w:val="18"/>
                                </w:rPr>
                                <w:t>Primici od financijske imovine i zaduživanja</w:t>
                              </w:r>
                            </w:p>
                          </w:tc>
                          <w:tc>
                            <w:tcPr>
                              <w:tcW w:w="1706" w:type="dxa"/>
                              <w:tcBorders>
                                <w:top w:val="nil"/>
                                <w:left w:val="nil"/>
                                <w:bottom w:val="nil"/>
                                <w:right w:val="nil"/>
                              </w:tcBorders>
                              <w:shd w:val="clear" w:color="auto" w:fill="191970"/>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FFFFFF"/>
                                  <w:sz w:val="18"/>
                                </w:rPr>
                                <w:t>149.500,00</w:t>
                              </w:r>
                            </w:p>
                          </w:tc>
                          <w:tc>
                            <w:tcPr>
                              <w:tcW w:w="1672" w:type="dxa"/>
                              <w:tcBorders>
                                <w:top w:val="nil"/>
                                <w:left w:val="nil"/>
                                <w:bottom w:val="nil"/>
                                <w:right w:val="nil"/>
                              </w:tcBorders>
                              <w:shd w:val="clear" w:color="auto" w:fill="191970"/>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FFFFFF"/>
                                  <w:sz w:val="18"/>
                                </w:rPr>
                                <w:t>- 49.500,00</w:t>
                              </w:r>
                            </w:p>
                          </w:tc>
                          <w:tc>
                            <w:tcPr>
                              <w:tcW w:w="912" w:type="dxa"/>
                              <w:tcBorders>
                                <w:top w:val="nil"/>
                                <w:left w:val="nil"/>
                                <w:bottom w:val="nil"/>
                                <w:right w:val="nil"/>
                              </w:tcBorders>
                              <w:shd w:val="clear" w:color="auto" w:fill="191970"/>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FFFFFF"/>
                                  <w:sz w:val="18"/>
                                </w:rPr>
                                <w:t>-33.1%</w:t>
                              </w:r>
                            </w:p>
                          </w:tc>
                          <w:tc>
                            <w:tcPr>
                              <w:tcW w:w="1696" w:type="dxa"/>
                              <w:tcBorders>
                                <w:top w:val="nil"/>
                                <w:left w:val="nil"/>
                                <w:bottom w:val="nil"/>
                                <w:right w:val="nil"/>
                              </w:tcBorders>
                              <w:shd w:val="clear" w:color="auto" w:fill="191970"/>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FFFFFF"/>
                                  <w:sz w:val="18"/>
                                </w:rPr>
                                <w:t>100.000,00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b/>
                                  <w:color w:val="000000"/>
                                  <w:sz w:val="18"/>
                                </w:rPr>
                                <w:t>84</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b/>
                                  <w:color w:val="000000"/>
                                  <w:sz w:val="18"/>
                                </w:rPr>
                                <w:t>Primici od zaduživanja</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149.500,00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- 49.500,00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-33.1%</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100.000,00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844</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Primljeni krediti i zajmovi od kreditnih i ostalih financijskih institucija izvan javnog sektora</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149.500,00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- 49.500,00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-33.1%</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100.000,00</w:t>
                              </w:r>
                            </w:p>
                          </w:tc>
                        </w:tr>
                        <w:tr w:rsidR="00C1598C" w:rsidTr="000E1206">
                          <w:trPr>
                            <w:trHeight w:val="132"/>
                          </w:trPr>
                          <w:tc>
                            <w:tcPr>
                              <w:tcW w:w="1237" w:type="dxa"/>
                              <w:tcBorders>
                                <w:top w:val="nil"/>
                                <w:left w:val="nil"/>
                                <w:bottom w:val="nil"/>
                                <w:right w:val="nil"/>
                              </w:tcBorders>
                              <w:shd w:val="clear" w:color="auto" w:fill="191970"/>
                              <w:tcMar>
                                <w:top w:w="19" w:type="dxa"/>
                                <w:left w:w="19" w:type="dxa"/>
                                <w:bottom w:w="19" w:type="dxa"/>
                                <w:right w:w="19" w:type="dxa"/>
                              </w:tcMar>
                            </w:tcPr>
                            <w:p w:rsidR="00C1598C" w:rsidRDefault="00C1598C" w:rsidP="000E1206">
                              <w:pPr>
                                <w:spacing w:after="0" w:line="240" w:lineRule="auto"/>
                              </w:pPr>
                              <w:r>
                                <w:rPr>
                                  <w:rFonts w:ascii="Arial" w:eastAsia="Arial" w:hAnsi="Arial"/>
                                  <w:b/>
                                  <w:color w:val="FFFFFF"/>
                                  <w:sz w:val="18"/>
                                </w:rPr>
                                <w:t>5</w:t>
                              </w:r>
                            </w:p>
                          </w:tc>
                          <w:tc>
                            <w:tcPr>
                              <w:tcW w:w="6792" w:type="dxa"/>
                              <w:tcBorders>
                                <w:top w:val="nil"/>
                                <w:left w:val="nil"/>
                                <w:bottom w:val="nil"/>
                                <w:right w:val="nil"/>
                              </w:tcBorders>
                              <w:shd w:val="clear" w:color="auto" w:fill="191970"/>
                              <w:tcMar>
                                <w:top w:w="19" w:type="dxa"/>
                                <w:left w:w="19" w:type="dxa"/>
                                <w:bottom w:w="19" w:type="dxa"/>
                                <w:right w:w="19" w:type="dxa"/>
                              </w:tcMar>
                            </w:tcPr>
                            <w:p w:rsidR="00C1598C" w:rsidRDefault="00C1598C" w:rsidP="000E1206">
                              <w:pPr>
                                <w:spacing w:after="0" w:line="240" w:lineRule="auto"/>
                              </w:pPr>
                              <w:r>
                                <w:rPr>
                                  <w:rFonts w:ascii="Arial" w:eastAsia="Arial" w:hAnsi="Arial"/>
                                  <w:b/>
                                  <w:color w:val="FFFFFF"/>
                                  <w:sz w:val="18"/>
                                </w:rPr>
                                <w:t>Izdaci za financijsku imovinu i otplate zajmova</w:t>
                              </w:r>
                            </w:p>
                          </w:tc>
                          <w:tc>
                            <w:tcPr>
                              <w:tcW w:w="1706" w:type="dxa"/>
                              <w:tcBorders>
                                <w:top w:val="nil"/>
                                <w:left w:val="nil"/>
                                <w:bottom w:val="nil"/>
                                <w:right w:val="nil"/>
                              </w:tcBorders>
                              <w:shd w:val="clear" w:color="auto" w:fill="191970"/>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FFFFFF"/>
                                  <w:sz w:val="18"/>
                                </w:rPr>
                                <w:t>18.987,00</w:t>
                              </w:r>
                            </w:p>
                          </w:tc>
                          <w:tc>
                            <w:tcPr>
                              <w:tcW w:w="1672" w:type="dxa"/>
                              <w:tcBorders>
                                <w:top w:val="nil"/>
                                <w:left w:val="nil"/>
                                <w:bottom w:val="nil"/>
                                <w:right w:val="nil"/>
                              </w:tcBorders>
                              <w:shd w:val="clear" w:color="auto" w:fill="191970"/>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FFFFFF"/>
                                  <w:sz w:val="18"/>
                                </w:rPr>
                                <w:t>0,00</w:t>
                              </w:r>
                            </w:p>
                          </w:tc>
                          <w:tc>
                            <w:tcPr>
                              <w:tcW w:w="912" w:type="dxa"/>
                              <w:tcBorders>
                                <w:top w:val="nil"/>
                                <w:left w:val="nil"/>
                                <w:bottom w:val="nil"/>
                                <w:right w:val="nil"/>
                              </w:tcBorders>
                              <w:shd w:val="clear" w:color="auto" w:fill="191970"/>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FFFFFF"/>
                                  <w:sz w:val="18"/>
                                </w:rPr>
                                <w:t>0.0%</w:t>
                              </w:r>
                            </w:p>
                          </w:tc>
                          <w:tc>
                            <w:tcPr>
                              <w:tcW w:w="1696" w:type="dxa"/>
                              <w:tcBorders>
                                <w:top w:val="nil"/>
                                <w:left w:val="nil"/>
                                <w:bottom w:val="nil"/>
                                <w:right w:val="nil"/>
                              </w:tcBorders>
                              <w:shd w:val="clear" w:color="auto" w:fill="191970"/>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FFFFFF"/>
                                  <w:sz w:val="18"/>
                                </w:rPr>
                                <w:t>18.987,00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b/>
                                  <w:color w:val="000000"/>
                                  <w:sz w:val="18"/>
                                </w:rPr>
                                <w:t>54</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b/>
                                  <w:color w:val="000000"/>
                                  <w:sz w:val="18"/>
                                </w:rPr>
                                <w:t>Izdaci za otplatu glavnice primljenih kredita i zajmova</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18.987,00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0,00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0.0%</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18.987,00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545</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Otplata glavnice primljenih zajmova od trgovačkih društava i obrtnika izvan javnog sektora</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18.987,00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0,00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0.0%</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18.987,00</w:t>
                              </w:r>
                            </w:p>
                          </w:tc>
                        </w:tr>
                        <w:tr w:rsidR="00C1598C" w:rsidTr="000E1206">
                          <w:trPr>
                            <w:trHeight w:val="281"/>
                          </w:trPr>
                          <w:tc>
                            <w:tcPr>
                              <w:tcW w:w="1237"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6792"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706"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672"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912"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696"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r>
                        <w:tr w:rsidR="00C1598C" w:rsidTr="000E1206">
                          <w:trPr>
                            <w:trHeight w:val="148"/>
                          </w:trPr>
                          <w:tc>
                            <w:tcPr>
                              <w:tcW w:w="9735" w:type="dxa"/>
                              <w:gridSpan w:val="3"/>
                              <w:tcBorders>
                                <w:top w:val="nil"/>
                                <w:left w:val="nil"/>
                                <w:bottom w:val="nil"/>
                                <w:right w:val="nil"/>
                              </w:tcBorders>
                              <w:shd w:val="clear" w:color="auto" w:fill="808080"/>
                              <w:tcMar>
                                <w:top w:w="39" w:type="dxa"/>
                                <w:left w:w="39" w:type="dxa"/>
                                <w:bottom w:w="39" w:type="dxa"/>
                                <w:right w:w="39" w:type="dxa"/>
                              </w:tcMar>
                            </w:tcPr>
                            <w:p w:rsidR="00C1598C" w:rsidRDefault="00C1598C" w:rsidP="000E1206">
                              <w:pPr>
                                <w:spacing w:after="0" w:line="240" w:lineRule="auto"/>
                              </w:pPr>
                              <w:r>
                                <w:rPr>
                                  <w:rFonts w:ascii="Arial" w:eastAsia="Arial" w:hAnsi="Arial"/>
                                  <w:b/>
                                  <w:color w:val="FFFFFF"/>
                                  <w:sz w:val="20"/>
                                </w:rPr>
                                <w:t>C. RASPOLOŽIVA SREDSTVA IZ PRETHODNIH GODINA</w:t>
                              </w:r>
                            </w:p>
                          </w:tc>
                          <w:tc>
                            <w:tcPr>
                              <w:tcW w:w="1672" w:type="dxa"/>
                              <w:tcBorders>
                                <w:top w:val="nil"/>
                                <w:left w:val="nil"/>
                                <w:bottom w:val="nil"/>
                                <w:right w:val="nil"/>
                              </w:tcBorders>
                              <w:shd w:val="clear" w:color="auto" w:fill="808080"/>
                              <w:tcMar>
                                <w:top w:w="39" w:type="dxa"/>
                                <w:left w:w="39" w:type="dxa"/>
                                <w:bottom w:w="39" w:type="dxa"/>
                                <w:right w:w="39" w:type="dxa"/>
                              </w:tcMar>
                            </w:tcPr>
                            <w:p w:rsidR="00C1598C" w:rsidRDefault="00C1598C" w:rsidP="000E1206">
                              <w:pPr>
                                <w:spacing w:after="0" w:line="240" w:lineRule="auto"/>
                              </w:pPr>
                            </w:p>
                          </w:tc>
                          <w:tc>
                            <w:tcPr>
                              <w:tcW w:w="912" w:type="dxa"/>
                              <w:tcBorders>
                                <w:top w:val="nil"/>
                                <w:left w:val="nil"/>
                                <w:bottom w:val="nil"/>
                                <w:right w:val="nil"/>
                              </w:tcBorders>
                              <w:shd w:val="clear" w:color="auto" w:fill="808080"/>
                              <w:tcMar>
                                <w:top w:w="39" w:type="dxa"/>
                                <w:left w:w="39" w:type="dxa"/>
                                <w:bottom w:w="39" w:type="dxa"/>
                                <w:right w:w="39" w:type="dxa"/>
                              </w:tcMar>
                            </w:tcPr>
                            <w:p w:rsidR="00C1598C" w:rsidRDefault="00C1598C" w:rsidP="000E1206">
                              <w:pPr>
                                <w:spacing w:after="0" w:line="240" w:lineRule="auto"/>
                              </w:pPr>
                            </w:p>
                          </w:tc>
                          <w:tc>
                            <w:tcPr>
                              <w:tcW w:w="1696" w:type="dxa"/>
                              <w:tcBorders>
                                <w:top w:val="nil"/>
                                <w:left w:val="nil"/>
                                <w:bottom w:val="nil"/>
                                <w:right w:val="nil"/>
                              </w:tcBorders>
                              <w:shd w:val="clear" w:color="auto" w:fill="808080"/>
                              <w:tcMar>
                                <w:top w:w="39" w:type="dxa"/>
                                <w:left w:w="39" w:type="dxa"/>
                                <w:bottom w:w="39" w:type="dxa"/>
                                <w:right w:w="39" w:type="dxa"/>
                              </w:tcMar>
                            </w:tcPr>
                            <w:p w:rsidR="00C1598C" w:rsidRDefault="00C1598C" w:rsidP="000E1206">
                              <w:pPr>
                                <w:spacing w:after="0" w:line="240" w:lineRule="auto"/>
                              </w:pPr>
                            </w:p>
                          </w:tc>
                        </w:tr>
                        <w:tr w:rsidR="00C1598C" w:rsidTr="000E1206">
                          <w:trPr>
                            <w:trHeight w:val="132"/>
                          </w:trPr>
                          <w:tc>
                            <w:tcPr>
                              <w:tcW w:w="1237" w:type="dxa"/>
                              <w:tcBorders>
                                <w:top w:val="nil"/>
                                <w:left w:val="nil"/>
                                <w:bottom w:val="nil"/>
                                <w:right w:val="nil"/>
                              </w:tcBorders>
                              <w:shd w:val="clear" w:color="auto" w:fill="191970"/>
                              <w:tcMar>
                                <w:top w:w="19" w:type="dxa"/>
                                <w:left w:w="19" w:type="dxa"/>
                                <w:bottom w:w="19" w:type="dxa"/>
                                <w:right w:w="19" w:type="dxa"/>
                              </w:tcMar>
                            </w:tcPr>
                            <w:p w:rsidR="00C1598C" w:rsidRDefault="00C1598C" w:rsidP="000E1206">
                              <w:pPr>
                                <w:spacing w:after="0" w:line="240" w:lineRule="auto"/>
                              </w:pPr>
                              <w:r>
                                <w:rPr>
                                  <w:rFonts w:ascii="Arial" w:eastAsia="Arial" w:hAnsi="Arial"/>
                                  <w:b/>
                                  <w:color w:val="FFFFFF"/>
                                  <w:sz w:val="18"/>
                                </w:rPr>
                                <w:t>9</w:t>
                              </w:r>
                            </w:p>
                          </w:tc>
                          <w:tc>
                            <w:tcPr>
                              <w:tcW w:w="6792" w:type="dxa"/>
                              <w:tcBorders>
                                <w:top w:val="nil"/>
                                <w:left w:val="nil"/>
                                <w:bottom w:val="nil"/>
                                <w:right w:val="nil"/>
                              </w:tcBorders>
                              <w:shd w:val="clear" w:color="auto" w:fill="191970"/>
                              <w:tcMar>
                                <w:top w:w="19" w:type="dxa"/>
                                <w:left w:w="19" w:type="dxa"/>
                                <w:bottom w:w="19" w:type="dxa"/>
                                <w:right w:w="19" w:type="dxa"/>
                              </w:tcMar>
                            </w:tcPr>
                            <w:p w:rsidR="00C1598C" w:rsidRDefault="00C1598C" w:rsidP="000E1206">
                              <w:pPr>
                                <w:spacing w:after="0" w:line="240" w:lineRule="auto"/>
                              </w:pPr>
                              <w:r>
                                <w:rPr>
                                  <w:rFonts w:ascii="Arial" w:eastAsia="Arial" w:hAnsi="Arial"/>
                                  <w:b/>
                                  <w:color w:val="FFFFFF"/>
                                  <w:sz w:val="18"/>
                                </w:rPr>
                                <w:t>Vlastiti izvori</w:t>
                              </w:r>
                            </w:p>
                          </w:tc>
                          <w:tc>
                            <w:tcPr>
                              <w:tcW w:w="1706" w:type="dxa"/>
                              <w:tcBorders>
                                <w:top w:val="nil"/>
                                <w:left w:val="nil"/>
                                <w:bottom w:val="nil"/>
                                <w:right w:val="nil"/>
                              </w:tcBorders>
                              <w:shd w:val="clear" w:color="auto" w:fill="191970"/>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FFFFFF"/>
                                  <w:sz w:val="18"/>
                                </w:rPr>
                                <w:t>0,00</w:t>
                              </w:r>
                            </w:p>
                          </w:tc>
                          <w:tc>
                            <w:tcPr>
                              <w:tcW w:w="1672" w:type="dxa"/>
                              <w:tcBorders>
                                <w:top w:val="nil"/>
                                <w:left w:val="nil"/>
                                <w:bottom w:val="nil"/>
                                <w:right w:val="nil"/>
                              </w:tcBorders>
                              <w:shd w:val="clear" w:color="auto" w:fill="191970"/>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FFFFFF"/>
                                  <w:sz w:val="18"/>
                                </w:rPr>
                                <w:t>- 176.050,00</w:t>
                              </w:r>
                            </w:p>
                          </w:tc>
                          <w:tc>
                            <w:tcPr>
                              <w:tcW w:w="912" w:type="dxa"/>
                              <w:tcBorders>
                                <w:top w:val="nil"/>
                                <w:left w:val="nil"/>
                                <w:bottom w:val="nil"/>
                                <w:right w:val="nil"/>
                              </w:tcBorders>
                              <w:shd w:val="clear" w:color="auto" w:fill="191970"/>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FFFFFF"/>
                                  <w:sz w:val="18"/>
                                </w:rPr>
                                <w:t>100%</w:t>
                              </w:r>
                            </w:p>
                          </w:tc>
                          <w:tc>
                            <w:tcPr>
                              <w:tcW w:w="1696" w:type="dxa"/>
                              <w:tcBorders>
                                <w:top w:val="nil"/>
                                <w:left w:val="nil"/>
                                <w:bottom w:val="nil"/>
                                <w:right w:val="nil"/>
                              </w:tcBorders>
                              <w:shd w:val="clear" w:color="auto" w:fill="191970"/>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FFFFFF"/>
                                  <w:sz w:val="18"/>
                                </w:rPr>
                                <w:t>- 176.050,00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b/>
                                  <w:color w:val="000000"/>
                                  <w:sz w:val="18"/>
                                </w:rPr>
                                <w:t>92</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b/>
                                  <w:color w:val="000000"/>
                                  <w:sz w:val="18"/>
                                </w:rPr>
                                <w:t>Rezultat poslovanja</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0,00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- 176.050,00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100%</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b/>
                                  <w:color w:val="000000"/>
                                  <w:sz w:val="18"/>
                                </w:rPr>
                                <w:t>- 176.050,00</w:t>
                              </w:r>
                            </w:p>
                          </w:tc>
                        </w:tr>
                        <w:tr w:rsidR="00C1598C" w:rsidTr="000E1206">
                          <w:trPr>
                            <w:trHeight w:val="132"/>
                          </w:trPr>
                          <w:tc>
                            <w:tcPr>
                              <w:tcW w:w="1237"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922</w:t>
                              </w:r>
                            </w:p>
                          </w:tc>
                          <w:tc>
                            <w:tcPr>
                              <w:tcW w:w="679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pPr>
                              <w:r>
                                <w:rPr>
                                  <w:rFonts w:ascii="Arial" w:eastAsia="Arial" w:hAnsi="Arial"/>
                                  <w:color w:val="000000"/>
                                  <w:sz w:val="18"/>
                                </w:rPr>
                                <w:t>Višak/manjak prihoda</w:t>
                              </w:r>
                            </w:p>
                          </w:tc>
                          <w:tc>
                            <w:tcPr>
                              <w:tcW w:w="170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0,00</w:t>
                              </w:r>
                            </w:p>
                          </w:tc>
                          <w:tc>
                            <w:tcPr>
                              <w:tcW w:w="167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- 176.050,00</w:t>
                              </w:r>
                            </w:p>
                          </w:tc>
                          <w:tc>
                            <w:tcPr>
                              <w:tcW w:w="912"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100%</w:t>
                              </w:r>
                            </w:p>
                          </w:tc>
                          <w:tc>
                            <w:tcPr>
                              <w:tcW w:w="1696" w:type="dxa"/>
                              <w:tcBorders>
                                <w:top w:val="nil"/>
                                <w:left w:val="nil"/>
                                <w:bottom w:val="nil"/>
                                <w:right w:val="nil"/>
                              </w:tcBorders>
                              <w:tcMar>
                                <w:top w:w="19" w:type="dxa"/>
                                <w:left w:w="19" w:type="dxa"/>
                                <w:bottom w:w="19" w:type="dxa"/>
                                <w:right w:w="19" w:type="dxa"/>
                              </w:tcMar>
                            </w:tcPr>
                            <w:p w:rsidR="00C1598C" w:rsidRDefault="00C1598C" w:rsidP="000E1206">
                              <w:pPr>
                                <w:spacing w:after="0" w:line="240" w:lineRule="auto"/>
                                <w:jc w:val="right"/>
                              </w:pPr>
                              <w:r>
                                <w:rPr>
                                  <w:rFonts w:ascii="Arial" w:eastAsia="Arial" w:hAnsi="Arial"/>
                                  <w:color w:val="000000"/>
                                  <w:sz w:val="18"/>
                                </w:rPr>
                                <w:t>- 176.050,00</w:t>
                              </w:r>
                            </w:p>
                          </w:tc>
                        </w:tr>
                        <w:tr w:rsidR="00C1598C" w:rsidTr="000E1206">
                          <w:trPr>
                            <w:trHeight w:val="281"/>
                          </w:trPr>
                          <w:tc>
                            <w:tcPr>
                              <w:tcW w:w="1237"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6792"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706"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672"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912"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696"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r>
                      </w:tbl>
                      <w:p w:rsidR="00C1598C" w:rsidRDefault="00C1598C" w:rsidP="000E1206">
                        <w:pPr>
                          <w:spacing w:after="0" w:line="240" w:lineRule="auto"/>
                        </w:pPr>
                      </w:p>
                    </w:tc>
                  </w:tr>
                </w:tbl>
                <w:p w:rsidR="00C1598C" w:rsidRDefault="00C1598C" w:rsidP="000E1206">
                  <w:pPr>
                    <w:spacing w:after="0" w:line="240" w:lineRule="auto"/>
                  </w:pPr>
                </w:p>
              </w:tc>
            </w:tr>
            <w:tr w:rsidR="00C1598C" w:rsidTr="000E1206">
              <w:trPr>
                <w:trHeight w:val="566"/>
              </w:trPr>
              <w:tc>
                <w:tcPr>
                  <w:tcW w:w="7653" w:type="dxa"/>
                </w:tcPr>
                <w:p w:rsidR="00C1598C" w:rsidRDefault="00C1598C" w:rsidP="000E1206">
                  <w:pPr>
                    <w:pStyle w:val="EmptyCellLayoutStyle"/>
                    <w:spacing w:after="0" w:line="240" w:lineRule="auto"/>
                  </w:pPr>
                </w:p>
                <w:p w:rsidR="00C1598C" w:rsidRDefault="00C1598C" w:rsidP="000E1206">
                  <w:pPr>
                    <w:pStyle w:val="EmptyCellLayoutStyle"/>
                    <w:spacing w:after="0" w:line="240" w:lineRule="auto"/>
                  </w:pPr>
                </w:p>
                <w:p w:rsidR="00C1598C" w:rsidRDefault="00C1598C" w:rsidP="000E1206">
                  <w:pPr>
                    <w:pStyle w:val="EmptyCellLayoutStyle"/>
                    <w:spacing w:after="0" w:line="240" w:lineRule="auto"/>
                  </w:pPr>
                </w:p>
              </w:tc>
              <w:tc>
                <w:tcPr>
                  <w:tcW w:w="2692" w:type="dxa"/>
                </w:tcPr>
                <w:p w:rsidR="00C1598C" w:rsidRDefault="00C1598C" w:rsidP="000E1206">
                  <w:pPr>
                    <w:pStyle w:val="EmptyCellLayoutStyle"/>
                    <w:spacing w:after="0" w:line="240" w:lineRule="auto"/>
                  </w:pPr>
                </w:p>
              </w:tc>
              <w:tc>
                <w:tcPr>
                  <w:tcW w:w="2551" w:type="dxa"/>
                </w:tcPr>
                <w:p w:rsidR="00C1598C" w:rsidRDefault="00C1598C" w:rsidP="000E1206">
                  <w:pPr>
                    <w:pStyle w:val="EmptyCellLayoutStyle"/>
                    <w:spacing w:after="0" w:line="240" w:lineRule="auto"/>
                  </w:pPr>
                </w:p>
              </w:tc>
              <w:tc>
                <w:tcPr>
                  <w:tcW w:w="1077" w:type="dxa"/>
                </w:tcPr>
                <w:p w:rsidR="00C1598C" w:rsidRDefault="00C1598C" w:rsidP="000E1206">
                  <w:pPr>
                    <w:pStyle w:val="EmptyCellLayoutStyle"/>
                    <w:spacing w:after="0" w:line="240" w:lineRule="auto"/>
                  </w:pPr>
                </w:p>
              </w:tc>
              <w:tc>
                <w:tcPr>
                  <w:tcW w:w="56" w:type="dxa"/>
                </w:tcPr>
                <w:p w:rsidR="00C1598C" w:rsidRDefault="00C1598C" w:rsidP="000E1206">
                  <w:pPr>
                    <w:pStyle w:val="EmptyCellLayoutStyle"/>
                    <w:spacing w:after="0" w:line="240" w:lineRule="auto"/>
                  </w:pPr>
                </w:p>
              </w:tc>
              <w:tc>
                <w:tcPr>
                  <w:tcW w:w="992" w:type="dxa"/>
                </w:tcPr>
                <w:p w:rsidR="00C1598C" w:rsidRDefault="00C1598C" w:rsidP="000E1206">
                  <w:pPr>
                    <w:pStyle w:val="EmptyCellLayoutStyle"/>
                    <w:spacing w:after="0" w:line="240" w:lineRule="auto"/>
                  </w:pPr>
                </w:p>
              </w:tc>
              <w:tc>
                <w:tcPr>
                  <w:tcW w:w="141" w:type="dxa"/>
                </w:tcPr>
                <w:p w:rsidR="00C1598C" w:rsidRDefault="00C1598C" w:rsidP="000E1206">
                  <w:pPr>
                    <w:pStyle w:val="EmptyCellLayoutStyle"/>
                    <w:spacing w:after="0" w:line="240" w:lineRule="auto"/>
                  </w:pPr>
                </w:p>
              </w:tc>
            </w:tr>
            <w:tr w:rsidR="00C1598C" w:rsidTr="000E1206">
              <w:tc>
                <w:tcPr>
                  <w:tcW w:w="7653" w:type="dxa"/>
                  <w:gridSpan w:val="6"/>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17"/>
                    <w:gridCol w:w="1271"/>
                    <w:gridCol w:w="4558"/>
                    <w:gridCol w:w="1350"/>
                    <w:gridCol w:w="1332"/>
                    <w:gridCol w:w="1444"/>
                    <w:gridCol w:w="1210"/>
                    <w:gridCol w:w="1350"/>
                  </w:tblGrid>
                  <w:tr w:rsidR="00C1598C" w:rsidTr="000E1206">
                    <w:trPr>
                      <w:trHeight w:val="205"/>
                    </w:trPr>
                    <w:tc>
                      <w:tcPr>
                        <w:tcW w:w="1275" w:type="dxa"/>
                        <w:tcBorders>
                          <w:top w:val="single" w:sz="7" w:space="0" w:color="000000"/>
                          <w:left w:val="nil"/>
                          <w:bottom w:val="single" w:sz="7" w:space="0" w:color="000000"/>
                          <w:right w:val="nil"/>
                        </w:tcBorders>
                        <w:tcMar>
                          <w:top w:w="39" w:type="dxa"/>
                          <w:left w:w="39" w:type="dxa"/>
                          <w:bottom w:w="39" w:type="dxa"/>
                          <w:right w:w="39" w:type="dxa"/>
                        </w:tcMar>
                        <w:vAlign w:val="center"/>
                      </w:tcPr>
                      <w:p w:rsidR="00C1598C" w:rsidRDefault="00C1598C" w:rsidP="000E1206">
                        <w:pPr>
                          <w:spacing w:after="0" w:line="240" w:lineRule="auto"/>
                        </w:pPr>
                        <w:r>
                          <w:rPr>
                            <w:rFonts w:ascii="Arial" w:eastAsia="Arial" w:hAnsi="Arial"/>
                            <w:color w:val="000000"/>
                            <w:sz w:val="16"/>
                          </w:rPr>
                          <w:t>POZICIJA</w:t>
                        </w:r>
                      </w:p>
                    </w:tc>
                    <w:tc>
                      <w:tcPr>
                        <w:tcW w:w="1417" w:type="dxa"/>
                        <w:tcBorders>
                          <w:top w:val="single" w:sz="7" w:space="0" w:color="000000"/>
                          <w:left w:val="nil"/>
                          <w:bottom w:val="single" w:sz="7" w:space="0" w:color="000000"/>
                          <w:right w:val="nil"/>
                        </w:tcBorders>
                        <w:tcMar>
                          <w:top w:w="39" w:type="dxa"/>
                          <w:left w:w="39" w:type="dxa"/>
                          <w:bottom w:w="39" w:type="dxa"/>
                          <w:right w:w="39" w:type="dxa"/>
                        </w:tcMar>
                        <w:vAlign w:val="center"/>
                      </w:tcPr>
                      <w:p w:rsidR="00C1598C" w:rsidRDefault="00C1598C" w:rsidP="000E1206">
                        <w:pPr>
                          <w:spacing w:after="0" w:line="240" w:lineRule="auto"/>
                        </w:pPr>
                        <w:r>
                          <w:rPr>
                            <w:rFonts w:ascii="Arial" w:eastAsia="Arial" w:hAnsi="Arial"/>
                            <w:color w:val="000000"/>
                            <w:sz w:val="16"/>
                          </w:rPr>
                          <w:t>BROJ KONTA</w:t>
                        </w:r>
                      </w:p>
                    </w:tc>
                    <w:tc>
                      <w:tcPr>
                        <w:tcW w:w="5244" w:type="dxa"/>
                        <w:tcBorders>
                          <w:top w:val="single" w:sz="7" w:space="0" w:color="000000"/>
                          <w:left w:val="nil"/>
                          <w:bottom w:val="single" w:sz="7" w:space="0" w:color="000000"/>
                          <w:right w:val="nil"/>
                        </w:tcBorders>
                        <w:tcMar>
                          <w:top w:w="39" w:type="dxa"/>
                          <w:left w:w="39" w:type="dxa"/>
                          <w:bottom w:w="39" w:type="dxa"/>
                          <w:right w:w="39" w:type="dxa"/>
                        </w:tcMar>
                        <w:vAlign w:val="center"/>
                      </w:tcPr>
                      <w:p w:rsidR="00C1598C" w:rsidRDefault="00C1598C" w:rsidP="000E1206">
                        <w:pPr>
                          <w:spacing w:after="0" w:line="240" w:lineRule="auto"/>
                        </w:pPr>
                        <w:r>
                          <w:rPr>
                            <w:rFonts w:ascii="Arial" w:eastAsia="Arial" w:hAnsi="Arial"/>
                            <w:color w:val="000000"/>
                            <w:sz w:val="16"/>
                          </w:rPr>
                          <w:t>VRSTA RASHODA / IZDATAKA</w:t>
                        </w:r>
                      </w:p>
                    </w:tc>
                    <w:tc>
                      <w:tcPr>
                        <w:tcW w:w="1417" w:type="dxa"/>
                        <w:tcBorders>
                          <w:top w:val="single" w:sz="7" w:space="0" w:color="000000"/>
                          <w:left w:val="nil"/>
                          <w:bottom w:val="single" w:sz="7" w:space="0" w:color="000000"/>
                          <w:right w:val="nil"/>
                        </w:tcBorders>
                        <w:tcMar>
                          <w:top w:w="39" w:type="dxa"/>
                          <w:left w:w="39" w:type="dxa"/>
                          <w:bottom w:w="39" w:type="dxa"/>
                          <w:right w:w="39" w:type="dxa"/>
                        </w:tcMar>
                        <w:vAlign w:val="center"/>
                      </w:tcPr>
                      <w:p w:rsidR="00C1598C" w:rsidRDefault="00C1598C" w:rsidP="000E1206">
                        <w:pPr>
                          <w:spacing w:after="0" w:line="240" w:lineRule="auto"/>
                          <w:jc w:val="right"/>
                        </w:pPr>
                        <w:r>
                          <w:rPr>
                            <w:rFonts w:ascii="Arial" w:eastAsia="Arial" w:hAnsi="Arial"/>
                            <w:color w:val="000000"/>
                            <w:sz w:val="16"/>
                          </w:rPr>
                          <w:t>PLANIRANO</w:t>
                        </w:r>
                      </w:p>
                    </w:tc>
                    <w:tc>
                      <w:tcPr>
                        <w:tcW w:w="1417" w:type="dxa"/>
                        <w:tcBorders>
                          <w:top w:val="single" w:sz="7" w:space="0" w:color="000000"/>
                          <w:left w:val="nil"/>
                          <w:bottom w:val="single" w:sz="7" w:space="0" w:color="000000"/>
                          <w:right w:val="nil"/>
                        </w:tcBorders>
                        <w:tcMar>
                          <w:top w:w="39" w:type="dxa"/>
                          <w:left w:w="39" w:type="dxa"/>
                          <w:bottom w:w="39" w:type="dxa"/>
                          <w:right w:w="39" w:type="dxa"/>
                        </w:tcMar>
                        <w:vAlign w:val="center"/>
                      </w:tcPr>
                      <w:p w:rsidR="00C1598C" w:rsidRDefault="00C1598C" w:rsidP="000E1206">
                        <w:pPr>
                          <w:spacing w:after="0" w:line="240" w:lineRule="auto"/>
                          <w:jc w:val="right"/>
                        </w:pPr>
                        <w:r>
                          <w:rPr>
                            <w:rFonts w:ascii="Arial" w:eastAsia="Arial" w:hAnsi="Arial"/>
                            <w:color w:val="000000"/>
                            <w:sz w:val="16"/>
                          </w:rPr>
                          <w:t>IZVRŠENJE</w:t>
                        </w:r>
                      </w:p>
                    </w:tc>
                    <w:tc>
                      <w:tcPr>
                        <w:tcW w:w="1559" w:type="dxa"/>
                        <w:tcBorders>
                          <w:top w:val="single" w:sz="7" w:space="0" w:color="000000"/>
                          <w:left w:val="nil"/>
                          <w:bottom w:val="single" w:sz="7" w:space="0" w:color="000000"/>
                          <w:right w:val="nil"/>
                        </w:tcBorders>
                        <w:tcMar>
                          <w:top w:w="39" w:type="dxa"/>
                          <w:left w:w="39" w:type="dxa"/>
                          <w:bottom w:w="39" w:type="dxa"/>
                          <w:right w:w="39" w:type="dxa"/>
                        </w:tcMar>
                        <w:vAlign w:val="center"/>
                      </w:tcPr>
                      <w:p w:rsidR="00C1598C" w:rsidRDefault="00C1598C" w:rsidP="000E1206">
                        <w:pPr>
                          <w:spacing w:after="0" w:line="240" w:lineRule="auto"/>
                          <w:jc w:val="right"/>
                        </w:pPr>
                        <w:r>
                          <w:rPr>
                            <w:rFonts w:ascii="Arial" w:eastAsia="Arial" w:hAnsi="Arial"/>
                            <w:color w:val="000000"/>
                            <w:sz w:val="16"/>
                          </w:rPr>
                          <w:t>PROMJENA IZNOS</w:t>
                        </w:r>
                      </w:p>
                    </w:tc>
                    <w:tc>
                      <w:tcPr>
                        <w:tcW w:w="1275" w:type="dxa"/>
                        <w:tcBorders>
                          <w:top w:val="single" w:sz="7" w:space="0" w:color="000000"/>
                          <w:left w:val="nil"/>
                          <w:bottom w:val="single" w:sz="7" w:space="0" w:color="000000"/>
                          <w:right w:val="nil"/>
                        </w:tcBorders>
                        <w:tcMar>
                          <w:top w:w="39" w:type="dxa"/>
                          <w:left w:w="39" w:type="dxa"/>
                          <w:bottom w:w="39" w:type="dxa"/>
                          <w:right w:w="39" w:type="dxa"/>
                        </w:tcMar>
                        <w:vAlign w:val="center"/>
                      </w:tcPr>
                      <w:p w:rsidR="00C1598C" w:rsidRDefault="00C1598C" w:rsidP="000E1206">
                        <w:pPr>
                          <w:spacing w:after="0" w:line="240" w:lineRule="auto"/>
                          <w:jc w:val="right"/>
                        </w:pPr>
                        <w:r>
                          <w:rPr>
                            <w:rFonts w:ascii="Arial" w:eastAsia="Arial" w:hAnsi="Arial"/>
                            <w:color w:val="000000"/>
                            <w:sz w:val="16"/>
                          </w:rPr>
                          <w:t>PROMJENA (%)</w:t>
                        </w:r>
                      </w:p>
                    </w:tc>
                    <w:tc>
                      <w:tcPr>
                        <w:tcW w:w="1417" w:type="dxa"/>
                        <w:tcBorders>
                          <w:top w:val="single" w:sz="7" w:space="0" w:color="000000"/>
                          <w:left w:val="nil"/>
                          <w:bottom w:val="single" w:sz="7" w:space="0" w:color="000000"/>
                          <w:right w:val="nil"/>
                        </w:tcBorders>
                        <w:tcMar>
                          <w:top w:w="39" w:type="dxa"/>
                          <w:left w:w="39" w:type="dxa"/>
                          <w:bottom w:w="39" w:type="dxa"/>
                          <w:right w:w="39" w:type="dxa"/>
                        </w:tcMar>
                        <w:vAlign w:val="center"/>
                      </w:tcPr>
                      <w:p w:rsidR="00C1598C" w:rsidRDefault="00C1598C" w:rsidP="000E1206">
                        <w:pPr>
                          <w:spacing w:after="0" w:line="240" w:lineRule="auto"/>
                          <w:jc w:val="right"/>
                        </w:pPr>
                        <w:r>
                          <w:rPr>
                            <w:rFonts w:ascii="Arial" w:eastAsia="Arial" w:hAnsi="Arial"/>
                            <w:color w:val="000000"/>
                            <w:sz w:val="16"/>
                          </w:rPr>
                          <w:t>NOVI IZNOS</w:t>
                        </w:r>
                      </w:p>
                    </w:tc>
                  </w:tr>
                  <w:tr w:rsidR="00C1598C" w:rsidTr="000E1206">
                    <w:trPr>
                      <w:trHeight w:val="226"/>
                    </w:trPr>
                    <w:tc>
                      <w:tcPr>
                        <w:tcW w:w="1275" w:type="dxa"/>
                        <w:tcBorders>
                          <w:top w:val="nil"/>
                          <w:left w:val="nil"/>
                          <w:bottom w:val="nil"/>
                          <w:right w:val="nil"/>
                        </w:tcBorders>
                        <w:shd w:val="clear" w:color="auto" w:fill="696969"/>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696969"/>
                        <w:tcMar>
                          <w:top w:w="0" w:type="dxa"/>
                          <w:left w:w="39" w:type="dxa"/>
                          <w:bottom w:w="0" w:type="dxa"/>
                          <w:right w:w="39" w:type="dxa"/>
                        </w:tcMar>
                        <w:vAlign w:val="center"/>
                      </w:tcPr>
                      <w:p w:rsidR="00C1598C" w:rsidRDefault="00C1598C" w:rsidP="000E1206">
                        <w:pPr>
                          <w:spacing w:after="0" w:line="240" w:lineRule="auto"/>
                        </w:pPr>
                      </w:p>
                    </w:tc>
                    <w:tc>
                      <w:tcPr>
                        <w:tcW w:w="5244" w:type="dxa"/>
                        <w:tcBorders>
                          <w:top w:val="nil"/>
                          <w:left w:val="nil"/>
                          <w:bottom w:val="nil"/>
                          <w:right w:val="nil"/>
                        </w:tcBorders>
                        <w:shd w:val="clear" w:color="auto" w:fill="69696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FFFFFF"/>
                            <w:sz w:val="16"/>
                          </w:rPr>
                          <w:t>SVEUKUPNO RASHODI / IZDACI</w:t>
                        </w:r>
                      </w:p>
                    </w:tc>
                    <w:tc>
                      <w:tcPr>
                        <w:tcW w:w="1417" w:type="dxa"/>
                        <w:tcBorders>
                          <w:top w:val="nil"/>
                          <w:left w:val="nil"/>
                          <w:bottom w:val="nil"/>
                          <w:right w:val="nil"/>
                        </w:tcBorders>
                        <w:shd w:val="clear" w:color="auto" w:fill="69696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FFFFFF"/>
                            <w:sz w:val="16"/>
                          </w:rPr>
                          <w:t>11.688.378,00</w:t>
                        </w:r>
                      </w:p>
                    </w:tc>
                    <w:tc>
                      <w:tcPr>
                        <w:tcW w:w="1417" w:type="dxa"/>
                        <w:tcBorders>
                          <w:top w:val="nil"/>
                          <w:left w:val="nil"/>
                          <w:bottom w:val="nil"/>
                          <w:right w:val="nil"/>
                        </w:tcBorders>
                        <w:shd w:val="clear" w:color="auto" w:fill="69696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FFFFFF"/>
                            <w:sz w:val="16"/>
                          </w:rPr>
                          <w:t>7.574.108,77</w:t>
                        </w:r>
                      </w:p>
                    </w:tc>
                    <w:tc>
                      <w:tcPr>
                        <w:tcW w:w="1559" w:type="dxa"/>
                        <w:tcBorders>
                          <w:top w:val="nil"/>
                          <w:left w:val="nil"/>
                          <w:bottom w:val="nil"/>
                          <w:right w:val="nil"/>
                        </w:tcBorders>
                        <w:shd w:val="clear" w:color="auto" w:fill="69696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FFFFFF"/>
                            <w:sz w:val="16"/>
                          </w:rPr>
                          <w:t>- 831.706,00</w:t>
                        </w:r>
                      </w:p>
                    </w:tc>
                    <w:tc>
                      <w:tcPr>
                        <w:tcW w:w="1275" w:type="dxa"/>
                        <w:tcBorders>
                          <w:top w:val="nil"/>
                          <w:left w:val="nil"/>
                          <w:bottom w:val="nil"/>
                          <w:right w:val="nil"/>
                        </w:tcBorders>
                        <w:shd w:val="clear" w:color="auto" w:fill="69696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FFFFFF"/>
                            <w:sz w:val="16"/>
                          </w:rPr>
                          <w:t>- 7,12</w:t>
                        </w:r>
                      </w:p>
                    </w:tc>
                    <w:tc>
                      <w:tcPr>
                        <w:tcW w:w="1417" w:type="dxa"/>
                        <w:tcBorders>
                          <w:top w:val="nil"/>
                          <w:left w:val="nil"/>
                          <w:bottom w:val="nil"/>
                          <w:right w:val="nil"/>
                        </w:tcBorders>
                        <w:shd w:val="clear" w:color="auto" w:fill="69696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FFFFFF"/>
                            <w:sz w:val="16"/>
                          </w:rPr>
                          <w:t>10.856.672,00</w:t>
                        </w:r>
                      </w:p>
                    </w:tc>
                  </w:tr>
                  <w:tr w:rsidR="00C1598C" w:rsidTr="000E1206">
                    <w:trPr>
                      <w:trHeight w:val="226"/>
                    </w:trPr>
                    <w:tc>
                      <w:tcPr>
                        <w:tcW w:w="1275" w:type="dxa"/>
                        <w:tcBorders>
                          <w:top w:val="nil"/>
                          <w:left w:val="nil"/>
                          <w:bottom w:val="nil"/>
                          <w:right w:val="nil"/>
                        </w:tcBorders>
                        <w:shd w:val="clear" w:color="auto" w:fill="000080"/>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FFFFFF"/>
                            <w:sz w:val="16"/>
                          </w:rPr>
                          <w:t>Razdjel</w:t>
                        </w:r>
                      </w:p>
                    </w:tc>
                    <w:tc>
                      <w:tcPr>
                        <w:tcW w:w="1417" w:type="dxa"/>
                        <w:tcBorders>
                          <w:top w:val="nil"/>
                          <w:left w:val="nil"/>
                          <w:bottom w:val="nil"/>
                          <w:right w:val="nil"/>
                        </w:tcBorders>
                        <w:shd w:val="clear" w:color="auto" w:fill="000080"/>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FFFFFF"/>
                            <w:sz w:val="16"/>
                          </w:rPr>
                          <w:t>001</w:t>
                        </w:r>
                      </w:p>
                    </w:tc>
                    <w:tc>
                      <w:tcPr>
                        <w:tcW w:w="5244" w:type="dxa"/>
                        <w:tcBorders>
                          <w:top w:val="nil"/>
                          <w:left w:val="nil"/>
                          <w:bottom w:val="nil"/>
                          <w:right w:val="nil"/>
                        </w:tcBorders>
                        <w:shd w:val="clear" w:color="auto" w:fill="000080"/>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FFFFFF"/>
                            <w:sz w:val="16"/>
                          </w:rPr>
                          <w:t>OPĆINSKO VIJEĆE I OPĆINSKI NAČELNIK</w:t>
                        </w:r>
                      </w:p>
                    </w:tc>
                    <w:tc>
                      <w:tcPr>
                        <w:tcW w:w="1417" w:type="dxa"/>
                        <w:tcBorders>
                          <w:top w:val="nil"/>
                          <w:left w:val="nil"/>
                          <w:bottom w:val="nil"/>
                          <w:right w:val="nil"/>
                        </w:tcBorders>
                        <w:shd w:val="clear" w:color="auto" w:fill="000080"/>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FFFFFF"/>
                            <w:sz w:val="16"/>
                          </w:rPr>
                          <w:t>365.000,00</w:t>
                        </w:r>
                      </w:p>
                    </w:tc>
                    <w:tc>
                      <w:tcPr>
                        <w:tcW w:w="1417" w:type="dxa"/>
                        <w:tcBorders>
                          <w:top w:val="nil"/>
                          <w:left w:val="nil"/>
                          <w:bottom w:val="nil"/>
                          <w:right w:val="nil"/>
                        </w:tcBorders>
                        <w:shd w:val="clear" w:color="auto" w:fill="000080"/>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FFFFFF"/>
                            <w:sz w:val="16"/>
                          </w:rPr>
                          <w:t>126.959,83</w:t>
                        </w:r>
                      </w:p>
                    </w:tc>
                    <w:tc>
                      <w:tcPr>
                        <w:tcW w:w="1559" w:type="dxa"/>
                        <w:tcBorders>
                          <w:top w:val="nil"/>
                          <w:left w:val="nil"/>
                          <w:bottom w:val="nil"/>
                          <w:right w:val="nil"/>
                        </w:tcBorders>
                        <w:shd w:val="clear" w:color="auto" w:fill="000080"/>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FFFFFF"/>
                            <w:sz w:val="16"/>
                          </w:rPr>
                          <w:t>0,00</w:t>
                        </w:r>
                      </w:p>
                    </w:tc>
                    <w:tc>
                      <w:tcPr>
                        <w:tcW w:w="1275" w:type="dxa"/>
                        <w:tcBorders>
                          <w:top w:val="nil"/>
                          <w:left w:val="nil"/>
                          <w:bottom w:val="nil"/>
                          <w:right w:val="nil"/>
                        </w:tcBorders>
                        <w:shd w:val="clear" w:color="auto" w:fill="000080"/>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FFFFFF"/>
                            <w:sz w:val="16"/>
                          </w:rPr>
                          <w:t>0,00</w:t>
                        </w:r>
                      </w:p>
                    </w:tc>
                    <w:tc>
                      <w:tcPr>
                        <w:tcW w:w="1417" w:type="dxa"/>
                        <w:tcBorders>
                          <w:top w:val="nil"/>
                          <w:left w:val="nil"/>
                          <w:bottom w:val="nil"/>
                          <w:right w:val="nil"/>
                        </w:tcBorders>
                        <w:shd w:val="clear" w:color="auto" w:fill="000080"/>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FFFFFF"/>
                            <w:sz w:val="16"/>
                          </w:rPr>
                          <w:t>365.000,00</w:t>
                        </w:r>
                      </w:p>
                    </w:tc>
                  </w:tr>
                  <w:tr w:rsidR="00C1598C" w:rsidTr="000E1206">
                    <w:trPr>
                      <w:trHeight w:val="226"/>
                    </w:trPr>
                    <w:tc>
                      <w:tcPr>
                        <w:tcW w:w="1275"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P01</w:t>
                        </w:r>
                      </w:p>
                    </w:tc>
                    <w:tc>
                      <w:tcPr>
                        <w:tcW w:w="1417"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OPĆINSKO VIJEĆE I OPĆINSKI NAČELNIK</w:t>
                        </w:r>
                      </w:p>
                    </w:tc>
                    <w:tc>
                      <w:tcPr>
                        <w:tcW w:w="1417"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365.000,00</w:t>
                        </w:r>
                      </w:p>
                    </w:tc>
                    <w:tc>
                      <w:tcPr>
                        <w:tcW w:w="1417"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126.959,83</w:t>
                        </w:r>
                      </w:p>
                    </w:tc>
                    <w:tc>
                      <w:tcPr>
                        <w:tcW w:w="1559"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365.000,00</w:t>
                        </w:r>
                      </w:p>
                    </w:tc>
                  </w:tr>
                  <w:tr w:rsidR="00C1598C" w:rsidTr="000E1206">
                    <w:trPr>
                      <w:trHeight w:val="226"/>
                    </w:trPr>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Program</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100</w:t>
                        </w:r>
                      </w:p>
                    </w:tc>
                    <w:tc>
                      <w:tcPr>
                        <w:tcW w:w="5244"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Donošenje akata- pred.tijela i izvršna tijela</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315.000,00</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126.959,83</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315.000,00</w:t>
                        </w:r>
                      </w:p>
                    </w:tc>
                  </w:tr>
                  <w:tr w:rsidR="00C1598C" w:rsidTr="000E1206">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A100101</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Predstavnička i zvršna tijela</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315.000,00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126.959,83</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315.000,00</w:t>
                        </w:r>
                      </w:p>
                    </w:tc>
                  </w:tr>
                  <w:tr w:rsidR="00C1598C" w:rsidTr="000E1206">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315.000,00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126.959,83</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315.000,00</w:t>
                        </w:r>
                      </w:p>
                    </w:tc>
                  </w:tr>
                  <w:tr w:rsidR="00C1598C" w:rsidTr="000E1206">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Opće javne usluge</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50.000,00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50.000,00</w:t>
                        </w:r>
                      </w:p>
                    </w:tc>
                  </w:tr>
                  <w:tr w:rsidR="00C1598C" w:rsidTr="000E1206">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"Izvršna  i zakonodavna tijela, financijski i fiskalni poslovi, vanjski poslovi"</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50.000,00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50.000,00</w:t>
                        </w:r>
                      </w:p>
                    </w:tc>
                  </w:tr>
                  <w:tr w:rsidR="00C1598C" w:rsidTr="000E1206">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0111</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Izvršna  i zakonodavna tijela</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50.000,00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50.000,00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50.000,00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50.000,00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Materijalni rashodi</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50.000,00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R0139</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329</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Ostali nespomenuti rashodi poslovanja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50.000,00</w:t>
                        </w:r>
                      </w:p>
                    </w:tc>
                  </w:tr>
                  <w:tr w:rsidR="00C1598C" w:rsidTr="000E1206">
                    <w:trPr>
                      <w:trHeight w:val="226"/>
                    </w:trPr>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Korisnik </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Općina Babina Greda</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265.000,00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126.959,83</w:t>
                        </w:r>
                      </w:p>
                    </w:tc>
                    <w:tc>
                      <w:tcPr>
                        <w:tcW w:w="1559"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265.000,00</w:t>
                        </w:r>
                      </w:p>
                    </w:tc>
                  </w:tr>
                  <w:tr w:rsidR="00C1598C" w:rsidTr="000E1206">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Opće javne usluge</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265.000,00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126.959,83</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265.000,00</w:t>
                        </w:r>
                      </w:p>
                    </w:tc>
                  </w:tr>
                  <w:tr w:rsidR="00C1598C" w:rsidTr="000E1206">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lastRenderedPageBreak/>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"Izvršna  i zakonodavna tijela, financijski i fiskalni poslovi, vanjski poslovi"</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265.000,00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126.959,83</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265.000,00</w:t>
                        </w:r>
                      </w:p>
                    </w:tc>
                  </w:tr>
                  <w:tr w:rsidR="00C1598C" w:rsidTr="000E1206">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0111</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Izvršna  i zakonodavna tijela</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265.000,00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126.959,83</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265.000,00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265.000,00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126.959,83</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265.000,00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Materijalni rashodi</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265.000,00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126.959,83</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265.000,00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R0001</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323</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Elektronski mediji</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17.277,50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20.000,00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R0002</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323</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Tisak</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15.000,00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1.625,00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15.000,00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R0003</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323</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Ostale usluge promidžbe i informiranja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80.000,00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40.191,24</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80.000,00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R0004</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329</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Naknade za rad članovima predstavničkih i izvršnih tijela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150.000,00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67.866,09</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150.000,00</w:t>
                        </w:r>
                      </w:p>
                    </w:tc>
                  </w:tr>
                  <w:tr w:rsidR="00C1598C" w:rsidTr="000E1206">
                    <w:trPr>
                      <w:trHeight w:val="226"/>
                    </w:trPr>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Program</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200</w:t>
                        </w:r>
                      </w:p>
                    </w:tc>
                    <w:tc>
                      <w:tcPr>
                        <w:tcW w:w="5244"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Program političkih stranaka</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50.000,00</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50.000,00</w:t>
                        </w:r>
                      </w:p>
                    </w:tc>
                  </w:tr>
                  <w:tr w:rsidR="00C1598C" w:rsidTr="000E1206">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A100201</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Osnovne funkcije stranaka</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50.000,00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50.000,00</w:t>
                        </w:r>
                      </w:p>
                    </w:tc>
                  </w:tr>
                  <w:tr w:rsidR="00C1598C" w:rsidTr="000E1206">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50.000,00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50.000,00</w:t>
                        </w:r>
                      </w:p>
                    </w:tc>
                  </w:tr>
                  <w:tr w:rsidR="00C1598C" w:rsidTr="000E1206">
                    <w:trPr>
                      <w:trHeight w:val="226"/>
                    </w:trPr>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Korisnik </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Općina Babina Greda</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50.000,00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50.000,00</w:t>
                        </w:r>
                      </w:p>
                    </w:tc>
                  </w:tr>
                  <w:tr w:rsidR="00C1598C" w:rsidTr="000E1206">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Opće javne usluge</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50.000,00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50.000,00</w:t>
                        </w:r>
                      </w:p>
                    </w:tc>
                  </w:tr>
                  <w:tr w:rsidR="00C1598C" w:rsidTr="000E1206">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"Izvršna  i zakonodavna tijela, financijski i fiskalni poslovi, vanjski poslovi"</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50.000,00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50.000,00</w:t>
                        </w:r>
                      </w:p>
                    </w:tc>
                  </w:tr>
                  <w:tr w:rsidR="00C1598C" w:rsidTr="000E1206">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0111</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Izvršna  i zakonodavna tijela</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50.000,00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50.000,00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50.000,00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50.000,00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38</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Ostali rashodi</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50.000,00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R0005</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381</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Tekuće donacije udrugama i političkim strankama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50.000,00</w:t>
                        </w:r>
                      </w:p>
                    </w:tc>
                  </w:tr>
                  <w:tr w:rsidR="00C1598C" w:rsidTr="000E1206">
                    <w:trPr>
                      <w:trHeight w:val="226"/>
                    </w:trPr>
                    <w:tc>
                      <w:tcPr>
                        <w:tcW w:w="1275" w:type="dxa"/>
                        <w:tcBorders>
                          <w:top w:val="nil"/>
                          <w:left w:val="nil"/>
                          <w:bottom w:val="nil"/>
                          <w:right w:val="nil"/>
                        </w:tcBorders>
                        <w:shd w:val="clear" w:color="auto" w:fill="000080"/>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FFFFFF"/>
                            <w:sz w:val="16"/>
                          </w:rPr>
                          <w:t>Razdjel</w:t>
                        </w:r>
                      </w:p>
                    </w:tc>
                    <w:tc>
                      <w:tcPr>
                        <w:tcW w:w="1417" w:type="dxa"/>
                        <w:tcBorders>
                          <w:top w:val="nil"/>
                          <w:left w:val="nil"/>
                          <w:bottom w:val="nil"/>
                          <w:right w:val="nil"/>
                        </w:tcBorders>
                        <w:shd w:val="clear" w:color="auto" w:fill="000080"/>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FFFFFF"/>
                            <w:sz w:val="16"/>
                          </w:rPr>
                          <w:t>002</w:t>
                        </w:r>
                      </w:p>
                    </w:tc>
                    <w:tc>
                      <w:tcPr>
                        <w:tcW w:w="5244" w:type="dxa"/>
                        <w:tcBorders>
                          <w:top w:val="nil"/>
                          <w:left w:val="nil"/>
                          <w:bottom w:val="nil"/>
                          <w:right w:val="nil"/>
                        </w:tcBorders>
                        <w:shd w:val="clear" w:color="auto" w:fill="000080"/>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FFFFFF"/>
                            <w:sz w:val="16"/>
                          </w:rPr>
                          <w:t>JEDINSTVENI UPRAVNI ODJEL</w:t>
                        </w:r>
                      </w:p>
                    </w:tc>
                    <w:tc>
                      <w:tcPr>
                        <w:tcW w:w="1417" w:type="dxa"/>
                        <w:tcBorders>
                          <w:top w:val="nil"/>
                          <w:left w:val="nil"/>
                          <w:bottom w:val="nil"/>
                          <w:right w:val="nil"/>
                        </w:tcBorders>
                        <w:shd w:val="clear" w:color="auto" w:fill="000080"/>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FFFFFF"/>
                            <w:sz w:val="16"/>
                          </w:rPr>
                          <w:t>11.323.378,00</w:t>
                        </w:r>
                      </w:p>
                    </w:tc>
                    <w:tc>
                      <w:tcPr>
                        <w:tcW w:w="1417" w:type="dxa"/>
                        <w:tcBorders>
                          <w:top w:val="nil"/>
                          <w:left w:val="nil"/>
                          <w:bottom w:val="nil"/>
                          <w:right w:val="nil"/>
                        </w:tcBorders>
                        <w:shd w:val="clear" w:color="auto" w:fill="000080"/>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FFFFFF"/>
                            <w:sz w:val="16"/>
                          </w:rPr>
                          <w:t>7.447.148,94</w:t>
                        </w:r>
                      </w:p>
                    </w:tc>
                    <w:tc>
                      <w:tcPr>
                        <w:tcW w:w="1559" w:type="dxa"/>
                        <w:tcBorders>
                          <w:top w:val="nil"/>
                          <w:left w:val="nil"/>
                          <w:bottom w:val="nil"/>
                          <w:right w:val="nil"/>
                        </w:tcBorders>
                        <w:shd w:val="clear" w:color="auto" w:fill="000080"/>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FFFFFF"/>
                            <w:sz w:val="16"/>
                          </w:rPr>
                          <w:t>- 831.706,00</w:t>
                        </w:r>
                      </w:p>
                    </w:tc>
                    <w:tc>
                      <w:tcPr>
                        <w:tcW w:w="1275" w:type="dxa"/>
                        <w:tcBorders>
                          <w:top w:val="nil"/>
                          <w:left w:val="nil"/>
                          <w:bottom w:val="nil"/>
                          <w:right w:val="nil"/>
                        </w:tcBorders>
                        <w:shd w:val="clear" w:color="auto" w:fill="000080"/>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FFFFFF"/>
                            <w:sz w:val="16"/>
                          </w:rPr>
                          <w:t>- 7,35</w:t>
                        </w:r>
                      </w:p>
                    </w:tc>
                    <w:tc>
                      <w:tcPr>
                        <w:tcW w:w="1417" w:type="dxa"/>
                        <w:tcBorders>
                          <w:top w:val="nil"/>
                          <w:left w:val="nil"/>
                          <w:bottom w:val="nil"/>
                          <w:right w:val="nil"/>
                        </w:tcBorders>
                        <w:shd w:val="clear" w:color="auto" w:fill="000080"/>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FFFFFF"/>
                            <w:sz w:val="16"/>
                          </w:rPr>
                          <w:t>10.491.672,00</w:t>
                        </w:r>
                      </w:p>
                    </w:tc>
                  </w:tr>
                  <w:tr w:rsidR="00C1598C" w:rsidTr="000E1206">
                    <w:trPr>
                      <w:trHeight w:val="226"/>
                    </w:trPr>
                    <w:tc>
                      <w:tcPr>
                        <w:tcW w:w="1275"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P02</w:t>
                        </w:r>
                      </w:p>
                    </w:tc>
                    <w:tc>
                      <w:tcPr>
                        <w:tcW w:w="1417"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02</w:t>
                        </w:r>
                      </w:p>
                    </w:tc>
                    <w:tc>
                      <w:tcPr>
                        <w:tcW w:w="5244"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JEDINSTVENI UPRAVNI ODJEL</w:t>
                        </w:r>
                      </w:p>
                    </w:tc>
                    <w:tc>
                      <w:tcPr>
                        <w:tcW w:w="1417"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11.072.878,00</w:t>
                        </w:r>
                      </w:p>
                    </w:tc>
                    <w:tc>
                      <w:tcPr>
                        <w:tcW w:w="1417"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7.329.981,20</w:t>
                        </w:r>
                      </w:p>
                    </w:tc>
                    <w:tc>
                      <w:tcPr>
                        <w:tcW w:w="1559"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- 832.706,00</w:t>
                        </w:r>
                      </w:p>
                    </w:tc>
                    <w:tc>
                      <w:tcPr>
                        <w:tcW w:w="1275"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- 7,52</w:t>
                        </w:r>
                      </w:p>
                    </w:tc>
                    <w:tc>
                      <w:tcPr>
                        <w:tcW w:w="1417"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10.240.172,00</w:t>
                        </w:r>
                      </w:p>
                    </w:tc>
                  </w:tr>
                  <w:tr w:rsidR="00C1598C" w:rsidTr="000E1206">
                    <w:trPr>
                      <w:trHeight w:val="226"/>
                    </w:trPr>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Program</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00</w:t>
                        </w:r>
                      </w:p>
                    </w:tc>
                    <w:tc>
                      <w:tcPr>
                        <w:tcW w:w="5244"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Redovna djelatnost- priprema i donošenje akata iz djelokruga tijela</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3.262.701,00</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2.397.767,45</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- 92.552,00</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- 2,84</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3.170.149,00</w:t>
                        </w:r>
                      </w:p>
                    </w:tc>
                  </w:tr>
                  <w:tr w:rsidR="00C1598C" w:rsidTr="000E1206">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00A1001</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Program javnih radova</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423.200,00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219.686,98</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- 65.650,00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- 15,51</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357.550,00</w:t>
                        </w:r>
                      </w:p>
                    </w:tc>
                  </w:tr>
                  <w:tr w:rsidR="00C1598C" w:rsidTr="000E1206">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13.000,00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12.361,68</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2.100,00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16,15</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15.100,00</w:t>
                        </w:r>
                      </w:p>
                    </w:tc>
                  </w:tr>
                  <w:tr w:rsidR="00C1598C" w:rsidTr="000E1206">
                    <w:trPr>
                      <w:trHeight w:val="226"/>
                    </w:trPr>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Korisnik </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Općina Babina Greda</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13.000,00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12.361,68</w:t>
                        </w:r>
                      </w:p>
                    </w:tc>
                    <w:tc>
                      <w:tcPr>
                        <w:tcW w:w="1559"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2.100,00</w:t>
                        </w:r>
                      </w:p>
                    </w:tc>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16,15</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15.100,00</w:t>
                        </w:r>
                      </w:p>
                    </w:tc>
                  </w:tr>
                  <w:tr w:rsidR="00C1598C" w:rsidTr="000E1206">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Opće javne usluge</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13.000,00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12.361,68</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2.100,00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16,15</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15.100,00</w:t>
                        </w:r>
                      </w:p>
                    </w:tc>
                  </w:tr>
                  <w:tr w:rsidR="00C1598C" w:rsidTr="000E1206">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"Izvršna  i zakonodavna tijela, financijski i fiskalni poslovi, vanjski poslovi"</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13.000,00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12.361,68</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2.100,00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16,15</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15.100,00</w:t>
                        </w:r>
                      </w:p>
                    </w:tc>
                  </w:tr>
                  <w:tr w:rsidR="00C1598C" w:rsidTr="000E1206">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0111</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Izvršna  i zakonodavna tijela</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13.000,00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12.361,68</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2.100,00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16,15</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15.100,00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13.000,00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12.361,68</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2.100,00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16,15</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15.100,00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Materijalni rashodi</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13.000,00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12.361,68</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2.100,00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16,15</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15.100,00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R0045</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Motorni benzin i dizel gorivo</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7.804,00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10.000,00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R0046</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Materijal za tekućei investicijsko održavanje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3.526,43</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4.000,00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R0047</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323</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Usluge tekućeg i investicijskog održavanja postrojenja i opreme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1.031,25</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1.100,00</w:t>
                        </w:r>
                      </w:p>
                    </w:tc>
                  </w:tr>
                  <w:tr w:rsidR="00C1598C" w:rsidTr="000E1206">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lastRenderedPageBreak/>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4.1.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Pomoći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410.200,00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207.325,30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- 67.750,00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- 16,52</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342.450,00</w:t>
                        </w:r>
                      </w:p>
                    </w:tc>
                  </w:tr>
                  <w:tr w:rsidR="00C1598C" w:rsidTr="000E1206">
                    <w:trPr>
                      <w:trHeight w:val="226"/>
                    </w:trPr>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Korisnik </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Općina Babina Greda</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410.200,00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207.325,30</w:t>
                        </w:r>
                      </w:p>
                    </w:tc>
                    <w:tc>
                      <w:tcPr>
                        <w:tcW w:w="1559"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- 67.750,00</w:t>
                        </w:r>
                      </w:p>
                    </w:tc>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- 16,52</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342.450,00</w:t>
                        </w:r>
                      </w:p>
                    </w:tc>
                  </w:tr>
                  <w:tr w:rsidR="00C1598C" w:rsidTr="000E1206">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Opće javne usluge</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410.200,00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207.325,30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- 67.750,00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- 16,52</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342.450,00</w:t>
                        </w:r>
                      </w:p>
                    </w:tc>
                  </w:tr>
                  <w:tr w:rsidR="00C1598C" w:rsidTr="000E1206">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"Izvršna  i zakonodavna tijela, financijski i fiskalni poslovi, vanjski poslovi"</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410.200,00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207.325,30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- 67.750,00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- 16,52</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342.450,00</w:t>
                        </w:r>
                      </w:p>
                    </w:tc>
                  </w:tr>
                  <w:tr w:rsidR="00C1598C" w:rsidTr="000E1206">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0111</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Izvršna  i zakonodavna tijela</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410.200,00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207.325,30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- 67.750,00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- 16,52</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342.450,00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410.200,00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207.325,30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- 67.750,00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- 16,52</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342.450,00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31</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za zaposlene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410.200,00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207.325,30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- 67.750,00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- 16,52</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342.450,00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R0048</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311</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Plaće za zaposlene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350.000,00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185.348,84</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- 41.000,00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- 11,71</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309.000,00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R0049</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313</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Doprinosi za obvezno zdravstveno osiguranje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54.250,00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19.616,98</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- 24.250,00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- 44,70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30.000,00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R0050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313</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Doprinos za zapošljavanje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5.950,00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2.359,48</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- 2.500,00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- 42,02</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3.450,00</w:t>
                        </w:r>
                      </w:p>
                    </w:tc>
                  </w:tr>
                  <w:tr w:rsidR="00C1598C" w:rsidTr="000E1206">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A100101</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Administrativno,tehničko i stručno osoblje</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1.416.745,00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1.232.956,36</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130.160,00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9,19</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1.546.905,00</w:t>
                        </w:r>
                      </w:p>
                    </w:tc>
                  </w:tr>
                  <w:tr w:rsidR="00C1598C" w:rsidTr="000E1206">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1.416.745,00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1.232.956,36</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130.160,00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9,19</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1.546.905,00</w:t>
                        </w:r>
                      </w:p>
                    </w:tc>
                  </w:tr>
                  <w:tr w:rsidR="00C1598C" w:rsidTr="000E1206">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Opće javne usluge</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10.943,75</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11.000,00</w:t>
                        </w:r>
                      </w:p>
                    </w:tc>
                  </w:tr>
                  <w:tr w:rsidR="00C1598C" w:rsidTr="000E1206">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"Izvršna  i zakonodavna tijela, financijski i fiskalni poslovi, vanjski poslovi"</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10.943,75</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11.000,00</w:t>
                        </w:r>
                      </w:p>
                    </w:tc>
                  </w:tr>
                  <w:tr w:rsidR="00C1598C" w:rsidTr="000E1206">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0111</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Izvršna  i zakonodavna tijela</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10.943,75</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11.000,00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10.943,75</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11.000,00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Materijalni rashodi</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10.943,75</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11.000,00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R0133</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321</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Tečajevi i stručni ispiti</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10.943,75</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11.000,00</w:t>
                        </w:r>
                      </w:p>
                    </w:tc>
                  </w:tr>
                  <w:tr w:rsidR="00C1598C" w:rsidTr="000E1206">
                    <w:trPr>
                      <w:trHeight w:val="226"/>
                    </w:trPr>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Korisnik </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Općina Babina Greda</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1.406.745,00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1.222.012,61</w:t>
                        </w:r>
                      </w:p>
                    </w:tc>
                    <w:tc>
                      <w:tcPr>
                        <w:tcW w:w="1559"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129.160,00</w:t>
                        </w:r>
                      </w:p>
                    </w:tc>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9,18</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1.535.905,00</w:t>
                        </w:r>
                      </w:p>
                    </w:tc>
                  </w:tr>
                  <w:tr w:rsidR="00C1598C" w:rsidTr="000E1206">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Opće javne usluge</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1.406.745,00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1.222.012,61</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129.160,00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9,18</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1.535.905,00</w:t>
                        </w:r>
                      </w:p>
                    </w:tc>
                  </w:tr>
                  <w:tr w:rsidR="00C1598C" w:rsidTr="000E1206">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"Izvršna  i zakonodavna tijela, financijski i fiskalni poslovi, vanjski poslovi"</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1.406.745,00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1.222.012,61</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129.160,00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9,18</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1.535.905,00</w:t>
                        </w:r>
                      </w:p>
                    </w:tc>
                  </w:tr>
                  <w:tr w:rsidR="00C1598C" w:rsidTr="000E1206">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0111</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Izvršna  i zakonodavna tijela</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1.406.745,00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1.222.012,61</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129.160,00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9,18</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1.535.905,00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1.406.745,00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1.222.012,61</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129.160,00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9,18</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1.535.905,00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31</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za zaposlene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795.365,00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577.895,37</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20.000,00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2,51</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815.365,00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R0006</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311</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Plaće za zaposlene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653.000,00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473.460,22</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653.000,00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R0007</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312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Ostali nenavedeni rashodi za zaposlene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30.000,00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23.000,00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20.000,00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66,67</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50.000,00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R0008</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313</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Doprinos za zdravstveno</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98.000,00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71.019,02</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98.000,00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R0009</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313</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Doprinosi za obvezno zdravstveno osigurane zaštite zdravlja na radu</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3.265,00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2.367,31</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3.265,00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R0010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313</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Doprinos za zapošljavanje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11.100,00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8.048,82</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11.100,00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Materijalni rashodi</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531.380,00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554.714,78</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91.160,00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17,16</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622.540,00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R0011</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321</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Naknade za prijevoz na službenom putu u zemlji</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10.934,40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12.000,00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R0012</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321</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Naknade za prijevoz na posao i s posla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15.000,00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9.937,00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- 2.000,00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- 13,33</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13.000,00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lastRenderedPageBreak/>
                          <w:t>R0013</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321</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Seminari, savjetovanja i simpoziji</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1.750,00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R0014</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Uredski materijal</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13.159,04</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20.000,00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R0015</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Materijal i sredstva za čišćenje i održavanje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4.000,00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4.358,35</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25,00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R0016</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Ostali materijal za potrebe redovnog poslovanja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3.000,00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3.141,11</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33,33</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4.000,00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R0017</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323</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Usluge telefona , telefaksa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40.000,00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45.349,72</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8.000,00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48.000,00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R0018</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323</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Poštarina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17.000,00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11.503,75</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- 3.000,00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- 17,65</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14.000,00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R0019</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323</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Usluge tekućeg investicijskog održavanja postrojenja i opreme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25.000,00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31.460,75</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6.000,00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24,00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31.000,00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R0020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323</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Ugovori o djelu</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16.000,00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4.470,98</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16.000,00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R0021</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323</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Usluge odvjetnika i pravnog savjetovanja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60.108,89</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11.000,00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22,00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61.000,00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R0022</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323</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Ostale intelektualne usluge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100.000,00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119.856,50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20.000,00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120.000,00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R0023</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323</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Ostale računalne usluge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70.000,00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89.687,50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20.000,00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28,57</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90.000,00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R0024</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324</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Naknade ostalih troškova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13.000,00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7.056,11</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13.000,00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R0025</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329</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Ostale slične naknade za rad</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17.000,00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11.717,91</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- 4.000,00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- 23,53</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13.000,00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R0026</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329</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Premije osiguranja zaposlenih</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9.380,00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11.695,69</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2.320,00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24,73</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11.700,00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R0027</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329</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Reprezentacija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44.669,82</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50.000,00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R0028</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329</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Tuzemne članarine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27.000,00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27.067,50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18.840,00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69,78</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45.840,00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R0029</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329</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Ostali nespomenuti rashodi poslovanja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40.000,00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46.789,76</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10.000,00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25,00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50.000,00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34</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Financijski rashodi</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89.402,46</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18.000,00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22,50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98.000,00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R0030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343</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Usluge platnog prometa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30.000,00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19.823,97</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- 7.000,00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- 23,33</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23.000,00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R0031</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343</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Ostali nespomenuti  financijski izdaci</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69.578,49</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25.000,00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75.000,00</w:t>
                        </w:r>
                      </w:p>
                    </w:tc>
                  </w:tr>
                  <w:tr w:rsidR="00C1598C" w:rsidTr="000E1206">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A100102</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Održavanje poslovne zgrade,</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308.000,00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286.689,38</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21.700,00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7,05</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329.700,00</w:t>
                        </w:r>
                      </w:p>
                    </w:tc>
                  </w:tr>
                  <w:tr w:rsidR="00C1598C" w:rsidTr="000E1206">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308.000,00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286.689,38</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21.700,00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7,05</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329.700,00</w:t>
                        </w:r>
                      </w:p>
                    </w:tc>
                  </w:tr>
                  <w:tr w:rsidR="00C1598C" w:rsidTr="000E1206">
                    <w:trPr>
                      <w:trHeight w:val="226"/>
                    </w:trPr>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Korisnik </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Općina Babina Greda</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308.000,00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286.689,38</w:t>
                        </w:r>
                      </w:p>
                    </w:tc>
                    <w:tc>
                      <w:tcPr>
                        <w:tcW w:w="1559"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21.700,00</w:t>
                        </w:r>
                      </w:p>
                    </w:tc>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7,05</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329.700,00</w:t>
                        </w:r>
                      </w:p>
                    </w:tc>
                  </w:tr>
                  <w:tr w:rsidR="00C1598C" w:rsidTr="000E1206">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Opće javne usluge</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308.000,00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286.689,38</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21.700,00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7,05</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329.700,00</w:t>
                        </w:r>
                      </w:p>
                    </w:tc>
                  </w:tr>
                  <w:tr w:rsidR="00C1598C" w:rsidTr="000E1206">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"Izvršna  i zakonodavna tijela, financijski i fiskalni poslovi, vanjski poslovi"</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308.000,00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286.689,38</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21.700,00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7,05</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329.700,00</w:t>
                        </w:r>
                      </w:p>
                    </w:tc>
                  </w:tr>
                  <w:tr w:rsidR="00C1598C" w:rsidTr="000E1206">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0111</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Izvršna  i zakonodavna tijela</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308.000,00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286.689,38</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21.700,00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7,05</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329.700,00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308.000,00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286.689,38</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21.700,00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7,05</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329.700,00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Materijalni rashodi</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308.000,00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286.689,38</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21.700,00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7,05</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329.700,00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R0032</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Električna energija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70.000,00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56.045,57</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- 8.000,00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- 11,43</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62.000,00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R0033</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Plin</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55.000,00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27.473,91</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- 25.000,00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- 45,45</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30.000,00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R0034</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323</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Usluge tekućeg i investicijskog održavanja građevinskih objekata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60.000,00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123.042,30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75.000,00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125,00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135.000,00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R0035</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323</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Opskrba vodom</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19.135,08</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6.000,00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30,00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26.000,00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R0036</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323</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Ostale komunalne usluge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90.000,00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44.381,38</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- 30.000,00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- 33,33</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60.000,00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R0037</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329</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Premija osiguranja ostale imovine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13.000,00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16.611,14</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3.700,00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28,46</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16.700,00</w:t>
                        </w:r>
                      </w:p>
                    </w:tc>
                  </w:tr>
                  <w:tr w:rsidR="00C1598C" w:rsidTr="000E1206">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A100104</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Vijeće za komunalnu prevenciju</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1.875,00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- 1.125,00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- 37,50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1.875,00</w:t>
                        </w:r>
                      </w:p>
                    </w:tc>
                  </w:tr>
                  <w:tr w:rsidR="00C1598C" w:rsidTr="000E1206">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2.1.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Vlastitti prihodi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1.875,00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- 1.125,00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- 37,50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1.875,00</w:t>
                        </w:r>
                      </w:p>
                    </w:tc>
                  </w:tr>
                  <w:tr w:rsidR="00C1598C" w:rsidTr="000E1206">
                    <w:trPr>
                      <w:trHeight w:val="226"/>
                    </w:trPr>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Korisnik </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Općina Babina Greda</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3.000,00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1.875,00</w:t>
                        </w:r>
                      </w:p>
                    </w:tc>
                    <w:tc>
                      <w:tcPr>
                        <w:tcW w:w="1559"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- 1.125,00</w:t>
                        </w:r>
                      </w:p>
                    </w:tc>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- 37,50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1.875,00</w:t>
                        </w:r>
                      </w:p>
                    </w:tc>
                  </w:tr>
                  <w:tr w:rsidR="00C1598C" w:rsidTr="000E1206">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lastRenderedPageBreak/>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Opće javne usluge</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1.875,00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- 1.125,00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- 37,50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1.875,00</w:t>
                        </w:r>
                      </w:p>
                    </w:tc>
                  </w:tr>
                  <w:tr w:rsidR="00C1598C" w:rsidTr="000E1206">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"Izvršna  i zakonodavna tijela, financijski i fiskalni poslovi, vanjski poslovi"</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1.875,00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- 1.125,00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- 37,50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1.875,00</w:t>
                        </w:r>
                      </w:p>
                    </w:tc>
                  </w:tr>
                  <w:tr w:rsidR="00C1598C" w:rsidTr="000E1206">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0111</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Izvršna  i zakonodavna tijela</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1.875,00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- 1.125,00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- 37,50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1.875,00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1.875,00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- 1.125,00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- 37,50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1.875,00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34</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Financijski rashodi</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1.875,00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- 1.125,00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- 37,50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1.875,00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R0038</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343</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Ostali nespomenuti financijski rashodi</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3.000,00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1.875,00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- 1.125,00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- 37,50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1.875,00</w:t>
                        </w:r>
                      </w:p>
                    </w:tc>
                  </w:tr>
                  <w:tr w:rsidR="00C1598C" w:rsidTr="000E1206">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A100105</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Geotermalni izvori d.o.o</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329.250,00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125.000,00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- 179.250,00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- 54,44</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150.000,00</w:t>
                        </w:r>
                      </w:p>
                    </w:tc>
                  </w:tr>
                  <w:tr w:rsidR="00C1598C" w:rsidTr="000E1206">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6.1.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Prihodi od nefinancijske imovine i nadoknade štete s osnova</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329.250,00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125.000,00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- 179.250,00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- 54,44</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150.000,00</w:t>
                        </w:r>
                      </w:p>
                    </w:tc>
                  </w:tr>
                  <w:tr w:rsidR="00C1598C" w:rsidTr="000E1206">
                    <w:trPr>
                      <w:trHeight w:val="226"/>
                    </w:trPr>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Korisnik </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Općina Babina Greda</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329.250,00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125.000,00</w:t>
                        </w:r>
                      </w:p>
                    </w:tc>
                    <w:tc>
                      <w:tcPr>
                        <w:tcW w:w="1559"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- 179.250,00</w:t>
                        </w:r>
                      </w:p>
                    </w:tc>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- 54,44</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150.000,00</w:t>
                        </w:r>
                      </w:p>
                    </w:tc>
                  </w:tr>
                  <w:tr w:rsidR="00C1598C" w:rsidTr="000E1206">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04</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Ekonomski poslovi</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329.250,00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125.000,00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- 179.250,00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- 54,44</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150.000,00</w:t>
                        </w:r>
                      </w:p>
                    </w:tc>
                  </w:tr>
                  <w:tr w:rsidR="00C1598C" w:rsidTr="000E1206">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041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ekonomski, trgovački i poslovi vezani uz rad"</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329.250,00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125.000,00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- 179.250,00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- 54,44</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150.000,00</w:t>
                        </w:r>
                      </w:p>
                    </w:tc>
                  </w:tr>
                  <w:tr w:rsidR="00C1598C" w:rsidTr="000E1206">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0411</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ekonomski i trgovački poslovi</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329.250,00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125.000,00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- 179.250,00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- 54,44</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150.000,00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329.250,00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125.000,00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- 179.250,00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- 54,44</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150.000,00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35</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Subvencije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329.250,00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125.000,00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- 179.250,00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- 54,44</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150.000,00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R0039</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351</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Subvencije trgovačkim društvima u javnom sektoru</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329.250,00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125.000,00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- 179.250,00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- 54,44</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150.000,00</w:t>
                        </w:r>
                      </w:p>
                    </w:tc>
                  </w:tr>
                  <w:tr w:rsidR="00C1598C" w:rsidTr="000E1206">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A100310</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Reciklažno dvorište</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151.250,00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121.250,00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- 30.000,00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- 19,83</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121.250,00</w:t>
                        </w:r>
                      </w:p>
                    </w:tc>
                  </w:tr>
                  <w:tr w:rsidR="00C1598C" w:rsidTr="000E1206">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6.1.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Prihodi od nefinancijske imovine i nadoknade štete s osnova</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151.250,00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121.250,00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- 30.000,00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- 19,83</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121.250,00</w:t>
                        </w:r>
                      </w:p>
                    </w:tc>
                  </w:tr>
                  <w:tr w:rsidR="00C1598C" w:rsidTr="000E1206">
                    <w:trPr>
                      <w:trHeight w:val="226"/>
                    </w:trPr>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Korisnik </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Općina Babina Greda</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151.250,00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121.250,00</w:t>
                        </w:r>
                      </w:p>
                    </w:tc>
                    <w:tc>
                      <w:tcPr>
                        <w:tcW w:w="1559"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- 30.000,00</w:t>
                        </w:r>
                      </w:p>
                    </w:tc>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- 19,83</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121.250,00</w:t>
                        </w:r>
                      </w:p>
                    </w:tc>
                  </w:tr>
                  <w:tr w:rsidR="00C1598C" w:rsidTr="000E1206">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04</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Ekonomski poslovi</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151.250,00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121.250,00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- 30.000,00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- 19,83</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121.250,00</w:t>
                        </w:r>
                      </w:p>
                    </w:tc>
                  </w:tr>
                  <w:tr w:rsidR="00C1598C" w:rsidTr="000E1206">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041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ekonomski, trgovački i poslovi vezani uz rad"</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151.250,00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121.250,00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- 30.000,00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- 19,83</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121.250,00</w:t>
                        </w:r>
                      </w:p>
                    </w:tc>
                  </w:tr>
                  <w:tr w:rsidR="00C1598C" w:rsidTr="000E1206">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0411</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ekonomski i trgovački poslovi</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151.250,00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121.250,00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- 30.000,00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- 19,83</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121.250,00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4</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za nabavu nefinancijske imovine</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151.250,00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121.250,00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- 30.000,00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- 19,83</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121.250,00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41</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za nabavu neproizvedene dugotrajne imovine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151.250,00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121.250,00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- 30.000,00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- 19,83</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121.250,00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R0040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412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Kapitalne pomoći općinskim proračunima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151.250,00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121.250,00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- 30.000,00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- 19,83</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121.250,00</w:t>
                        </w:r>
                      </w:p>
                    </w:tc>
                  </w:tr>
                  <w:tr w:rsidR="00C1598C" w:rsidTr="000E1206">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Tekući projekt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T100103</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Nabava dugotrajne imovine</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631.256,00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410.309,73</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31.613,00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5,01</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662.869,00</w:t>
                        </w:r>
                      </w:p>
                    </w:tc>
                  </w:tr>
                  <w:tr w:rsidR="00C1598C" w:rsidTr="000E1206">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631.256,00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410.309,73</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31.613,00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5,01</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662.869,00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5</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Izdaci za financijsku imovinu i otplate zajmova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18.987,00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15.123,05</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18.987,00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54</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Izdaci za otplatu glavnice primljenih kredita i zajmova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18.987,00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15.123,05</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18.987,00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R0135</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545</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Otplata glavnice primljenih zajmova od tuzemnih trgovačkih društava izvan javnog sektora - kratkoroč</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18.987,00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15.123,05</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18.987,00</w:t>
                        </w:r>
                      </w:p>
                    </w:tc>
                  </w:tr>
                  <w:tr w:rsidR="00C1598C" w:rsidTr="000E1206">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Opće javne usluge</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153.559,00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152.835,08</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153.559,00</w:t>
                        </w:r>
                      </w:p>
                    </w:tc>
                  </w:tr>
                  <w:tr w:rsidR="00C1598C" w:rsidTr="000E1206">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lastRenderedPageBreak/>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"Izvršna  i zakonodavna tijela, financijski i fiskalni poslovi, vanjski poslovi"</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153.559,00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152.835,08</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153.559,00</w:t>
                        </w:r>
                      </w:p>
                    </w:tc>
                  </w:tr>
                  <w:tr w:rsidR="00C1598C" w:rsidTr="000E1206">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0111</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Izvršna  i zakonodavna tijela</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153.559,00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152.835,08</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153.559,00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4.059,00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3.335,08</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4.059,00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34</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Financijski rashodi</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4.059,00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3.335,08</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4.059,00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R0136</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342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Kamate za primljene kredite od tuzemnih kreditnih institucija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4.059,00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3.335,08</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4.059,00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4</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za nabavu nefinancijske imovine</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149.500,00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149.500,00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149.500,00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42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za nabavu proizvedene dugotrajne imovine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149.500,00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149.500,00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149.500,00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R0134</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423</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Osobni automobili</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149.500,00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149.500,00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149.500,00</w:t>
                        </w:r>
                      </w:p>
                    </w:tc>
                  </w:tr>
                  <w:tr w:rsidR="00C1598C" w:rsidTr="000E1206">
                    <w:trPr>
                      <w:trHeight w:val="226"/>
                    </w:trPr>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Korisnik </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Općina Babina Greda</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458.710,00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242.351,60</w:t>
                        </w:r>
                      </w:p>
                    </w:tc>
                    <w:tc>
                      <w:tcPr>
                        <w:tcW w:w="1559"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31.613,00</w:t>
                        </w:r>
                      </w:p>
                    </w:tc>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6,89</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490.323,00</w:t>
                        </w:r>
                      </w:p>
                    </w:tc>
                  </w:tr>
                  <w:tr w:rsidR="00C1598C" w:rsidTr="000E1206">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Opće javne usluge</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458.710,00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242.351,60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31.613,00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6,89</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490.323,00</w:t>
                        </w:r>
                      </w:p>
                    </w:tc>
                  </w:tr>
                  <w:tr w:rsidR="00C1598C" w:rsidTr="000E1206">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"Izvršna  i zakonodavna tijela, financijski i fiskalni poslovi, vanjski poslovi"</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458.710,00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242.351,60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31.613,00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6,89</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490.323,00</w:t>
                        </w:r>
                      </w:p>
                    </w:tc>
                  </w:tr>
                  <w:tr w:rsidR="00C1598C" w:rsidTr="000E1206">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0111</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Izvršna  i zakonodavna tijela</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458.710,00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242.351,60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31.613,00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6,89</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490.323,00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34.710,00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13.160,00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- 19.670,00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- 56,67</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15.040,00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Materijalni rashodi</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34.710,00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13.160,00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- 19.670,00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- 56,67</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15.040,00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R0129</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323</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Zakupnine i najamnine za opremu</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34.710,00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13.160,00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- 19.670,00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- 56,67</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15.040,00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4</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za nabavu nefinancijske imovine</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424.000,00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229.191,60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51.283,00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12,10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475.283,00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41</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za nabavu neproizvedene dugotrajne imovine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4.874,29</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- 120.000,00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- 80,00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R0041</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412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Ostala nematerijalna imovina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150.000,00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4.874,29</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- 120.000,00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- 80,00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30.000,00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42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za nabavu proizvedene dugotrajne imovine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274.000,00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224.317,31</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171.283,00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62,51</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445.283,00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R0042</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422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Računala i računalna oprema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14.508,60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- 35.000,00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- 70,00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15.000,00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R0043</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422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Uredski namještaj</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100.000,00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715,00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101.000,00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101,00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201.000,00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R0044</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422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Oprema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124.000,00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209.093,71</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105.283,00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84,91</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229.283,00</w:t>
                        </w:r>
                      </w:p>
                    </w:tc>
                  </w:tr>
                  <w:tr w:rsidR="00C1598C" w:rsidTr="000E1206">
                    <w:trPr>
                      <w:trHeight w:val="226"/>
                    </w:trPr>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Program</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00</w:t>
                        </w:r>
                      </w:p>
                    </w:tc>
                    <w:tc>
                      <w:tcPr>
                        <w:tcW w:w="5244"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Vatrogastvo i civilna zaštita</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525.000,00</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122.008,00</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260.260,00</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49,57</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785.260,00</w:t>
                        </w:r>
                      </w:p>
                    </w:tc>
                  </w:tr>
                  <w:tr w:rsidR="00C1598C" w:rsidTr="000E1206">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A100201</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Osnovna djelatnost DVD</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120.000,00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68.000,00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120.000,00</w:t>
                        </w:r>
                      </w:p>
                    </w:tc>
                  </w:tr>
                  <w:tr w:rsidR="00C1598C" w:rsidTr="000E1206">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120.000,00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68.000,00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120.000,00</w:t>
                        </w:r>
                      </w:p>
                    </w:tc>
                  </w:tr>
                  <w:tr w:rsidR="00C1598C" w:rsidTr="000E1206">
                    <w:trPr>
                      <w:trHeight w:val="226"/>
                    </w:trPr>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Korisnik </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Općina Babina Greda</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120.000,00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68.000,00</w:t>
                        </w:r>
                      </w:p>
                    </w:tc>
                    <w:tc>
                      <w:tcPr>
                        <w:tcW w:w="1559"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120.000,00</w:t>
                        </w:r>
                      </w:p>
                    </w:tc>
                  </w:tr>
                  <w:tr w:rsidR="00C1598C" w:rsidTr="000E1206">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Opće javne usluge</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120.000,00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68.000,00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120.000,00</w:t>
                        </w:r>
                      </w:p>
                    </w:tc>
                  </w:tr>
                  <w:tr w:rsidR="00C1598C" w:rsidTr="000E1206">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"Izvršna  i zakonodavna tijela, financijski i fiskalni poslovi, vanjski poslovi"</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120.000,00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68.000,00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120.000,00</w:t>
                        </w:r>
                      </w:p>
                    </w:tc>
                  </w:tr>
                  <w:tr w:rsidR="00C1598C" w:rsidTr="000E1206">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0111</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Izvršna  i zakonodavna tijela</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120.000,00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68.000,00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120.000,00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120.000,00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68.000,00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120.000,00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38</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Ostali rashodi</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68.000,00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120.000,00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R0051</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381</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Tekuće donacije udrugama i političkim strankama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120.000,00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68.000,00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120.000,00</w:t>
                        </w:r>
                      </w:p>
                    </w:tc>
                  </w:tr>
                  <w:tr w:rsidR="00C1598C" w:rsidTr="000E1206">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A100202</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Civilna zaštita</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55.000,00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45.258,00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- 9.740,00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- 17,71</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45.260,00</w:t>
                        </w:r>
                      </w:p>
                    </w:tc>
                  </w:tr>
                  <w:tr w:rsidR="00C1598C" w:rsidTr="000E1206">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lastRenderedPageBreak/>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55.000,00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45.258,00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- 9.740,00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- 17,71</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45.260,00</w:t>
                        </w:r>
                      </w:p>
                    </w:tc>
                  </w:tr>
                  <w:tr w:rsidR="00C1598C" w:rsidTr="000E1206">
                    <w:trPr>
                      <w:trHeight w:val="226"/>
                    </w:trPr>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Korisnik </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Općina Babina Greda</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55.000,00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45.258,00</w:t>
                        </w:r>
                      </w:p>
                    </w:tc>
                    <w:tc>
                      <w:tcPr>
                        <w:tcW w:w="1559"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- 9.740,00</w:t>
                        </w:r>
                      </w:p>
                    </w:tc>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- 17,71</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45.260,00</w:t>
                        </w:r>
                      </w:p>
                    </w:tc>
                  </w:tr>
                  <w:tr w:rsidR="00C1598C" w:rsidTr="000E1206">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03</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Javni red i sigurnost</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55.000,00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45.258,00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- 9.740,00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- 17,71</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45.260,00</w:t>
                        </w:r>
                      </w:p>
                    </w:tc>
                  </w:tr>
                  <w:tr w:rsidR="00C1598C" w:rsidTr="000E1206">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032</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Usluge protupožarne zaštite</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55.000,00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45.258,00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- 9.740,00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- 17,71</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45.260,00</w:t>
                        </w:r>
                      </w:p>
                    </w:tc>
                  </w:tr>
                  <w:tr w:rsidR="00C1598C" w:rsidTr="000E1206">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0320</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Usluge protupožarne zaštite</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55.000,00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45.258,00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- 9.740,00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- 17,71</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45.260,00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4</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za nabavu nefinancijske imovine</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55.000,00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45.258,00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- 9.740,00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- 17,71</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45.260,00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42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za nabavu proizvedene dugotrajne imovine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55.000,00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45.258,00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- 9.740,00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- 17,71</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45.260,00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R0052</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422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Oprema za civilnu zaštitu</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55.000,00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45.258,00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- 9.740,00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- 17,71</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45.260,00</w:t>
                        </w:r>
                      </w:p>
                    </w:tc>
                  </w:tr>
                  <w:tr w:rsidR="00C1598C" w:rsidTr="000E1206">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Kapitalni projekt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K100203</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Plato ispred DVD</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350.000,00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8.750,00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270.000,00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77,14</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620.000,00</w:t>
                        </w:r>
                      </w:p>
                    </w:tc>
                  </w:tr>
                  <w:tr w:rsidR="00C1598C" w:rsidTr="000E1206">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350.000,00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8.750,00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270.000,00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77,14</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620.000,00</w:t>
                        </w:r>
                      </w:p>
                    </w:tc>
                  </w:tr>
                  <w:tr w:rsidR="00C1598C" w:rsidTr="000E1206">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Opće javne usluge</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350.000,00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8.750,00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270.000,00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77,14</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620.000,00</w:t>
                        </w:r>
                      </w:p>
                    </w:tc>
                  </w:tr>
                  <w:tr w:rsidR="00C1598C" w:rsidTr="000E1206">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"Izvršna  i zakonodavna tijela, financijski i fiskalni poslovi, vanjski poslovi"</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350.000,00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8.750,00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270.000,00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77,14</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620.000,00</w:t>
                        </w:r>
                      </w:p>
                    </w:tc>
                  </w:tr>
                  <w:tr w:rsidR="00C1598C" w:rsidTr="000E1206">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0111</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Izvršna  i zakonodavna tijela</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350.000,00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8.750,00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270.000,00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77,14</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620.000,00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4</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za nabavu nefinancijske imovine</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350.000,00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8.750,00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270.000,00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77,14</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620.000,00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42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za nabavu proizvedene dugotrajne imovine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350.000,00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8.750,00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270.000,00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77,14</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620.000,00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R0137</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421</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Ceste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350.000,00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8.750,00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270.000,00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77,14</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620.000,00</w:t>
                        </w:r>
                      </w:p>
                    </w:tc>
                  </w:tr>
                  <w:tr w:rsidR="00C1598C" w:rsidTr="000E1206">
                    <w:trPr>
                      <w:trHeight w:val="226"/>
                    </w:trPr>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Program</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00</w:t>
                        </w:r>
                      </w:p>
                    </w:tc>
                    <w:tc>
                      <w:tcPr>
                        <w:tcW w:w="5244"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Održavanje komunalne infrastrukture</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1.085.000,00</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1.067.536,46</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44.000,00</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4,06</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1.129.000,00</w:t>
                        </w:r>
                      </w:p>
                    </w:tc>
                  </w:tr>
                  <w:tr w:rsidR="00C1598C" w:rsidTr="000E1206">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A100301</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Održavanje cesta  ipoljskih puteva</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560.000,00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522.686,86</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560.000,00</w:t>
                        </w:r>
                      </w:p>
                    </w:tc>
                  </w:tr>
                  <w:tr w:rsidR="00C1598C" w:rsidTr="000E1206">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4.1.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Pomoći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560.000,00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522.686,86</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560.000,00</w:t>
                        </w:r>
                      </w:p>
                    </w:tc>
                  </w:tr>
                  <w:tr w:rsidR="00C1598C" w:rsidTr="000E1206">
                    <w:trPr>
                      <w:trHeight w:val="226"/>
                    </w:trPr>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Korisnik </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Općina Babina Greda</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560.000,00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522.686,86</w:t>
                        </w:r>
                      </w:p>
                    </w:tc>
                    <w:tc>
                      <w:tcPr>
                        <w:tcW w:w="1559"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560.000,00</w:t>
                        </w:r>
                      </w:p>
                    </w:tc>
                  </w:tr>
                  <w:tr w:rsidR="00C1598C" w:rsidTr="000E1206">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04</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Ekonomski poslovi</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560.000,00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522.686,86</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560.000,00</w:t>
                        </w:r>
                      </w:p>
                    </w:tc>
                  </w:tr>
                  <w:tr w:rsidR="00C1598C" w:rsidTr="000E1206">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041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ekonomski, trgovački i poslovi vezani uz rad"</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560.000,00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522.686,86</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560.000,00</w:t>
                        </w:r>
                      </w:p>
                    </w:tc>
                  </w:tr>
                  <w:tr w:rsidR="00C1598C" w:rsidTr="000E1206">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0411</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ekonomski i trgovački poslovi</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560.000,00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522.686,86</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560.000,00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560.000,00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522.686,86</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560.000,00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Materijalni rashodi</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560.000,00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522.686,86</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560.000,00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R0053</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323</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Ostale usluge tekućeg i iinvesticijskog održavanja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560.000,00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522.686,86</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560.000,00</w:t>
                        </w:r>
                      </w:p>
                    </w:tc>
                  </w:tr>
                  <w:tr w:rsidR="00C1598C" w:rsidTr="000E1206">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A100302</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Održavanje i uređivanje jav. i zelenih površina</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255.000,00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250.982,92</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1,18</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258.000,00</w:t>
                        </w:r>
                      </w:p>
                    </w:tc>
                  </w:tr>
                  <w:tr w:rsidR="00C1598C" w:rsidTr="000E1206">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255.000,00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250.982,92</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1,18</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258.000,00</w:t>
                        </w:r>
                      </w:p>
                    </w:tc>
                  </w:tr>
                  <w:tr w:rsidR="00C1598C" w:rsidTr="000E1206">
                    <w:trPr>
                      <w:trHeight w:val="226"/>
                    </w:trPr>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Korisnik </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Općina Babina Greda</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255.000,00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250.982,92</w:t>
                        </w:r>
                      </w:p>
                    </w:tc>
                    <w:tc>
                      <w:tcPr>
                        <w:tcW w:w="1559"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3.000,00</w:t>
                        </w:r>
                      </w:p>
                    </w:tc>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1,18</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258.000,00</w:t>
                        </w:r>
                      </w:p>
                    </w:tc>
                  </w:tr>
                  <w:tr w:rsidR="00C1598C" w:rsidTr="000E1206">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Opće javne usluge</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255.000,00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250.982,92</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1,18</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258.000,00</w:t>
                        </w:r>
                      </w:p>
                    </w:tc>
                  </w:tr>
                  <w:tr w:rsidR="00C1598C" w:rsidTr="000E1206">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"Izvršna  i zakonodavna tijela, financijski i fiskalni poslovi, vanjski poslovi"</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255.000,00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250.982,92</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1,18</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258.000,00</w:t>
                        </w:r>
                      </w:p>
                    </w:tc>
                  </w:tr>
                  <w:tr w:rsidR="00C1598C" w:rsidTr="000E1206">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lastRenderedPageBreak/>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0111</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Izvršna  i zakonodavna tijela</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255.000,00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250.982,92</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1,18</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258.000,00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255.000,00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250.982,92</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1,18</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258.000,00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Materijalni rashodi</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255.000,00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250.982,92</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1,18</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258.000,00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R0054</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Motorni benzin i dizel gorivo</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15.000,00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24.387,36</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12.000,00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80,00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27.000,00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R0055</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323</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Usluge tekućeg i investicijskog održavanja postrojenja i opreme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40.000,00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20.911,36</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- 19.000,00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- 47,50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21.000,00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R0056</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323</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Ostale usluge tekućeg i investicijskog održavanja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200.000,00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205.684,20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10.000,00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210.000,00</w:t>
                        </w:r>
                      </w:p>
                    </w:tc>
                  </w:tr>
                  <w:tr w:rsidR="00C1598C" w:rsidTr="000E1206">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A100304</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za javnu rasvjetu</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270.000,00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293.866,68</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41.000,00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15,19</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311.000,00</w:t>
                        </w:r>
                      </w:p>
                    </w:tc>
                  </w:tr>
                  <w:tr w:rsidR="00C1598C" w:rsidTr="000E1206">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270.000,00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293.866,68</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41.000,00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15,19</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311.000,00</w:t>
                        </w:r>
                      </w:p>
                    </w:tc>
                  </w:tr>
                  <w:tr w:rsidR="00C1598C" w:rsidTr="000E1206">
                    <w:trPr>
                      <w:trHeight w:val="226"/>
                    </w:trPr>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Korisnik </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Općina Babina Greda</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270.000,00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293.866,68</w:t>
                        </w:r>
                      </w:p>
                    </w:tc>
                    <w:tc>
                      <w:tcPr>
                        <w:tcW w:w="1559"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41.000,00</w:t>
                        </w:r>
                      </w:p>
                    </w:tc>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15,19</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311.000,00</w:t>
                        </w:r>
                      </w:p>
                    </w:tc>
                  </w:tr>
                  <w:tr w:rsidR="00C1598C" w:rsidTr="000E1206">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04</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Ekonomski poslovi</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270.000,00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293.866,68</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41.000,00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15,19</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311.000,00</w:t>
                        </w:r>
                      </w:p>
                    </w:tc>
                  </w:tr>
                  <w:tr w:rsidR="00C1598C" w:rsidTr="000E1206">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041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ekonomski, trgovački i poslovi vezani uz rad"</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270.000,00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293.866,68</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41.000,00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15,19</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311.000,00</w:t>
                        </w:r>
                      </w:p>
                    </w:tc>
                  </w:tr>
                  <w:tr w:rsidR="00C1598C" w:rsidTr="000E1206">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0411</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ekonomski i trgovački poslovi</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270.000,00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293.866,68</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41.000,00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15,19</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311.000,00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270.000,00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293.866,68</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41.000,00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15,19</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311.000,00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Materijalni rashodi</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270.000,00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293.866,68</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41.000,00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15,19</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311.000,00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R0058</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Električna energija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150.000,00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133.636,68</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150.000,00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R0059</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323</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Usluge tekućeg i investicijskog održavanja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120.000,00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160.230,00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41.000,00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34,17</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161.000,00</w:t>
                        </w:r>
                      </w:p>
                    </w:tc>
                  </w:tr>
                  <w:tr w:rsidR="00C1598C" w:rsidTr="000E1206">
                    <w:trPr>
                      <w:trHeight w:val="226"/>
                    </w:trPr>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Program</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00</w:t>
                        </w:r>
                      </w:p>
                    </w:tc>
                    <w:tc>
                      <w:tcPr>
                        <w:tcW w:w="5244"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Izgradnja objekata i uređaja kom.infrastrukture</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4.341.664,00</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2.369.296,18</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- 1.006.764,00</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- 23,19</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3.334.900,00</w:t>
                        </w:r>
                      </w:p>
                    </w:tc>
                  </w:tr>
                  <w:tr w:rsidR="00C1598C" w:rsidTr="000E1206">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Kapitalni projekt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K100104</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Izgradnja dječjeg vrtića</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210.000,00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202.259,00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210.000,00</w:t>
                        </w:r>
                      </w:p>
                    </w:tc>
                  </w:tr>
                  <w:tr w:rsidR="00C1598C" w:rsidTr="000E1206">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210.000,00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202.259,00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210.000,00</w:t>
                        </w:r>
                      </w:p>
                    </w:tc>
                  </w:tr>
                  <w:tr w:rsidR="00C1598C" w:rsidTr="000E1206">
                    <w:trPr>
                      <w:trHeight w:val="226"/>
                    </w:trPr>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Korisnik </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Općina Babina Greda</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210.000,00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202.259,00</w:t>
                        </w:r>
                      </w:p>
                    </w:tc>
                    <w:tc>
                      <w:tcPr>
                        <w:tcW w:w="1559"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210.000,00</w:t>
                        </w:r>
                      </w:p>
                    </w:tc>
                  </w:tr>
                  <w:tr w:rsidR="00C1598C" w:rsidTr="000E1206">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09</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Obrazovanje</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210.000,00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202.259,00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210.000,00</w:t>
                        </w:r>
                      </w:p>
                    </w:tc>
                  </w:tr>
                  <w:tr w:rsidR="00C1598C" w:rsidTr="000E1206">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091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Predškolsko i osnovno obrazovanje</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210.000,00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202.259,00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210.000,00</w:t>
                        </w:r>
                      </w:p>
                    </w:tc>
                  </w:tr>
                  <w:tr w:rsidR="00C1598C" w:rsidTr="000E1206">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0911</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Predškolsko obrazovanje</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210.000,00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202.259,00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210.000,00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4</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za nabavu nefinancijske imovine</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210.000,00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202.259,00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210.000,00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41</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za nabavu neproizvedene dugotrajne imovine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210.000,00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202.259,00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210.000,00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R0113</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412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Ostala nematerijalna imovina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210.000,00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202.259,00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210.000,00</w:t>
                        </w:r>
                      </w:p>
                    </w:tc>
                  </w:tr>
                  <w:tr w:rsidR="00C1598C" w:rsidTr="000E1206">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Kapitalni projekt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K100401</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Sufinanciranje izgradnje sport.školske dvorane</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77.000,00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- 77.000,00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r>
                  <w:tr w:rsidR="00C1598C" w:rsidTr="000E1206">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77.000,00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- 77.000,00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r>
                  <w:tr w:rsidR="00C1598C" w:rsidTr="000E1206">
                    <w:trPr>
                      <w:trHeight w:val="226"/>
                    </w:trPr>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Korisnik </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Općina Babina Greda</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77.000,00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- 77.000,00</w:t>
                        </w:r>
                      </w:p>
                    </w:tc>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- 100,00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r>
                  <w:tr w:rsidR="00C1598C" w:rsidTr="000E1206">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04</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Ekonomski poslovi</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77.000,00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- 77.000,00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r>
                  <w:tr w:rsidR="00C1598C" w:rsidTr="000E1206">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041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ekonomski, trgovački i poslovi vezani uz rad"</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77.000,00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- 77.000,00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r>
                  <w:tr w:rsidR="00C1598C" w:rsidTr="000E1206">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lastRenderedPageBreak/>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0411</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ekonomski i trgovački poslovi</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77.000,00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- 77.000,00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77.000,00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- 77.000,00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34</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Financijski rashodi</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77.000,00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- 77.000,00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R0060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342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Kamate za primljene kredite od kreditnih institucija u javnom sektoru</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77.000,00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- 77.000,00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- 100,00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r>
                  <w:tr w:rsidR="00C1598C" w:rsidTr="000E1206">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Kapitalni projekt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K100403</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Rekonstrukcija niskonaponske mreže</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150.000,00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47.328,75</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- 100.000,00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- 66,67</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50.000,00</w:t>
                        </w:r>
                      </w:p>
                    </w:tc>
                  </w:tr>
                  <w:tr w:rsidR="00C1598C" w:rsidTr="000E1206">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6.1.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Prihodi od nefinancijske imovine i nadoknade štete s osnova</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150.000,00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47.328,75</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- 100.000,00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- 66,67</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50.000,00</w:t>
                        </w:r>
                      </w:p>
                    </w:tc>
                  </w:tr>
                  <w:tr w:rsidR="00C1598C" w:rsidTr="000E1206">
                    <w:trPr>
                      <w:trHeight w:val="226"/>
                    </w:trPr>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Korisnik </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Općina Babina Greda</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150.000,00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47.328,75</w:t>
                        </w:r>
                      </w:p>
                    </w:tc>
                    <w:tc>
                      <w:tcPr>
                        <w:tcW w:w="1559"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- 100.000,00</w:t>
                        </w:r>
                      </w:p>
                    </w:tc>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- 66,67</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50.000,00</w:t>
                        </w:r>
                      </w:p>
                    </w:tc>
                  </w:tr>
                  <w:tr w:rsidR="00C1598C" w:rsidTr="000E1206">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04</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Ekonomski poslovi</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150.000,00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47.328,75</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- 100.000,00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- 66,67</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50.000,00</w:t>
                        </w:r>
                      </w:p>
                    </w:tc>
                  </w:tr>
                  <w:tr w:rsidR="00C1598C" w:rsidTr="000E1206">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041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ekonomski, trgovački i poslovi vezani uz rad"</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150.000,00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47.328,75</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- 100.000,00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- 66,67</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50.000,00</w:t>
                        </w:r>
                      </w:p>
                    </w:tc>
                  </w:tr>
                  <w:tr w:rsidR="00C1598C" w:rsidTr="000E1206">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0411</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ekonomski i trgovački poslovi</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150.000,00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47.328,75</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- 100.000,00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- 66,67</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50.000,00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4</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za nabavu nefinancijske imovine</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150.000,00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47.328,75</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- 100.000,00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- 66,67</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50.000,00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42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za nabavu proizvedene dugotrajne imovine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47.328,75</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- 100.000,00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- 66,67</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50.000,00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R0063</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421</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Javna rasvjeta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150.000,00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47.328,75</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- 100.000,00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- 66,67</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50.000,00</w:t>
                        </w:r>
                      </w:p>
                    </w:tc>
                  </w:tr>
                  <w:tr w:rsidR="00C1598C" w:rsidTr="000E1206">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Kapitalni projekt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K100405</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Izgradnja trga</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243.750,00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167.500,00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- 76.250,00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- 31,28</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167.500,00</w:t>
                        </w:r>
                      </w:p>
                    </w:tc>
                  </w:tr>
                  <w:tr w:rsidR="00C1598C" w:rsidTr="000E1206">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243.750,00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167.500,00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- 76.250,00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- 31,28</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167.500,00</w:t>
                        </w:r>
                      </w:p>
                    </w:tc>
                  </w:tr>
                  <w:tr w:rsidR="00C1598C" w:rsidTr="000E1206">
                    <w:trPr>
                      <w:trHeight w:val="226"/>
                    </w:trPr>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Korisnik </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Općina Babina Greda</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243.750,00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167.500,00</w:t>
                        </w:r>
                      </w:p>
                    </w:tc>
                    <w:tc>
                      <w:tcPr>
                        <w:tcW w:w="1559"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- 76.250,00</w:t>
                        </w:r>
                      </w:p>
                    </w:tc>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- 31,28</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167.500,00</w:t>
                        </w:r>
                      </w:p>
                    </w:tc>
                  </w:tr>
                  <w:tr w:rsidR="00C1598C" w:rsidTr="000E1206">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04</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Ekonomski poslovi</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243.750,00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167.500,00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- 76.250,00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- 31,28</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167.500,00</w:t>
                        </w:r>
                      </w:p>
                    </w:tc>
                  </w:tr>
                  <w:tr w:rsidR="00C1598C" w:rsidTr="000E1206">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049</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Ekonomski poslovi koji nisu drugdje svrstani</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243.750,00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167.500,00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- 76.250,00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- 31,28</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167.500,00</w:t>
                        </w:r>
                      </w:p>
                    </w:tc>
                  </w:tr>
                  <w:tr w:rsidR="00C1598C" w:rsidTr="000E1206">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0490</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Ekonomski poslovi koji nisu drugdje svrstani</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243.750,00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167.500,00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- 76.250,00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- 31,28</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167.500,00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4</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za nabavu nefinancijske imovine</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243.750,00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167.500,00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- 76.250,00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- 31,28</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167.500,00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41</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za nabavu neproizvedene dugotrajne imovine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243.750,00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167.500,00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- 76.250,00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- 31,28</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167.500,00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R0114</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412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Ostala nematerijalna imovina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243.750,00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167.500,00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- 76.250,00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- 31,28</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167.500,00</w:t>
                        </w:r>
                      </w:p>
                    </w:tc>
                  </w:tr>
                  <w:tr w:rsidR="00C1598C" w:rsidTr="000E1206">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Kapitalni projekt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K100407</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Izgradnja općinske zgrade</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1.531.500,00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845.290,76</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68.500,00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4,47</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1.600.000,00</w:t>
                        </w:r>
                      </w:p>
                    </w:tc>
                  </w:tr>
                  <w:tr w:rsidR="00C1598C" w:rsidTr="000E1206">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4.1.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Pomoći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1.531.500,00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845.290,76</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68.500,00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4,47</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1.600.000,00</w:t>
                        </w:r>
                      </w:p>
                    </w:tc>
                  </w:tr>
                  <w:tr w:rsidR="00C1598C" w:rsidTr="000E1206">
                    <w:trPr>
                      <w:trHeight w:val="226"/>
                    </w:trPr>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Korisnik </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Općina Babina Greda</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1.531.500,00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845.290,76</w:t>
                        </w:r>
                      </w:p>
                    </w:tc>
                    <w:tc>
                      <w:tcPr>
                        <w:tcW w:w="1559"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68.500,00</w:t>
                        </w:r>
                      </w:p>
                    </w:tc>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4,47</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1.600.000,00</w:t>
                        </w:r>
                      </w:p>
                    </w:tc>
                  </w:tr>
                  <w:tr w:rsidR="00C1598C" w:rsidTr="000E1206">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04</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Ekonomski poslovi</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1.531.500,00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845.290,76</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68.500,00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4,47</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1.600.000,00</w:t>
                        </w:r>
                      </w:p>
                    </w:tc>
                  </w:tr>
                  <w:tr w:rsidR="00C1598C" w:rsidTr="000E1206">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041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ekonomski, trgovački i poslovi vezani uz rad"</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1.531.500,00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845.290,76</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68.500,00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4,47</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1.600.000,00</w:t>
                        </w:r>
                      </w:p>
                    </w:tc>
                  </w:tr>
                  <w:tr w:rsidR="00C1598C" w:rsidTr="000E1206">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0411</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ekonomski i trgovački poslovi</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1.531.500,00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845.290,76</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68.500,00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4,47</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1.600.000,00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4</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za nabavu nefinancijske imovine</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1.531.500,00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845.290,76</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68.500,00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4,47</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1.600.000,00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42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za nabavu proizvedene dugotrajne imovine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1.531.500,00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845.290,76</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68.500,00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4,47</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1.600.000,00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R0064</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421</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Općinska zgrada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1.531.500,00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845.290,76</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68.500,00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4,47</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1.600.000,00</w:t>
                        </w:r>
                      </w:p>
                    </w:tc>
                  </w:tr>
                  <w:tr w:rsidR="00C1598C" w:rsidTr="000E1206">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Kapitalni projekt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K100412</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Izgradnja kanalizacije</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24.825,00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12.355,70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- 12.425,00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- 50,05</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12.400,00</w:t>
                        </w:r>
                      </w:p>
                    </w:tc>
                  </w:tr>
                  <w:tr w:rsidR="00C1598C" w:rsidTr="000E1206">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24.825,00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12.355,70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- 12.425,00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- 50,05</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12.400,00</w:t>
                        </w:r>
                      </w:p>
                    </w:tc>
                  </w:tr>
                  <w:tr w:rsidR="00C1598C" w:rsidTr="000E1206">
                    <w:trPr>
                      <w:trHeight w:val="226"/>
                    </w:trPr>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Korisnik </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Općina Babina Greda</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24.825,00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12.355,70</w:t>
                        </w:r>
                      </w:p>
                    </w:tc>
                    <w:tc>
                      <w:tcPr>
                        <w:tcW w:w="1559"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- 12.425,00</w:t>
                        </w:r>
                      </w:p>
                    </w:tc>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- 50,05</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12.400,00</w:t>
                        </w:r>
                      </w:p>
                    </w:tc>
                  </w:tr>
                  <w:tr w:rsidR="00C1598C" w:rsidTr="000E1206">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04</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Ekonomski poslovi</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24.825,00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12.355,70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- 12.425,00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- 50,05</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12.400,00</w:t>
                        </w:r>
                      </w:p>
                    </w:tc>
                  </w:tr>
                  <w:tr w:rsidR="00C1598C" w:rsidTr="000E1206">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041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ekonomski, trgovački i poslovi vezani uz rad"</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24.825,00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12.355,70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- 12.425,00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- 50,05</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12.400,00</w:t>
                        </w:r>
                      </w:p>
                    </w:tc>
                  </w:tr>
                  <w:tr w:rsidR="00C1598C" w:rsidTr="000E1206">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0411</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ekonomski i trgovački poslovi</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24.825,00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12.355,70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- 12.425,00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- 50,05</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12.400,00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24.825,00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12.355,70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- 12.425,00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- 50,05</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12.400,00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38</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Ostali rashodi</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24.825,00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12.355,70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- 12.425,00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- 50,05</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12.400,00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R0067</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386</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Kapitalne pomoći iz državnog proračuna temeljem prijenosa EU sredstava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24.825,00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12.355,70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- 12.425,00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- 50,05</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12.400,00</w:t>
                        </w:r>
                      </w:p>
                    </w:tc>
                  </w:tr>
                  <w:tr w:rsidR="00C1598C" w:rsidTr="000E1206">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Kapitalni projekt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K100413</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Komunalna infrastruktura do zone</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859.589,00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- 759.589,00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- 88,37</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100.000,00</w:t>
                        </w:r>
                      </w:p>
                    </w:tc>
                  </w:tr>
                  <w:tr w:rsidR="00C1598C" w:rsidTr="000E1206">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4.1.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Pomoći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859.589,00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- 759.589,00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- 88,37</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100.000,00</w:t>
                        </w:r>
                      </w:p>
                    </w:tc>
                  </w:tr>
                  <w:tr w:rsidR="00C1598C" w:rsidTr="000E1206">
                    <w:trPr>
                      <w:trHeight w:val="226"/>
                    </w:trPr>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Korisnik </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Općina Babina Greda</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859.589,00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- 759.589,00</w:t>
                        </w:r>
                      </w:p>
                    </w:tc>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- 88,37</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100.000,00</w:t>
                        </w:r>
                      </w:p>
                    </w:tc>
                  </w:tr>
                  <w:tr w:rsidR="00C1598C" w:rsidTr="000E1206">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04</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Ekonomski poslovi</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859.589,00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- 759.589,00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- 88,37</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100.000,00</w:t>
                        </w:r>
                      </w:p>
                    </w:tc>
                  </w:tr>
                  <w:tr w:rsidR="00C1598C" w:rsidTr="000E1206">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041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ekonomski, trgovački i poslovi vezani uz rad"</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859.589,00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- 759.589,00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- 88,37</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100.000,00</w:t>
                        </w:r>
                      </w:p>
                    </w:tc>
                  </w:tr>
                  <w:tr w:rsidR="00C1598C" w:rsidTr="000E1206">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0411</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ekonomski i trgovački poslovi</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859.589,00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- 759.589,00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- 88,37</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4</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za nabavu nefinancijske imovine</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859.589,00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- 759.589,00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- 88,37</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42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za nabavu proizvedene dugotrajne imovine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859.589,00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- 759.589,00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- 88,37</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R0130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421</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Ceste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859.589,00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- 759.589,00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- 88,37</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100.000,00</w:t>
                        </w:r>
                      </w:p>
                    </w:tc>
                  </w:tr>
                  <w:tr w:rsidR="00C1598C" w:rsidTr="000E1206">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Kapitalni projekt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K100416</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Izgradnja igrališta u centru</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875.000,00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1.094.561,97</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220.000,00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25,14</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1.095.000,00</w:t>
                        </w:r>
                      </w:p>
                    </w:tc>
                  </w:tr>
                  <w:tr w:rsidR="00C1598C" w:rsidTr="000E1206">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6.1.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Prihodi od nefinancijske imovine i nadoknade štete s osnova</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875.000,00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1.094.561,97</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220.000,00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25,14</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1.095.000,00</w:t>
                        </w:r>
                      </w:p>
                    </w:tc>
                  </w:tr>
                  <w:tr w:rsidR="00C1598C" w:rsidTr="000E1206">
                    <w:trPr>
                      <w:trHeight w:val="226"/>
                    </w:trPr>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Korisnik </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Općina Babina Greda</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875.000,00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1.094.561,97</w:t>
                        </w:r>
                      </w:p>
                    </w:tc>
                    <w:tc>
                      <w:tcPr>
                        <w:tcW w:w="1559"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220.000,00</w:t>
                        </w:r>
                      </w:p>
                    </w:tc>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25,14</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1.095.000,00</w:t>
                        </w:r>
                      </w:p>
                    </w:tc>
                  </w:tr>
                  <w:tr w:rsidR="00C1598C" w:rsidTr="000E1206">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04</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Ekonomski poslovi</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875.000,00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1.094.561,97</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220.000,00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25,14</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1.095.000,00</w:t>
                        </w:r>
                      </w:p>
                    </w:tc>
                  </w:tr>
                  <w:tr w:rsidR="00C1598C" w:rsidTr="000E1206">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041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ekonomski, trgovački i poslovi vezani uz rad"</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875.000,00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1.094.561,97</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220.000,00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25,14</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1.095.000,00</w:t>
                        </w:r>
                      </w:p>
                    </w:tc>
                  </w:tr>
                  <w:tr w:rsidR="00C1598C" w:rsidTr="000E1206">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0411</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ekonomski i trgovački poslovi</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875.000,00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1.094.561,97</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220.000,00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25,14</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1.095.000,00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4</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za nabavu nefinancijske imovine</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875.000,00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1.094.561,97</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220.000,00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25,14</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1.095.000,00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42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za nabavu proizvedene dugotrajne imovine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875.000,00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1.094.561,97</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220.000,00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25,14</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1.095.000,00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R0127</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421</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Ostali nespomenuti građevinski objekti - igralište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875.000,00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1.094.561,97</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220.000,00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25,14</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1.095.000,00</w:t>
                        </w:r>
                      </w:p>
                    </w:tc>
                  </w:tr>
                  <w:tr w:rsidR="00C1598C" w:rsidTr="000E1206">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lastRenderedPageBreak/>
                          <w:t>Kapitalni projekt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K100417</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Infrastruktura u sportu</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370.000,00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- 270.000,00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- 72,97</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100.000,00</w:t>
                        </w:r>
                      </w:p>
                    </w:tc>
                  </w:tr>
                  <w:tr w:rsidR="00C1598C" w:rsidTr="000E1206">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370.000,00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- 270.000,00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- 72,97</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100.000,00</w:t>
                        </w:r>
                      </w:p>
                    </w:tc>
                  </w:tr>
                  <w:tr w:rsidR="00C1598C" w:rsidTr="000E1206">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08</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"Rekreacija, kultura i religija"</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120.000,00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- 120.000,00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r>
                  <w:tr w:rsidR="00C1598C" w:rsidTr="000E1206">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081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Službe rekreacije i sporta</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120.000,00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- 120.000,00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r>
                  <w:tr w:rsidR="00C1598C" w:rsidTr="000E1206">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0810</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Službe rekreacije i sporta</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120.000,00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- 120.000,00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4</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za nabavu nefinancijske imovine</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120.000,00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- 120.000,00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42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za nabavu proizvedene dugotrajne imovine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- 120.000,00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R0138</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421</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Ostali nespomenuti građevinski objekti</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120.000,00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- 120.000,00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- 100,00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r>
                  <w:tr w:rsidR="00C1598C" w:rsidTr="000E1206">
                    <w:trPr>
                      <w:trHeight w:val="226"/>
                    </w:trPr>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Korisnik </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Općina Babina Greda</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250.000,00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- 150.000,00</w:t>
                        </w:r>
                      </w:p>
                    </w:tc>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- 60,00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100.000,00</w:t>
                        </w:r>
                      </w:p>
                    </w:tc>
                  </w:tr>
                  <w:tr w:rsidR="00C1598C" w:rsidTr="000E1206">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08</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"Rekreacija, kultura i religija"</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250.000,00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- 150.000,00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- 60,00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100.000,00</w:t>
                        </w:r>
                      </w:p>
                    </w:tc>
                  </w:tr>
                  <w:tr w:rsidR="00C1598C" w:rsidTr="000E1206">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081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Službe rekreacije i sporta</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250.000,00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- 150.000,00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- 60,00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100.000,00</w:t>
                        </w:r>
                      </w:p>
                    </w:tc>
                  </w:tr>
                  <w:tr w:rsidR="00C1598C" w:rsidTr="000E1206">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0810</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Službe rekreacije i sporta</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250.000,00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- 150.000,00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- 60,00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4</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za nabavu nefinancijske imovine</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250.000,00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- 150.000,00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- 60,00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42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za nabavu proizvedene dugotrajne imovine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- 150.000,00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- 60,00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R0131</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422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Reflektori na igralištu</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250.000,00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- 150.000,00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- 60,00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100.000,00</w:t>
                        </w:r>
                      </w:p>
                    </w:tc>
                  </w:tr>
                  <w:tr w:rsidR="00C1598C" w:rsidTr="000E1206">
                    <w:trPr>
                      <w:trHeight w:val="226"/>
                    </w:trPr>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Program</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00</w:t>
                        </w:r>
                      </w:p>
                    </w:tc>
                    <w:tc>
                      <w:tcPr>
                        <w:tcW w:w="5244"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Program javnih potreba u kulturi</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442.100,00</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384.600,00</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- 1.900,00</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- 0,43</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440.200,00</w:t>
                        </w:r>
                      </w:p>
                    </w:tc>
                  </w:tr>
                  <w:tr w:rsidR="00C1598C" w:rsidTr="000E1206">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A100503</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Djelatnost udruga građ.u kulturi,čitaoničkih društava</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130.000,00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146.100,00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23.100,00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17,77</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153.100,00</w:t>
                        </w:r>
                      </w:p>
                    </w:tc>
                  </w:tr>
                  <w:tr w:rsidR="00C1598C" w:rsidTr="000E1206">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130.000,00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146.100,00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23.100,00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17,77</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153.100,00</w:t>
                        </w:r>
                      </w:p>
                    </w:tc>
                  </w:tr>
                  <w:tr w:rsidR="00C1598C" w:rsidTr="000E1206">
                    <w:trPr>
                      <w:trHeight w:val="226"/>
                    </w:trPr>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Korisnik </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Općina Babina Greda</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130.000,00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146.100,00</w:t>
                        </w:r>
                      </w:p>
                    </w:tc>
                    <w:tc>
                      <w:tcPr>
                        <w:tcW w:w="1559"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23.100,00</w:t>
                        </w:r>
                      </w:p>
                    </w:tc>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17,77</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153.100,00</w:t>
                        </w:r>
                      </w:p>
                    </w:tc>
                  </w:tr>
                  <w:tr w:rsidR="00C1598C" w:rsidTr="000E1206">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08</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"Rekreacija, kultura i religija"</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130.000,00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146.100,00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23.100,00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17,77</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153.100,00</w:t>
                        </w:r>
                      </w:p>
                    </w:tc>
                  </w:tr>
                  <w:tr w:rsidR="00C1598C" w:rsidTr="000E1206">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082</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Službe kulture</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130.000,00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146.100,00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23.100,00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17,77</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153.100,00</w:t>
                        </w:r>
                      </w:p>
                    </w:tc>
                  </w:tr>
                  <w:tr w:rsidR="00C1598C" w:rsidTr="000E1206">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0820</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Službe kulture</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130.000,00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146.100,00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23.100,00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17,77</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153.100,00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130.000,00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146.100,00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23.100,00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17,77</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153.100,00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38</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Ostali rashodi</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130.000,00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146.100,00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23.100,00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17,77</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153.100,00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R0069</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381</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Tekuće donacije udrugama i političkim strankama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130.000,00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146.100,00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23.100,00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17,77</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153.100,00</w:t>
                        </w:r>
                      </w:p>
                    </w:tc>
                  </w:tr>
                  <w:tr w:rsidR="00C1598C" w:rsidTr="000E1206">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A100504</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Organiziranje rekreacije i sportskih aktivnosti</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257.100,00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208.500,00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257.100,00</w:t>
                        </w:r>
                      </w:p>
                    </w:tc>
                  </w:tr>
                  <w:tr w:rsidR="00C1598C" w:rsidTr="000E1206">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257.100,00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208.500,00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257.100,00</w:t>
                        </w:r>
                      </w:p>
                    </w:tc>
                  </w:tr>
                  <w:tr w:rsidR="00C1598C" w:rsidTr="000E1206">
                    <w:trPr>
                      <w:trHeight w:val="226"/>
                    </w:trPr>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Korisnik </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Općina Babina Greda</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257.100,00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208.500,00</w:t>
                        </w:r>
                      </w:p>
                    </w:tc>
                    <w:tc>
                      <w:tcPr>
                        <w:tcW w:w="1559"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257.100,00</w:t>
                        </w:r>
                      </w:p>
                    </w:tc>
                  </w:tr>
                  <w:tr w:rsidR="00C1598C" w:rsidTr="000E1206">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08</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"Rekreacija, kultura i religija"</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257.100,00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208.500,00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257.100,00</w:t>
                        </w:r>
                      </w:p>
                    </w:tc>
                  </w:tr>
                  <w:tr w:rsidR="00C1598C" w:rsidTr="000E1206">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082</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Službe kulture</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257.100,00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208.500,00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257.100,00</w:t>
                        </w:r>
                      </w:p>
                    </w:tc>
                  </w:tr>
                  <w:tr w:rsidR="00C1598C" w:rsidTr="000E1206">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lastRenderedPageBreak/>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0820</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Službe kulture</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257.100,00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208.500,00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257.100,00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257.100,00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208.500,00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257.100,00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38</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Ostali rashodi</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257.100,00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208.500,00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257.100,00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R0070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381</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Tekuće donacije udrugama i političkim strankama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257.100,00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208.500,00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257.100,00</w:t>
                        </w:r>
                      </w:p>
                    </w:tc>
                  </w:tr>
                  <w:tr w:rsidR="00C1598C" w:rsidTr="000E1206">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A100505</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Djelatnost turističke zajednice</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- 25.000,00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r>
                  <w:tr w:rsidR="00C1598C" w:rsidTr="000E1206">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- 25.000,00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r>
                  <w:tr w:rsidR="00C1598C" w:rsidTr="000E1206">
                    <w:trPr>
                      <w:trHeight w:val="226"/>
                    </w:trPr>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Korisnik </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Općina Babina Greda</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25.000,00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- 25.000,00</w:t>
                        </w:r>
                      </w:p>
                    </w:tc>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- 100,00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r>
                  <w:tr w:rsidR="00C1598C" w:rsidTr="000E1206">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08</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"Rekreacija, kultura i religija"</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- 25.000,00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r>
                  <w:tr w:rsidR="00C1598C" w:rsidTr="000E1206">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086</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za rekreaciju, kulturu i religiju koji nisu drugdje svrstani"</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- 25.000,00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r>
                  <w:tr w:rsidR="00C1598C" w:rsidTr="000E1206">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0860</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za rekreaciju, kulturu i religiju koji nisu drugdje svrstani"</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- 25.000,00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- 25.000,00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38</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Ostali rashodi</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- 25.000,00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R0132</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381</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Turistička zajednica Općine Babina Greda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25.000,00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- 25.000,00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- 100,00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r>
                  <w:tr w:rsidR="00C1598C" w:rsidTr="000E1206">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A100506</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Pomoć vjerskim zajednicama</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30.000,00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30.000,00</w:t>
                        </w:r>
                      </w:p>
                    </w:tc>
                  </w:tr>
                  <w:tr w:rsidR="00C1598C" w:rsidTr="000E1206">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30.000,00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30.000,00</w:t>
                        </w:r>
                      </w:p>
                    </w:tc>
                  </w:tr>
                  <w:tr w:rsidR="00C1598C" w:rsidTr="000E1206">
                    <w:trPr>
                      <w:trHeight w:val="226"/>
                    </w:trPr>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Korisnik </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Općina Babina Greda</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30.000,00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30.000,00</w:t>
                        </w:r>
                      </w:p>
                    </w:tc>
                    <w:tc>
                      <w:tcPr>
                        <w:tcW w:w="1559"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30.000,00</w:t>
                        </w:r>
                      </w:p>
                    </w:tc>
                  </w:tr>
                  <w:tr w:rsidR="00C1598C" w:rsidTr="000E1206">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08</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"Rekreacija, kultura i religija"</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30.000,00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30.000,00</w:t>
                        </w:r>
                      </w:p>
                    </w:tc>
                  </w:tr>
                  <w:tr w:rsidR="00C1598C" w:rsidTr="000E1206">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084</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Religijske i druge službe zajednice</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30.000,00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30.000,00</w:t>
                        </w:r>
                      </w:p>
                    </w:tc>
                  </w:tr>
                  <w:tr w:rsidR="00C1598C" w:rsidTr="000E1206">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0840</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Religijske i druge službe zajednice</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30.000,00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30.000,00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38</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Ostali rashodi</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30.000,00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R0071</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381</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Tekuće donacije udrugama i političkim strankama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30.000,00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30.000,00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30.000,00</w:t>
                        </w:r>
                      </w:p>
                    </w:tc>
                  </w:tr>
                  <w:tr w:rsidR="00C1598C" w:rsidTr="000E1206">
                    <w:trPr>
                      <w:trHeight w:val="226"/>
                    </w:trPr>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Program</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00</w:t>
                        </w:r>
                      </w:p>
                    </w:tc>
                    <w:tc>
                      <w:tcPr>
                        <w:tcW w:w="5244"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Javne potrebe i usluge u zdravstvu</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130.000,00</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67.916,00</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- 61.000,00</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- 46,92</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69.000,00</w:t>
                        </w:r>
                      </w:p>
                    </w:tc>
                  </w:tr>
                  <w:tr w:rsidR="00C1598C" w:rsidTr="000E1206">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A100601</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Deratizacija i dezinsekcija</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80.000,00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67.916,00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- 11.000,00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- 13,75</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69.000,00</w:t>
                        </w:r>
                      </w:p>
                    </w:tc>
                  </w:tr>
                  <w:tr w:rsidR="00C1598C" w:rsidTr="000E1206">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6.1.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Prihodi od nefinancijske imovine i nadoknade štete s osnova</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80.000,00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67.916,00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- 11.000,00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- 13,75</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69.000,00</w:t>
                        </w:r>
                      </w:p>
                    </w:tc>
                  </w:tr>
                  <w:tr w:rsidR="00C1598C" w:rsidTr="000E1206">
                    <w:trPr>
                      <w:trHeight w:val="226"/>
                    </w:trPr>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Korisnik </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Općina Babina Greda</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80.000,00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67.916,00</w:t>
                        </w:r>
                      </w:p>
                    </w:tc>
                    <w:tc>
                      <w:tcPr>
                        <w:tcW w:w="1559"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- 11.000,00</w:t>
                        </w:r>
                      </w:p>
                    </w:tc>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- 13,75</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69.000,00</w:t>
                        </w:r>
                      </w:p>
                    </w:tc>
                  </w:tr>
                  <w:tr w:rsidR="00C1598C" w:rsidTr="000E1206">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07</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Zdravstvo</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80.000,00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67.916,00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- 11.000,00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- 13,75</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69.000,00</w:t>
                        </w:r>
                      </w:p>
                    </w:tc>
                  </w:tr>
                  <w:tr w:rsidR="00C1598C" w:rsidTr="000E1206">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076</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Poslovi i usluge zdravstva koji nisu drugdje svrstani</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80.000,00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67.916,00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- 11.000,00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- 13,75</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69.000,00</w:t>
                        </w:r>
                      </w:p>
                    </w:tc>
                  </w:tr>
                  <w:tr w:rsidR="00C1598C" w:rsidTr="000E1206">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0760</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Poslovi i usluge zdravstva koji nisu drugdje svrstani</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80.000,00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67.916,00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- 11.000,00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- 13,75</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69.000,00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80.000,00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67.916,00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- 11.000,00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- 13,75</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69.000,00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Materijalni rashodi</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67.916,00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- 11.000,00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- 13,75</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69.000,00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lastRenderedPageBreak/>
                          <w:t>R0072</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323</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Deratizacija i dezinsekcija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80.000,00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67.916,00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- 11.000,00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- 13,75</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69.000,00</w:t>
                        </w:r>
                      </w:p>
                    </w:tc>
                  </w:tr>
                  <w:tr w:rsidR="00C1598C" w:rsidTr="000E1206">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A100602</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Veterinarski nadzor nad sajmom i zbrinjavanje životinja</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50.000,00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- 50.000,00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r>
                  <w:tr w:rsidR="00C1598C" w:rsidTr="000E1206">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6.1.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Prihodi od nefinancijske imovine i nadoknade štete s osnova</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50.000,00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- 50.000,00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r>
                  <w:tr w:rsidR="00C1598C" w:rsidTr="000E1206">
                    <w:trPr>
                      <w:trHeight w:val="226"/>
                    </w:trPr>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Korisnik </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Općina Babina Greda</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50.000,00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- 50.000,00</w:t>
                        </w:r>
                      </w:p>
                    </w:tc>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- 100,00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r>
                  <w:tr w:rsidR="00C1598C" w:rsidTr="000E1206">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07</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Zdravstvo</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50.000,00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- 50.000,00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r>
                  <w:tr w:rsidR="00C1598C" w:rsidTr="000E1206">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076</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Poslovi i usluge zdravstva koji nisu drugdje svrstani</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50.000,00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- 50.000,00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r>
                  <w:tr w:rsidR="00C1598C" w:rsidTr="000E1206">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0760</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Poslovi i usluge zdravstva koji nisu drugdje svrstani</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50.000,00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- 50.000,00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50.000,00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- 50.000,00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Materijalni rashodi</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- 50.000,00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- 100,00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R0073</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323</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Veterinarske stanice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- 50.000,00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- 100,00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r>
                  <w:tr w:rsidR="00C1598C" w:rsidTr="000E1206">
                    <w:trPr>
                      <w:trHeight w:val="226"/>
                    </w:trPr>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Program</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00</w:t>
                        </w:r>
                      </w:p>
                    </w:tc>
                    <w:tc>
                      <w:tcPr>
                        <w:tcW w:w="5244"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Poticanje razvoja poljoprivrede malog i sred.poduzetništva</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100.000,00</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15.900,00</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- 80.000,00</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- 80,00</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20.000,00</w:t>
                        </w:r>
                      </w:p>
                    </w:tc>
                  </w:tr>
                  <w:tr w:rsidR="00C1598C" w:rsidTr="000E1206">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A100701</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Poticanje poljoprivrede</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15.900,00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- 80.000,00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- 80,00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20.000,00</w:t>
                        </w:r>
                      </w:p>
                    </w:tc>
                  </w:tr>
                  <w:tr w:rsidR="00C1598C" w:rsidTr="000E1206">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6.1.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Prihodi od nefinancijske imovine i nadoknade štete s osnova</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15.900,00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- 80.000,00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- 80,00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20.000,00</w:t>
                        </w:r>
                      </w:p>
                    </w:tc>
                  </w:tr>
                  <w:tr w:rsidR="00C1598C" w:rsidTr="000E1206">
                    <w:trPr>
                      <w:trHeight w:val="226"/>
                    </w:trPr>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Korisnik </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Općina Babina Greda</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15.900,00</w:t>
                        </w:r>
                      </w:p>
                    </w:tc>
                    <w:tc>
                      <w:tcPr>
                        <w:tcW w:w="1559"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- 80.000,00</w:t>
                        </w:r>
                      </w:p>
                    </w:tc>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- 80,00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20.000,00</w:t>
                        </w:r>
                      </w:p>
                    </w:tc>
                  </w:tr>
                  <w:tr w:rsidR="00C1598C" w:rsidTr="000E1206">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04</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Ekonomski poslovi</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15.900,00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- 80.000,00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- 80,00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20.000,00</w:t>
                        </w:r>
                      </w:p>
                    </w:tc>
                  </w:tr>
                  <w:tr w:rsidR="00C1598C" w:rsidTr="000E1206">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041</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ekonomski, trgovački i poslovi vezani uz rad"</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15.900,00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- 80.000,00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- 80,00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20.000,00</w:t>
                        </w:r>
                      </w:p>
                    </w:tc>
                  </w:tr>
                  <w:tr w:rsidR="00C1598C" w:rsidTr="000E1206">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0411</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ekonomski i trgovački poslovi</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15.900,00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- 80.000,00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- 80,00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20.000,00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15.900,00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- 80.000,00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- 80,00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20.000,00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35</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Subvencije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15.900,00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- 80.000,00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- 80,00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20.000,00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R0074</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352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Subvencije poljoprivrednicima i obrtnicima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100.000,00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15.900,00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- 80.000,00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- 80,00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20.000,00</w:t>
                        </w:r>
                      </w:p>
                    </w:tc>
                  </w:tr>
                  <w:tr w:rsidR="00C1598C" w:rsidTr="000E1206">
                    <w:trPr>
                      <w:trHeight w:val="226"/>
                    </w:trPr>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Program</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00</w:t>
                        </w:r>
                      </w:p>
                    </w:tc>
                    <w:tc>
                      <w:tcPr>
                        <w:tcW w:w="5244"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Program socijalne skrbi i novčanih davanja</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1.131.413,00</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864.569,25</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105.250,00</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9,30</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1.236.663,00</w:t>
                        </w:r>
                      </w:p>
                    </w:tc>
                  </w:tr>
                  <w:tr w:rsidR="00C1598C" w:rsidTr="000E1206">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A100801</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Socijalni program</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122.500,00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48.942,23</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122.500,00</w:t>
                        </w:r>
                      </w:p>
                    </w:tc>
                  </w:tr>
                  <w:tr w:rsidR="00C1598C" w:rsidTr="000E1206">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122.500,00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48.942,23</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122.500,00</w:t>
                        </w:r>
                      </w:p>
                    </w:tc>
                  </w:tr>
                  <w:tr w:rsidR="00C1598C" w:rsidTr="000E1206">
                    <w:trPr>
                      <w:trHeight w:val="226"/>
                    </w:trPr>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Korisnik </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Općina Babina Greda</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122.500,00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48.942,23</w:t>
                        </w:r>
                      </w:p>
                    </w:tc>
                    <w:tc>
                      <w:tcPr>
                        <w:tcW w:w="1559"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122.500,00</w:t>
                        </w:r>
                      </w:p>
                    </w:tc>
                  </w:tr>
                  <w:tr w:rsidR="00C1598C" w:rsidTr="000E1206">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10</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Socijalna zaštita</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122.500,00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48.942,23</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122.500,00</w:t>
                        </w:r>
                      </w:p>
                    </w:tc>
                  </w:tr>
                  <w:tr w:rsidR="00C1598C" w:rsidTr="000E1206">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107</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Socijalna pomoć stanovništvu koje nije obuhvaćeno redovnim socijalnim programima</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122.500,00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48.942,23</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122.500,00</w:t>
                        </w:r>
                      </w:p>
                    </w:tc>
                  </w:tr>
                  <w:tr w:rsidR="00C1598C" w:rsidTr="000E1206">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1070</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Socijalna pomoć stanovništvu koje nije obuhvaćeno redovnim socijalnim programima</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122.500,00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48.942,23</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122.500,00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122.500,00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48.942,23</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122.500,00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37</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Naknade građanima i kućanstvima na temelju osiguranja i druge naknade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122.500,00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48.942,23</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122.500,00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R0076</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372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Socijalni program</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122.500,00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48.942,23</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122.500,00</w:t>
                        </w:r>
                      </w:p>
                    </w:tc>
                  </w:tr>
                  <w:tr w:rsidR="00C1598C" w:rsidTr="000E1206">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A100802</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Humanitarna djelatnost Crvenog križa</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44.000,00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44.000,00</w:t>
                        </w:r>
                      </w:p>
                    </w:tc>
                  </w:tr>
                  <w:tr w:rsidR="00C1598C" w:rsidTr="000E1206">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lastRenderedPageBreak/>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44.000,00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44.000,00</w:t>
                        </w:r>
                      </w:p>
                    </w:tc>
                  </w:tr>
                  <w:tr w:rsidR="00C1598C" w:rsidTr="000E1206">
                    <w:trPr>
                      <w:trHeight w:val="226"/>
                    </w:trPr>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Korisnik </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Općina Babina Greda</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44.000,00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44.000,00</w:t>
                        </w:r>
                      </w:p>
                    </w:tc>
                  </w:tr>
                  <w:tr w:rsidR="00C1598C" w:rsidTr="000E1206">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10</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Socijalna zaštita</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44.000,00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44.000,00</w:t>
                        </w:r>
                      </w:p>
                    </w:tc>
                  </w:tr>
                  <w:tr w:rsidR="00C1598C" w:rsidTr="000E1206">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107</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Socijalna pomoć stanovništvu koje nije obuhvaćeno redovnim socijalnim programima</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44.000,00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44.000,00</w:t>
                        </w:r>
                      </w:p>
                    </w:tc>
                  </w:tr>
                  <w:tr w:rsidR="00C1598C" w:rsidTr="000E1206">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1070</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Socijalna pomoć stanovništvu koje nije obuhvaćeno redovnim socijalnim programima</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44.000,00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44.000,00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44.000,00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44.000,00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38</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Ostali rashodi</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44.000,00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44.000,00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R0077</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381</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Crveni križ</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44.000,00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44.000,00</w:t>
                        </w:r>
                      </w:p>
                    </w:tc>
                  </w:tr>
                  <w:tr w:rsidR="00C1598C" w:rsidTr="000E1206">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A100803</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"Zaželi - program zapošljavanja žena"</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651.013,00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589.468,74</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160.850,00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24,71</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811.863,00</w:t>
                        </w:r>
                      </w:p>
                    </w:tc>
                  </w:tr>
                  <w:tr w:rsidR="00C1598C" w:rsidTr="000E1206">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4.1.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Pomoći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651.013,00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589.468,74</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160.850,00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24,71</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811.863,00</w:t>
                        </w:r>
                      </w:p>
                    </w:tc>
                  </w:tr>
                  <w:tr w:rsidR="00C1598C" w:rsidTr="000E1206">
                    <w:trPr>
                      <w:trHeight w:val="226"/>
                    </w:trPr>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Korisnik </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Općina Babina Greda</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651.013,00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589.468,74</w:t>
                        </w:r>
                      </w:p>
                    </w:tc>
                    <w:tc>
                      <w:tcPr>
                        <w:tcW w:w="1559"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160.850,00</w:t>
                        </w:r>
                      </w:p>
                    </w:tc>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24,71</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811.863,00</w:t>
                        </w:r>
                      </w:p>
                    </w:tc>
                  </w:tr>
                  <w:tr w:rsidR="00C1598C" w:rsidTr="000E1206">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10</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Socijalna zaštita</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651.013,00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589.468,74</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160.850,00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24,71</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811.863,00</w:t>
                        </w:r>
                      </w:p>
                    </w:tc>
                  </w:tr>
                  <w:tr w:rsidR="00C1598C" w:rsidTr="000E1206">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109</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Aktivnosti socijalne zaštite koje nisu drugdje svrstane</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651.013,00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589.468,74</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160.850,00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24,71</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811.863,00</w:t>
                        </w:r>
                      </w:p>
                    </w:tc>
                  </w:tr>
                  <w:tr w:rsidR="00C1598C" w:rsidTr="000E1206">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1090</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Aktivnosti socijalne zaštite koje nisu drugdje svrstane</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651.013,00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589.468,74</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160.850,00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24,71</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811.863,00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628.513,00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566.990,97</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160.850,00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25,59</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789.363,00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31</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za zaposlene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444.200,00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463.083,71</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234.000,00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52,68</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678.200,00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R0115</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311</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Plaće za zaposlene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379.000,00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404.987,87</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191.000,00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50,40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570.000,00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R0140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312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Ostali nenavedeni rashodi za zaposlene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19.200,00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19.200,00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R0116</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313</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Doprinos za zdravstveno osiguranje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58.700,00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52.540,85</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21.300,00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36,29</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80.000,00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R0117</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313</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Doprinosi za obvezno osiguranje u slučaju nezaposlenosti</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6.500,00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5.554,99</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2.500,00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38,46</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9.000,00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Materijalni rashodi</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165.013,00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94.187,26</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- 63.850,00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- 38,69</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101.163,00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R0118</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321</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Naknade za prijevoz na službenom putu u zemlji</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13.500,00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- 13.500,00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- 100,00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R0120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Materijal i sredstva za čišćenje i održavanje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86.100,00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54.024,76</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- 25.100,00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- 29,15</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61.000,00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R0121</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323</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Elektronski mediji</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1.250,00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- 1.250,00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- 100,00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R0122</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323</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Tisak</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24.000,00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- 24.000,00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- 100,00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R0124</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323</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Promidžbeni materijali</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40.163,00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40.162,50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40.163,00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34</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Financijski rashodi</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19.300,00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9.720,00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- 9.300,00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- 48,19</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R0123</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343</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Ostali nespomenuti financijski rashodi</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19.300,00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9.720,00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- 9.300,00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- 48,19</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10.000,00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4</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za nabavu nefinancijske imovine</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22.500,00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22.477,77</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22.500,00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42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za nabavu proizvedene dugotrajne imovine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22.500,00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22.477,77</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22.500,00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R0125</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423</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Bicikli</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22.500,00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22.477,77</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22.500,00</w:t>
                        </w:r>
                      </w:p>
                    </w:tc>
                  </w:tr>
                  <w:tr w:rsidR="00C1598C" w:rsidTr="000E1206">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A100804</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Društvena skrb o djeci odraslima</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230.000,00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149.258,28</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- 61.600,00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- 26,78</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168.400,00</w:t>
                        </w:r>
                      </w:p>
                    </w:tc>
                  </w:tr>
                  <w:tr w:rsidR="00C1598C" w:rsidTr="000E1206">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230.000,00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149.258,28</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- 61.600,00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- 26,78</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168.400,00</w:t>
                        </w:r>
                      </w:p>
                    </w:tc>
                  </w:tr>
                  <w:tr w:rsidR="00C1598C" w:rsidTr="000E1206">
                    <w:trPr>
                      <w:trHeight w:val="226"/>
                    </w:trPr>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Korisnik </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Općina Babina Greda</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230.000,00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149.258,28</w:t>
                        </w:r>
                      </w:p>
                    </w:tc>
                    <w:tc>
                      <w:tcPr>
                        <w:tcW w:w="1559"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- 61.600,00</w:t>
                        </w:r>
                      </w:p>
                    </w:tc>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- 26,78</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168.400,00</w:t>
                        </w:r>
                      </w:p>
                    </w:tc>
                  </w:tr>
                  <w:tr w:rsidR="00C1598C" w:rsidTr="000E1206">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lastRenderedPageBreak/>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09</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Obrazovanje</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230.000,00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149.258,28</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- 61.600,00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- 26,78</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168.400,00</w:t>
                        </w:r>
                      </w:p>
                    </w:tc>
                  </w:tr>
                  <w:tr w:rsidR="00C1598C" w:rsidTr="000E1206">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098</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Usluge obrazovanja koje nisu drugdje svrstane</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230.000,00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149.258,28</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- 61.600,00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- 26,78</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168.400,00</w:t>
                        </w:r>
                      </w:p>
                    </w:tc>
                  </w:tr>
                  <w:tr w:rsidR="00C1598C" w:rsidTr="000E1206">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0980</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Usluge obrazovanja koje nisu drugdje svrstane</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230.000,00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149.258,28</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- 61.600,00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- 26,78</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168.400,00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230.000,00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149.258,28</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- 61.600,00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- 26,78</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168.400,00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37</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Naknade građanima i kućanstvima na temelju osiguranja i druge naknade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230.000,00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149.258,28</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- 61.600,00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- 26,78</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168.400,00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R0078</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372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Stipendije i školarine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90.000,00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77.400,00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- 12.600,00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- 14,00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77.400,00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R0079</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372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Ostale naknade iz proračuna u novcu</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40.000,00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21.054,20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40.000,00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R0110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372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Sufinanciranje cijene prijevoza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100.000,00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50.804,08</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- 49.000,00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- 49,00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51.000,00</w:t>
                        </w:r>
                      </w:p>
                    </w:tc>
                  </w:tr>
                  <w:tr w:rsidR="00C1598C" w:rsidTr="000E1206">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A100805</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Potpore za novorođeno dijete</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40.500,00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34.500,00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14,81</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46.500,00</w:t>
                        </w:r>
                      </w:p>
                    </w:tc>
                  </w:tr>
                  <w:tr w:rsidR="00C1598C" w:rsidTr="000E1206">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40.500,00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34.500,00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14,81</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46.500,00</w:t>
                        </w:r>
                      </w:p>
                    </w:tc>
                  </w:tr>
                  <w:tr w:rsidR="00C1598C" w:rsidTr="000E1206">
                    <w:trPr>
                      <w:trHeight w:val="226"/>
                    </w:trPr>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Korisnik </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Općina Babina Greda</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40.500,00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34.500,00</w:t>
                        </w:r>
                      </w:p>
                    </w:tc>
                    <w:tc>
                      <w:tcPr>
                        <w:tcW w:w="1559"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6.000,00</w:t>
                        </w:r>
                      </w:p>
                    </w:tc>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14,81</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46.500,00</w:t>
                        </w:r>
                      </w:p>
                    </w:tc>
                  </w:tr>
                  <w:tr w:rsidR="00C1598C" w:rsidTr="000E1206">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10</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Socijalna zaštita</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40.500,00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34.500,00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14,81</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46.500,00</w:t>
                        </w:r>
                      </w:p>
                    </w:tc>
                  </w:tr>
                  <w:tr w:rsidR="00C1598C" w:rsidTr="000E1206">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104</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Obitelj i djeca</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40.500,00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34.500,00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14,81</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46.500,00</w:t>
                        </w:r>
                      </w:p>
                    </w:tc>
                  </w:tr>
                  <w:tr w:rsidR="00C1598C" w:rsidTr="000E1206">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1040</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Obitelj i djeca</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40.500,00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34.500,00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14,81</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46.500,00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40.500,00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34.500,00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14,81</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46.500,00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37</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Naknade građanima i kućanstvima na temelju osiguranja i druge naknade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40.500,00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34.500,00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14,81</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46.500,00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R0080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372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Potpore za novorođeno dijete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40.500,00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34.500,00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6.000,00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14,81</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46.500,00</w:t>
                        </w:r>
                      </w:p>
                    </w:tc>
                  </w:tr>
                  <w:tr w:rsidR="00C1598C" w:rsidTr="000E1206">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A100806</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Pomoć stanovništvu treće životne dobi</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43.400,00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42.400,00</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43.400,00</w:t>
                        </w:r>
                      </w:p>
                    </w:tc>
                  </w:tr>
                  <w:tr w:rsidR="00C1598C" w:rsidTr="000E1206">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43.400,00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42.400,00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43.400,00</w:t>
                        </w:r>
                      </w:p>
                    </w:tc>
                  </w:tr>
                  <w:tr w:rsidR="00C1598C" w:rsidTr="000E1206">
                    <w:trPr>
                      <w:trHeight w:val="226"/>
                    </w:trPr>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Korisnik </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Općina Babina Greda</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43.400,00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42.400,00</w:t>
                        </w:r>
                      </w:p>
                    </w:tc>
                    <w:tc>
                      <w:tcPr>
                        <w:tcW w:w="1559"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43.400,00</w:t>
                        </w:r>
                      </w:p>
                    </w:tc>
                  </w:tr>
                  <w:tr w:rsidR="00C1598C" w:rsidTr="000E1206">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10</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Socijalna zaštita</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43.400,00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42.400,00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43.400,00</w:t>
                        </w:r>
                      </w:p>
                    </w:tc>
                  </w:tr>
                  <w:tr w:rsidR="00C1598C" w:rsidTr="000E1206">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102</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Starost</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43.400,00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42.400,00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43.400,00</w:t>
                        </w:r>
                      </w:p>
                    </w:tc>
                  </w:tr>
                  <w:tr w:rsidR="00C1598C" w:rsidTr="000E1206">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1020</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Starost</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43.400,00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42.400,00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43.400,00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43.400,00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42.400,00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43.400,00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37</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Naknade građanima i kućanstvima na temelju osiguranja i druge naknade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43.400,00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42.400,00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43.400,00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R0081</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372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Ostale naknade iz proračuna u novcu</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43.400,00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42.400,00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43.400,00</w:t>
                        </w:r>
                      </w:p>
                    </w:tc>
                  </w:tr>
                  <w:tr w:rsidR="00C1598C" w:rsidTr="000E1206">
                    <w:trPr>
                      <w:trHeight w:val="226"/>
                    </w:trPr>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Program</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00</w:t>
                        </w:r>
                      </w:p>
                    </w:tc>
                    <w:tc>
                      <w:tcPr>
                        <w:tcW w:w="5244"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Javne ustanove predškolskog odgoja i obrazovanja</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55.000,00</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40.387,86</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55.000,00</w:t>
                        </w:r>
                      </w:p>
                    </w:tc>
                  </w:tr>
                  <w:tr w:rsidR="00C1598C" w:rsidTr="000E1206">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A100901</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Program predškolskog odgoja</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55.000,00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40.387,86</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55.000,00</w:t>
                        </w:r>
                      </w:p>
                    </w:tc>
                  </w:tr>
                  <w:tr w:rsidR="00C1598C" w:rsidTr="000E1206">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2.1.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Vlastitti prihodi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55.000,00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40.387,86</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55.000,00</w:t>
                        </w:r>
                      </w:p>
                    </w:tc>
                  </w:tr>
                  <w:tr w:rsidR="00C1598C" w:rsidTr="000E1206">
                    <w:trPr>
                      <w:trHeight w:val="226"/>
                    </w:trPr>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Korisnik </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01</w:t>
                        </w:r>
                      </w:p>
                    </w:tc>
                    <w:tc>
                      <w:tcPr>
                        <w:tcW w:w="5244"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Općina Babina Greda</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55.000,00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40.387,86</w:t>
                        </w:r>
                      </w:p>
                    </w:tc>
                    <w:tc>
                      <w:tcPr>
                        <w:tcW w:w="1559"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55.000,00</w:t>
                        </w:r>
                      </w:p>
                    </w:tc>
                  </w:tr>
                  <w:tr w:rsidR="00C1598C" w:rsidTr="000E1206">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09</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Obrazovanje</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55.000,00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40.387,86</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55.000,00</w:t>
                        </w:r>
                      </w:p>
                    </w:tc>
                  </w:tr>
                  <w:tr w:rsidR="00C1598C" w:rsidTr="000E1206">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lastRenderedPageBreak/>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098</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Usluge obrazovanja koje nisu drugdje svrstane</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55.000,00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40.387,86</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55.000,00</w:t>
                        </w:r>
                      </w:p>
                    </w:tc>
                  </w:tr>
                  <w:tr w:rsidR="00C1598C" w:rsidTr="000E1206">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0980</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Usluge obrazovanja koje nisu drugdje svrstane</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55.000,00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40.387,86</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55.000,00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55.000,00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40.387,86</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55.000,00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Materijalni rashodi</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55.000,00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40.387,86</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55.000,00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R0082</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Uredski materijal</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3.000,00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2.063,46</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3.000,00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R0083</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323</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Ugovori o djelu</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52.000,00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38.324,40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52.000,00</w:t>
                        </w:r>
                      </w:p>
                    </w:tc>
                  </w:tr>
                  <w:tr w:rsidR="00C1598C" w:rsidTr="000E1206">
                    <w:trPr>
                      <w:trHeight w:val="226"/>
                    </w:trPr>
                    <w:tc>
                      <w:tcPr>
                        <w:tcW w:w="1275" w:type="dxa"/>
                        <w:tcBorders>
                          <w:top w:val="nil"/>
                          <w:left w:val="nil"/>
                          <w:bottom w:val="nil"/>
                          <w:right w:val="nil"/>
                        </w:tcBorders>
                        <w:shd w:val="clear" w:color="auto" w:fill="0000CE"/>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FFFFFF"/>
                            <w:sz w:val="16"/>
                          </w:rPr>
                          <w:t>Glava</w:t>
                        </w:r>
                      </w:p>
                    </w:tc>
                    <w:tc>
                      <w:tcPr>
                        <w:tcW w:w="1417" w:type="dxa"/>
                        <w:tcBorders>
                          <w:top w:val="nil"/>
                          <w:left w:val="nil"/>
                          <w:bottom w:val="nil"/>
                          <w:right w:val="nil"/>
                        </w:tcBorders>
                        <w:shd w:val="clear" w:color="auto" w:fill="0000CE"/>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FFFFFF"/>
                            <w:sz w:val="16"/>
                          </w:rPr>
                          <w:t>00201</w:t>
                        </w:r>
                      </w:p>
                    </w:tc>
                    <w:tc>
                      <w:tcPr>
                        <w:tcW w:w="5244" w:type="dxa"/>
                        <w:tcBorders>
                          <w:top w:val="nil"/>
                          <w:left w:val="nil"/>
                          <w:bottom w:val="nil"/>
                          <w:right w:val="nil"/>
                        </w:tcBorders>
                        <w:shd w:val="clear" w:color="auto" w:fill="0000CE"/>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FFFFFF"/>
                            <w:sz w:val="16"/>
                          </w:rPr>
                          <w:t>USTANOVE U KULTURI</w:t>
                        </w:r>
                      </w:p>
                    </w:tc>
                    <w:tc>
                      <w:tcPr>
                        <w:tcW w:w="1417" w:type="dxa"/>
                        <w:tcBorders>
                          <w:top w:val="nil"/>
                          <w:left w:val="nil"/>
                          <w:bottom w:val="nil"/>
                          <w:right w:val="nil"/>
                        </w:tcBorders>
                        <w:shd w:val="clear" w:color="auto" w:fill="0000CE"/>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FFFFFF"/>
                            <w:sz w:val="16"/>
                          </w:rPr>
                          <w:t>250.500,00</w:t>
                        </w:r>
                      </w:p>
                    </w:tc>
                    <w:tc>
                      <w:tcPr>
                        <w:tcW w:w="1417" w:type="dxa"/>
                        <w:tcBorders>
                          <w:top w:val="nil"/>
                          <w:left w:val="nil"/>
                          <w:bottom w:val="nil"/>
                          <w:right w:val="nil"/>
                        </w:tcBorders>
                        <w:shd w:val="clear" w:color="auto" w:fill="0000CE"/>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FFFFFF"/>
                            <w:sz w:val="16"/>
                          </w:rPr>
                          <w:t>117.167,74</w:t>
                        </w:r>
                      </w:p>
                    </w:tc>
                    <w:tc>
                      <w:tcPr>
                        <w:tcW w:w="1559" w:type="dxa"/>
                        <w:tcBorders>
                          <w:top w:val="nil"/>
                          <w:left w:val="nil"/>
                          <w:bottom w:val="nil"/>
                          <w:right w:val="nil"/>
                        </w:tcBorders>
                        <w:shd w:val="clear" w:color="auto" w:fill="0000CE"/>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FFFFFF"/>
                            <w:sz w:val="16"/>
                          </w:rPr>
                          <w:t>1.000,00</w:t>
                        </w:r>
                      </w:p>
                    </w:tc>
                    <w:tc>
                      <w:tcPr>
                        <w:tcW w:w="1275" w:type="dxa"/>
                        <w:tcBorders>
                          <w:top w:val="nil"/>
                          <w:left w:val="nil"/>
                          <w:bottom w:val="nil"/>
                          <w:right w:val="nil"/>
                        </w:tcBorders>
                        <w:shd w:val="clear" w:color="auto" w:fill="0000CE"/>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FFFFFF"/>
                            <w:sz w:val="16"/>
                          </w:rPr>
                          <w:t>0,40</w:t>
                        </w:r>
                      </w:p>
                    </w:tc>
                    <w:tc>
                      <w:tcPr>
                        <w:tcW w:w="1417" w:type="dxa"/>
                        <w:tcBorders>
                          <w:top w:val="nil"/>
                          <w:left w:val="nil"/>
                          <w:bottom w:val="nil"/>
                          <w:right w:val="nil"/>
                        </w:tcBorders>
                        <w:shd w:val="clear" w:color="auto" w:fill="0000CE"/>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FFFFFF"/>
                            <w:sz w:val="16"/>
                          </w:rPr>
                          <w:t>251.500,00</w:t>
                        </w:r>
                      </w:p>
                    </w:tc>
                  </w:tr>
                  <w:tr w:rsidR="00C1598C" w:rsidTr="000E1206">
                    <w:trPr>
                      <w:trHeight w:val="226"/>
                    </w:trPr>
                    <w:tc>
                      <w:tcPr>
                        <w:tcW w:w="1275" w:type="dxa"/>
                        <w:tcBorders>
                          <w:top w:val="nil"/>
                          <w:left w:val="nil"/>
                          <w:bottom w:val="nil"/>
                          <w:right w:val="nil"/>
                        </w:tcBorders>
                        <w:shd w:val="clear" w:color="auto" w:fill="3535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FFFFFF"/>
                            <w:sz w:val="16"/>
                          </w:rPr>
                          <w:t>Proračunski korisnik</w:t>
                        </w:r>
                      </w:p>
                    </w:tc>
                    <w:tc>
                      <w:tcPr>
                        <w:tcW w:w="1417" w:type="dxa"/>
                        <w:tcBorders>
                          <w:top w:val="nil"/>
                          <w:left w:val="nil"/>
                          <w:bottom w:val="nil"/>
                          <w:right w:val="nil"/>
                        </w:tcBorders>
                        <w:shd w:val="clear" w:color="auto" w:fill="3535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FFFFFF"/>
                            <w:sz w:val="16"/>
                          </w:rPr>
                          <w:t>43126</w:t>
                        </w:r>
                      </w:p>
                    </w:tc>
                    <w:tc>
                      <w:tcPr>
                        <w:tcW w:w="5244" w:type="dxa"/>
                        <w:tcBorders>
                          <w:top w:val="nil"/>
                          <w:left w:val="nil"/>
                          <w:bottom w:val="nil"/>
                          <w:right w:val="nil"/>
                        </w:tcBorders>
                        <w:shd w:val="clear" w:color="auto" w:fill="3535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FFFFFF"/>
                            <w:sz w:val="16"/>
                          </w:rPr>
                          <w:t>OPĆINSKA NARODNA KNJIŽNICA BABINA GREDA</w:t>
                        </w:r>
                      </w:p>
                    </w:tc>
                    <w:tc>
                      <w:tcPr>
                        <w:tcW w:w="1417" w:type="dxa"/>
                        <w:tcBorders>
                          <w:top w:val="nil"/>
                          <w:left w:val="nil"/>
                          <w:bottom w:val="nil"/>
                          <w:right w:val="nil"/>
                        </w:tcBorders>
                        <w:shd w:val="clear" w:color="auto" w:fill="3535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FFFFFF"/>
                            <w:sz w:val="16"/>
                          </w:rPr>
                          <w:t>250.500,00</w:t>
                        </w:r>
                      </w:p>
                    </w:tc>
                    <w:tc>
                      <w:tcPr>
                        <w:tcW w:w="1417" w:type="dxa"/>
                        <w:tcBorders>
                          <w:top w:val="nil"/>
                          <w:left w:val="nil"/>
                          <w:bottom w:val="nil"/>
                          <w:right w:val="nil"/>
                        </w:tcBorders>
                        <w:shd w:val="clear" w:color="auto" w:fill="3535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FFFFFF"/>
                            <w:sz w:val="16"/>
                          </w:rPr>
                          <w:t>117.167,74</w:t>
                        </w:r>
                      </w:p>
                    </w:tc>
                    <w:tc>
                      <w:tcPr>
                        <w:tcW w:w="1559" w:type="dxa"/>
                        <w:tcBorders>
                          <w:top w:val="nil"/>
                          <w:left w:val="nil"/>
                          <w:bottom w:val="nil"/>
                          <w:right w:val="nil"/>
                        </w:tcBorders>
                        <w:shd w:val="clear" w:color="auto" w:fill="3535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FFFFFF"/>
                            <w:sz w:val="16"/>
                          </w:rPr>
                          <w:t>1.000,00</w:t>
                        </w:r>
                      </w:p>
                    </w:tc>
                    <w:tc>
                      <w:tcPr>
                        <w:tcW w:w="1275" w:type="dxa"/>
                        <w:tcBorders>
                          <w:top w:val="nil"/>
                          <w:left w:val="nil"/>
                          <w:bottom w:val="nil"/>
                          <w:right w:val="nil"/>
                        </w:tcBorders>
                        <w:shd w:val="clear" w:color="auto" w:fill="3535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FFFFFF"/>
                            <w:sz w:val="16"/>
                          </w:rPr>
                          <w:t>0,40</w:t>
                        </w:r>
                      </w:p>
                    </w:tc>
                    <w:tc>
                      <w:tcPr>
                        <w:tcW w:w="1417" w:type="dxa"/>
                        <w:tcBorders>
                          <w:top w:val="nil"/>
                          <w:left w:val="nil"/>
                          <w:bottom w:val="nil"/>
                          <w:right w:val="nil"/>
                        </w:tcBorders>
                        <w:shd w:val="clear" w:color="auto" w:fill="3535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FFFFFF"/>
                            <w:sz w:val="16"/>
                          </w:rPr>
                          <w:t>251.500,00</w:t>
                        </w:r>
                      </w:p>
                    </w:tc>
                  </w:tr>
                  <w:tr w:rsidR="00C1598C" w:rsidTr="000E1206">
                    <w:trPr>
                      <w:trHeight w:val="226"/>
                    </w:trPr>
                    <w:tc>
                      <w:tcPr>
                        <w:tcW w:w="1275"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P02</w:t>
                        </w:r>
                      </w:p>
                    </w:tc>
                    <w:tc>
                      <w:tcPr>
                        <w:tcW w:w="1417"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02</w:t>
                        </w:r>
                      </w:p>
                    </w:tc>
                    <w:tc>
                      <w:tcPr>
                        <w:tcW w:w="5244"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JEDINSTVENI UPRAVNI ODJEL</w:t>
                        </w:r>
                      </w:p>
                    </w:tc>
                    <w:tc>
                      <w:tcPr>
                        <w:tcW w:w="1417"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250.500,00</w:t>
                        </w:r>
                      </w:p>
                    </w:tc>
                    <w:tc>
                      <w:tcPr>
                        <w:tcW w:w="1417"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117.167,74</w:t>
                        </w:r>
                      </w:p>
                    </w:tc>
                    <w:tc>
                      <w:tcPr>
                        <w:tcW w:w="1559"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w:t>
                        </w:r>
                      </w:p>
                    </w:tc>
                    <w:tc>
                      <w:tcPr>
                        <w:tcW w:w="1275"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0,40</w:t>
                        </w:r>
                      </w:p>
                    </w:tc>
                    <w:tc>
                      <w:tcPr>
                        <w:tcW w:w="1417"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251.500,00</w:t>
                        </w:r>
                      </w:p>
                    </w:tc>
                  </w:tr>
                  <w:tr w:rsidR="00C1598C" w:rsidTr="000E1206">
                    <w:trPr>
                      <w:trHeight w:val="226"/>
                    </w:trPr>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Program</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00</w:t>
                        </w:r>
                      </w:p>
                    </w:tc>
                    <w:tc>
                      <w:tcPr>
                        <w:tcW w:w="5244"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Program javnih potreba u kulturi</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250.500,00</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117.167,74</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0,40</w:t>
                        </w:r>
                      </w:p>
                    </w:tc>
                    <w:tc>
                      <w:tcPr>
                        <w:tcW w:w="1417"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251.500,00</w:t>
                        </w:r>
                      </w:p>
                    </w:tc>
                  </w:tr>
                  <w:tr w:rsidR="00C1598C" w:rsidTr="000E1206">
                    <w:trPr>
                      <w:trHeight w:val="226"/>
                    </w:trPr>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Aktivnost</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A100501</w:t>
                        </w:r>
                      </w:p>
                    </w:tc>
                    <w:tc>
                      <w:tcPr>
                        <w:tcW w:w="5244"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Djelatnost knjižnice</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250.500,00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117.167,74</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0,40</w:t>
                        </w:r>
                      </w:p>
                    </w:tc>
                    <w:tc>
                      <w:tcPr>
                        <w:tcW w:w="1417"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251.500,00</w:t>
                        </w:r>
                      </w:p>
                    </w:tc>
                  </w:tr>
                  <w:tr w:rsidR="00C1598C" w:rsidTr="000E1206">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1.1.</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Opći prihodi i primici</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188.500,00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108.901,09</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188.500,00</w:t>
                        </w:r>
                      </w:p>
                    </w:tc>
                  </w:tr>
                  <w:tr w:rsidR="00C1598C" w:rsidTr="000E1206">
                    <w:trPr>
                      <w:trHeight w:val="226"/>
                    </w:trPr>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Korisnik </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02</w:t>
                        </w:r>
                      </w:p>
                    </w:tc>
                    <w:tc>
                      <w:tcPr>
                        <w:tcW w:w="5244"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Knjižnica</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188.500,00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108.901,09</w:t>
                        </w:r>
                      </w:p>
                    </w:tc>
                    <w:tc>
                      <w:tcPr>
                        <w:tcW w:w="1559"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188.500,00</w:t>
                        </w:r>
                      </w:p>
                    </w:tc>
                  </w:tr>
                  <w:tr w:rsidR="00C1598C" w:rsidTr="000E1206">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08</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"Rekreacija, kultura i religija"</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188.500,00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108.901,09</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188.500,00</w:t>
                        </w:r>
                      </w:p>
                    </w:tc>
                  </w:tr>
                  <w:tr w:rsidR="00C1598C" w:rsidTr="000E1206">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082</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Službe kulture</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188.500,00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108.901,09</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188.500,00</w:t>
                        </w:r>
                      </w:p>
                    </w:tc>
                  </w:tr>
                  <w:tr w:rsidR="00C1598C" w:rsidTr="000E1206">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0820</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Službe kulture</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188.500,00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108.901,09</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188.500,00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188.500,00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108.901,09</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188.500,00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31</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za zaposlene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104.250,00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70.278,99</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104.250,00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R0084</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311</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Plaće za zaposlene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85.000,00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61.409,80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85.000,00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R0085</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312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Ostali nenavedeni rashodi za zaposlene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4.750,00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4.750,00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R0086</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313</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Doprinos za zdravstveno</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13.000,00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8.063,98</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13.000,00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R0087</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313</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Doprinos za zapošljavanje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1.500,00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805,21</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1.500,00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Materijalni rashodi</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49.500,00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8.575,93</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49.500,00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R0088</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321</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Službena putovanja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1.246,60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R0089</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321</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Naknade za prijevoz na posa i s posla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630,00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R0090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321</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Seminari</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R0091</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Uredski materijal</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8.000,00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2.152,25</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8.000,00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R0092</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Literatura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2.858,20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R0093</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Materijal i sredstva za čišćenje i održavanje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R0094</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Električna energija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3.000,00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3.000,00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R0095</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Plin</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10.000,00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1.016,38</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10.000,00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R0096</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323</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Usluge tekućeg i investicijskog održavanja građevinskih objekata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R0097</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323</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Usluge tekućeg i investicijskog održavanja postrojenja i opreme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2.500,00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672,50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2.500,00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38</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Ostali rashodi</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34.750,00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30.046,17</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34.750,00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R0098</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382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Kapitalne donacije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34.750,00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30.046,17</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34.750,00</w:t>
                        </w:r>
                      </w:p>
                    </w:tc>
                  </w:tr>
                  <w:tr w:rsidR="00C1598C" w:rsidTr="000E1206">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2.2.</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Vlastiti prihodi - PK</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13.000,00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7.266,65</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7,69</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14.000,00</w:t>
                        </w:r>
                      </w:p>
                    </w:tc>
                  </w:tr>
                  <w:tr w:rsidR="00C1598C" w:rsidTr="000E1206">
                    <w:trPr>
                      <w:trHeight w:val="226"/>
                    </w:trPr>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Korisnik </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02</w:t>
                        </w:r>
                      </w:p>
                    </w:tc>
                    <w:tc>
                      <w:tcPr>
                        <w:tcW w:w="5244"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Knjižnica</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13.000,00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7.266,65</w:t>
                        </w:r>
                      </w:p>
                    </w:tc>
                    <w:tc>
                      <w:tcPr>
                        <w:tcW w:w="1559"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w:t>
                        </w:r>
                      </w:p>
                    </w:tc>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7,69</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14.000,00</w:t>
                        </w:r>
                      </w:p>
                    </w:tc>
                  </w:tr>
                  <w:tr w:rsidR="00C1598C" w:rsidTr="000E1206">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08</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"Rekreacija, kultura i religija"</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13.000,00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7.266,65</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7,69</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14.000,00</w:t>
                        </w:r>
                      </w:p>
                    </w:tc>
                  </w:tr>
                  <w:tr w:rsidR="00C1598C" w:rsidTr="000E1206">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082</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Službe kulture</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13.000,00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7.266,65</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7,69</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14.000,00</w:t>
                        </w:r>
                      </w:p>
                    </w:tc>
                  </w:tr>
                  <w:tr w:rsidR="00C1598C" w:rsidTr="000E1206">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0820</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Službe kulture</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13.000,00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7.266,65</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7,69</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14.000,00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poslovanja</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13.000,00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7.266,65</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7,69</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14.000,00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Materijalni rashodi</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11.500,00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6.325,87</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8,70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12.500,00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R0100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323</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Usluge telefona, telefaksa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3.500,00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2.826,62</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3.500,00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R0101</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323</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Poštarina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R0102</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323</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Usluge ažuriranja računalnih baza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1.125,00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R0103</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329</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Reprezentacija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3.000,00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3.000,00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R0104</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329</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Ostali nesomenuti rashodi poslovanja</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2.374,25</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1.000,00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50,00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3.000,00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34</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Financijski rashodi</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940,78</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1.500,00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R0105</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343</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Usluge platnog promet</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1.500,00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940,78</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1.500,00</w:t>
                        </w:r>
                      </w:p>
                    </w:tc>
                  </w:tr>
                  <w:tr w:rsidR="00C1598C" w:rsidTr="000E1206">
                    <w:trPr>
                      <w:trHeight w:val="226"/>
                    </w:trPr>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Izvor </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4.2.</w:t>
                        </w:r>
                      </w:p>
                    </w:tc>
                    <w:tc>
                      <w:tcPr>
                        <w:tcW w:w="5244"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Pomoći - PK</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49.000,00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49.000,00</w:t>
                        </w:r>
                      </w:p>
                    </w:tc>
                  </w:tr>
                  <w:tr w:rsidR="00C1598C" w:rsidTr="000E1206">
                    <w:trPr>
                      <w:trHeight w:val="226"/>
                    </w:trPr>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Korisnik </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02</w:t>
                        </w:r>
                      </w:p>
                    </w:tc>
                    <w:tc>
                      <w:tcPr>
                        <w:tcW w:w="5244"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Knjižnica</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49.000,00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w:t>
                        </w:r>
                      </w:p>
                    </w:tc>
                    <w:tc>
                      <w:tcPr>
                        <w:tcW w:w="1559"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49.000,00</w:t>
                        </w:r>
                      </w:p>
                    </w:tc>
                  </w:tr>
                  <w:tr w:rsidR="00C1598C" w:rsidTr="000E1206">
                    <w:trPr>
                      <w:trHeight w:val="226"/>
                    </w:trPr>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08</w:t>
                        </w:r>
                      </w:p>
                    </w:tc>
                    <w:tc>
                      <w:tcPr>
                        <w:tcW w:w="5244"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"Rekreacija, kultura i religija"</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49.000,00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49.000,00</w:t>
                        </w:r>
                      </w:p>
                    </w:tc>
                  </w:tr>
                  <w:tr w:rsidR="00C1598C" w:rsidTr="000E1206">
                    <w:trPr>
                      <w:trHeight w:val="226"/>
                    </w:trPr>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082</w:t>
                        </w:r>
                      </w:p>
                    </w:tc>
                    <w:tc>
                      <w:tcPr>
                        <w:tcW w:w="5244"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Službe kulture</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49.000,00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49.000,00</w:t>
                        </w:r>
                      </w:p>
                    </w:tc>
                  </w:tr>
                  <w:tr w:rsidR="00C1598C" w:rsidTr="000E1206">
                    <w:trPr>
                      <w:trHeight w:val="226"/>
                    </w:trPr>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 xml:space="preserve">Funkcijska klasifikacija </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0820</w:t>
                        </w:r>
                      </w:p>
                    </w:tc>
                    <w:tc>
                      <w:tcPr>
                        <w:tcW w:w="5244"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Službe kulture</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49.000,00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49.000,00</w:t>
                        </w:r>
                      </w:p>
                    </w:tc>
                  </w:tr>
                  <w:tr w:rsidR="00C1598C" w:rsidTr="000E1206">
                    <w:trPr>
                      <w:trHeight w:val="226"/>
                    </w:trPr>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4</w:t>
                        </w:r>
                      </w:p>
                    </w:tc>
                    <w:tc>
                      <w:tcPr>
                        <w:tcW w:w="5244"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za nabavu nefinancijske imovine</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49.000,00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49.000,00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42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b/>
                            <w:color w:val="000000"/>
                            <w:sz w:val="16"/>
                          </w:rPr>
                          <w:t>Rashodi za nabavu proizvedene dugotrajne imovine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49.000,00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1.000,00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b/>
                            <w:color w:val="000000"/>
                            <w:sz w:val="16"/>
                          </w:rPr>
                          <w:t>49.000,00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R0109</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422</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Uredski namještaj</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15.000,00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1.000,00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15.000,00</w:t>
                        </w:r>
                      </w:p>
                    </w:tc>
                  </w:tr>
                  <w:tr w:rsidR="00C1598C" w:rsidTr="000E1206">
                    <w:trPr>
                      <w:trHeight w:val="226"/>
                    </w:trPr>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R0106</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424</w:t>
                        </w:r>
                      </w:p>
                    </w:tc>
                    <w:tc>
                      <w:tcPr>
                        <w:tcW w:w="5244"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pPr>
                        <w:r>
                          <w:rPr>
                            <w:rFonts w:ascii="Arial" w:eastAsia="Arial" w:hAnsi="Arial"/>
                            <w:color w:val="000000"/>
                            <w:sz w:val="16"/>
                          </w:rPr>
                          <w:t>Knjige</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34.000,00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559"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275"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0,00</w:t>
                        </w:r>
                      </w:p>
                    </w:tc>
                    <w:tc>
                      <w:tcPr>
                        <w:tcW w:w="1417" w:type="dxa"/>
                        <w:tcBorders>
                          <w:top w:val="nil"/>
                          <w:left w:val="nil"/>
                          <w:bottom w:val="nil"/>
                          <w:right w:val="nil"/>
                        </w:tcBorders>
                        <w:tcMar>
                          <w:top w:w="0" w:type="dxa"/>
                          <w:left w:w="39" w:type="dxa"/>
                          <w:bottom w:w="0" w:type="dxa"/>
                          <w:right w:w="39" w:type="dxa"/>
                        </w:tcMar>
                        <w:vAlign w:val="center"/>
                      </w:tcPr>
                      <w:p w:rsidR="00C1598C" w:rsidRDefault="00C1598C" w:rsidP="000E1206">
                        <w:pPr>
                          <w:spacing w:after="0" w:line="240" w:lineRule="auto"/>
                          <w:jc w:val="right"/>
                        </w:pPr>
                        <w:r>
                          <w:rPr>
                            <w:rFonts w:ascii="Arial" w:eastAsia="Arial" w:hAnsi="Arial"/>
                            <w:color w:val="000000"/>
                            <w:sz w:val="16"/>
                          </w:rPr>
                          <w:t>34.000,00</w:t>
                        </w:r>
                      </w:p>
                    </w:tc>
                  </w:tr>
                </w:tbl>
                <w:p w:rsidR="00C1598C" w:rsidRDefault="00C1598C" w:rsidP="000E1206">
                  <w:pPr>
                    <w:spacing w:after="0" w:line="240" w:lineRule="auto"/>
                  </w:pPr>
                </w:p>
              </w:tc>
              <w:tc>
                <w:tcPr>
                  <w:tcW w:w="141" w:type="dxa"/>
                </w:tcPr>
                <w:p w:rsidR="00C1598C" w:rsidRDefault="00C1598C" w:rsidP="000E1206">
                  <w:pPr>
                    <w:pStyle w:val="EmptyCellLayoutStyle"/>
                    <w:spacing w:after="0" w:line="240" w:lineRule="auto"/>
                  </w:pPr>
                </w:p>
              </w:tc>
            </w:tr>
          </w:tbl>
          <w:p w:rsidR="00C1598C" w:rsidRDefault="00C1598C" w:rsidP="000E1206">
            <w:pPr>
              <w:spacing w:after="0" w:line="240" w:lineRule="auto"/>
            </w:pPr>
          </w:p>
          <w:p w:rsidR="00C1598C" w:rsidRDefault="00C1598C" w:rsidP="000E1206">
            <w:pPr>
              <w:spacing w:after="0" w:line="240" w:lineRule="auto"/>
              <w:rPr>
                <w:rFonts w:ascii="Times New Roman" w:hAnsi="Times New Roman" w:cs="Times New Roman"/>
                <w:sz w:val="24"/>
                <w:szCs w:val="24"/>
              </w:rPr>
            </w:pPr>
          </w:p>
          <w:p w:rsidR="00C1598C" w:rsidRDefault="00C1598C" w:rsidP="000E1206">
            <w:pPr>
              <w:spacing w:after="0" w:line="240" w:lineRule="auto"/>
              <w:rPr>
                <w:rFonts w:ascii="Times New Roman" w:hAnsi="Times New Roman" w:cs="Times New Roman"/>
                <w:sz w:val="24"/>
                <w:szCs w:val="24"/>
              </w:rPr>
            </w:pPr>
          </w:p>
          <w:p w:rsidR="00C1598C" w:rsidRDefault="00C1598C" w:rsidP="000E1206">
            <w:pPr>
              <w:spacing w:after="0" w:line="240" w:lineRule="auto"/>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54"/>
              <w:gridCol w:w="4573"/>
              <w:gridCol w:w="9132"/>
              <w:gridCol w:w="103"/>
            </w:tblGrid>
            <w:tr w:rsidR="00C1598C" w:rsidTr="000E1206">
              <w:trPr>
                <w:trHeight w:val="283"/>
              </w:trPr>
              <w:tc>
                <w:tcPr>
                  <w:tcW w:w="56" w:type="dxa"/>
                  <w:gridSpan w:val="2"/>
                </w:tcPr>
                <w:tbl>
                  <w:tblPr>
                    <w:tblW w:w="0" w:type="auto"/>
                    <w:tblCellMar>
                      <w:left w:w="0" w:type="dxa"/>
                      <w:right w:w="0" w:type="dxa"/>
                    </w:tblCellMar>
                    <w:tblLook w:val="04A0" w:firstRow="1" w:lastRow="0" w:firstColumn="1" w:lastColumn="0" w:noHBand="0" w:noVBand="1"/>
                  </w:tblPr>
                  <w:tblGrid>
                    <w:gridCol w:w="4627"/>
                  </w:tblGrid>
                  <w:tr w:rsidR="00C1598C" w:rsidTr="000E1206">
                    <w:trPr>
                      <w:trHeight w:val="283"/>
                    </w:trPr>
                    <w:tc>
                      <w:tcPr>
                        <w:tcW w:w="5102" w:type="dxa"/>
                        <w:tcBorders>
                          <w:top w:val="nil"/>
                          <w:left w:val="nil"/>
                          <w:bottom w:val="nil"/>
                          <w:right w:val="nil"/>
                        </w:tcBorders>
                        <w:tcMar>
                          <w:top w:w="0" w:type="dxa"/>
                          <w:left w:w="0" w:type="dxa"/>
                          <w:bottom w:w="0" w:type="dxa"/>
                          <w:right w:w="0" w:type="dxa"/>
                        </w:tcMar>
                      </w:tcPr>
                      <w:p w:rsidR="00C1598C" w:rsidRDefault="00C1598C" w:rsidP="000E1206">
                        <w:pPr>
                          <w:spacing w:after="0" w:line="240" w:lineRule="auto"/>
                        </w:pPr>
                      </w:p>
                    </w:tc>
                  </w:tr>
                </w:tbl>
                <w:p w:rsidR="00C1598C" w:rsidRDefault="00C1598C" w:rsidP="000E1206">
                  <w:pPr>
                    <w:spacing w:after="0" w:line="240" w:lineRule="auto"/>
                  </w:pPr>
                </w:p>
              </w:tc>
              <w:tc>
                <w:tcPr>
                  <w:tcW w:w="10091" w:type="dxa"/>
                </w:tcPr>
                <w:p w:rsidR="00C1598C" w:rsidRDefault="00C1598C" w:rsidP="000E1206">
                  <w:pPr>
                    <w:pStyle w:val="EmptyCellLayoutStyle"/>
                    <w:spacing w:after="0" w:line="240" w:lineRule="auto"/>
                  </w:pPr>
                </w:p>
              </w:tc>
              <w:tc>
                <w:tcPr>
                  <w:tcW w:w="113" w:type="dxa"/>
                </w:tcPr>
                <w:p w:rsidR="00C1598C" w:rsidRDefault="00C1598C" w:rsidP="000E1206">
                  <w:pPr>
                    <w:pStyle w:val="EmptyCellLayoutStyle"/>
                    <w:spacing w:after="0" w:line="240" w:lineRule="auto"/>
                  </w:pPr>
                </w:p>
              </w:tc>
            </w:tr>
            <w:tr w:rsidR="00C1598C" w:rsidTr="000E1206">
              <w:trPr>
                <w:trHeight w:val="283"/>
              </w:trPr>
              <w:tc>
                <w:tcPr>
                  <w:tcW w:w="56" w:type="dxa"/>
                  <w:gridSpan w:val="2"/>
                </w:tcPr>
                <w:tbl>
                  <w:tblPr>
                    <w:tblW w:w="0" w:type="auto"/>
                    <w:tblCellMar>
                      <w:left w:w="0" w:type="dxa"/>
                      <w:right w:w="0" w:type="dxa"/>
                    </w:tblCellMar>
                    <w:tblLook w:val="04A0" w:firstRow="1" w:lastRow="0" w:firstColumn="1" w:lastColumn="0" w:noHBand="0" w:noVBand="1"/>
                  </w:tblPr>
                  <w:tblGrid>
                    <w:gridCol w:w="4627"/>
                  </w:tblGrid>
                  <w:tr w:rsidR="00C1598C" w:rsidTr="000E1206">
                    <w:trPr>
                      <w:trHeight w:val="283"/>
                    </w:trPr>
                    <w:tc>
                      <w:tcPr>
                        <w:tcW w:w="5102" w:type="dxa"/>
                        <w:tcBorders>
                          <w:top w:val="nil"/>
                          <w:left w:val="nil"/>
                          <w:bottom w:val="nil"/>
                          <w:right w:val="nil"/>
                        </w:tcBorders>
                        <w:tcMar>
                          <w:top w:w="0" w:type="dxa"/>
                          <w:left w:w="0" w:type="dxa"/>
                          <w:bottom w:w="0" w:type="dxa"/>
                          <w:right w:w="0" w:type="dxa"/>
                        </w:tcMar>
                      </w:tcPr>
                      <w:p w:rsidR="00C1598C" w:rsidRDefault="00C1598C" w:rsidP="000E1206">
                        <w:pPr>
                          <w:spacing w:after="0" w:line="240" w:lineRule="auto"/>
                        </w:pPr>
                        <w:r>
                          <w:rPr>
                            <w:rFonts w:ascii="Arial" w:eastAsia="Arial" w:hAnsi="Arial"/>
                            <w:color w:val="000000"/>
                            <w:sz w:val="20"/>
                          </w:rPr>
                          <w:t xml:space="preserve"> </w:t>
                        </w:r>
                      </w:p>
                    </w:tc>
                  </w:tr>
                </w:tbl>
                <w:p w:rsidR="00C1598C" w:rsidRDefault="00C1598C" w:rsidP="000E1206">
                  <w:pPr>
                    <w:spacing w:after="0" w:line="240" w:lineRule="auto"/>
                  </w:pPr>
                </w:p>
              </w:tc>
              <w:tc>
                <w:tcPr>
                  <w:tcW w:w="10091" w:type="dxa"/>
                </w:tcPr>
                <w:p w:rsidR="00C1598C" w:rsidRDefault="00C1598C" w:rsidP="000E1206">
                  <w:pPr>
                    <w:pStyle w:val="EmptyCellLayoutStyle"/>
                    <w:spacing w:after="0" w:line="240" w:lineRule="auto"/>
                  </w:pPr>
                </w:p>
              </w:tc>
              <w:tc>
                <w:tcPr>
                  <w:tcW w:w="113" w:type="dxa"/>
                </w:tcPr>
                <w:p w:rsidR="00C1598C" w:rsidRDefault="00C1598C" w:rsidP="000E1206">
                  <w:pPr>
                    <w:pStyle w:val="EmptyCellLayoutStyle"/>
                    <w:spacing w:after="0" w:line="240" w:lineRule="auto"/>
                  </w:pPr>
                </w:p>
              </w:tc>
            </w:tr>
            <w:tr w:rsidR="00C1598C" w:rsidTr="000E1206">
              <w:trPr>
                <w:trHeight w:val="283"/>
              </w:trPr>
              <w:tc>
                <w:tcPr>
                  <w:tcW w:w="56" w:type="dxa"/>
                  <w:gridSpan w:val="2"/>
                </w:tcPr>
                <w:tbl>
                  <w:tblPr>
                    <w:tblW w:w="0" w:type="auto"/>
                    <w:tblCellMar>
                      <w:left w:w="0" w:type="dxa"/>
                      <w:right w:w="0" w:type="dxa"/>
                    </w:tblCellMar>
                    <w:tblLook w:val="04A0" w:firstRow="1" w:lastRow="0" w:firstColumn="1" w:lastColumn="0" w:noHBand="0" w:noVBand="1"/>
                  </w:tblPr>
                  <w:tblGrid>
                    <w:gridCol w:w="4627"/>
                  </w:tblGrid>
                  <w:tr w:rsidR="00C1598C" w:rsidTr="000E1206">
                    <w:trPr>
                      <w:trHeight w:val="283"/>
                    </w:trPr>
                    <w:tc>
                      <w:tcPr>
                        <w:tcW w:w="5102" w:type="dxa"/>
                        <w:tcBorders>
                          <w:top w:val="nil"/>
                          <w:left w:val="nil"/>
                          <w:bottom w:val="nil"/>
                          <w:right w:val="nil"/>
                        </w:tcBorders>
                        <w:tcMar>
                          <w:top w:w="0" w:type="dxa"/>
                          <w:left w:w="0" w:type="dxa"/>
                          <w:bottom w:w="0" w:type="dxa"/>
                          <w:right w:w="0" w:type="dxa"/>
                        </w:tcMar>
                      </w:tcPr>
                      <w:p w:rsidR="00C1598C" w:rsidRDefault="00C1598C" w:rsidP="000E1206">
                        <w:pPr>
                          <w:spacing w:after="0" w:line="240" w:lineRule="auto"/>
                        </w:pPr>
                      </w:p>
                    </w:tc>
                  </w:tr>
                </w:tbl>
                <w:p w:rsidR="00C1598C" w:rsidRDefault="00C1598C" w:rsidP="000E1206">
                  <w:pPr>
                    <w:spacing w:after="0" w:line="240" w:lineRule="auto"/>
                  </w:pPr>
                </w:p>
              </w:tc>
              <w:tc>
                <w:tcPr>
                  <w:tcW w:w="10091" w:type="dxa"/>
                </w:tcPr>
                <w:p w:rsidR="00C1598C" w:rsidRDefault="00C1598C" w:rsidP="000E1206">
                  <w:pPr>
                    <w:pStyle w:val="EmptyCellLayoutStyle"/>
                    <w:spacing w:after="0" w:line="240" w:lineRule="auto"/>
                  </w:pPr>
                </w:p>
              </w:tc>
              <w:tc>
                <w:tcPr>
                  <w:tcW w:w="113" w:type="dxa"/>
                </w:tcPr>
                <w:p w:rsidR="00C1598C" w:rsidRDefault="00C1598C" w:rsidP="000E1206">
                  <w:pPr>
                    <w:pStyle w:val="EmptyCellLayoutStyle"/>
                    <w:spacing w:after="0" w:line="240" w:lineRule="auto"/>
                  </w:pPr>
                </w:p>
              </w:tc>
            </w:tr>
            <w:tr w:rsidR="00C1598C" w:rsidTr="000E1206">
              <w:trPr>
                <w:trHeight w:val="793"/>
              </w:trPr>
              <w:tc>
                <w:tcPr>
                  <w:tcW w:w="56" w:type="dxa"/>
                </w:tcPr>
                <w:p w:rsidR="00C1598C" w:rsidRDefault="00C1598C" w:rsidP="000E1206">
                  <w:pPr>
                    <w:pStyle w:val="EmptyCellLayoutStyle"/>
                    <w:spacing w:after="0" w:line="240" w:lineRule="auto"/>
                  </w:pPr>
                </w:p>
              </w:tc>
              <w:tc>
                <w:tcPr>
                  <w:tcW w:w="5045" w:type="dxa"/>
                </w:tcPr>
                <w:p w:rsidR="00C1598C" w:rsidRDefault="00C1598C" w:rsidP="000E1206">
                  <w:pPr>
                    <w:pStyle w:val="EmptyCellLayoutStyle"/>
                    <w:spacing w:after="0" w:line="240" w:lineRule="auto"/>
                  </w:pPr>
                </w:p>
              </w:tc>
              <w:tc>
                <w:tcPr>
                  <w:tcW w:w="10091" w:type="dxa"/>
                </w:tcPr>
                <w:p w:rsidR="00C1598C" w:rsidRDefault="00C1598C" w:rsidP="000E1206">
                  <w:pPr>
                    <w:pStyle w:val="EmptyCellLayoutStyle"/>
                    <w:spacing w:after="0" w:line="240" w:lineRule="auto"/>
                  </w:pPr>
                </w:p>
              </w:tc>
              <w:tc>
                <w:tcPr>
                  <w:tcW w:w="113" w:type="dxa"/>
                </w:tcPr>
                <w:p w:rsidR="00C1598C" w:rsidRDefault="00C1598C" w:rsidP="000E1206">
                  <w:pPr>
                    <w:pStyle w:val="EmptyCellLayoutStyle"/>
                    <w:spacing w:after="0" w:line="240" w:lineRule="auto"/>
                  </w:pPr>
                </w:p>
              </w:tc>
            </w:tr>
            <w:tr w:rsidR="00C1598C" w:rsidTr="000E1206">
              <w:trPr>
                <w:trHeight w:val="359"/>
              </w:trPr>
              <w:tc>
                <w:tcPr>
                  <w:tcW w:w="56" w:type="dxa"/>
                </w:tcPr>
                <w:p w:rsidR="00C1598C" w:rsidRDefault="00C1598C" w:rsidP="000E1206">
                  <w:pPr>
                    <w:pStyle w:val="EmptyCellLayoutStyle"/>
                    <w:spacing w:after="0" w:line="240" w:lineRule="auto"/>
                  </w:pPr>
                </w:p>
              </w:tc>
              <w:tc>
                <w:tcPr>
                  <w:tcW w:w="5045" w:type="dxa"/>
                  <w:gridSpan w:val="2"/>
                </w:tcPr>
                <w:tbl>
                  <w:tblPr>
                    <w:tblW w:w="0" w:type="auto"/>
                    <w:tblCellMar>
                      <w:left w:w="0" w:type="dxa"/>
                      <w:right w:w="0" w:type="dxa"/>
                    </w:tblCellMar>
                    <w:tblLook w:val="04A0" w:firstRow="1" w:lastRow="0" w:firstColumn="1" w:lastColumn="0" w:noHBand="0" w:noVBand="1"/>
                  </w:tblPr>
                  <w:tblGrid>
                    <w:gridCol w:w="13705"/>
                  </w:tblGrid>
                  <w:tr w:rsidR="00C1598C" w:rsidTr="000E1206">
                    <w:trPr>
                      <w:trHeight w:val="281"/>
                    </w:trPr>
                    <w:tc>
                      <w:tcPr>
                        <w:tcW w:w="15137"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jc w:val="center"/>
                        </w:pPr>
                      </w:p>
                    </w:tc>
                  </w:tr>
                </w:tbl>
                <w:p w:rsidR="00C1598C" w:rsidRDefault="00C1598C" w:rsidP="000E1206">
                  <w:pPr>
                    <w:spacing w:after="0" w:line="240" w:lineRule="auto"/>
                  </w:pPr>
                </w:p>
              </w:tc>
              <w:tc>
                <w:tcPr>
                  <w:tcW w:w="113" w:type="dxa"/>
                </w:tcPr>
                <w:p w:rsidR="00C1598C" w:rsidRDefault="00C1598C" w:rsidP="000E1206">
                  <w:pPr>
                    <w:pStyle w:val="EmptyCellLayoutStyle"/>
                    <w:spacing w:after="0" w:line="240" w:lineRule="auto"/>
                  </w:pPr>
                </w:p>
              </w:tc>
            </w:tr>
            <w:tr w:rsidR="00C1598C" w:rsidTr="000E1206">
              <w:trPr>
                <w:trHeight w:val="36"/>
              </w:trPr>
              <w:tc>
                <w:tcPr>
                  <w:tcW w:w="56" w:type="dxa"/>
                </w:tcPr>
                <w:p w:rsidR="00C1598C" w:rsidRDefault="00C1598C" w:rsidP="000E1206">
                  <w:pPr>
                    <w:pStyle w:val="EmptyCellLayoutStyle"/>
                    <w:spacing w:after="0" w:line="240" w:lineRule="auto"/>
                  </w:pPr>
                </w:p>
              </w:tc>
              <w:tc>
                <w:tcPr>
                  <w:tcW w:w="5045" w:type="dxa"/>
                </w:tcPr>
                <w:p w:rsidR="00C1598C" w:rsidRDefault="00C1598C" w:rsidP="000E1206">
                  <w:pPr>
                    <w:pStyle w:val="EmptyCellLayoutStyle"/>
                    <w:spacing w:after="0" w:line="240" w:lineRule="auto"/>
                  </w:pPr>
                </w:p>
              </w:tc>
              <w:tc>
                <w:tcPr>
                  <w:tcW w:w="10091" w:type="dxa"/>
                </w:tcPr>
                <w:p w:rsidR="00C1598C" w:rsidRDefault="00C1598C" w:rsidP="000E1206">
                  <w:pPr>
                    <w:pStyle w:val="EmptyCellLayoutStyle"/>
                    <w:spacing w:after="0" w:line="240" w:lineRule="auto"/>
                  </w:pPr>
                </w:p>
              </w:tc>
              <w:tc>
                <w:tcPr>
                  <w:tcW w:w="113" w:type="dxa"/>
                </w:tcPr>
                <w:p w:rsidR="00C1598C" w:rsidRDefault="00C1598C" w:rsidP="000E1206">
                  <w:pPr>
                    <w:pStyle w:val="EmptyCellLayoutStyle"/>
                    <w:spacing w:after="0" w:line="240" w:lineRule="auto"/>
                  </w:pPr>
                </w:p>
              </w:tc>
            </w:tr>
            <w:tr w:rsidR="00C1598C" w:rsidTr="000E1206">
              <w:trPr>
                <w:trHeight w:val="359"/>
              </w:trPr>
              <w:tc>
                <w:tcPr>
                  <w:tcW w:w="56" w:type="dxa"/>
                </w:tcPr>
                <w:p w:rsidR="00C1598C" w:rsidRDefault="00C1598C" w:rsidP="000E1206">
                  <w:pPr>
                    <w:pStyle w:val="EmptyCellLayoutStyle"/>
                    <w:spacing w:after="0" w:line="240" w:lineRule="auto"/>
                  </w:pPr>
                </w:p>
              </w:tc>
              <w:tc>
                <w:tcPr>
                  <w:tcW w:w="5045" w:type="dxa"/>
                  <w:gridSpan w:val="2"/>
                </w:tcPr>
                <w:tbl>
                  <w:tblPr>
                    <w:tblW w:w="0" w:type="auto"/>
                    <w:tblCellMar>
                      <w:left w:w="0" w:type="dxa"/>
                      <w:right w:w="0" w:type="dxa"/>
                    </w:tblCellMar>
                    <w:tblLook w:val="04A0" w:firstRow="1" w:lastRow="0" w:firstColumn="1" w:lastColumn="0" w:noHBand="0" w:noVBand="1"/>
                  </w:tblPr>
                  <w:tblGrid>
                    <w:gridCol w:w="13705"/>
                  </w:tblGrid>
                  <w:tr w:rsidR="00C1598C" w:rsidTr="000E1206">
                    <w:trPr>
                      <w:trHeight w:val="281"/>
                    </w:trPr>
                    <w:tc>
                      <w:tcPr>
                        <w:tcW w:w="15137"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r>
                </w:tbl>
                <w:p w:rsidR="00C1598C" w:rsidRDefault="00C1598C" w:rsidP="000E1206">
                  <w:pPr>
                    <w:spacing w:after="0" w:line="240" w:lineRule="auto"/>
                  </w:pPr>
                </w:p>
              </w:tc>
              <w:tc>
                <w:tcPr>
                  <w:tcW w:w="113" w:type="dxa"/>
                </w:tcPr>
                <w:p w:rsidR="00C1598C" w:rsidRDefault="00C1598C" w:rsidP="000E1206">
                  <w:pPr>
                    <w:pStyle w:val="EmptyCellLayoutStyle"/>
                    <w:spacing w:after="0" w:line="240" w:lineRule="auto"/>
                  </w:pPr>
                </w:p>
              </w:tc>
            </w:tr>
            <w:tr w:rsidR="00C1598C" w:rsidTr="000E1206">
              <w:trPr>
                <w:trHeight w:val="433"/>
              </w:trPr>
              <w:tc>
                <w:tcPr>
                  <w:tcW w:w="56" w:type="dxa"/>
                </w:tcPr>
                <w:p w:rsidR="00C1598C" w:rsidRDefault="00C1598C" w:rsidP="000E1206">
                  <w:pPr>
                    <w:pStyle w:val="EmptyCellLayoutStyle"/>
                    <w:spacing w:after="0" w:line="240" w:lineRule="auto"/>
                  </w:pPr>
                </w:p>
              </w:tc>
              <w:tc>
                <w:tcPr>
                  <w:tcW w:w="5045" w:type="dxa"/>
                </w:tcPr>
                <w:p w:rsidR="00C1598C" w:rsidRDefault="00C1598C" w:rsidP="000E1206">
                  <w:pPr>
                    <w:pStyle w:val="EmptyCellLayoutStyle"/>
                    <w:spacing w:after="0" w:line="240" w:lineRule="auto"/>
                  </w:pPr>
                </w:p>
              </w:tc>
              <w:tc>
                <w:tcPr>
                  <w:tcW w:w="10091" w:type="dxa"/>
                </w:tcPr>
                <w:p w:rsidR="00C1598C" w:rsidRDefault="00C1598C" w:rsidP="000E1206">
                  <w:pPr>
                    <w:pStyle w:val="EmptyCellLayoutStyle"/>
                    <w:spacing w:after="0" w:line="240" w:lineRule="auto"/>
                  </w:pPr>
                </w:p>
              </w:tc>
              <w:tc>
                <w:tcPr>
                  <w:tcW w:w="113" w:type="dxa"/>
                </w:tcPr>
                <w:p w:rsidR="00C1598C" w:rsidRDefault="00C1598C" w:rsidP="000E1206">
                  <w:pPr>
                    <w:pStyle w:val="EmptyCellLayoutStyle"/>
                    <w:spacing w:after="0" w:line="240" w:lineRule="auto"/>
                  </w:pPr>
                </w:p>
              </w:tc>
            </w:tr>
            <w:tr w:rsidR="00C1598C" w:rsidTr="000E1206">
              <w:tc>
                <w:tcPr>
                  <w:tcW w:w="56"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3"/>
                    <w:gridCol w:w="7554"/>
                    <w:gridCol w:w="1645"/>
                    <w:gridCol w:w="1645"/>
                    <w:gridCol w:w="877"/>
                    <w:gridCol w:w="1645"/>
                  </w:tblGrid>
                  <w:tr w:rsidR="00C1598C" w:rsidTr="000E1206">
                    <w:trPr>
                      <w:trHeight w:val="205"/>
                    </w:trPr>
                    <w:tc>
                      <w:tcPr>
                        <w:tcW w:w="425"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8362"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814" w:type="dxa"/>
                        <w:gridSpan w:val="3"/>
                        <w:tcBorders>
                          <w:top w:val="nil"/>
                          <w:left w:val="nil"/>
                          <w:bottom w:val="nil"/>
                          <w:right w:val="nil"/>
                        </w:tcBorders>
                        <w:tcMar>
                          <w:top w:w="39" w:type="dxa"/>
                          <w:left w:w="39" w:type="dxa"/>
                          <w:bottom w:w="39" w:type="dxa"/>
                          <w:right w:w="39" w:type="dxa"/>
                        </w:tcMar>
                        <w:vAlign w:val="center"/>
                      </w:tcPr>
                      <w:p w:rsidR="00C1598C" w:rsidRDefault="00C1598C" w:rsidP="000E1206">
                        <w:pPr>
                          <w:spacing w:after="0" w:line="240" w:lineRule="auto"/>
                          <w:jc w:val="center"/>
                        </w:pPr>
                      </w:p>
                    </w:tc>
                  </w:tr>
                  <w:tr w:rsidR="00C1598C" w:rsidTr="000E1206">
                    <w:trPr>
                      <w:trHeight w:val="205"/>
                    </w:trPr>
                    <w:tc>
                      <w:tcPr>
                        <w:tcW w:w="425"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8362"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jc w:val="right"/>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jc w:val="right"/>
                        </w:pPr>
                      </w:p>
                    </w:tc>
                    <w:tc>
                      <w:tcPr>
                        <w:tcW w:w="963"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jc w:val="right"/>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jc w:val="right"/>
                        </w:pPr>
                      </w:p>
                    </w:tc>
                  </w:tr>
                  <w:tr w:rsidR="00C1598C" w:rsidTr="000E1206">
                    <w:trPr>
                      <w:trHeight w:val="92"/>
                    </w:trPr>
                    <w:tc>
                      <w:tcPr>
                        <w:tcW w:w="425"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8362" w:type="dxa"/>
                        <w:tcBorders>
                          <w:top w:val="nil"/>
                          <w:left w:val="nil"/>
                          <w:bottom w:val="nil"/>
                          <w:right w:val="nil"/>
                        </w:tcBorders>
                        <w:tcMar>
                          <w:top w:w="39" w:type="dxa"/>
                          <w:left w:w="0"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963"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r>
                  <w:tr w:rsidR="00C1598C" w:rsidTr="000E1206">
                    <w:trPr>
                      <w:trHeight w:val="205"/>
                    </w:trPr>
                    <w:tc>
                      <w:tcPr>
                        <w:tcW w:w="425"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8362" w:type="dxa"/>
                        <w:tcBorders>
                          <w:top w:val="nil"/>
                          <w:left w:val="nil"/>
                          <w:bottom w:val="nil"/>
                          <w:right w:val="nil"/>
                        </w:tcBorders>
                        <w:tcMar>
                          <w:top w:w="39" w:type="dxa"/>
                          <w:left w:w="0"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963"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r>
                  <w:tr w:rsidR="00C1598C" w:rsidTr="000E1206">
                    <w:trPr>
                      <w:trHeight w:val="148"/>
                    </w:trPr>
                    <w:tc>
                      <w:tcPr>
                        <w:tcW w:w="425" w:type="dxa"/>
                        <w:tcBorders>
                          <w:top w:val="nil"/>
                          <w:left w:val="nil"/>
                          <w:bottom w:val="nil"/>
                          <w:right w:val="nil"/>
                        </w:tcBorders>
                        <w:tcMar>
                          <w:top w:w="0" w:type="dxa"/>
                          <w:left w:w="0" w:type="dxa"/>
                          <w:bottom w:w="39" w:type="dxa"/>
                          <w:right w:w="39" w:type="dxa"/>
                        </w:tcMar>
                      </w:tcPr>
                      <w:p w:rsidR="00C1598C" w:rsidRDefault="00C1598C" w:rsidP="000E1206">
                        <w:pPr>
                          <w:spacing w:after="0" w:line="240" w:lineRule="auto"/>
                        </w:pPr>
                      </w:p>
                    </w:tc>
                    <w:tc>
                      <w:tcPr>
                        <w:tcW w:w="8362" w:type="dxa"/>
                        <w:tcBorders>
                          <w:top w:val="nil"/>
                          <w:left w:val="nil"/>
                          <w:bottom w:val="nil"/>
                          <w:right w:val="nil"/>
                        </w:tcBorders>
                        <w:tcMar>
                          <w:top w:w="0" w:type="dxa"/>
                          <w:left w:w="0"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p>
                    </w:tc>
                    <w:tc>
                      <w:tcPr>
                        <w:tcW w:w="963" w:type="dxa"/>
                        <w:tcBorders>
                          <w:top w:val="nil"/>
                          <w:left w:val="nil"/>
                          <w:bottom w:val="nil"/>
                          <w:right w:val="nil"/>
                        </w:tcBorders>
                        <w:tcMar>
                          <w:top w:w="39" w:type="dxa"/>
                          <w:left w:w="39" w:type="dxa"/>
                          <w:bottom w:w="39" w:type="dxa"/>
                          <w:right w:w="39" w:type="dxa"/>
                        </w:tcMar>
                        <w:vAlign w:val="bottom"/>
                      </w:tcPr>
                      <w:p w:rsidR="00C1598C" w:rsidRDefault="00C1598C" w:rsidP="000E1206">
                        <w:pPr>
                          <w:spacing w:after="0" w:line="240" w:lineRule="auto"/>
                          <w:jc w:val="right"/>
                        </w:pP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p>
                    </w:tc>
                  </w:tr>
                  <w:tr w:rsidR="00C1598C" w:rsidTr="000E1206">
                    <w:trPr>
                      <w:trHeight w:val="148"/>
                    </w:trPr>
                    <w:tc>
                      <w:tcPr>
                        <w:tcW w:w="425" w:type="dxa"/>
                        <w:tcBorders>
                          <w:top w:val="nil"/>
                          <w:left w:val="nil"/>
                          <w:bottom w:val="nil"/>
                          <w:right w:val="nil"/>
                        </w:tcBorders>
                        <w:tcMar>
                          <w:top w:w="0" w:type="dxa"/>
                          <w:left w:w="0" w:type="dxa"/>
                          <w:bottom w:w="39" w:type="dxa"/>
                          <w:right w:w="39" w:type="dxa"/>
                        </w:tcMar>
                      </w:tcPr>
                      <w:p w:rsidR="00C1598C" w:rsidRDefault="00C1598C" w:rsidP="000E1206">
                        <w:pPr>
                          <w:spacing w:after="0" w:line="240" w:lineRule="auto"/>
                        </w:pPr>
                      </w:p>
                    </w:tc>
                    <w:tc>
                      <w:tcPr>
                        <w:tcW w:w="8362" w:type="dxa"/>
                        <w:tcBorders>
                          <w:top w:val="nil"/>
                          <w:left w:val="nil"/>
                          <w:bottom w:val="nil"/>
                          <w:right w:val="nil"/>
                        </w:tcBorders>
                        <w:tcMar>
                          <w:top w:w="0" w:type="dxa"/>
                          <w:left w:w="0"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p>
                    </w:tc>
                    <w:tc>
                      <w:tcPr>
                        <w:tcW w:w="963" w:type="dxa"/>
                        <w:tcBorders>
                          <w:top w:val="nil"/>
                          <w:left w:val="nil"/>
                          <w:bottom w:val="nil"/>
                          <w:right w:val="nil"/>
                        </w:tcBorders>
                        <w:tcMar>
                          <w:top w:w="39" w:type="dxa"/>
                          <w:left w:w="39" w:type="dxa"/>
                          <w:bottom w:w="39" w:type="dxa"/>
                          <w:right w:w="39" w:type="dxa"/>
                        </w:tcMar>
                        <w:vAlign w:val="bottom"/>
                      </w:tcPr>
                      <w:p w:rsidR="00C1598C" w:rsidRDefault="00C1598C" w:rsidP="000E1206">
                        <w:pPr>
                          <w:spacing w:after="0" w:line="240" w:lineRule="auto"/>
                          <w:jc w:val="right"/>
                        </w:pP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p>
                    </w:tc>
                  </w:tr>
                  <w:tr w:rsidR="00C1598C" w:rsidTr="000E1206">
                    <w:trPr>
                      <w:trHeight w:val="148"/>
                    </w:trPr>
                    <w:tc>
                      <w:tcPr>
                        <w:tcW w:w="425" w:type="dxa"/>
                        <w:tcBorders>
                          <w:top w:val="nil"/>
                          <w:left w:val="nil"/>
                          <w:bottom w:val="nil"/>
                          <w:right w:val="nil"/>
                        </w:tcBorders>
                        <w:tcMar>
                          <w:top w:w="0" w:type="dxa"/>
                          <w:left w:w="0" w:type="dxa"/>
                          <w:bottom w:w="39" w:type="dxa"/>
                          <w:right w:w="39" w:type="dxa"/>
                        </w:tcMar>
                      </w:tcPr>
                      <w:p w:rsidR="00C1598C" w:rsidRDefault="00C1598C" w:rsidP="000E1206">
                        <w:pPr>
                          <w:spacing w:after="0" w:line="240" w:lineRule="auto"/>
                        </w:pPr>
                      </w:p>
                    </w:tc>
                    <w:tc>
                      <w:tcPr>
                        <w:tcW w:w="8362" w:type="dxa"/>
                        <w:tcBorders>
                          <w:top w:val="nil"/>
                          <w:left w:val="nil"/>
                          <w:bottom w:val="nil"/>
                          <w:right w:val="nil"/>
                        </w:tcBorders>
                        <w:tcMar>
                          <w:top w:w="0" w:type="dxa"/>
                          <w:left w:w="0"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p>
                    </w:tc>
                    <w:tc>
                      <w:tcPr>
                        <w:tcW w:w="963" w:type="dxa"/>
                        <w:tcBorders>
                          <w:top w:val="nil"/>
                          <w:left w:val="nil"/>
                          <w:bottom w:val="nil"/>
                          <w:right w:val="nil"/>
                        </w:tcBorders>
                        <w:tcMar>
                          <w:top w:w="39" w:type="dxa"/>
                          <w:left w:w="39" w:type="dxa"/>
                          <w:bottom w:w="39" w:type="dxa"/>
                          <w:right w:w="39" w:type="dxa"/>
                        </w:tcMar>
                        <w:vAlign w:val="bottom"/>
                      </w:tcPr>
                      <w:p w:rsidR="00C1598C" w:rsidRDefault="00C1598C" w:rsidP="000E1206">
                        <w:pPr>
                          <w:spacing w:after="0" w:line="240" w:lineRule="auto"/>
                          <w:jc w:val="right"/>
                        </w:pP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p>
                    </w:tc>
                  </w:tr>
                  <w:tr w:rsidR="00C1598C" w:rsidTr="000E1206">
                    <w:trPr>
                      <w:trHeight w:val="148"/>
                    </w:trPr>
                    <w:tc>
                      <w:tcPr>
                        <w:tcW w:w="425" w:type="dxa"/>
                        <w:tcBorders>
                          <w:top w:val="nil"/>
                          <w:left w:val="nil"/>
                          <w:bottom w:val="nil"/>
                          <w:right w:val="nil"/>
                        </w:tcBorders>
                        <w:tcMar>
                          <w:top w:w="0" w:type="dxa"/>
                          <w:left w:w="0" w:type="dxa"/>
                          <w:bottom w:w="39" w:type="dxa"/>
                          <w:right w:w="39" w:type="dxa"/>
                        </w:tcMar>
                      </w:tcPr>
                      <w:p w:rsidR="00C1598C" w:rsidRDefault="00C1598C" w:rsidP="000E1206">
                        <w:pPr>
                          <w:spacing w:after="0" w:line="240" w:lineRule="auto"/>
                        </w:pPr>
                      </w:p>
                    </w:tc>
                    <w:tc>
                      <w:tcPr>
                        <w:tcW w:w="8362" w:type="dxa"/>
                        <w:tcBorders>
                          <w:top w:val="nil"/>
                          <w:left w:val="nil"/>
                          <w:bottom w:val="nil"/>
                          <w:right w:val="nil"/>
                        </w:tcBorders>
                        <w:tcMar>
                          <w:top w:w="0" w:type="dxa"/>
                          <w:left w:w="0"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p>
                    </w:tc>
                    <w:tc>
                      <w:tcPr>
                        <w:tcW w:w="963" w:type="dxa"/>
                        <w:tcBorders>
                          <w:top w:val="nil"/>
                          <w:left w:val="nil"/>
                          <w:bottom w:val="nil"/>
                          <w:right w:val="nil"/>
                        </w:tcBorders>
                        <w:tcMar>
                          <w:top w:w="39" w:type="dxa"/>
                          <w:left w:w="39" w:type="dxa"/>
                          <w:bottom w:w="39" w:type="dxa"/>
                          <w:right w:w="39" w:type="dxa"/>
                        </w:tcMar>
                        <w:vAlign w:val="bottom"/>
                      </w:tcPr>
                      <w:p w:rsidR="00C1598C" w:rsidRDefault="00C1598C" w:rsidP="000E1206">
                        <w:pPr>
                          <w:spacing w:after="0" w:line="240" w:lineRule="auto"/>
                          <w:jc w:val="right"/>
                        </w:pP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p>
                    </w:tc>
                  </w:tr>
                  <w:tr w:rsidR="00C1598C" w:rsidTr="000E1206">
                    <w:trPr>
                      <w:trHeight w:val="148"/>
                    </w:trPr>
                    <w:tc>
                      <w:tcPr>
                        <w:tcW w:w="425" w:type="dxa"/>
                        <w:tcBorders>
                          <w:top w:val="nil"/>
                          <w:left w:val="nil"/>
                          <w:bottom w:val="nil"/>
                          <w:right w:val="nil"/>
                        </w:tcBorders>
                        <w:tcMar>
                          <w:top w:w="0" w:type="dxa"/>
                          <w:left w:w="0" w:type="dxa"/>
                          <w:bottom w:w="39" w:type="dxa"/>
                          <w:right w:w="39" w:type="dxa"/>
                        </w:tcMar>
                      </w:tcPr>
                      <w:p w:rsidR="00C1598C" w:rsidRDefault="00C1598C" w:rsidP="000E1206">
                        <w:pPr>
                          <w:spacing w:after="0" w:line="240" w:lineRule="auto"/>
                        </w:pPr>
                      </w:p>
                    </w:tc>
                    <w:tc>
                      <w:tcPr>
                        <w:tcW w:w="8362" w:type="dxa"/>
                        <w:tcBorders>
                          <w:top w:val="nil"/>
                          <w:left w:val="nil"/>
                          <w:bottom w:val="nil"/>
                          <w:right w:val="nil"/>
                        </w:tcBorders>
                        <w:tcMar>
                          <w:top w:w="0" w:type="dxa"/>
                          <w:left w:w="0"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p>
                    </w:tc>
                    <w:tc>
                      <w:tcPr>
                        <w:tcW w:w="963" w:type="dxa"/>
                        <w:tcBorders>
                          <w:top w:val="nil"/>
                          <w:left w:val="nil"/>
                          <w:bottom w:val="nil"/>
                          <w:right w:val="nil"/>
                        </w:tcBorders>
                        <w:tcMar>
                          <w:top w:w="39" w:type="dxa"/>
                          <w:left w:w="39" w:type="dxa"/>
                          <w:bottom w:w="39" w:type="dxa"/>
                          <w:right w:w="39" w:type="dxa"/>
                        </w:tcMar>
                        <w:vAlign w:val="bottom"/>
                      </w:tcPr>
                      <w:p w:rsidR="00C1598C" w:rsidRDefault="00C1598C" w:rsidP="000E1206">
                        <w:pPr>
                          <w:spacing w:after="0" w:line="240" w:lineRule="auto"/>
                          <w:jc w:val="right"/>
                        </w:pP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p>
                    </w:tc>
                  </w:tr>
                  <w:tr w:rsidR="00C1598C" w:rsidTr="000E1206">
                    <w:trPr>
                      <w:trHeight w:val="92"/>
                    </w:trPr>
                    <w:tc>
                      <w:tcPr>
                        <w:tcW w:w="425"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8362" w:type="dxa"/>
                        <w:tcBorders>
                          <w:top w:val="nil"/>
                          <w:left w:val="nil"/>
                          <w:bottom w:val="nil"/>
                          <w:right w:val="nil"/>
                        </w:tcBorders>
                        <w:tcMar>
                          <w:top w:w="39" w:type="dxa"/>
                          <w:left w:w="0"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963"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r>
                  <w:tr w:rsidR="00C1598C" w:rsidTr="000E1206">
                    <w:trPr>
                      <w:trHeight w:val="205"/>
                    </w:trPr>
                    <w:tc>
                      <w:tcPr>
                        <w:tcW w:w="425"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8362" w:type="dxa"/>
                        <w:tcBorders>
                          <w:top w:val="nil"/>
                          <w:left w:val="nil"/>
                          <w:bottom w:val="nil"/>
                          <w:right w:val="nil"/>
                        </w:tcBorders>
                        <w:tcMar>
                          <w:top w:w="39" w:type="dxa"/>
                          <w:left w:w="0"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963"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r>
                  <w:tr w:rsidR="00C1598C" w:rsidTr="000E1206">
                    <w:trPr>
                      <w:trHeight w:val="148"/>
                    </w:trPr>
                    <w:tc>
                      <w:tcPr>
                        <w:tcW w:w="425" w:type="dxa"/>
                        <w:tcBorders>
                          <w:top w:val="nil"/>
                          <w:left w:val="nil"/>
                          <w:bottom w:val="nil"/>
                          <w:right w:val="nil"/>
                        </w:tcBorders>
                        <w:tcMar>
                          <w:top w:w="0" w:type="dxa"/>
                          <w:left w:w="0" w:type="dxa"/>
                          <w:bottom w:w="39" w:type="dxa"/>
                          <w:right w:w="39" w:type="dxa"/>
                        </w:tcMar>
                      </w:tcPr>
                      <w:p w:rsidR="00C1598C" w:rsidRDefault="00C1598C" w:rsidP="000E1206">
                        <w:pPr>
                          <w:spacing w:after="0" w:line="240" w:lineRule="auto"/>
                        </w:pPr>
                      </w:p>
                    </w:tc>
                    <w:tc>
                      <w:tcPr>
                        <w:tcW w:w="8362" w:type="dxa"/>
                        <w:tcBorders>
                          <w:top w:val="nil"/>
                          <w:left w:val="nil"/>
                          <w:bottom w:val="nil"/>
                          <w:right w:val="nil"/>
                        </w:tcBorders>
                        <w:tcMar>
                          <w:top w:w="0" w:type="dxa"/>
                          <w:left w:w="0"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p>
                    </w:tc>
                    <w:tc>
                      <w:tcPr>
                        <w:tcW w:w="963" w:type="dxa"/>
                        <w:tcBorders>
                          <w:top w:val="nil"/>
                          <w:left w:val="nil"/>
                          <w:bottom w:val="nil"/>
                          <w:right w:val="nil"/>
                        </w:tcBorders>
                        <w:tcMar>
                          <w:top w:w="39" w:type="dxa"/>
                          <w:left w:w="39" w:type="dxa"/>
                          <w:bottom w:w="39" w:type="dxa"/>
                          <w:right w:w="39" w:type="dxa"/>
                        </w:tcMar>
                        <w:vAlign w:val="bottom"/>
                      </w:tcPr>
                      <w:p w:rsidR="00C1598C" w:rsidRDefault="00C1598C" w:rsidP="000E1206">
                        <w:pPr>
                          <w:spacing w:after="0" w:line="240" w:lineRule="auto"/>
                          <w:jc w:val="right"/>
                        </w:pP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p>
                    </w:tc>
                  </w:tr>
                  <w:tr w:rsidR="00C1598C" w:rsidTr="000E1206">
                    <w:trPr>
                      <w:trHeight w:val="148"/>
                    </w:trPr>
                    <w:tc>
                      <w:tcPr>
                        <w:tcW w:w="425" w:type="dxa"/>
                        <w:tcBorders>
                          <w:top w:val="nil"/>
                          <w:left w:val="nil"/>
                          <w:bottom w:val="nil"/>
                          <w:right w:val="nil"/>
                        </w:tcBorders>
                        <w:tcMar>
                          <w:top w:w="0" w:type="dxa"/>
                          <w:left w:w="0" w:type="dxa"/>
                          <w:bottom w:w="39" w:type="dxa"/>
                          <w:right w:w="39" w:type="dxa"/>
                        </w:tcMar>
                      </w:tcPr>
                      <w:p w:rsidR="00C1598C" w:rsidRDefault="00C1598C" w:rsidP="000E1206">
                        <w:pPr>
                          <w:spacing w:after="0" w:line="240" w:lineRule="auto"/>
                        </w:pPr>
                      </w:p>
                    </w:tc>
                    <w:tc>
                      <w:tcPr>
                        <w:tcW w:w="8362" w:type="dxa"/>
                        <w:tcBorders>
                          <w:top w:val="nil"/>
                          <w:left w:val="nil"/>
                          <w:bottom w:val="nil"/>
                          <w:right w:val="nil"/>
                        </w:tcBorders>
                        <w:tcMar>
                          <w:top w:w="0" w:type="dxa"/>
                          <w:left w:w="0"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p>
                    </w:tc>
                    <w:tc>
                      <w:tcPr>
                        <w:tcW w:w="963" w:type="dxa"/>
                        <w:tcBorders>
                          <w:top w:val="nil"/>
                          <w:left w:val="nil"/>
                          <w:bottom w:val="nil"/>
                          <w:right w:val="nil"/>
                        </w:tcBorders>
                        <w:tcMar>
                          <w:top w:w="39" w:type="dxa"/>
                          <w:left w:w="39" w:type="dxa"/>
                          <w:bottom w:w="39" w:type="dxa"/>
                          <w:right w:w="39" w:type="dxa"/>
                        </w:tcMar>
                        <w:vAlign w:val="bottom"/>
                      </w:tcPr>
                      <w:p w:rsidR="00C1598C" w:rsidRDefault="00C1598C" w:rsidP="000E1206">
                        <w:pPr>
                          <w:spacing w:after="0" w:line="240" w:lineRule="auto"/>
                          <w:jc w:val="right"/>
                        </w:pP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p>
                    </w:tc>
                  </w:tr>
                  <w:tr w:rsidR="00C1598C" w:rsidTr="000E1206">
                    <w:trPr>
                      <w:trHeight w:val="148"/>
                    </w:trPr>
                    <w:tc>
                      <w:tcPr>
                        <w:tcW w:w="425" w:type="dxa"/>
                        <w:tcBorders>
                          <w:top w:val="nil"/>
                          <w:left w:val="nil"/>
                          <w:bottom w:val="nil"/>
                          <w:right w:val="nil"/>
                        </w:tcBorders>
                        <w:tcMar>
                          <w:top w:w="0" w:type="dxa"/>
                          <w:left w:w="0" w:type="dxa"/>
                          <w:bottom w:w="39" w:type="dxa"/>
                          <w:right w:w="39" w:type="dxa"/>
                        </w:tcMar>
                      </w:tcPr>
                      <w:p w:rsidR="00C1598C" w:rsidRDefault="00C1598C" w:rsidP="000E1206">
                        <w:pPr>
                          <w:spacing w:after="0" w:line="240" w:lineRule="auto"/>
                        </w:pPr>
                      </w:p>
                    </w:tc>
                    <w:tc>
                      <w:tcPr>
                        <w:tcW w:w="8362" w:type="dxa"/>
                        <w:tcBorders>
                          <w:top w:val="nil"/>
                          <w:left w:val="nil"/>
                          <w:bottom w:val="nil"/>
                          <w:right w:val="nil"/>
                        </w:tcBorders>
                        <w:tcMar>
                          <w:top w:w="0" w:type="dxa"/>
                          <w:left w:w="0"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p>
                    </w:tc>
                    <w:tc>
                      <w:tcPr>
                        <w:tcW w:w="963" w:type="dxa"/>
                        <w:tcBorders>
                          <w:top w:val="nil"/>
                          <w:left w:val="nil"/>
                          <w:bottom w:val="nil"/>
                          <w:right w:val="nil"/>
                        </w:tcBorders>
                        <w:tcMar>
                          <w:top w:w="39" w:type="dxa"/>
                          <w:left w:w="39" w:type="dxa"/>
                          <w:bottom w:w="39" w:type="dxa"/>
                          <w:right w:w="39" w:type="dxa"/>
                        </w:tcMar>
                        <w:vAlign w:val="bottom"/>
                      </w:tcPr>
                      <w:p w:rsidR="00C1598C" w:rsidRDefault="00C1598C" w:rsidP="000E1206">
                        <w:pPr>
                          <w:spacing w:after="0" w:line="240" w:lineRule="auto"/>
                          <w:jc w:val="right"/>
                        </w:pP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p>
                    </w:tc>
                  </w:tr>
                  <w:tr w:rsidR="00C1598C" w:rsidTr="000E1206">
                    <w:trPr>
                      <w:trHeight w:val="92"/>
                    </w:trPr>
                    <w:tc>
                      <w:tcPr>
                        <w:tcW w:w="425"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8362" w:type="dxa"/>
                        <w:tcBorders>
                          <w:top w:val="nil"/>
                          <w:left w:val="nil"/>
                          <w:bottom w:val="nil"/>
                          <w:right w:val="nil"/>
                        </w:tcBorders>
                        <w:tcMar>
                          <w:top w:w="39" w:type="dxa"/>
                          <w:left w:w="0"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963"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r>
                  <w:tr w:rsidR="00C1598C" w:rsidTr="000E1206">
                    <w:trPr>
                      <w:trHeight w:val="205"/>
                    </w:trPr>
                    <w:tc>
                      <w:tcPr>
                        <w:tcW w:w="425"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8362" w:type="dxa"/>
                        <w:tcBorders>
                          <w:top w:val="nil"/>
                          <w:left w:val="nil"/>
                          <w:bottom w:val="nil"/>
                          <w:right w:val="nil"/>
                        </w:tcBorders>
                        <w:tcMar>
                          <w:top w:w="39" w:type="dxa"/>
                          <w:left w:w="0"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963"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r>
                  <w:tr w:rsidR="00C1598C" w:rsidTr="000E1206">
                    <w:trPr>
                      <w:trHeight w:val="148"/>
                    </w:trPr>
                    <w:tc>
                      <w:tcPr>
                        <w:tcW w:w="425" w:type="dxa"/>
                        <w:tcBorders>
                          <w:top w:val="nil"/>
                          <w:left w:val="nil"/>
                          <w:bottom w:val="nil"/>
                          <w:right w:val="nil"/>
                        </w:tcBorders>
                        <w:tcMar>
                          <w:top w:w="0" w:type="dxa"/>
                          <w:left w:w="0" w:type="dxa"/>
                          <w:bottom w:w="39" w:type="dxa"/>
                          <w:right w:w="39" w:type="dxa"/>
                        </w:tcMar>
                      </w:tcPr>
                      <w:p w:rsidR="00C1598C" w:rsidRDefault="00C1598C" w:rsidP="000E1206">
                        <w:pPr>
                          <w:spacing w:after="0" w:line="240" w:lineRule="auto"/>
                        </w:pPr>
                      </w:p>
                    </w:tc>
                    <w:tc>
                      <w:tcPr>
                        <w:tcW w:w="8362" w:type="dxa"/>
                        <w:tcBorders>
                          <w:top w:val="nil"/>
                          <w:left w:val="nil"/>
                          <w:bottom w:val="nil"/>
                          <w:right w:val="nil"/>
                        </w:tcBorders>
                        <w:tcMar>
                          <w:top w:w="0" w:type="dxa"/>
                          <w:left w:w="0"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p>
                    </w:tc>
                    <w:tc>
                      <w:tcPr>
                        <w:tcW w:w="963" w:type="dxa"/>
                        <w:tcBorders>
                          <w:top w:val="nil"/>
                          <w:left w:val="nil"/>
                          <w:bottom w:val="nil"/>
                          <w:right w:val="nil"/>
                        </w:tcBorders>
                        <w:tcMar>
                          <w:top w:w="39" w:type="dxa"/>
                          <w:left w:w="39" w:type="dxa"/>
                          <w:bottom w:w="39" w:type="dxa"/>
                          <w:right w:w="39" w:type="dxa"/>
                        </w:tcMar>
                        <w:vAlign w:val="bottom"/>
                      </w:tcPr>
                      <w:p w:rsidR="00C1598C" w:rsidRDefault="00C1598C" w:rsidP="000E1206">
                        <w:pPr>
                          <w:spacing w:after="0" w:line="240" w:lineRule="auto"/>
                          <w:jc w:val="right"/>
                        </w:pP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p>
                    </w:tc>
                  </w:tr>
                  <w:tr w:rsidR="00C1598C" w:rsidTr="000E1206">
                    <w:trPr>
                      <w:trHeight w:val="92"/>
                    </w:trPr>
                    <w:tc>
                      <w:tcPr>
                        <w:tcW w:w="425"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8362" w:type="dxa"/>
                        <w:tcBorders>
                          <w:top w:val="nil"/>
                          <w:left w:val="nil"/>
                          <w:bottom w:val="nil"/>
                          <w:right w:val="nil"/>
                        </w:tcBorders>
                        <w:tcMar>
                          <w:top w:w="39" w:type="dxa"/>
                          <w:left w:w="0"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963"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r>
                  <w:tr w:rsidR="00C1598C" w:rsidTr="000E1206">
                    <w:trPr>
                      <w:trHeight w:val="205"/>
                    </w:trPr>
                    <w:tc>
                      <w:tcPr>
                        <w:tcW w:w="425"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8362" w:type="dxa"/>
                        <w:tcBorders>
                          <w:top w:val="nil"/>
                          <w:left w:val="nil"/>
                          <w:bottom w:val="nil"/>
                          <w:right w:val="nil"/>
                        </w:tcBorders>
                        <w:tcMar>
                          <w:top w:w="39" w:type="dxa"/>
                          <w:left w:w="0"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963"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39" w:type="dxa"/>
                          <w:left w:w="39" w:type="dxa"/>
                          <w:bottom w:w="39" w:type="dxa"/>
                          <w:right w:w="39" w:type="dxa"/>
                        </w:tcMar>
                      </w:tcPr>
                      <w:p w:rsidR="00C1598C" w:rsidRDefault="00C1598C" w:rsidP="000E1206">
                        <w:pPr>
                          <w:spacing w:after="0" w:line="240" w:lineRule="auto"/>
                        </w:pPr>
                      </w:p>
                    </w:tc>
                  </w:tr>
                  <w:tr w:rsidR="00C1598C" w:rsidTr="000E1206">
                    <w:trPr>
                      <w:trHeight w:val="148"/>
                    </w:trPr>
                    <w:tc>
                      <w:tcPr>
                        <w:tcW w:w="425" w:type="dxa"/>
                        <w:tcBorders>
                          <w:top w:val="nil"/>
                          <w:left w:val="nil"/>
                          <w:bottom w:val="nil"/>
                          <w:right w:val="nil"/>
                        </w:tcBorders>
                        <w:tcMar>
                          <w:top w:w="0" w:type="dxa"/>
                          <w:left w:w="0" w:type="dxa"/>
                          <w:bottom w:w="39" w:type="dxa"/>
                          <w:right w:w="39" w:type="dxa"/>
                        </w:tcMar>
                      </w:tcPr>
                      <w:p w:rsidR="00C1598C" w:rsidRDefault="00C1598C" w:rsidP="000E1206">
                        <w:pPr>
                          <w:spacing w:after="0" w:line="240" w:lineRule="auto"/>
                        </w:pPr>
                      </w:p>
                    </w:tc>
                    <w:tc>
                      <w:tcPr>
                        <w:tcW w:w="8362" w:type="dxa"/>
                        <w:tcBorders>
                          <w:top w:val="nil"/>
                          <w:left w:val="nil"/>
                          <w:bottom w:val="nil"/>
                          <w:right w:val="nil"/>
                        </w:tcBorders>
                        <w:tcMar>
                          <w:top w:w="0" w:type="dxa"/>
                          <w:left w:w="0" w:type="dxa"/>
                          <w:bottom w:w="39" w:type="dxa"/>
                          <w:right w:w="39" w:type="dxa"/>
                        </w:tcMar>
                      </w:tcPr>
                      <w:p w:rsidR="00C1598C" w:rsidRDefault="00C1598C" w:rsidP="000E1206">
                        <w:pPr>
                          <w:spacing w:after="0" w:line="240" w:lineRule="auto"/>
                        </w:pP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p>
                    </w:tc>
                    <w:tc>
                      <w:tcPr>
                        <w:tcW w:w="963" w:type="dxa"/>
                        <w:tcBorders>
                          <w:top w:val="nil"/>
                          <w:left w:val="nil"/>
                          <w:bottom w:val="nil"/>
                          <w:right w:val="nil"/>
                        </w:tcBorders>
                        <w:tcMar>
                          <w:top w:w="39" w:type="dxa"/>
                          <w:left w:w="39" w:type="dxa"/>
                          <w:bottom w:w="39" w:type="dxa"/>
                          <w:right w:w="39" w:type="dxa"/>
                        </w:tcMar>
                        <w:vAlign w:val="bottom"/>
                      </w:tcPr>
                      <w:p w:rsidR="00C1598C" w:rsidRDefault="00C1598C" w:rsidP="000E1206">
                        <w:pPr>
                          <w:spacing w:after="0" w:line="240" w:lineRule="auto"/>
                          <w:jc w:val="right"/>
                        </w:pPr>
                      </w:p>
                    </w:tc>
                    <w:tc>
                      <w:tcPr>
                        <w:tcW w:w="1814" w:type="dxa"/>
                        <w:tcBorders>
                          <w:top w:val="nil"/>
                          <w:left w:val="nil"/>
                          <w:bottom w:val="nil"/>
                          <w:right w:val="nil"/>
                        </w:tcBorders>
                        <w:tcMar>
                          <w:top w:w="0" w:type="dxa"/>
                          <w:left w:w="39" w:type="dxa"/>
                          <w:bottom w:w="39" w:type="dxa"/>
                          <w:right w:w="39" w:type="dxa"/>
                        </w:tcMar>
                        <w:vAlign w:val="bottom"/>
                      </w:tcPr>
                      <w:p w:rsidR="00C1598C" w:rsidRDefault="00C1598C" w:rsidP="000E1206">
                        <w:pPr>
                          <w:spacing w:after="0" w:line="240" w:lineRule="auto"/>
                          <w:jc w:val="right"/>
                        </w:pPr>
                      </w:p>
                    </w:tc>
                  </w:tr>
                </w:tbl>
                <w:p w:rsidR="00C1598C" w:rsidRDefault="00C1598C" w:rsidP="000E1206">
                  <w:pPr>
                    <w:spacing w:after="0" w:line="240" w:lineRule="auto"/>
                  </w:pPr>
                </w:p>
              </w:tc>
              <w:tc>
                <w:tcPr>
                  <w:tcW w:w="113" w:type="dxa"/>
                </w:tcPr>
                <w:p w:rsidR="00C1598C" w:rsidRDefault="00C1598C" w:rsidP="000E1206">
                  <w:pPr>
                    <w:pStyle w:val="EmptyCellLayoutStyle"/>
                    <w:spacing w:after="0" w:line="240" w:lineRule="auto"/>
                  </w:pPr>
                </w:p>
              </w:tc>
            </w:tr>
          </w:tbl>
          <w:p w:rsidR="00C1598C" w:rsidRDefault="00C1598C" w:rsidP="000E120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3812"/>
              <w:gridCol w:w="50"/>
            </w:tblGrid>
            <w:tr w:rsidR="00C1598C" w:rsidTr="000E1206">
              <w:trPr>
                <w:trHeight w:val="453"/>
              </w:trPr>
              <w:tc>
                <w:tcPr>
                  <w:tcW w:w="15251" w:type="dxa"/>
                </w:tcPr>
                <w:p w:rsidR="00C1598C" w:rsidRDefault="00C1598C" w:rsidP="000E1206">
                  <w:pPr>
                    <w:pStyle w:val="EmptyCellLayoutStyle"/>
                    <w:spacing w:after="0" w:line="240" w:lineRule="auto"/>
                  </w:pPr>
                </w:p>
              </w:tc>
              <w:tc>
                <w:tcPr>
                  <w:tcW w:w="55" w:type="dxa"/>
                </w:tcPr>
                <w:p w:rsidR="00C1598C" w:rsidRDefault="00C1598C" w:rsidP="000E1206">
                  <w:pPr>
                    <w:pStyle w:val="EmptyCellLayoutStyle"/>
                    <w:spacing w:after="0" w:line="240" w:lineRule="auto"/>
                  </w:pPr>
                </w:p>
              </w:tc>
            </w:tr>
            <w:tr w:rsidR="00C1598C" w:rsidTr="000E1206">
              <w:tc>
                <w:tcPr>
                  <w:tcW w:w="15251" w:type="dxa"/>
                </w:tcPr>
                <w:p w:rsidR="00C1598C" w:rsidRDefault="00C1598C" w:rsidP="000E1206">
                  <w:pPr>
                    <w:spacing w:after="0" w:line="240" w:lineRule="auto"/>
                  </w:pPr>
                </w:p>
              </w:tc>
              <w:tc>
                <w:tcPr>
                  <w:tcW w:w="55" w:type="dxa"/>
                </w:tcPr>
                <w:p w:rsidR="00C1598C" w:rsidRDefault="00C1598C" w:rsidP="000E1206">
                  <w:pPr>
                    <w:pStyle w:val="EmptyCellLayoutStyle"/>
                    <w:spacing w:after="0" w:line="240" w:lineRule="auto"/>
                  </w:pPr>
                </w:p>
              </w:tc>
            </w:tr>
            <w:tr w:rsidR="00C1598C" w:rsidTr="000E1206">
              <w:tc>
                <w:tcPr>
                  <w:tcW w:w="15251" w:type="dxa"/>
                </w:tcPr>
                <w:p w:rsidR="00C1598C" w:rsidRDefault="00C1598C" w:rsidP="000E1206">
                  <w:pPr>
                    <w:spacing w:after="0" w:line="240" w:lineRule="auto"/>
                  </w:pPr>
                </w:p>
              </w:tc>
              <w:tc>
                <w:tcPr>
                  <w:tcW w:w="55" w:type="dxa"/>
                </w:tcPr>
                <w:p w:rsidR="00C1598C" w:rsidRDefault="00C1598C" w:rsidP="000E1206">
                  <w:pPr>
                    <w:pStyle w:val="EmptyCellLayoutStyle"/>
                    <w:spacing w:after="0" w:line="240" w:lineRule="auto"/>
                  </w:pPr>
                </w:p>
              </w:tc>
            </w:tr>
          </w:tbl>
          <w:p w:rsidR="00C1598C" w:rsidRPr="0027096E" w:rsidRDefault="00C1598C" w:rsidP="000E1206">
            <w:pPr>
              <w:spacing w:after="0" w:line="240" w:lineRule="auto"/>
              <w:rPr>
                <w:rFonts w:ascii="Times New Roman" w:hAnsi="Times New Roman" w:cs="Times New Roman"/>
                <w:sz w:val="24"/>
                <w:szCs w:val="24"/>
              </w:rPr>
            </w:pPr>
          </w:p>
        </w:tc>
      </w:tr>
      <w:tr w:rsidR="00C1598C" w:rsidRPr="0027096E" w:rsidTr="000E1206">
        <w:trPr>
          <w:trHeight w:val="36"/>
        </w:trPr>
        <w:tc>
          <w:tcPr>
            <w:tcW w:w="4625" w:type="dxa"/>
          </w:tcPr>
          <w:p w:rsidR="00C1598C" w:rsidRPr="0027096E" w:rsidRDefault="00C1598C" w:rsidP="000E1206">
            <w:pPr>
              <w:pStyle w:val="EmptyCellLayoutStyle"/>
              <w:spacing w:after="0" w:line="240" w:lineRule="auto"/>
              <w:rPr>
                <w:sz w:val="24"/>
                <w:szCs w:val="24"/>
              </w:rPr>
            </w:pPr>
          </w:p>
        </w:tc>
        <w:tc>
          <w:tcPr>
            <w:tcW w:w="9181" w:type="dxa"/>
          </w:tcPr>
          <w:p w:rsidR="00C1598C" w:rsidRPr="0027096E" w:rsidRDefault="00C1598C" w:rsidP="000E1206">
            <w:pPr>
              <w:pStyle w:val="EmptyCellLayoutStyle"/>
              <w:spacing w:after="0" w:line="240" w:lineRule="auto"/>
              <w:rPr>
                <w:sz w:val="24"/>
                <w:szCs w:val="24"/>
              </w:rPr>
            </w:pPr>
          </w:p>
        </w:tc>
      </w:tr>
      <w:tr w:rsidR="00C1598C" w:rsidRPr="0027096E" w:rsidTr="000E1206">
        <w:trPr>
          <w:trHeight w:val="359"/>
        </w:trPr>
        <w:tc>
          <w:tcPr>
            <w:tcW w:w="13806" w:type="dxa"/>
            <w:gridSpan w:val="2"/>
          </w:tcPr>
          <w:p w:rsidR="00C1598C" w:rsidRPr="0027096E" w:rsidRDefault="00C1598C" w:rsidP="000E1206">
            <w:pPr>
              <w:spacing w:after="0" w:line="240" w:lineRule="auto"/>
              <w:rPr>
                <w:rFonts w:ascii="Times New Roman" w:hAnsi="Times New Roman" w:cs="Times New Roman"/>
                <w:sz w:val="24"/>
                <w:szCs w:val="24"/>
              </w:rPr>
            </w:pPr>
          </w:p>
        </w:tc>
      </w:tr>
      <w:tr w:rsidR="00C1598C" w:rsidRPr="0027096E" w:rsidTr="000E1206">
        <w:trPr>
          <w:trHeight w:val="433"/>
        </w:trPr>
        <w:tc>
          <w:tcPr>
            <w:tcW w:w="4625" w:type="dxa"/>
          </w:tcPr>
          <w:p w:rsidR="00C1598C" w:rsidRPr="0027096E" w:rsidRDefault="00C1598C" w:rsidP="000E1206">
            <w:pPr>
              <w:pStyle w:val="EmptyCellLayoutStyle"/>
              <w:spacing w:after="0" w:line="240" w:lineRule="auto"/>
              <w:rPr>
                <w:sz w:val="24"/>
                <w:szCs w:val="24"/>
              </w:rPr>
            </w:pPr>
          </w:p>
        </w:tc>
        <w:tc>
          <w:tcPr>
            <w:tcW w:w="9181" w:type="dxa"/>
          </w:tcPr>
          <w:p w:rsidR="00C1598C" w:rsidRPr="0027096E" w:rsidRDefault="00C1598C" w:rsidP="000E1206">
            <w:pPr>
              <w:pStyle w:val="EmptyCellLayoutStyle"/>
              <w:spacing w:after="0" w:line="240" w:lineRule="auto"/>
              <w:rPr>
                <w:sz w:val="24"/>
                <w:szCs w:val="24"/>
              </w:rPr>
            </w:pPr>
          </w:p>
        </w:tc>
      </w:tr>
      <w:tr w:rsidR="00C1598C" w:rsidRPr="0027096E" w:rsidTr="000E1206">
        <w:tc>
          <w:tcPr>
            <w:tcW w:w="13862" w:type="dxa"/>
            <w:gridSpan w:val="2"/>
          </w:tcPr>
          <w:p w:rsidR="00C1598C" w:rsidRPr="0027096E" w:rsidRDefault="00C1598C" w:rsidP="000E1206">
            <w:pPr>
              <w:spacing w:after="0" w:line="240" w:lineRule="auto"/>
              <w:rPr>
                <w:rFonts w:ascii="Times New Roman" w:hAnsi="Times New Roman" w:cs="Times New Roman"/>
                <w:sz w:val="24"/>
                <w:szCs w:val="24"/>
              </w:rPr>
            </w:pPr>
          </w:p>
        </w:tc>
      </w:tr>
      <w:tr w:rsidR="00C1598C" w:rsidRPr="0027096E" w:rsidTr="000E1206">
        <w:tc>
          <w:tcPr>
            <w:tcW w:w="13862" w:type="dxa"/>
            <w:gridSpan w:val="2"/>
          </w:tcPr>
          <w:p w:rsidR="00C1598C" w:rsidRPr="0027096E" w:rsidRDefault="00C1598C" w:rsidP="000E1206">
            <w:pPr>
              <w:spacing w:after="0" w:line="240" w:lineRule="auto"/>
              <w:rPr>
                <w:rFonts w:ascii="Times New Roman" w:hAnsi="Times New Roman" w:cs="Times New Roman"/>
                <w:sz w:val="24"/>
                <w:szCs w:val="24"/>
              </w:rPr>
            </w:pPr>
          </w:p>
        </w:tc>
      </w:tr>
    </w:tbl>
    <w:p w:rsidR="00C1598C" w:rsidRDefault="00C1598C" w:rsidP="00C1598C">
      <w:pPr>
        <w:pStyle w:val="StandardWeb"/>
        <w:spacing w:before="0" w:beforeAutospacing="0" w:after="0" w:afterAutospacing="0"/>
        <w:rPr>
          <w:rFonts w:ascii="Times New Roman" w:hAnsi="Times New Roman"/>
          <w:sz w:val="24"/>
          <w:szCs w:val="24"/>
        </w:rPr>
      </w:pPr>
    </w:p>
    <w:p w:rsidR="00C1598C" w:rsidRPr="0027096E" w:rsidRDefault="00C1598C" w:rsidP="00C1598C">
      <w:pPr>
        <w:pStyle w:val="StandardWeb"/>
        <w:spacing w:before="0" w:beforeAutospacing="0" w:after="0" w:afterAutospacing="0"/>
        <w:rPr>
          <w:rFonts w:ascii="Times New Roman" w:hAnsi="Times New Roman"/>
          <w:sz w:val="24"/>
          <w:szCs w:val="24"/>
        </w:rPr>
      </w:pPr>
    </w:p>
    <w:p w:rsidR="00C1598C" w:rsidRDefault="00C1598C" w:rsidP="00C1598C">
      <w:pPr>
        <w:pStyle w:val="StandardWeb"/>
        <w:spacing w:before="0" w:beforeAutospacing="0" w:after="0" w:afterAutospacing="0"/>
        <w:jc w:val="center"/>
        <w:rPr>
          <w:rFonts w:ascii="Times New Roman" w:hAnsi="Times New Roman"/>
          <w:sz w:val="24"/>
          <w:szCs w:val="24"/>
        </w:rPr>
      </w:pPr>
      <w:r w:rsidRPr="0027096E">
        <w:rPr>
          <w:rFonts w:ascii="Times New Roman" w:hAnsi="Times New Roman"/>
          <w:sz w:val="24"/>
          <w:szCs w:val="24"/>
        </w:rPr>
        <w:t>Članak 3.</w:t>
      </w:r>
    </w:p>
    <w:p w:rsidR="00C1598C" w:rsidRDefault="00C1598C" w:rsidP="00C1598C">
      <w:pPr>
        <w:pStyle w:val="StandardWeb"/>
        <w:spacing w:before="0" w:beforeAutospacing="0" w:after="0" w:afterAutospacing="0"/>
        <w:rPr>
          <w:rFonts w:ascii="Times New Roman" w:hAnsi="Times New Roman"/>
          <w:sz w:val="24"/>
          <w:szCs w:val="24"/>
        </w:rPr>
      </w:pPr>
    </w:p>
    <w:p w:rsidR="00C1598C" w:rsidRPr="0027096E" w:rsidRDefault="00C1598C" w:rsidP="00C1598C">
      <w:pPr>
        <w:pStyle w:val="StandardWeb"/>
        <w:spacing w:before="0" w:beforeAutospacing="0" w:after="0" w:afterAutospacing="0"/>
        <w:ind w:firstLine="708"/>
        <w:rPr>
          <w:rFonts w:ascii="Times New Roman" w:hAnsi="Times New Roman"/>
          <w:sz w:val="24"/>
          <w:szCs w:val="24"/>
        </w:rPr>
      </w:pPr>
      <w:r w:rsidRPr="0027096E">
        <w:rPr>
          <w:rFonts w:ascii="Times New Roman" w:hAnsi="Times New Roman"/>
          <w:sz w:val="24"/>
          <w:szCs w:val="24"/>
        </w:rPr>
        <w:t>Ove Izmjene i dopune Proračuna   stupaju na snagu danom  objave u "Službenom vjesniku” Vukovarsko-srijemske županije. </w:t>
      </w:r>
    </w:p>
    <w:p w:rsidR="00C1598C" w:rsidRDefault="00C1598C" w:rsidP="00C1598C">
      <w:pPr>
        <w:pStyle w:val="StandardWeb"/>
        <w:spacing w:before="0" w:beforeAutospacing="0" w:after="0" w:afterAutospacing="0"/>
        <w:jc w:val="right"/>
        <w:rPr>
          <w:rFonts w:ascii="Times New Roman" w:hAnsi="Times New Roman"/>
          <w:sz w:val="24"/>
          <w:szCs w:val="24"/>
        </w:rPr>
      </w:pPr>
    </w:p>
    <w:p w:rsidR="00C1598C" w:rsidRDefault="00C1598C" w:rsidP="00C1598C">
      <w:pPr>
        <w:pStyle w:val="StandardWeb"/>
        <w:spacing w:before="0" w:beforeAutospacing="0" w:after="0" w:afterAutospacing="0"/>
        <w:jc w:val="right"/>
        <w:rPr>
          <w:rFonts w:ascii="Times New Roman" w:hAnsi="Times New Roman"/>
          <w:sz w:val="24"/>
          <w:szCs w:val="24"/>
        </w:rPr>
      </w:pPr>
      <w:r w:rsidRPr="0027096E">
        <w:rPr>
          <w:rFonts w:ascii="Times New Roman" w:hAnsi="Times New Roman"/>
          <w:sz w:val="24"/>
          <w:szCs w:val="24"/>
        </w:rPr>
        <w:t>                                                                            </w:t>
      </w:r>
      <w:r>
        <w:rPr>
          <w:rFonts w:ascii="Times New Roman" w:hAnsi="Times New Roman"/>
          <w:sz w:val="24"/>
          <w:szCs w:val="24"/>
        </w:rPr>
        <w:tab/>
        <w:t xml:space="preserve">             </w:t>
      </w:r>
    </w:p>
    <w:p w:rsidR="00C1598C" w:rsidRDefault="00C1598C" w:rsidP="00C1598C">
      <w:pPr>
        <w:pStyle w:val="StandardWeb"/>
        <w:spacing w:before="0" w:beforeAutospacing="0" w:after="0" w:afterAutospacing="0"/>
        <w:jc w:val="right"/>
        <w:rPr>
          <w:rFonts w:ascii="Times New Roman" w:hAnsi="Times New Roman"/>
          <w:sz w:val="24"/>
          <w:szCs w:val="24"/>
        </w:rPr>
      </w:pPr>
      <w:r>
        <w:rPr>
          <w:rFonts w:ascii="Times New Roman" w:hAnsi="Times New Roman"/>
          <w:sz w:val="24"/>
          <w:szCs w:val="24"/>
        </w:rPr>
        <w:t xml:space="preserve">                 </w:t>
      </w:r>
      <w:r w:rsidRPr="0027096E">
        <w:rPr>
          <w:rFonts w:ascii="Times New Roman" w:hAnsi="Times New Roman"/>
          <w:sz w:val="24"/>
          <w:szCs w:val="24"/>
        </w:rPr>
        <w:t>                                                                       </w:t>
      </w:r>
      <w:r>
        <w:rPr>
          <w:rFonts w:ascii="Times New Roman" w:hAnsi="Times New Roman"/>
          <w:sz w:val="24"/>
          <w:szCs w:val="24"/>
        </w:rPr>
        <w:t xml:space="preserve">   Predsjednik općinskog vijeća:</w:t>
      </w:r>
      <w:r w:rsidRPr="0027096E">
        <w:rPr>
          <w:rFonts w:ascii="Times New Roman" w:hAnsi="Times New Roman"/>
          <w:sz w:val="24"/>
          <w:szCs w:val="24"/>
        </w:rPr>
        <w:t>         </w:t>
      </w:r>
      <w:r>
        <w:rPr>
          <w:rFonts w:ascii="Times New Roman" w:hAnsi="Times New Roman"/>
          <w:sz w:val="24"/>
          <w:szCs w:val="24"/>
        </w:rPr>
        <w:t>      </w:t>
      </w:r>
      <w:r w:rsidRPr="0027096E">
        <w:rPr>
          <w:rFonts w:ascii="Times New Roman" w:hAnsi="Times New Roman"/>
          <w:sz w:val="24"/>
          <w:szCs w:val="24"/>
        </w:rPr>
        <w:t> </w:t>
      </w:r>
    </w:p>
    <w:p w:rsidR="00C1598C" w:rsidRDefault="00C1598C" w:rsidP="00C1598C">
      <w:pPr>
        <w:pStyle w:val="StandardWeb"/>
        <w:spacing w:before="0" w:beforeAutospacing="0" w:after="0" w:afterAutospacing="0"/>
        <w:jc w:val="center"/>
        <w:rPr>
          <w:rFonts w:ascii="Times New Roman" w:hAnsi="Times New Roman"/>
          <w:sz w:val="24"/>
          <w:szCs w:val="24"/>
        </w:rPr>
      </w:pPr>
      <w:r>
        <w:rPr>
          <w:rFonts w:ascii="Times New Roman" w:hAnsi="Times New Roman"/>
          <w:sz w:val="24"/>
          <w:szCs w:val="24"/>
        </w:rPr>
        <w:t xml:space="preserve">                        </w:t>
      </w:r>
    </w:p>
    <w:p w:rsidR="00C1598C" w:rsidRDefault="00C1598C" w:rsidP="00C1598C">
      <w:pPr>
        <w:pStyle w:val="StandardWeb"/>
        <w:spacing w:before="0" w:beforeAutospacing="0" w:after="0" w:afterAutospacing="0"/>
        <w:jc w:val="right"/>
        <w:rPr>
          <w:rFonts w:ascii="Times New Roman" w:hAnsi="Times New Roman"/>
          <w:sz w:val="24"/>
          <w:szCs w:val="24"/>
        </w:rPr>
      </w:pPr>
      <w:r>
        <w:rPr>
          <w:rFonts w:ascii="Times New Roman" w:hAnsi="Times New Roman"/>
          <w:sz w:val="24"/>
          <w:szCs w:val="24"/>
        </w:rPr>
        <w:t xml:space="preserve">                                                    </w:t>
      </w:r>
    </w:p>
    <w:p w:rsidR="00256E5B" w:rsidRPr="00CC3C8E" w:rsidRDefault="00C1598C" w:rsidP="00C1598C">
      <w:pPr>
        <w:pStyle w:val="StandardWeb"/>
        <w:spacing w:before="0" w:beforeAutospacing="0" w:after="0" w:afterAutospacing="0"/>
        <w:jc w:val="center"/>
        <w:rPr>
          <w:rFonts w:ascii="Times New Roman" w:hAnsi="Times New Roman"/>
          <w:sz w:val="24"/>
          <w:szCs w:val="24"/>
        </w:rPr>
      </w:pPr>
      <w:r>
        <w:rPr>
          <w:rFonts w:ascii="Times New Roman" w:hAnsi="Times New Roman"/>
          <w:sz w:val="24"/>
          <w:szCs w:val="24"/>
        </w:rPr>
        <w:t xml:space="preserve">                                                                                                                                                            </w:t>
      </w:r>
      <w:r w:rsidRPr="0027096E">
        <w:rPr>
          <w:rFonts w:ascii="Times New Roman" w:hAnsi="Times New Roman"/>
          <w:sz w:val="24"/>
          <w:szCs w:val="24"/>
        </w:rPr>
        <w:t>Jakob Verić</w:t>
      </w:r>
    </w:p>
    <w:p w:rsidR="007C37D9" w:rsidRPr="00CC3C8E" w:rsidRDefault="007C37D9" w:rsidP="0027096E">
      <w:pPr>
        <w:spacing w:after="0" w:line="240" w:lineRule="auto"/>
        <w:rPr>
          <w:rFonts w:ascii="Times New Roman" w:hAnsi="Times New Roman" w:cs="Times New Roman"/>
          <w:sz w:val="24"/>
          <w:szCs w:val="24"/>
        </w:rPr>
      </w:pPr>
    </w:p>
    <w:p w:rsidR="00FB4938" w:rsidRPr="00CC3C8E" w:rsidRDefault="00FB4938" w:rsidP="0027096E">
      <w:pPr>
        <w:spacing w:after="0" w:line="240" w:lineRule="auto"/>
        <w:rPr>
          <w:rFonts w:ascii="Times New Roman" w:hAnsi="Times New Roman" w:cs="Times New Roman"/>
          <w:sz w:val="24"/>
          <w:szCs w:val="24"/>
        </w:rPr>
      </w:pPr>
    </w:p>
    <w:p w:rsidR="00FB4938" w:rsidRPr="00CC3C8E" w:rsidRDefault="00FB4938" w:rsidP="0027096E">
      <w:pPr>
        <w:spacing w:after="0" w:line="240" w:lineRule="auto"/>
        <w:rPr>
          <w:rFonts w:ascii="Times New Roman" w:hAnsi="Times New Roman" w:cs="Times New Roman"/>
          <w:sz w:val="24"/>
          <w:szCs w:val="24"/>
        </w:rPr>
      </w:pPr>
    </w:p>
    <w:p w:rsidR="00FB4938" w:rsidRPr="00CC3C8E" w:rsidRDefault="00FB4938" w:rsidP="0027096E">
      <w:pPr>
        <w:spacing w:after="0" w:line="240" w:lineRule="auto"/>
        <w:rPr>
          <w:rFonts w:ascii="Times New Roman" w:hAnsi="Times New Roman" w:cs="Times New Roman"/>
          <w:sz w:val="24"/>
          <w:szCs w:val="24"/>
        </w:rPr>
      </w:pPr>
    </w:p>
    <w:p w:rsidR="00FB4938" w:rsidRPr="00CC3C8E" w:rsidRDefault="00FB4938" w:rsidP="0027096E">
      <w:pPr>
        <w:spacing w:after="0" w:line="240" w:lineRule="auto"/>
        <w:rPr>
          <w:rFonts w:ascii="Times New Roman" w:hAnsi="Times New Roman" w:cs="Times New Roman"/>
          <w:sz w:val="24"/>
          <w:szCs w:val="24"/>
        </w:rPr>
      </w:pPr>
    </w:p>
    <w:p w:rsidR="00FB4938" w:rsidRPr="00CC3C8E" w:rsidRDefault="00FB4938" w:rsidP="0027096E">
      <w:pPr>
        <w:spacing w:after="0" w:line="240" w:lineRule="auto"/>
        <w:rPr>
          <w:rFonts w:ascii="Times New Roman" w:hAnsi="Times New Roman" w:cs="Times New Roman"/>
          <w:sz w:val="24"/>
          <w:szCs w:val="24"/>
        </w:rPr>
      </w:pPr>
    </w:p>
    <w:p w:rsidR="00FB4938" w:rsidRPr="00CC3C8E" w:rsidRDefault="00FB4938" w:rsidP="0027096E">
      <w:pPr>
        <w:spacing w:after="0" w:line="240" w:lineRule="auto"/>
        <w:rPr>
          <w:rFonts w:ascii="Times New Roman" w:hAnsi="Times New Roman" w:cs="Times New Roman"/>
          <w:sz w:val="24"/>
          <w:szCs w:val="24"/>
        </w:rPr>
      </w:pPr>
    </w:p>
    <w:p w:rsidR="00FB4938" w:rsidRPr="00CC3C8E" w:rsidRDefault="00FB4938" w:rsidP="0027096E">
      <w:pPr>
        <w:spacing w:after="0" w:line="240" w:lineRule="auto"/>
        <w:rPr>
          <w:rFonts w:ascii="Times New Roman" w:hAnsi="Times New Roman" w:cs="Times New Roman"/>
          <w:sz w:val="24"/>
          <w:szCs w:val="24"/>
        </w:rPr>
      </w:pPr>
    </w:p>
    <w:p w:rsidR="00FB4938" w:rsidRPr="00CC3C8E" w:rsidRDefault="00FB4938" w:rsidP="0027096E">
      <w:pPr>
        <w:spacing w:after="0" w:line="240" w:lineRule="auto"/>
        <w:rPr>
          <w:rFonts w:ascii="Times New Roman" w:hAnsi="Times New Roman" w:cs="Times New Roman"/>
          <w:sz w:val="24"/>
          <w:szCs w:val="24"/>
        </w:rPr>
      </w:pPr>
    </w:p>
    <w:p w:rsidR="00FB4938" w:rsidRPr="00CC3C8E" w:rsidRDefault="00FB4938" w:rsidP="0027096E">
      <w:pPr>
        <w:spacing w:after="0" w:line="240" w:lineRule="auto"/>
        <w:rPr>
          <w:rFonts w:ascii="Times New Roman" w:hAnsi="Times New Roman" w:cs="Times New Roman"/>
          <w:sz w:val="24"/>
          <w:szCs w:val="24"/>
        </w:rPr>
      </w:pPr>
    </w:p>
    <w:p w:rsidR="00FB4938" w:rsidRPr="00CC3C8E" w:rsidRDefault="00FB4938" w:rsidP="0027096E">
      <w:pPr>
        <w:spacing w:after="0" w:line="240" w:lineRule="auto"/>
        <w:rPr>
          <w:rFonts w:ascii="Times New Roman" w:hAnsi="Times New Roman" w:cs="Times New Roman"/>
          <w:sz w:val="24"/>
          <w:szCs w:val="24"/>
        </w:rPr>
      </w:pPr>
    </w:p>
    <w:p w:rsidR="00FB4938" w:rsidRPr="00CC3C8E" w:rsidRDefault="00FB4938" w:rsidP="0027096E">
      <w:pPr>
        <w:spacing w:after="0" w:line="240" w:lineRule="auto"/>
        <w:rPr>
          <w:rFonts w:ascii="Times New Roman" w:hAnsi="Times New Roman" w:cs="Times New Roman"/>
          <w:sz w:val="24"/>
          <w:szCs w:val="24"/>
        </w:rPr>
      </w:pPr>
    </w:p>
    <w:p w:rsidR="00D641AA" w:rsidRPr="00CC3C8E" w:rsidRDefault="00D641AA" w:rsidP="00D641AA">
      <w:pPr>
        <w:spacing w:after="0" w:line="240" w:lineRule="auto"/>
        <w:jc w:val="both"/>
        <w:rPr>
          <w:rFonts w:ascii="Times New Roman" w:eastAsia="Calibri" w:hAnsi="Times New Roman" w:cs="Times New Roman"/>
          <w:sz w:val="24"/>
          <w:szCs w:val="24"/>
        </w:rPr>
      </w:pPr>
      <w:r w:rsidRPr="00CC3C8E">
        <w:rPr>
          <w:rFonts w:ascii="Times New Roman" w:eastAsia="Calibri" w:hAnsi="Times New Roman" w:cs="Times New Roman"/>
          <w:sz w:val="24"/>
          <w:szCs w:val="24"/>
        </w:rPr>
        <w:lastRenderedPageBreak/>
        <w:t xml:space="preserve">Temeljem članka 20. Zakona o javnoj nabavi (''Narodne novine'' br. 90/11,83/13,143/13,13/14), članka 18. Statuta Općine Babina Greda (''Službeni vjesnik'' Vukovarsko- srijemske županije br. 11/09, 04/13, 03/14, 01/18 i 13/18.), općinsko vijeće  Općine Babina Greda dana 09. prosinca 2018.g. donosi sljedeću </w:t>
      </w:r>
    </w:p>
    <w:p w:rsidR="00D641AA" w:rsidRPr="00CC3C8E" w:rsidRDefault="00D641AA" w:rsidP="00D641AA">
      <w:pPr>
        <w:spacing w:after="0" w:line="240" w:lineRule="auto"/>
        <w:jc w:val="both"/>
        <w:rPr>
          <w:rFonts w:ascii="Times New Roman" w:eastAsia="Calibri" w:hAnsi="Times New Roman" w:cs="Times New Roman"/>
          <w:sz w:val="24"/>
          <w:szCs w:val="24"/>
        </w:rPr>
      </w:pPr>
    </w:p>
    <w:p w:rsidR="00D641AA" w:rsidRPr="00CC3C8E" w:rsidRDefault="00D641AA" w:rsidP="00D641AA">
      <w:pPr>
        <w:keepNext/>
        <w:tabs>
          <w:tab w:val="left" w:pos="1440"/>
        </w:tabs>
        <w:spacing w:after="0" w:line="240" w:lineRule="auto"/>
        <w:jc w:val="center"/>
        <w:rPr>
          <w:rFonts w:ascii="Times New Roman" w:eastAsia="Calibri" w:hAnsi="Times New Roman" w:cs="Times New Roman"/>
          <w:b/>
          <w:sz w:val="40"/>
          <w:szCs w:val="40"/>
        </w:rPr>
      </w:pPr>
      <w:r w:rsidRPr="00CC3C8E">
        <w:rPr>
          <w:rFonts w:ascii="Times New Roman" w:eastAsia="Calibri" w:hAnsi="Times New Roman" w:cs="Times New Roman"/>
          <w:b/>
          <w:sz w:val="40"/>
          <w:szCs w:val="40"/>
        </w:rPr>
        <w:t>IZMJENU I DOPUNU PLANA NABAVE</w:t>
      </w:r>
    </w:p>
    <w:p w:rsidR="00D641AA" w:rsidRPr="00CC3C8E" w:rsidRDefault="00D641AA" w:rsidP="00D641AA">
      <w:pPr>
        <w:spacing w:after="0" w:line="240" w:lineRule="auto"/>
        <w:jc w:val="center"/>
        <w:rPr>
          <w:rFonts w:ascii="Times New Roman" w:eastAsia="Calibri" w:hAnsi="Times New Roman" w:cs="Times New Roman"/>
          <w:b/>
          <w:sz w:val="32"/>
          <w:szCs w:val="32"/>
        </w:rPr>
      </w:pPr>
      <w:r w:rsidRPr="00CC3C8E">
        <w:rPr>
          <w:rFonts w:ascii="Times New Roman" w:eastAsia="Calibri" w:hAnsi="Times New Roman" w:cs="Times New Roman"/>
          <w:b/>
          <w:sz w:val="32"/>
          <w:szCs w:val="32"/>
        </w:rPr>
        <w:t>za proračunsku  2018. godinu</w:t>
      </w:r>
    </w:p>
    <w:p w:rsidR="00D641AA" w:rsidRPr="00CC3C8E" w:rsidRDefault="00D641AA" w:rsidP="00D641AA">
      <w:pPr>
        <w:spacing w:after="0" w:line="240" w:lineRule="auto"/>
        <w:jc w:val="center"/>
        <w:rPr>
          <w:rFonts w:ascii="Times New Roman" w:eastAsia="Calibri" w:hAnsi="Times New Roman" w:cs="Times New Roman"/>
          <w:b/>
          <w:sz w:val="32"/>
          <w:szCs w:val="32"/>
        </w:rPr>
      </w:pPr>
    </w:p>
    <w:p w:rsidR="00D641AA" w:rsidRPr="00CC3C8E" w:rsidRDefault="00D641AA" w:rsidP="00D641AA">
      <w:pPr>
        <w:keepNext/>
        <w:tabs>
          <w:tab w:val="left" w:pos="1440"/>
        </w:tabs>
        <w:spacing w:before="240" w:after="60" w:line="240" w:lineRule="auto"/>
        <w:jc w:val="center"/>
        <w:rPr>
          <w:rFonts w:ascii="Times New Roman" w:eastAsia="Calibri" w:hAnsi="Times New Roman" w:cs="Times New Roman"/>
          <w:b/>
          <w:sz w:val="24"/>
          <w:szCs w:val="24"/>
        </w:rPr>
      </w:pPr>
      <w:r w:rsidRPr="00CC3C8E">
        <w:rPr>
          <w:rFonts w:ascii="Times New Roman" w:eastAsia="Calibri" w:hAnsi="Times New Roman" w:cs="Times New Roman"/>
          <w:b/>
          <w:sz w:val="24"/>
          <w:szCs w:val="24"/>
        </w:rPr>
        <w:t>I</w:t>
      </w:r>
    </w:p>
    <w:p w:rsidR="00D641AA" w:rsidRPr="00CC3C8E" w:rsidRDefault="00D641AA" w:rsidP="00D641AA">
      <w:pPr>
        <w:spacing w:after="0" w:line="240" w:lineRule="auto"/>
        <w:jc w:val="both"/>
        <w:rPr>
          <w:rFonts w:ascii="Times New Roman" w:eastAsia="Calibri" w:hAnsi="Times New Roman" w:cs="Times New Roman"/>
          <w:sz w:val="24"/>
          <w:szCs w:val="24"/>
        </w:rPr>
      </w:pPr>
      <w:r w:rsidRPr="00CC3C8E">
        <w:rPr>
          <w:rFonts w:ascii="Times New Roman" w:eastAsia="Calibri" w:hAnsi="Times New Roman" w:cs="Times New Roman"/>
          <w:sz w:val="24"/>
          <w:szCs w:val="24"/>
        </w:rPr>
        <w:t xml:space="preserve">U skladu s Proračunom Općine Babina Greda za 2018. godinu, Klasa: 400-06/17-01/  , Urbroj:2212/02-01/17-01-1 , utvrđuje se Izmjena i dopuna Plana nabave za proračunsku 2018.godinu. </w:t>
      </w:r>
    </w:p>
    <w:p w:rsidR="00D641AA" w:rsidRPr="00CC3C8E" w:rsidRDefault="00D641AA" w:rsidP="00D641AA">
      <w:pPr>
        <w:keepNext/>
        <w:tabs>
          <w:tab w:val="left" w:pos="720"/>
        </w:tabs>
        <w:spacing w:before="240" w:after="60" w:line="240" w:lineRule="auto"/>
        <w:ind w:left="720" w:hanging="432"/>
        <w:jc w:val="center"/>
        <w:rPr>
          <w:rFonts w:ascii="Times New Roman" w:eastAsia="Calibri" w:hAnsi="Times New Roman" w:cs="Times New Roman"/>
          <w:b/>
          <w:sz w:val="24"/>
          <w:szCs w:val="24"/>
        </w:rPr>
      </w:pPr>
      <w:r w:rsidRPr="00CC3C8E">
        <w:rPr>
          <w:rFonts w:ascii="Times New Roman" w:eastAsia="Calibri" w:hAnsi="Times New Roman" w:cs="Times New Roman"/>
          <w:b/>
          <w:sz w:val="24"/>
          <w:szCs w:val="24"/>
        </w:rPr>
        <w:t>II</w:t>
      </w:r>
    </w:p>
    <w:p w:rsidR="00D641AA" w:rsidRPr="00CC3C8E" w:rsidRDefault="00D641AA" w:rsidP="00D641AA">
      <w:pPr>
        <w:spacing w:after="0" w:line="240" w:lineRule="auto"/>
        <w:jc w:val="both"/>
        <w:rPr>
          <w:rFonts w:ascii="Times New Roman" w:eastAsia="Calibri" w:hAnsi="Times New Roman" w:cs="Times New Roman"/>
          <w:sz w:val="24"/>
          <w:szCs w:val="24"/>
        </w:rPr>
      </w:pPr>
      <w:r w:rsidRPr="00CC3C8E">
        <w:rPr>
          <w:rFonts w:ascii="Times New Roman" w:eastAsia="Calibri" w:hAnsi="Times New Roman" w:cs="Times New Roman"/>
          <w:sz w:val="24"/>
          <w:szCs w:val="24"/>
        </w:rPr>
        <w:t>Tijekom 2018.godine provesti će se nabava slijedećih roba, radova i usluga:</w:t>
      </w:r>
    </w:p>
    <w:p w:rsidR="00D641AA" w:rsidRPr="00CC3C8E" w:rsidRDefault="00D641AA" w:rsidP="00D641AA">
      <w:pPr>
        <w:spacing w:after="0" w:line="240" w:lineRule="auto"/>
        <w:jc w:val="both"/>
        <w:rPr>
          <w:rFonts w:ascii="Times New Roman" w:eastAsia="Calibri" w:hAnsi="Times New Roman" w:cs="Times New Roman"/>
        </w:rPr>
      </w:pPr>
    </w:p>
    <w:tbl>
      <w:tblPr>
        <w:tblW w:w="0" w:type="auto"/>
        <w:tblInd w:w="98" w:type="dxa"/>
        <w:tblCellMar>
          <w:left w:w="10" w:type="dxa"/>
          <w:right w:w="10" w:type="dxa"/>
        </w:tblCellMar>
        <w:tblLook w:val="0000" w:firstRow="0" w:lastRow="0" w:firstColumn="0" w:lastColumn="0" w:noHBand="0" w:noVBand="0"/>
      </w:tblPr>
      <w:tblGrid>
        <w:gridCol w:w="645"/>
        <w:gridCol w:w="1772"/>
        <w:gridCol w:w="1418"/>
        <w:gridCol w:w="1197"/>
        <w:gridCol w:w="1353"/>
        <w:gridCol w:w="1134"/>
        <w:gridCol w:w="1276"/>
        <w:gridCol w:w="1272"/>
        <w:gridCol w:w="1263"/>
      </w:tblGrid>
      <w:tr w:rsidR="00D641AA" w:rsidRPr="00CC3C8E" w:rsidTr="007C37D9">
        <w:trPr>
          <w:trHeight w:val="554"/>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b/>
              </w:rPr>
            </w:pPr>
            <w:r w:rsidRPr="00CC3C8E">
              <w:rPr>
                <w:rFonts w:ascii="Times New Roman" w:eastAsia="Calibri" w:hAnsi="Times New Roman" w:cs="Times New Roman"/>
                <w:b/>
              </w:rPr>
              <w:t>r.br.</w:t>
            </w:r>
          </w:p>
          <w:p w:rsidR="00D641AA" w:rsidRPr="00CC3C8E" w:rsidRDefault="00D641AA" w:rsidP="007C37D9">
            <w:pPr>
              <w:spacing w:after="0" w:line="240" w:lineRule="auto"/>
              <w:jc w:val="center"/>
              <w:rPr>
                <w:rFonts w:ascii="Times New Roman" w:eastAsia="Calibri" w:hAnsi="Times New Roman" w:cs="Times New Roman"/>
              </w:rPr>
            </w:pP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b/>
              </w:rPr>
            </w:pPr>
            <w:r w:rsidRPr="00CC3C8E">
              <w:rPr>
                <w:rFonts w:ascii="Times New Roman" w:eastAsia="Calibri" w:hAnsi="Times New Roman" w:cs="Times New Roman"/>
                <w:b/>
              </w:rPr>
              <w:t>predmet nabave</w:t>
            </w:r>
          </w:p>
          <w:p w:rsidR="00D641AA" w:rsidRPr="00CC3C8E" w:rsidRDefault="00D641AA" w:rsidP="007C37D9">
            <w:pPr>
              <w:spacing w:after="0" w:line="240" w:lineRule="auto"/>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b/>
              </w:rPr>
            </w:pPr>
            <w:r w:rsidRPr="00CC3C8E">
              <w:rPr>
                <w:rFonts w:ascii="Times New Roman" w:eastAsia="Calibri" w:hAnsi="Times New Roman" w:cs="Times New Roman"/>
                <w:b/>
              </w:rPr>
              <w:t>procijenjena vrijednost</w:t>
            </w:r>
          </w:p>
          <w:p w:rsidR="00D641AA" w:rsidRPr="00CC3C8E" w:rsidRDefault="00D641AA" w:rsidP="007C37D9">
            <w:pPr>
              <w:spacing w:after="0" w:line="240" w:lineRule="auto"/>
              <w:jc w:val="center"/>
              <w:rPr>
                <w:rFonts w:ascii="Times New Roman" w:eastAsia="Calibri"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ind w:right="112"/>
              <w:jc w:val="center"/>
              <w:rPr>
                <w:rFonts w:ascii="Times New Roman" w:eastAsia="Calibri" w:hAnsi="Times New Roman" w:cs="Times New Roman"/>
                <w:b/>
              </w:rPr>
            </w:pPr>
            <w:r w:rsidRPr="00CC3C8E">
              <w:rPr>
                <w:rFonts w:ascii="Times New Roman" w:eastAsia="Calibri" w:hAnsi="Times New Roman" w:cs="Times New Roman"/>
                <w:b/>
              </w:rPr>
              <w:t>vrsta postupka</w:t>
            </w:r>
          </w:p>
          <w:p w:rsidR="00D641AA" w:rsidRPr="00CC3C8E" w:rsidRDefault="00D641AA" w:rsidP="007C37D9">
            <w:pPr>
              <w:spacing w:after="0" w:line="240" w:lineRule="auto"/>
              <w:jc w:val="center"/>
              <w:rPr>
                <w:rFonts w:ascii="Times New Roman" w:eastAsia="Calibri" w:hAnsi="Times New Roman" w:cs="Times New Roman"/>
                <w:b/>
              </w:rPr>
            </w:pPr>
            <w:r w:rsidRPr="00CC3C8E">
              <w:rPr>
                <w:rFonts w:ascii="Times New Roman" w:eastAsia="Calibri" w:hAnsi="Times New Roman" w:cs="Times New Roman"/>
                <w:b/>
              </w:rPr>
              <w:t>javne nabave</w:t>
            </w: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rPr>
            </w:pPr>
            <w:r w:rsidRPr="00CC3C8E">
              <w:rPr>
                <w:rFonts w:ascii="Times New Roman" w:eastAsia="Calibri" w:hAnsi="Times New Roman" w:cs="Times New Roman"/>
                <w:b/>
              </w:rPr>
              <w:t>ugovor ili okvirni sporazum</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rPr>
            </w:pPr>
            <w:r w:rsidRPr="00CC3C8E">
              <w:rPr>
                <w:rFonts w:ascii="Times New Roman" w:eastAsia="Calibri" w:hAnsi="Times New Roman" w:cs="Times New Roman"/>
                <w:b/>
              </w:rPr>
              <w:t>planirani početak postupka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rPr>
            </w:pPr>
            <w:r w:rsidRPr="00CC3C8E">
              <w:rPr>
                <w:rFonts w:ascii="Times New Roman" w:eastAsia="Calibri" w:hAnsi="Times New Roman" w:cs="Times New Roman"/>
                <w:b/>
              </w:rPr>
              <w:t>planirano trajanje ugovora ili okvirnog sporazuma</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spacing w:after="0" w:line="240" w:lineRule="auto"/>
              <w:jc w:val="center"/>
              <w:rPr>
                <w:rFonts w:ascii="Times New Roman" w:eastAsia="Calibri" w:hAnsi="Times New Roman" w:cs="Times New Roman"/>
                <w:b/>
              </w:rPr>
            </w:pPr>
            <w:r w:rsidRPr="00CC3C8E">
              <w:rPr>
                <w:rFonts w:ascii="Times New Roman" w:eastAsia="Calibri" w:hAnsi="Times New Roman" w:cs="Times New Roman"/>
                <w:b/>
              </w:rPr>
              <w:t>podjela predmeta nabave na grupe</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spacing w:after="0" w:line="240" w:lineRule="auto"/>
              <w:jc w:val="center"/>
              <w:rPr>
                <w:rFonts w:ascii="Times New Roman" w:eastAsia="Calibri" w:hAnsi="Times New Roman" w:cs="Times New Roman"/>
                <w:b/>
              </w:rPr>
            </w:pPr>
          </w:p>
          <w:p w:rsidR="00D641AA" w:rsidRPr="00CC3C8E" w:rsidRDefault="00D641AA" w:rsidP="007C37D9">
            <w:pPr>
              <w:spacing w:after="0" w:line="240" w:lineRule="auto"/>
              <w:jc w:val="center"/>
              <w:rPr>
                <w:rFonts w:ascii="Times New Roman" w:eastAsia="Calibri" w:hAnsi="Times New Roman" w:cs="Times New Roman"/>
                <w:b/>
              </w:rPr>
            </w:pPr>
          </w:p>
          <w:p w:rsidR="00D641AA" w:rsidRPr="00CC3C8E" w:rsidRDefault="00D641AA" w:rsidP="007C37D9">
            <w:pPr>
              <w:spacing w:after="0" w:line="240" w:lineRule="auto"/>
              <w:jc w:val="center"/>
              <w:rPr>
                <w:rFonts w:ascii="Times New Roman" w:eastAsia="Calibri" w:hAnsi="Times New Roman" w:cs="Times New Roman"/>
                <w:b/>
              </w:rPr>
            </w:pPr>
            <w:r w:rsidRPr="00CC3C8E">
              <w:rPr>
                <w:rFonts w:ascii="Times New Roman" w:eastAsia="Calibri" w:hAnsi="Times New Roman" w:cs="Times New Roman"/>
                <w:b/>
              </w:rPr>
              <w:t>CPV</w:t>
            </w:r>
          </w:p>
        </w:tc>
      </w:tr>
      <w:tr w:rsidR="00D641AA" w:rsidRPr="00CC3C8E" w:rsidTr="007C37D9">
        <w:trPr>
          <w:trHeight w:val="69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sz w:val="20"/>
                <w:szCs w:val="20"/>
              </w:rPr>
            </w:pPr>
            <w:r w:rsidRPr="00CC3C8E">
              <w:rPr>
                <w:rFonts w:ascii="Times New Roman" w:eastAsia="Calibri" w:hAnsi="Times New Roman" w:cs="Times New Roman"/>
                <w:sz w:val="20"/>
                <w:szCs w:val="20"/>
              </w:rPr>
              <w:t>1.</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ind w:right="-468"/>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Uredski materijal i ostali materijalni rashodi</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29.000,00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bagatelna vrijednost</w:t>
            </w: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p>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narudžbenica</w:t>
            </w:r>
          </w:p>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01/2018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n/p</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p>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ne</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30197000-6</w:t>
            </w:r>
          </w:p>
        </w:tc>
      </w:tr>
      <w:tr w:rsidR="00D641AA" w:rsidRPr="00CC3C8E" w:rsidTr="007C37D9">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sz w:val="20"/>
                <w:szCs w:val="20"/>
              </w:rPr>
            </w:pPr>
            <w:r w:rsidRPr="00CC3C8E">
              <w:rPr>
                <w:rFonts w:ascii="Times New Roman" w:eastAsia="Calibri" w:hAnsi="Times New Roman" w:cs="Times New Roman"/>
                <w:sz w:val="20"/>
                <w:szCs w:val="20"/>
              </w:rPr>
              <w:t>2.</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Usluge telefona, pošte</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62.000,00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bagatelna vrijednost</w:t>
            </w: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narudžbenica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41AA" w:rsidRPr="00CC3C8E" w:rsidRDefault="00D641AA" w:rsidP="007C37D9">
            <w:pPr>
              <w:jc w:val="center"/>
              <w:rPr>
                <w:rFonts w:ascii="Times New Roman" w:hAnsi="Times New Roman" w:cs="Times New Roman"/>
                <w:sz w:val="20"/>
                <w:szCs w:val="20"/>
              </w:rPr>
            </w:pPr>
            <w:r w:rsidRPr="00CC3C8E">
              <w:rPr>
                <w:rFonts w:ascii="Times New Roman" w:eastAsia="Calibri" w:hAnsi="Times New Roman" w:cs="Times New Roman"/>
                <w:color w:val="000000" w:themeColor="text1"/>
                <w:sz w:val="20"/>
                <w:szCs w:val="20"/>
              </w:rPr>
              <w:t>01/2018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n/p</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jc w:val="center"/>
            </w:pPr>
            <w:r w:rsidRPr="00CC3C8E">
              <w:rPr>
                <w:rFonts w:ascii="Times New Roman" w:eastAsia="Calibri" w:hAnsi="Times New Roman" w:cs="Times New Roman"/>
                <w:color w:val="000000" w:themeColor="text1"/>
                <w:sz w:val="20"/>
                <w:szCs w:val="20"/>
              </w:rPr>
              <w:t>ne</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64210000-1</w:t>
            </w:r>
          </w:p>
        </w:tc>
      </w:tr>
      <w:tr w:rsidR="00D641AA" w:rsidRPr="00CC3C8E" w:rsidTr="007C37D9">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sz w:val="20"/>
                <w:szCs w:val="20"/>
              </w:rPr>
            </w:pPr>
            <w:r w:rsidRPr="00CC3C8E">
              <w:rPr>
                <w:rFonts w:ascii="Times New Roman" w:eastAsia="Calibri" w:hAnsi="Times New Roman" w:cs="Times New Roman"/>
                <w:sz w:val="20"/>
                <w:szCs w:val="20"/>
              </w:rPr>
              <w:t>3.</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Usluge promidžbe informiranja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115.000,00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bagatelna vrijednost</w:t>
            </w: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ugovor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41AA" w:rsidRPr="00CC3C8E" w:rsidRDefault="00D641AA" w:rsidP="007C37D9">
            <w:pPr>
              <w:jc w:val="center"/>
              <w:rPr>
                <w:rFonts w:ascii="Times New Roman" w:hAnsi="Times New Roman" w:cs="Times New Roman"/>
                <w:sz w:val="20"/>
                <w:szCs w:val="20"/>
              </w:rPr>
            </w:pPr>
            <w:r w:rsidRPr="00CC3C8E">
              <w:rPr>
                <w:rFonts w:ascii="Times New Roman" w:eastAsia="Calibri" w:hAnsi="Times New Roman" w:cs="Times New Roman"/>
                <w:color w:val="000000" w:themeColor="text1"/>
                <w:sz w:val="20"/>
                <w:szCs w:val="20"/>
              </w:rPr>
              <w:t>01/2018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1 godina</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jc w:val="center"/>
            </w:pPr>
            <w:r w:rsidRPr="00CC3C8E">
              <w:rPr>
                <w:rFonts w:ascii="Times New Roman" w:eastAsia="Calibri" w:hAnsi="Times New Roman" w:cs="Times New Roman"/>
                <w:color w:val="000000" w:themeColor="text1"/>
                <w:sz w:val="20"/>
                <w:szCs w:val="20"/>
              </w:rPr>
              <w:t>ne</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79341000-6</w:t>
            </w:r>
          </w:p>
        </w:tc>
      </w:tr>
      <w:tr w:rsidR="00D641AA" w:rsidRPr="00CC3C8E" w:rsidTr="007C37D9">
        <w:trPr>
          <w:trHeight w:val="267"/>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sz w:val="20"/>
                <w:szCs w:val="20"/>
              </w:rPr>
            </w:pPr>
            <w:r w:rsidRPr="00CC3C8E">
              <w:rPr>
                <w:rFonts w:ascii="Times New Roman" w:eastAsia="Calibri" w:hAnsi="Times New Roman" w:cs="Times New Roman"/>
                <w:sz w:val="20"/>
                <w:szCs w:val="20"/>
              </w:rPr>
              <w:t>4.</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Računalne  usluge</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90.000,00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bagatelna vrijednost</w:t>
            </w: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ugovor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41AA" w:rsidRPr="00CC3C8E" w:rsidRDefault="00D641AA" w:rsidP="007C37D9">
            <w:pPr>
              <w:jc w:val="center"/>
              <w:rPr>
                <w:rFonts w:ascii="Times New Roman" w:hAnsi="Times New Roman" w:cs="Times New Roman"/>
                <w:sz w:val="20"/>
                <w:szCs w:val="20"/>
              </w:rPr>
            </w:pPr>
            <w:r w:rsidRPr="00CC3C8E">
              <w:rPr>
                <w:rFonts w:ascii="Times New Roman" w:eastAsia="Calibri" w:hAnsi="Times New Roman" w:cs="Times New Roman"/>
                <w:color w:val="000000" w:themeColor="text1"/>
                <w:sz w:val="20"/>
                <w:szCs w:val="20"/>
              </w:rPr>
              <w:t>01/2018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n/p</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jc w:val="center"/>
            </w:pPr>
            <w:r w:rsidRPr="00CC3C8E">
              <w:rPr>
                <w:rFonts w:ascii="Times New Roman" w:eastAsia="Calibri" w:hAnsi="Times New Roman" w:cs="Times New Roman"/>
                <w:color w:val="000000" w:themeColor="text1"/>
                <w:sz w:val="20"/>
                <w:szCs w:val="20"/>
              </w:rPr>
              <w:t>ne</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72500000-0</w:t>
            </w:r>
          </w:p>
        </w:tc>
      </w:tr>
      <w:tr w:rsidR="00D641AA" w:rsidRPr="00CC3C8E" w:rsidTr="007C37D9">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sz w:val="20"/>
                <w:szCs w:val="20"/>
              </w:rPr>
            </w:pPr>
            <w:r w:rsidRPr="00CC3C8E">
              <w:rPr>
                <w:rFonts w:ascii="Times New Roman" w:eastAsia="Calibri" w:hAnsi="Times New Roman" w:cs="Times New Roman"/>
                <w:sz w:val="20"/>
                <w:szCs w:val="20"/>
              </w:rPr>
              <w:t>5.</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Ostala nematerijalna imovina - projekti</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151.250,00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bagatelna vrijednost</w:t>
            </w: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ugovor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p>
          <w:p w:rsidR="00D641AA" w:rsidRPr="00CC3C8E" w:rsidRDefault="00D641AA" w:rsidP="007C37D9">
            <w:pPr>
              <w:spacing w:after="0" w:line="240" w:lineRule="auto"/>
              <w:jc w:val="center"/>
            </w:pPr>
            <w:r w:rsidRPr="00CC3C8E">
              <w:rPr>
                <w:rFonts w:ascii="Times New Roman" w:eastAsia="Calibri" w:hAnsi="Times New Roman" w:cs="Times New Roman"/>
                <w:color w:val="000000" w:themeColor="text1"/>
                <w:sz w:val="20"/>
                <w:szCs w:val="20"/>
              </w:rPr>
              <w:t>01/2018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1 godina</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p>
          <w:p w:rsidR="00D641AA" w:rsidRPr="00CC3C8E" w:rsidRDefault="00D641AA" w:rsidP="007C37D9">
            <w:pPr>
              <w:spacing w:after="0" w:line="240" w:lineRule="auto"/>
              <w:jc w:val="center"/>
            </w:pPr>
            <w:r w:rsidRPr="00CC3C8E">
              <w:rPr>
                <w:rFonts w:ascii="Times New Roman" w:eastAsia="Calibri" w:hAnsi="Times New Roman" w:cs="Times New Roman"/>
                <w:color w:val="000000" w:themeColor="text1"/>
                <w:sz w:val="20"/>
                <w:szCs w:val="20"/>
              </w:rPr>
              <w:t>ne</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71242000-6</w:t>
            </w:r>
          </w:p>
        </w:tc>
      </w:tr>
      <w:tr w:rsidR="00D641AA" w:rsidRPr="00CC3C8E" w:rsidTr="007C37D9">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sz w:val="20"/>
                <w:szCs w:val="20"/>
              </w:rPr>
            </w:pPr>
            <w:r w:rsidRPr="00CC3C8E">
              <w:rPr>
                <w:rFonts w:ascii="Times New Roman" w:eastAsia="Calibri" w:hAnsi="Times New Roman" w:cs="Times New Roman"/>
                <w:sz w:val="20"/>
                <w:szCs w:val="20"/>
              </w:rPr>
              <w:lastRenderedPageBreak/>
              <w:t>6.</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Računala i računalna oprema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15.000,00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bagatelna vrijednost</w:t>
            </w: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narudžbenica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41AA" w:rsidRPr="00CC3C8E" w:rsidRDefault="00D641AA" w:rsidP="007C37D9">
            <w:pPr>
              <w:jc w:val="center"/>
            </w:pPr>
            <w:r w:rsidRPr="00CC3C8E">
              <w:rPr>
                <w:rFonts w:ascii="Times New Roman" w:eastAsia="Calibri" w:hAnsi="Times New Roman" w:cs="Times New Roman"/>
                <w:color w:val="000000" w:themeColor="text1"/>
                <w:sz w:val="20"/>
                <w:szCs w:val="20"/>
              </w:rPr>
              <w:t>01/2018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n/p</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jc w:val="center"/>
            </w:pPr>
            <w:r w:rsidRPr="00CC3C8E">
              <w:rPr>
                <w:rFonts w:ascii="Times New Roman" w:eastAsia="Calibri" w:hAnsi="Times New Roman" w:cs="Times New Roman"/>
                <w:color w:val="000000" w:themeColor="text1"/>
                <w:sz w:val="20"/>
                <w:szCs w:val="20"/>
              </w:rPr>
              <w:t>ne</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302000000-1</w:t>
            </w:r>
          </w:p>
        </w:tc>
      </w:tr>
      <w:tr w:rsidR="00D641AA" w:rsidRPr="00CC3C8E" w:rsidTr="007C37D9">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sz w:val="20"/>
                <w:szCs w:val="20"/>
              </w:rPr>
            </w:pPr>
            <w:r w:rsidRPr="00CC3C8E">
              <w:rPr>
                <w:rFonts w:ascii="Times New Roman" w:eastAsia="Calibri" w:hAnsi="Times New Roman" w:cs="Times New Roman"/>
                <w:sz w:val="20"/>
                <w:szCs w:val="20"/>
              </w:rPr>
              <w:t>7.</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Održavanje javne rasvjete</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161.000,00</w:t>
            </w:r>
          </w:p>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bagatelna vrijednost</w:t>
            </w: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ugovor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41AA" w:rsidRPr="00CC3C8E" w:rsidRDefault="00D641AA" w:rsidP="007C37D9">
            <w:pPr>
              <w:jc w:val="center"/>
            </w:pPr>
            <w:r w:rsidRPr="00CC3C8E">
              <w:rPr>
                <w:rFonts w:ascii="Times New Roman" w:eastAsia="Calibri" w:hAnsi="Times New Roman" w:cs="Times New Roman"/>
                <w:color w:val="000000" w:themeColor="text1"/>
                <w:sz w:val="20"/>
                <w:szCs w:val="20"/>
              </w:rPr>
              <w:t>01/2018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31.12.2019.</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jc w:val="center"/>
            </w:pPr>
            <w:r w:rsidRPr="00CC3C8E">
              <w:rPr>
                <w:rFonts w:ascii="Times New Roman" w:eastAsia="Calibri" w:hAnsi="Times New Roman" w:cs="Times New Roman"/>
                <w:color w:val="000000" w:themeColor="text1"/>
                <w:sz w:val="20"/>
                <w:szCs w:val="20"/>
              </w:rPr>
              <w:t>ne</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45315600-4</w:t>
            </w:r>
          </w:p>
        </w:tc>
      </w:tr>
      <w:tr w:rsidR="00D641AA" w:rsidRPr="00CC3C8E" w:rsidTr="007C37D9">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sz w:val="20"/>
                <w:szCs w:val="20"/>
              </w:rPr>
            </w:pPr>
            <w:r w:rsidRPr="00CC3C8E">
              <w:rPr>
                <w:rFonts w:ascii="Times New Roman" w:eastAsia="Calibri" w:hAnsi="Times New Roman" w:cs="Times New Roman"/>
                <w:sz w:val="20"/>
                <w:szCs w:val="20"/>
              </w:rPr>
              <w:t>8.</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Uredski namještaj</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201.000,00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bagatelna</w:t>
            </w:r>
          </w:p>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vrijednost</w:t>
            </w: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ugovor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41AA" w:rsidRPr="00CC3C8E" w:rsidRDefault="00D641AA" w:rsidP="007C37D9">
            <w:pPr>
              <w:jc w:val="center"/>
            </w:pPr>
            <w:r w:rsidRPr="00CC3C8E">
              <w:rPr>
                <w:rFonts w:ascii="Times New Roman" w:eastAsia="Calibri" w:hAnsi="Times New Roman" w:cs="Times New Roman"/>
                <w:color w:val="000000" w:themeColor="text1"/>
                <w:sz w:val="20"/>
                <w:szCs w:val="20"/>
              </w:rPr>
              <w:t>01/2018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n/p</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jc w:val="center"/>
            </w:pPr>
            <w:r w:rsidRPr="00CC3C8E">
              <w:rPr>
                <w:rFonts w:ascii="Times New Roman" w:eastAsia="Calibri" w:hAnsi="Times New Roman" w:cs="Times New Roman"/>
                <w:color w:val="000000" w:themeColor="text1"/>
                <w:sz w:val="20"/>
                <w:szCs w:val="20"/>
              </w:rPr>
              <w:t>ne</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39130000-2</w:t>
            </w:r>
          </w:p>
        </w:tc>
      </w:tr>
      <w:tr w:rsidR="00D641AA" w:rsidRPr="00CC3C8E" w:rsidTr="007C37D9">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sz w:val="20"/>
                <w:szCs w:val="20"/>
              </w:rPr>
            </w:pPr>
            <w:r w:rsidRPr="00CC3C8E">
              <w:rPr>
                <w:rFonts w:ascii="Times New Roman" w:eastAsia="Calibri" w:hAnsi="Times New Roman" w:cs="Times New Roman"/>
                <w:sz w:val="20"/>
                <w:szCs w:val="20"/>
              </w:rPr>
              <w:t>9.</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Oprema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229.283,00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bagatelna vrijednost</w:t>
            </w: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narudžbenica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41AA" w:rsidRPr="00CC3C8E" w:rsidRDefault="00D641AA" w:rsidP="007C37D9">
            <w:pPr>
              <w:jc w:val="center"/>
            </w:pPr>
            <w:r w:rsidRPr="00CC3C8E">
              <w:rPr>
                <w:rFonts w:ascii="Times New Roman" w:eastAsia="Calibri" w:hAnsi="Times New Roman" w:cs="Times New Roman"/>
                <w:color w:val="000000" w:themeColor="text1"/>
                <w:sz w:val="20"/>
                <w:szCs w:val="20"/>
              </w:rPr>
              <w:t>01/2018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n/p</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jc w:val="center"/>
            </w:pPr>
            <w:r w:rsidRPr="00CC3C8E">
              <w:rPr>
                <w:rFonts w:ascii="Times New Roman" w:eastAsia="Calibri" w:hAnsi="Times New Roman" w:cs="Times New Roman"/>
                <w:color w:val="000000" w:themeColor="text1"/>
                <w:sz w:val="20"/>
                <w:szCs w:val="20"/>
              </w:rPr>
              <w:t>ne</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16310000-1</w:t>
            </w:r>
          </w:p>
        </w:tc>
      </w:tr>
      <w:tr w:rsidR="00D641AA" w:rsidRPr="00CC3C8E" w:rsidTr="007C37D9">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sz w:val="20"/>
                <w:szCs w:val="20"/>
              </w:rPr>
            </w:pPr>
            <w:r w:rsidRPr="00CC3C8E">
              <w:rPr>
                <w:rFonts w:ascii="Times New Roman" w:eastAsia="Calibri" w:hAnsi="Times New Roman" w:cs="Times New Roman"/>
                <w:sz w:val="20"/>
                <w:szCs w:val="20"/>
              </w:rPr>
              <w:t>10.</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Oprema za civilnu zaštitu</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45.260,00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bagatelna vrijednost</w:t>
            </w: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narudžbenica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41AA" w:rsidRPr="00CC3C8E" w:rsidRDefault="00D641AA" w:rsidP="007C37D9">
            <w:pPr>
              <w:jc w:val="center"/>
            </w:pPr>
            <w:r w:rsidRPr="00CC3C8E">
              <w:rPr>
                <w:rFonts w:ascii="Times New Roman" w:eastAsia="Calibri" w:hAnsi="Times New Roman" w:cs="Times New Roman"/>
                <w:color w:val="000000" w:themeColor="text1"/>
                <w:sz w:val="20"/>
                <w:szCs w:val="20"/>
              </w:rPr>
              <w:t>01/2018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n/p</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jc w:val="center"/>
            </w:pPr>
            <w:r w:rsidRPr="00CC3C8E">
              <w:rPr>
                <w:rFonts w:ascii="Times New Roman" w:eastAsia="Calibri" w:hAnsi="Times New Roman" w:cs="Times New Roman"/>
                <w:color w:val="000000" w:themeColor="text1"/>
                <w:sz w:val="20"/>
                <w:szCs w:val="20"/>
              </w:rPr>
              <w:t>ne</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18110000-3</w:t>
            </w:r>
          </w:p>
        </w:tc>
      </w:tr>
      <w:tr w:rsidR="00D641AA" w:rsidRPr="00CC3C8E" w:rsidTr="007C37D9">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sz w:val="20"/>
                <w:szCs w:val="20"/>
              </w:rPr>
            </w:pPr>
            <w:r w:rsidRPr="00CC3C8E">
              <w:rPr>
                <w:rFonts w:ascii="Times New Roman" w:eastAsia="Calibri" w:hAnsi="Times New Roman" w:cs="Times New Roman"/>
                <w:sz w:val="20"/>
                <w:szCs w:val="20"/>
              </w:rPr>
              <w:t>11.</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both"/>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Deratizacija i dezinsekcija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69.000,00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bagatelna vrijednost</w:t>
            </w: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ugovor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41AA" w:rsidRPr="00CC3C8E" w:rsidRDefault="00D641AA" w:rsidP="007C37D9">
            <w:pPr>
              <w:jc w:val="center"/>
            </w:pPr>
            <w:r w:rsidRPr="00CC3C8E">
              <w:rPr>
                <w:rFonts w:ascii="Times New Roman" w:eastAsia="Calibri" w:hAnsi="Times New Roman" w:cs="Times New Roman"/>
                <w:color w:val="000000" w:themeColor="text1"/>
                <w:sz w:val="20"/>
                <w:szCs w:val="20"/>
              </w:rPr>
              <w:t>01/2018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31.12.2018.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jc w:val="center"/>
            </w:pPr>
            <w:r w:rsidRPr="00CC3C8E">
              <w:rPr>
                <w:rFonts w:ascii="Times New Roman" w:eastAsia="Calibri" w:hAnsi="Times New Roman" w:cs="Times New Roman"/>
                <w:color w:val="000000" w:themeColor="text1"/>
                <w:sz w:val="20"/>
                <w:szCs w:val="20"/>
              </w:rPr>
              <w:t>ne</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90923000-3</w:t>
            </w:r>
          </w:p>
        </w:tc>
      </w:tr>
      <w:tr w:rsidR="00D641AA" w:rsidRPr="00CC3C8E" w:rsidTr="007C37D9">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sz w:val="20"/>
                <w:szCs w:val="20"/>
              </w:rPr>
            </w:pPr>
            <w:r w:rsidRPr="00CC3C8E">
              <w:rPr>
                <w:rFonts w:ascii="Times New Roman" w:eastAsia="Calibri" w:hAnsi="Times New Roman" w:cs="Times New Roman"/>
                <w:sz w:val="20"/>
                <w:szCs w:val="20"/>
              </w:rPr>
              <w:t>12.</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both"/>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Izrada projekta za dječji vrtić</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210.000,00</w:t>
            </w:r>
          </w:p>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bagatelna vrijednost</w:t>
            </w: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41AA" w:rsidRPr="00CC3C8E" w:rsidRDefault="00D641AA" w:rsidP="007C37D9">
            <w:pPr>
              <w:jc w:val="center"/>
              <w:rPr>
                <w:rFonts w:ascii="Times New Roman" w:hAnsi="Times New Roman" w:cs="Times New Roman"/>
                <w:sz w:val="20"/>
                <w:szCs w:val="20"/>
              </w:rPr>
            </w:pPr>
            <w:r w:rsidRPr="00CC3C8E">
              <w:rPr>
                <w:rFonts w:ascii="Times New Roman" w:hAnsi="Times New Roman" w:cs="Times New Roman"/>
                <w:sz w:val="20"/>
                <w:szCs w:val="20"/>
              </w:rPr>
              <w:t>ugovor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41AA" w:rsidRPr="00CC3C8E" w:rsidRDefault="00D641AA" w:rsidP="007C37D9">
            <w:pPr>
              <w:jc w:val="center"/>
            </w:pPr>
            <w:r w:rsidRPr="00CC3C8E">
              <w:rPr>
                <w:rFonts w:ascii="Times New Roman" w:eastAsia="Calibri" w:hAnsi="Times New Roman" w:cs="Times New Roman"/>
                <w:color w:val="000000" w:themeColor="text1"/>
                <w:sz w:val="20"/>
                <w:szCs w:val="20"/>
              </w:rPr>
              <w:t>01/2018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31.12.2018.</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jc w:val="center"/>
            </w:pPr>
            <w:r w:rsidRPr="00CC3C8E">
              <w:rPr>
                <w:rFonts w:ascii="Times New Roman" w:eastAsia="Calibri" w:hAnsi="Times New Roman" w:cs="Times New Roman"/>
                <w:color w:val="000000" w:themeColor="text1"/>
                <w:sz w:val="20"/>
                <w:szCs w:val="20"/>
              </w:rPr>
              <w:t>ne</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71242000-6</w:t>
            </w:r>
          </w:p>
        </w:tc>
      </w:tr>
      <w:tr w:rsidR="00D641AA" w:rsidRPr="00CC3C8E" w:rsidTr="007C37D9">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sz w:val="20"/>
                <w:szCs w:val="20"/>
              </w:rPr>
            </w:pPr>
            <w:r w:rsidRPr="00CC3C8E">
              <w:rPr>
                <w:rFonts w:ascii="Times New Roman" w:eastAsia="Calibri" w:hAnsi="Times New Roman" w:cs="Times New Roman"/>
                <w:sz w:val="20"/>
                <w:szCs w:val="20"/>
              </w:rPr>
              <w:t>13.</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both"/>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Plato ispred Vatrogasnog doma u Babinoj Gredi</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620.000,00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bagatelna vrijednost</w:t>
            </w: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41AA" w:rsidRPr="00CC3C8E" w:rsidRDefault="00D641AA" w:rsidP="007C37D9">
            <w:pPr>
              <w:jc w:val="center"/>
              <w:rPr>
                <w:rFonts w:ascii="Times New Roman" w:hAnsi="Times New Roman" w:cs="Times New Roman"/>
                <w:sz w:val="20"/>
                <w:szCs w:val="20"/>
              </w:rPr>
            </w:pPr>
            <w:r w:rsidRPr="00CC3C8E">
              <w:rPr>
                <w:rFonts w:ascii="Times New Roman" w:hAnsi="Times New Roman" w:cs="Times New Roman"/>
                <w:sz w:val="20"/>
                <w:szCs w:val="20"/>
              </w:rPr>
              <w:t>ugovor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41AA" w:rsidRPr="00CC3C8E" w:rsidRDefault="00D641AA" w:rsidP="007C37D9">
            <w:pPr>
              <w:jc w:val="center"/>
            </w:pPr>
            <w:r w:rsidRPr="00CC3C8E">
              <w:rPr>
                <w:rFonts w:ascii="Times New Roman" w:eastAsia="Calibri" w:hAnsi="Times New Roman" w:cs="Times New Roman"/>
                <w:color w:val="000000" w:themeColor="text1"/>
                <w:sz w:val="20"/>
                <w:szCs w:val="20"/>
              </w:rPr>
              <w:t>01/2018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n/p</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jc w:val="center"/>
            </w:pPr>
            <w:r w:rsidRPr="00CC3C8E">
              <w:rPr>
                <w:rFonts w:ascii="Times New Roman" w:eastAsia="Calibri" w:hAnsi="Times New Roman" w:cs="Times New Roman"/>
                <w:color w:val="000000" w:themeColor="text1"/>
                <w:sz w:val="20"/>
                <w:szCs w:val="20"/>
              </w:rPr>
              <w:t>ne</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jc w:val="center"/>
              <w:rPr>
                <w:rFonts w:ascii="Times New Roman" w:eastAsia="Calibri" w:hAnsi="Times New Roman" w:cs="Times New Roman"/>
                <w:color w:val="000000" w:themeColor="text1"/>
                <w:sz w:val="20"/>
                <w:szCs w:val="20"/>
              </w:rPr>
            </w:pPr>
            <w:r w:rsidRPr="00CC3C8E">
              <w:rPr>
                <w:rFonts w:ascii="Times New Roman" w:hAnsi="Times New Roman" w:cs="Times New Roman"/>
                <w:color w:val="545454"/>
                <w:sz w:val="20"/>
                <w:szCs w:val="20"/>
                <w:shd w:val="clear" w:color="auto" w:fill="FFFFFF"/>
              </w:rPr>
              <w:t>45216121-8</w:t>
            </w:r>
          </w:p>
        </w:tc>
      </w:tr>
      <w:tr w:rsidR="00D641AA" w:rsidRPr="00CC3C8E" w:rsidTr="007C37D9">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sz w:val="20"/>
                <w:szCs w:val="20"/>
              </w:rPr>
            </w:pPr>
            <w:r w:rsidRPr="00CC3C8E">
              <w:rPr>
                <w:rFonts w:ascii="Times New Roman" w:eastAsia="Calibri" w:hAnsi="Times New Roman" w:cs="Times New Roman"/>
                <w:sz w:val="20"/>
                <w:szCs w:val="20"/>
              </w:rPr>
              <w:t>14.</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both"/>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Službeno vozilo</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149.500,00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bagatelna vrijednost</w:t>
            </w: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41AA" w:rsidRPr="00CC3C8E" w:rsidRDefault="00D641AA" w:rsidP="007C37D9">
            <w:pPr>
              <w:jc w:val="center"/>
              <w:rPr>
                <w:rFonts w:ascii="Times New Roman" w:hAnsi="Times New Roman" w:cs="Times New Roman"/>
                <w:sz w:val="20"/>
                <w:szCs w:val="20"/>
              </w:rPr>
            </w:pPr>
            <w:r w:rsidRPr="00CC3C8E">
              <w:rPr>
                <w:rFonts w:ascii="Times New Roman" w:hAnsi="Times New Roman" w:cs="Times New Roman"/>
                <w:sz w:val="20"/>
                <w:szCs w:val="20"/>
              </w:rPr>
              <w:t>ugovor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41AA" w:rsidRPr="00CC3C8E" w:rsidRDefault="00D641AA" w:rsidP="007C37D9">
            <w:pPr>
              <w:jc w:val="center"/>
              <w:rPr>
                <w:rFonts w:ascii="Times New Roman" w:hAnsi="Times New Roman" w:cs="Times New Roman"/>
                <w:sz w:val="20"/>
                <w:szCs w:val="20"/>
              </w:rPr>
            </w:pPr>
            <w:r w:rsidRPr="00CC3C8E">
              <w:rPr>
                <w:rFonts w:ascii="Times New Roman" w:hAnsi="Times New Roman" w:cs="Times New Roman"/>
                <w:sz w:val="20"/>
                <w:szCs w:val="20"/>
              </w:rPr>
              <w:t>01/2018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4 godine</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jc w:val="center"/>
              <w:rPr>
                <w:rFonts w:ascii="Times New Roman" w:hAnsi="Times New Roman" w:cs="Times New Roman"/>
                <w:sz w:val="20"/>
                <w:szCs w:val="20"/>
              </w:rPr>
            </w:pPr>
            <w:r w:rsidRPr="00CC3C8E">
              <w:rPr>
                <w:rFonts w:ascii="Times New Roman" w:hAnsi="Times New Roman" w:cs="Times New Roman"/>
                <w:sz w:val="20"/>
                <w:szCs w:val="20"/>
              </w:rPr>
              <w:t>ne</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jc w:val="center"/>
              <w:rPr>
                <w:rFonts w:ascii="Times New Roman" w:eastAsia="Calibri" w:hAnsi="Times New Roman" w:cs="Times New Roman"/>
                <w:b/>
                <w:color w:val="000000" w:themeColor="text1"/>
                <w:sz w:val="20"/>
                <w:szCs w:val="20"/>
              </w:rPr>
            </w:pPr>
            <w:r w:rsidRPr="00CC3C8E">
              <w:rPr>
                <w:rFonts w:ascii="Times New Roman" w:hAnsi="Times New Roman" w:cs="Times New Roman"/>
                <w:color w:val="545454"/>
                <w:sz w:val="20"/>
                <w:szCs w:val="20"/>
                <w:shd w:val="clear" w:color="auto" w:fill="FFFFFF"/>
              </w:rPr>
              <w:t>171247000-1</w:t>
            </w:r>
          </w:p>
        </w:tc>
      </w:tr>
      <w:tr w:rsidR="00D641AA" w:rsidRPr="00CC3C8E" w:rsidTr="007C37D9">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sz w:val="20"/>
                <w:szCs w:val="20"/>
              </w:rPr>
            </w:pPr>
            <w:r w:rsidRPr="00CC3C8E">
              <w:rPr>
                <w:rFonts w:ascii="Times New Roman" w:eastAsia="Calibri" w:hAnsi="Times New Roman" w:cs="Times New Roman"/>
                <w:sz w:val="20"/>
                <w:szCs w:val="20"/>
              </w:rPr>
              <w:t>15.</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both"/>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Projektna dokumentacija za trg</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167.500,00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bagatelna vrijednost</w:t>
            </w: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41AA" w:rsidRPr="00CC3C8E" w:rsidRDefault="00D641AA" w:rsidP="007C37D9">
            <w:pPr>
              <w:spacing w:after="0" w:line="240" w:lineRule="auto"/>
              <w:jc w:val="center"/>
              <w:rPr>
                <w:rFonts w:ascii="Times New Roman" w:hAnsi="Times New Roman" w:cs="Times New Roman"/>
                <w:sz w:val="20"/>
                <w:szCs w:val="20"/>
              </w:rPr>
            </w:pPr>
          </w:p>
          <w:p w:rsidR="00D641AA" w:rsidRPr="00CC3C8E" w:rsidRDefault="00D641AA" w:rsidP="007C37D9">
            <w:pPr>
              <w:spacing w:after="0" w:line="240" w:lineRule="auto"/>
              <w:jc w:val="center"/>
            </w:pPr>
            <w:r w:rsidRPr="00CC3C8E">
              <w:rPr>
                <w:rFonts w:ascii="Times New Roman" w:hAnsi="Times New Roman" w:cs="Times New Roman"/>
                <w:sz w:val="20"/>
                <w:szCs w:val="20"/>
              </w:rPr>
              <w:t>ugovor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41AA" w:rsidRPr="00CC3C8E" w:rsidRDefault="00D641AA" w:rsidP="007C37D9">
            <w:pPr>
              <w:jc w:val="center"/>
            </w:pPr>
            <w:r w:rsidRPr="00CC3C8E">
              <w:rPr>
                <w:rFonts w:ascii="Times New Roman" w:eastAsia="Calibri" w:hAnsi="Times New Roman" w:cs="Times New Roman"/>
                <w:color w:val="000000" w:themeColor="text1"/>
                <w:sz w:val="20"/>
                <w:szCs w:val="20"/>
              </w:rPr>
              <w:t>01/2018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1 godina</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jc w:val="center"/>
            </w:pPr>
            <w:r w:rsidRPr="00CC3C8E">
              <w:rPr>
                <w:rFonts w:ascii="Times New Roman" w:eastAsia="Calibri" w:hAnsi="Times New Roman" w:cs="Times New Roman"/>
                <w:color w:val="000000" w:themeColor="text1"/>
                <w:sz w:val="20"/>
                <w:szCs w:val="20"/>
              </w:rPr>
              <w:t>ne</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71242000-6</w:t>
            </w:r>
          </w:p>
        </w:tc>
      </w:tr>
      <w:tr w:rsidR="00D641AA" w:rsidRPr="00CC3C8E" w:rsidTr="007C37D9">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sz w:val="20"/>
                <w:szCs w:val="20"/>
              </w:rPr>
            </w:pPr>
            <w:r w:rsidRPr="00CC3C8E">
              <w:rPr>
                <w:rFonts w:ascii="Times New Roman" w:eastAsia="Calibri" w:hAnsi="Times New Roman" w:cs="Times New Roman"/>
                <w:sz w:val="20"/>
                <w:szCs w:val="20"/>
              </w:rPr>
              <w:t>16.</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both"/>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Cesta do zone</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100.000,00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bagatelna vrijednost</w:t>
            </w: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41AA" w:rsidRPr="00CC3C8E" w:rsidRDefault="00D641AA" w:rsidP="007C37D9">
            <w:pPr>
              <w:jc w:val="center"/>
              <w:rPr>
                <w:rFonts w:ascii="Times New Roman" w:hAnsi="Times New Roman" w:cs="Times New Roman"/>
                <w:sz w:val="20"/>
                <w:szCs w:val="20"/>
              </w:rPr>
            </w:pPr>
            <w:r w:rsidRPr="00CC3C8E">
              <w:rPr>
                <w:rFonts w:ascii="Times New Roman" w:hAnsi="Times New Roman" w:cs="Times New Roman"/>
                <w:sz w:val="20"/>
                <w:szCs w:val="20"/>
              </w:rPr>
              <w:t>ugovor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41AA" w:rsidRPr="00CC3C8E" w:rsidRDefault="00D641AA" w:rsidP="007C37D9">
            <w:pPr>
              <w:jc w:val="center"/>
              <w:rPr>
                <w:rFonts w:ascii="Times New Roman" w:hAnsi="Times New Roman" w:cs="Times New Roman"/>
                <w:sz w:val="20"/>
                <w:szCs w:val="20"/>
              </w:rPr>
            </w:pPr>
            <w:r w:rsidRPr="00CC3C8E">
              <w:rPr>
                <w:rFonts w:ascii="Times New Roman" w:hAnsi="Times New Roman" w:cs="Times New Roman"/>
                <w:sz w:val="20"/>
                <w:szCs w:val="20"/>
              </w:rPr>
              <w:t>01/2018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6 mjeseci</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jc w:val="center"/>
              <w:rPr>
                <w:rFonts w:ascii="Times New Roman" w:hAnsi="Times New Roman" w:cs="Times New Roman"/>
                <w:sz w:val="20"/>
                <w:szCs w:val="20"/>
              </w:rPr>
            </w:pPr>
            <w:r w:rsidRPr="00CC3C8E">
              <w:rPr>
                <w:rFonts w:ascii="Times New Roman" w:hAnsi="Times New Roman" w:cs="Times New Roman"/>
                <w:sz w:val="20"/>
                <w:szCs w:val="20"/>
              </w:rPr>
              <w:t>ne</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jc w:val="center"/>
              <w:rPr>
                <w:rFonts w:ascii="Times New Roman" w:eastAsia="Calibri" w:hAnsi="Times New Roman" w:cs="Times New Roman"/>
                <w:color w:val="000000" w:themeColor="text1"/>
                <w:sz w:val="20"/>
                <w:szCs w:val="20"/>
              </w:rPr>
            </w:pPr>
            <w:r w:rsidRPr="00CC3C8E">
              <w:rPr>
                <w:rFonts w:ascii="Times New Roman" w:hAnsi="Times New Roman" w:cs="Times New Roman"/>
                <w:sz w:val="20"/>
                <w:szCs w:val="20"/>
              </w:rPr>
              <w:t>45233120-6</w:t>
            </w:r>
          </w:p>
        </w:tc>
      </w:tr>
      <w:tr w:rsidR="00D641AA" w:rsidRPr="00CC3C8E" w:rsidTr="007C37D9">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sz w:val="20"/>
                <w:szCs w:val="20"/>
              </w:rPr>
            </w:pPr>
            <w:r w:rsidRPr="00CC3C8E">
              <w:rPr>
                <w:rFonts w:ascii="Times New Roman" w:eastAsia="Calibri" w:hAnsi="Times New Roman" w:cs="Times New Roman"/>
                <w:sz w:val="20"/>
                <w:szCs w:val="20"/>
              </w:rPr>
              <w:t>17.</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both"/>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Igralište</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1.095.000,00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bagatelna vrijednost</w:t>
            </w: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41AA" w:rsidRPr="00CC3C8E" w:rsidRDefault="00D641AA" w:rsidP="007C37D9">
            <w:pPr>
              <w:spacing w:after="0" w:line="240" w:lineRule="auto"/>
              <w:jc w:val="center"/>
            </w:pPr>
            <w:r w:rsidRPr="00CC3C8E">
              <w:rPr>
                <w:rFonts w:ascii="Times New Roman" w:hAnsi="Times New Roman" w:cs="Times New Roman"/>
                <w:sz w:val="20"/>
                <w:szCs w:val="20"/>
              </w:rPr>
              <w:t>ugovor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41AA" w:rsidRPr="00CC3C8E" w:rsidRDefault="00D641AA" w:rsidP="007C37D9">
            <w:pPr>
              <w:jc w:val="center"/>
            </w:pPr>
            <w:r w:rsidRPr="00CC3C8E">
              <w:rPr>
                <w:rFonts w:ascii="Times New Roman" w:eastAsia="Calibri" w:hAnsi="Times New Roman" w:cs="Times New Roman"/>
                <w:color w:val="000000" w:themeColor="text1"/>
                <w:sz w:val="20"/>
                <w:szCs w:val="20"/>
              </w:rPr>
              <w:t>01/2018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1 godina</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jc w:val="center"/>
            </w:pPr>
            <w:r w:rsidRPr="00CC3C8E">
              <w:rPr>
                <w:rFonts w:ascii="Times New Roman" w:eastAsia="Calibri" w:hAnsi="Times New Roman" w:cs="Times New Roman"/>
                <w:color w:val="000000" w:themeColor="text1"/>
                <w:sz w:val="20"/>
                <w:szCs w:val="20"/>
              </w:rPr>
              <w:t>ne</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jc w:val="center"/>
              <w:rPr>
                <w:rFonts w:ascii="Times New Roman" w:eastAsia="Calibri" w:hAnsi="Times New Roman" w:cs="Times New Roman"/>
                <w:color w:val="000000" w:themeColor="text1"/>
                <w:sz w:val="20"/>
                <w:szCs w:val="20"/>
              </w:rPr>
            </w:pPr>
            <w:r w:rsidRPr="00CC3C8E">
              <w:rPr>
                <w:rFonts w:ascii="Times New Roman" w:hAnsi="Times New Roman" w:cs="Times New Roman"/>
                <w:color w:val="545454"/>
                <w:sz w:val="20"/>
                <w:szCs w:val="20"/>
                <w:shd w:val="clear" w:color="auto" w:fill="FFFFFF"/>
              </w:rPr>
              <w:t>45211360-0</w:t>
            </w:r>
          </w:p>
        </w:tc>
      </w:tr>
      <w:tr w:rsidR="00D641AA" w:rsidRPr="00CC3C8E" w:rsidTr="007C37D9">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sz w:val="20"/>
                <w:szCs w:val="20"/>
              </w:rPr>
            </w:pPr>
            <w:r w:rsidRPr="00CC3C8E">
              <w:rPr>
                <w:rFonts w:ascii="Times New Roman" w:eastAsia="Calibri" w:hAnsi="Times New Roman" w:cs="Times New Roman"/>
                <w:sz w:val="20"/>
                <w:szCs w:val="20"/>
              </w:rPr>
              <w:t>18.</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both"/>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Reflektori na igralištu</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100.000,00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bagatelna vrijednost</w:t>
            </w: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41AA" w:rsidRPr="00CC3C8E" w:rsidRDefault="00D641AA" w:rsidP="007C37D9">
            <w:pPr>
              <w:jc w:val="center"/>
            </w:pPr>
            <w:r w:rsidRPr="00CC3C8E">
              <w:rPr>
                <w:rFonts w:ascii="Times New Roman" w:hAnsi="Times New Roman" w:cs="Times New Roman"/>
                <w:sz w:val="20"/>
                <w:szCs w:val="20"/>
              </w:rPr>
              <w:t>ugovor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41AA" w:rsidRPr="00CC3C8E" w:rsidRDefault="00D641AA" w:rsidP="007C37D9">
            <w:pPr>
              <w:jc w:val="center"/>
            </w:pPr>
            <w:r w:rsidRPr="00CC3C8E">
              <w:rPr>
                <w:rFonts w:ascii="Times New Roman" w:eastAsia="Calibri" w:hAnsi="Times New Roman" w:cs="Times New Roman"/>
                <w:color w:val="000000" w:themeColor="text1"/>
                <w:sz w:val="20"/>
                <w:szCs w:val="20"/>
              </w:rPr>
              <w:t>01/2018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1 godina</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jc w:val="center"/>
            </w:pPr>
            <w:r w:rsidRPr="00CC3C8E">
              <w:rPr>
                <w:rFonts w:ascii="Times New Roman" w:eastAsia="Calibri" w:hAnsi="Times New Roman" w:cs="Times New Roman"/>
                <w:color w:val="000000" w:themeColor="text1"/>
                <w:sz w:val="20"/>
                <w:szCs w:val="20"/>
              </w:rPr>
              <w:t>ne</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45316100-6</w:t>
            </w:r>
          </w:p>
        </w:tc>
      </w:tr>
      <w:tr w:rsidR="00D641AA" w:rsidRPr="00CC3C8E" w:rsidTr="007C37D9">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sz w:val="20"/>
                <w:szCs w:val="20"/>
              </w:rPr>
            </w:pPr>
            <w:r w:rsidRPr="00CC3C8E">
              <w:rPr>
                <w:rFonts w:ascii="Times New Roman" w:eastAsia="Calibri" w:hAnsi="Times New Roman" w:cs="Times New Roman"/>
                <w:sz w:val="20"/>
                <w:szCs w:val="20"/>
              </w:rPr>
              <w:t>19.</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both"/>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Bicikli (Zaželi)</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22.500,00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bagatelna vrijednost</w:t>
            </w: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41AA" w:rsidRPr="00CC3C8E" w:rsidRDefault="00D641AA" w:rsidP="007C37D9">
            <w:pPr>
              <w:jc w:val="center"/>
            </w:pPr>
            <w:r w:rsidRPr="00CC3C8E">
              <w:rPr>
                <w:rFonts w:ascii="Times New Roman" w:eastAsia="Calibri" w:hAnsi="Times New Roman" w:cs="Times New Roman"/>
                <w:color w:val="000000" w:themeColor="text1"/>
                <w:sz w:val="20"/>
                <w:szCs w:val="20"/>
              </w:rPr>
              <w:t>narudžbenica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41AA" w:rsidRPr="00CC3C8E" w:rsidRDefault="00D641AA" w:rsidP="007C37D9">
            <w:pPr>
              <w:jc w:val="center"/>
            </w:pPr>
            <w:r w:rsidRPr="00CC3C8E">
              <w:rPr>
                <w:rFonts w:ascii="Times New Roman" w:eastAsia="Calibri" w:hAnsi="Times New Roman" w:cs="Times New Roman"/>
                <w:color w:val="000000" w:themeColor="text1"/>
                <w:sz w:val="20"/>
                <w:szCs w:val="20"/>
              </w:rPr>
              <w:t>01/2018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1 godina</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jc w:val="center"/>
            </w:pPr>
            <w:r w:rsidRPr="00CC3C8E">
              <w:rPr>
                <w:rFonts w:ascii="Times New Roman" w:eastAsia="Calibri" w:hAnsi="Times New Roman" w:cs="Times New Roman"/>
                <w:color w:val="000000" w:themeColor="text1"/>
                <w:sz w:val="20"/>
                <w:szCs w:val="20"/>
              </w:rPr>
              <w:t>ne</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34400000-1</w:t>
            </w:r>
          </w:p>
        </w:tc>
      </w:tr>
      <w:tr w:rsidR="00D641AA" w:rsidRPr="00CC3C8E" w:rsidTr="007C37D9">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sz w:val="20"/>
                <w:szCs w:val="20"/>
              </w:rPr>
            </w:pPr>
            <w:r w:rsidRPr="00CC3C8E">
              <w:rPr>
                <w:rFonts w:ascii="Times New Roman" w:eastAsia="Calibri" w:hAnsi="Times New Roman" w:cs="Times New Roman"/>
                <w:sz w:val="20"/>
                <w:szCs w:val="20"/>
              </w:rPr>
              <w:t>20.</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both"/>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Higijenske potrepštine (Zaželi)</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172.192,75</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mala vrijednost</w:t>
            </w: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41AA" w:rsidRPr="00CC3C8E" w:rsidRDefault="00D641AA" w:rsidP="007C37D9">
            <w:pPr>
              <w:spacing w:after="0" w:line="240" w:lineRule="auto"/>
              <w:jc w:val="center"/>
              <w:rPr>
                <w:rFonts w:ascii="Times New Roman" w:hAnsi="Times New Roman" w:cs="Times New Roman"/>
                <w:sz w:val="20"/>
                <w:szCs w:val="20"/>
              </w:rPr>
            </w:pPr>
          </w:p>
          <w:p w:rsidR="00D641AA" w:rsidRPr="00CC3C8E" w:rsidRDefault="00D641AA" w:rsidP="007C37D9">
            <w:pPr>
              <w:spacing w:after="0" w:line="240" w:lineRule="auto"/>
              <w:jc w:val="center"/>
            </w:pPr>
            <w:r w:rsidRPr="00CC3C8E">
              <w:rPr>
                <w:rFonts w:ascii="Times New Roman" w:hAnsi="Times New Roman" w:cs="Times New Roman"/>
                <w:sz w:val="20"/>
                <w:szCs w:val="20"/>
              </w:rPr>
              <w:t>ugovor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p>
          <w:p w:rsidR="00D641AA" w:rsidRPr="00CC3C8E" w:rsidRDefault="00D641AA" w:rsidP="007C37D9">
            <w:pPr>
              <w:spacing w:after="0" w:line="240" w:lineRule="auto"/>
              <w:jc w:val="center"/>
            </w:pPr>
            <w:r w:rsidRPr="00CC3C8E">
              <w:rPr>
                <w:rFonts w:ascii="Times New Roman" w:eastAsia="Calibri" w:hAnsi="Times New Roman" w:cs="Times New Roman"/>
                <w:color w:val="000000" w:themeColor="text1"/>
                <w:sz w:val="20"/>
                <w:szCs w:val="20"/>
              </w:rPr>
              <w:t>01/2018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2 godina</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jc w:val="center"/>
            </w:pPr>
            <w:r w:rsidRPr="00CC3C8E">
              <w:rPr>
                <w:rFonts w:ascii="Times New Roman" w:eastAsia="Calibri" w:hAnsi="Times New Roman" w:cs="Times New Roman"/>
                <w:color w:val="000000" w:themeColor="text1"/>
                <w:sz w:val="20"/>
                <w:szCs w:val="20"/>
              </w:rPr>
              <w:t>ne</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jc w:val="center"/>
              <w:rPr>
                <w:rFonts w:ascii="Times New Roman" w:eastAsia="Calibri" w:hAnsi="Times New Roman" w:cs="Times New Roman"/>
                <w:color w:val="000000" w:themeColor="text1"/>
                <w:sz w:val="20"/>
                <w:szCs w:val="20"/>
              </w:rPr>
            </w:pPr>
            <w:r w:rsidRPr="00CC3C8E">
              <w:rPr>
                <w:rFonts w:ascii="Times New Roman" w:hAnsi="Times New Roman" w:cs="Times New Roman"/>
                <w:sz w:val="20"/>
                <w:szCs w:val="20"/>
              </w:rPr>
              <w:t>39800000-0</w:t>
            </w:r>
          </w:p>
        </w:tc>
      </w:tr>
      <w:tr w:rsidR="00D641AA" w:rsidRPr="00CC3C8E" w:rsidTr="007C37D9">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sz w:val="20"/>
                <w:szCs w:val="20"/>
              </w:rPr>
            </w:pPr>
            <w:r w:rsidRPr="00CC3C8E">
              <w:rPr>
                <w:rFonts w:ascii="Times New Roman" w:eastAsia="Calibri" w:hAnsi="Times New Roman" w:cs="Times New Roman"/>
                <w:sz w:val="20"/>
                <w:szCs w:val="20"/>
              </w:rPr>
              <w:t>21.</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both"/>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Tečajevi (Zaželi)</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105.000,00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bagatelna vrijednost</w:t>
            </w: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41AA" w:rsidRPr="00CC3C8E" w:rsidRDefault="00D641AA" w:rsidP="007C37D9">
            <w:pPr>
              <w:jc w:val="center"/>
            </w:pPr>
            <w:r w:rsidRPr="00CC3C8E">
              <w:t>ugovor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41AA" w:rsidRPr="00CC3C8E" w:rsidRDefault="00D641AA" w:rsidP="007C37D9">
            <w:pPr>
              <w:jc w:val="center"/>
            </w:pPr>
            <w:r w:rsidRPr="00CC3C8E">
              <w:t>01/2018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6 mjeseci</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jc w:val="center"/>
            </w:pPr>
            <w:r w:rsidRPr="00CC3C8E">
              <w:t>ne</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80500000-9</w:t>
            </w:r>
          </w:p>
        </w:tc>
      </w:tr>
      <w:tr w:rsidR="00D641AA" w:rsidRPr="00CC3C8E" w:rsidTr="007C37D9">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sz w:val="20"/>
                <w:szCs w:val="20"/>
              </w:rPr>
            </w:pPr>
            <w:r w:rsidRPr="00CC3C8E">
              <w:rPr>
                <w:rFonts w:ascii="Times New Roman" w:eastAsia="Calibri" w:hAnsi="Times New Roman" w:cs="Times New Roman"/>
                <w:sz w:val="20"/>
                <w:szCs w:val="20"/>
              </w:rPr>
              <w:t>22.</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both"/>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Promo materijali (Zaželi)</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40.163,00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bagatelna vrijednost</w:t>
            </w: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41AA" w:rsidRPr="00CC3C8E" w:rsidRDefault="00D641AA" w:rsidP="007C37D9">
            <w:pPr>
              <w:jc w:val="center"/>
              <w:rPr>
                <w:rFonts w:ascii="Times New Roman" w:hAnsi="Times New Roman" w:cs="Times New Roman"/>
                <w:sz w:val="20"/>
                <w:szCs w:val="20"/>
              </w:rPr>
            </w:pPr>
            <w:r w:rsidRPr="00CC3C8E">
              <w:rPr>
                <w:rFonts w:ascii="Times New Roman" w:hAnsi="Times New Roman" w:cs="Times New Roman"/>
                <w:sz w:val="20"/>
                <w:szCs w:val="20"/>
              </w:rPr>
              <w:t>ugovor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41AA" w:rsidRPr="00CC3C8E" w:rsidRDefault="00D641AA" w:rsidP="007C37D9">
            <w:pPr>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01/2018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1 godina</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jc w:val="center"/>
            </w:pPr>
            <w:r w:rsidRPr="00CC3C8E">
              <w:rPr>
                <w:rFonts w:ascii="Times New Roman" w:eastAsia="Calibri" w:hAnsi="Times New Roman" w:cs="Times New Roman"/>
                <w:color w:val="000000" w:themeColor="text1"/>
                <w:sz w:val="20"/>
                <w:szCs w:val="20"/>
              </w:rPr>
              <w:t>ne</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79342200-5</w:t>
            </w:r>
          </w:p>
        </w:tc>
      </w:tr>
      <w:tr w:rsidR="00D641AA" w:rsidRPr="00CC3C8E" w:rsidTr="007C37D9">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sz w:val="20"/>
                <w:szCs w:val="20"/>
              </w:rPr>
            </w:pPr>
            <w:r w:rsidRPr="00CC3C8E">
              <w:rPr>
                <w:rFonts w:ascii="Times New Roman" w:eastAsia="Calibri" w:hAnsi="Times New Roman" w:cs="Times New Roman"/>
                <w:sz w:val="20"/>
                <w:szCs w:val="20"/>
              </w:rPr>
              <w:lastRenderedPageBreak/>
              <w:t>23.</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both"/>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Izrada strategije razvoja turizma Općine Babina Greda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113.750,00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bagatelna vrijednost</w:t>
            </w: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41AA" w:rsidRPr="00CC3C8E" w:rsidRDefault="00D641AA" w:rsidP="007C37D9">
            <w:pPr>
              <w:spacing w:after="0" w:line="240" w:lineRule="auto"/>
              <w:jc w:val="center"/>
              <w:rPr>
                <w:rFonts w:ascii="Times New Roman" w:hAnsi="Times New Roman" w:cs="Times New Roman"/>
                <w:sz w:val="20"/>
                <w:szCs w:val="20"/>
              </w:rPr>
            </w:pPr>
          </w:p>
          <w:p w:rsidR="00D641AA" w:rsidRPr="00CC3C8E" w:rsidRDefault="00D641AA" w:rsidP="007C37D9">
            <w:pPr>
              <w:spacing w:after="0" w:line="240" w:lineRule="auto"/>
              <w:jc w:val="center"/>
              <w:rPr>
                <w:rFonts w:ascii="Times New Roman" w:hAnsi="Times New Roman" w:cs="Times New Roman"/>
                <w:sz w:val="20"/>
                <w:szCs w:val="20"/>
              </w:rPr>
            </w:pPr>
            <w:r w:rsidRPr="00CC3C8E">
              <w:rPr>
                <w:rFonts w:ascii="Times New Roman" w:hAnsi="Times New Roman" w:cs="Times New Roman"/>
                <w:sz w:val="20"/>
                <w:szCs w:val="20"/>
              </w:rPr>
              <w:t>ugovor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41AA" w:rsidRPr="00CC3C8E" w:rsidRDefault="00D641AA" w:rsidP="007C37D9">
            <w:pPr>
              <w:jc w:val="center"/>
              <w:rPr>
                <w:rFonts w:ascii="Times New Roman" w:eastAsia="Calibri" w:hAnsi="Times New Roman" w:cs="Times New Roman"/>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jc w:val="center"/>
            </w:pPr>
          </w:p>
        </w:tc>
        <w:tc>
          <w:tcPr>
            <w:tcW w:w="1263" w:type="dxa"/>
            <w:tcBorders>
              <w:top w:val="single" w:sz="4" w:space="0" w:color="000000"/>
              <w:left w:val="single" w:sz="4" w:space="0" w:color="000000"/>
              <w:bottom w:val="single" w:sz="4" w:space="0" w:color="000000"/>
              <w:right w:val="single" w:sz="4" w:space="0" w:color="000000"/>
            </w:tcBorders>
            <w:shd w:val="clear" w:color="000000" w:fill="FFFFFF"/>
          </w:tcPr>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p>
          <w:p w:rsidR="00D641AA" w:rsidRPr="00CC3C8E" w:rsidRDefault="00D641AA" w:rsidP="007C37D9">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73300000-5</w:t>
            </w:r>
          </w:p>
        </w:tc>
      </w:tr>
    </w:tbl>
    <w:p w:rsidR="00D641AA" w:rsidRPr="00CC3C8E" w:rsidRDefault="00D641AA" w:rsidP="00D641AA">
      <w:pPr>
        <w:keepNext/>
        <w:tabs>
          <w:tab w:val="left" w:pos="864"/>
        </w:tabs>
        <w:spacing w:after="0" w:line="240" w:lineRule="auto"/>
        <w:jc w:val="both"/>
        <w:rPr>
          <w:rFonts w:ascii="Times New Roman" w:eastAsia="Calibri" w:hAnsi="Times New Roman" w:cs="Times New Roman"/>
          <w:b/>
          <w:sz w:val="20"/>
          <w:szCs w:val="20"/>
        </w:rPr>
      </w:pPr>
    </w:p>
    <w:p w:rsidR="00D641AA" w:rsidRPr="00CC3C8E" w:rsidRDefault="00D641AA" w:rsidP="00D641AA">
      <w:pPr>
        <w:keepNext/>
        <w:tabs>
          <w:tab w:val="left" w:pos="864"/>
        </w:tabs>
        <w:spacing w:after="0" w:line="240" w:lineRule="auto"/>
        <w:jc w:val="both"/>
        <w:rPr>
          <w:rFonts w:ascii="Times New Roman" w:eastAsia="Calibri" w:hAnsi="Times New Roman" w:cs="Times New Roman"/>
          <w:b/>
          <w:sz w:val="20"/>
          <w:szCs w:val="20"/>
        </w:rPr>
      </w:pPr>
    </w:p>
    <w:p w:rsidR="00D641AA" w:rsidRPr="00CC3C8E" w:rsidRDefault="00D641AA" w:rsidP="00D641AA">
      <w:pPr>
        <w:spacing w:after="0" w:line="240" w:lineRule="auto"/>
        <w:rPr>
          <w:rFonts w:ascii="Times New Roman" w:eastAsia="Calibri" w:hAnsi="Times New Roman" w:cs="Times New Roman"/>
          <w:b/>
          <w:sz w:val="24"/>
          <w:szCs w:val="24"/>
        </w:rPr>
      </w:pPr>
      <w:r w:rsidRPr="00CC3C8E">
        <w:rPr>
          <w:rFonts w:ascii="Times New Roman" w:eastAsia="Calibri" w:hAnsi="Times New Roman" w:cs="Times New Roman"/>
          <w:b/>
          <w:sz w:val="24"/>
          <w:szCs w:val="24"/>
        </w:rPr>
        <w:t>tumač:</w:t>
      </w:r>
    </w:p>
    <w:p w:rsidR="00D641AA" w:rsidRPr="00CC3C8E" w:rsidRDefault="00D641AA" w:rsidP="00D641AA">
      <w:pPr>
        <w:spacing w:after="0" w:line="240" w:lineRule="auto"/>
        <w:rPr>
          <w:rFonts w:ascii="Times New Roman" w:eastAsia="Calibri" w:hAnsi="Times New Roman" w:cs="Times New Roman"/>
          <w:sz w:val="24"/>
          <w:szCs w:val="24"/>
        </w:rPr>
      </w:pPr>
      <w:r w:rsidRPr="00CC3C8E">
        <w:rPr>
          <w:rFonts w:ascii="Times New Roman" w:eastAsia="Calibri" w:hAnsi="Times New Roman" w:cs="Times New Roman"/>
          <w:b/>
          <w:sz w:val="24"/>
          <w:szCs w:val="24"/>
        </w:rPr>
        <w:t>ZKG-</w:t>
      </w:r>
      <w:r w:rsidRPr="00CC3C8E">
        <w:rPr>
          <w:rFonts w:ascii="Times New Roman" w:eastAsia="Calibri" w:hAnsi="Times New Roman" w:cs="Times New Roman"/>
          <w:sz w:val="24"/>
          <w:szCs w:val="24"/>
        </w:rPr>
        <w:tab/>
        <w:t>Zakon o komunalnom gospodarstvu</w:t>
      </w:r>
    </w:p>
    <w:p w:rsidR="00D641AA" w:rsidRPr="00CC3C8E" w:rsidRDefault="00D641AA" w:rsidP="00D641AA">
      <w:pPr>
        <w:spacing w:after="0" w:line="240" w:lineRule="auto"/>
        <w:rPr>
          <w:rFonts w:ascii="Times New Roman" w:eastAsia="Calibri" w:hAnsi="Times New Roman" w:cs="Times New Roman"/>
          <w:sz w:val="24"/>
          <w:szCs w:val="24"/>
        </w:rPr>
      </w:pPr>
      <w:r w:rsidRPr="00CC3C8E">
        <w:rPr>
          <w:rFonts w:ascii="Times New Roman" w:eastAsia="Calibri" w:hAnsi="Times New Roman" w:cs="Times New Roman"/>
          <w:b/>
          <w:sz w:val="24"/>
          <w:szCs w:val="24"/>
        </w:rPr>
        <w:t>ugovor u izvršenju-</w:t>
      </w:r>
      <w:r w:rsidRPr="00CC3C8E">
        <w:rPr>
          <w:rFonts w:ascii="Times New Roman" w:eastAsia="Calibri" w:hAnsi="Times New Roman" w:cs="Times New Roman"/>
          <w:sz w:val="24"/>
          <w:szCs w:val="24"/>
        </w:rPr>
        <w:t xml:space="preserve"> sklopljen ugovor o javnoj nabavi iz prethodnog proračunskog razdoblja</w:t>
      </w:r>
    </w:p>
    <w:p w:rsidR="00D641AA" w:rsidRPr="00CC3C8E" w:rsidRDefault="00D641AA" w:rsidP="00D641AA">
      <w:pPr>
        <w:spacing w:after="0" w:line="240" w:lineRule="auto"/>
        <w:rPr>
          <w:rFonts w:ascii="Times New Roman" w:eastAsia="Calibri" w:hAnsi="Times New Roman" w:cs="Times New Roman"/>
          <w:sz w:val="24"/>
          <w:szCs w:val="24"/>
        </w:rPr>
      </w:pPr>
    </w:p>
    <w:p w:rsidR="00D641AA" w:rsidRPr="00CC3C8E" w:rsidRDefault="00D641AA" w:rsidP="00D641AA">
      <w:pPr>
        <w:keepNext/>
        <w:tabs>
          <w:tab w:val="left" w:pos="864"/>
        </w:tabs>
        <w:spacing w:after="0" w:line="240" w:lineRule="auto"/>
        <w:ind w:left="864" w:hanging="144"/>
        <w:jc w:val="center"/>
        <w:rPr>
          <w:rFonts w:ascii="Times New Roman" w:eastAsia="Calibri" w:hAnsi="Times New Roman" w:cs="Times New Roman"/>
          <w:b/>
          <w:sz w:val="24"/>
          <w:szCs w:val="24"/>
        </w:rPr>
      </w:pPr>
      <w:r w:rsidRPr="00CC3C8E">
        <w:rPr>
          <w:rFonts w:ascii="Times New Roman" w:eastAsia="Calibri" w:hAnsi="Times New Roman" w:cs="Times New Roman"/>
          <w:b/>
          <w:sz w:val="24"/>
          <w:szCs w:val="24"/>
        </w:rPr>
        <w:t>III</w:t>
      </w:r>
    </w:p>
    <w:p w:rsidR="00D641AA" w:rsidRPr="00CC3C8E" w:rsidRDefault="00D641AA" w:rsidP="00D641AA">
      <w:pPr>
        <w:spacing w:after="0" w:line="240" w:lineRule="auto"/>
        <w:jc w:val="both"/>
        <w:rPr>
          <w:rFonts w:ascii="Times New Roman" w:eastAsia="Calibri" w:hAnsi="Times New Roman" w:cs="Times New Roman"/>
          <w:sz w:val="24"/>
          <w:szCs w:val="24"/>
        </w:rPr>
      </w:pPr>
      <w:r w:rsidRPr="00CC3C8E">
        <w:rPr>
          <w:rFonts w:ascii="Times New Roman" w:eastAsia="Calibri" w:hAnsi="Times New Roman" w:cs="Times New Roman"/>
          <w:sz w:val="24"/>
          <w:szCs w:val="24"/>
        </w:rPr>
        <w:t>Utvrđeni plan nabave mijenjat će se tijekom godine u skladu s mogućnostima i  potrebama Općine Babina Greda i osiguranim sredstvima u Proračunu Općine.</w:t>
      </w:r>
    </w:p>
    <w:p w:rsidR="00D641AA" w:rsidRPr="00CC3C8E" w:rsidRDefault="00D641AA" w:rsidP="00D641AA">
      <w:pPr>
        <w:keepNext/>
        <w:tabs>
          <w:tab w:val="left" w:pos="864"/>
        </w:tabs>
        <w:spacing w:after="0" w:line="240" w:lineRule="auto"/>
        <w:ind w:left="864" w:hanging="144"/>
        <w:jc w:val="both"/>
        <w:rPr>
          <w:rFonts w:ascii="Times New Roman" w:eastAsia="Calibri" w:hAnsi="Times New Roman" w:cs="Times New Roman"/>
          <w:b/>
          <w:sz w:val="24"/>
          <w:szCs w:val="24"/>
        </w:rPr>
      </w:pPr>
    </w:p>
    <w:p w:rsidR="00D641AA" w:rsidRPr="00CC3C8E" w:rsidRDefault="00D641AA" w:rsidP="00D641AA">
      <w:pPr>
        <w:keepNext/>
        <w:tabs>
          <w:tab w:val="left" w:pos="864"/>
        </w:tabs>
        <w:spacing w:after="0" w:line="240" w:lineRule="auto"/>
        <w:ind w:left="864" w:hanging="144"/>
        <w:jc w:val="center"/>
        <w:rPr>
          <w:rFonts w:ascii="Times New Roman" w:eastAsia="Calibri" w:hAnsi="Times New Roman" w:cs="Times New Roman"/>
          <w:b/>
          <w:sz w:val="24"/>
          <w:szCs w:val="24"/>
        </w:rPr>
      </w:pPr>
      <w:r w:rsidRPr="00CC3C8E">
        <w:rPr>
          <w:rFonts w:ascii="Times New Roman" w:eastAsia="Calibri" w:hAnsi="Times New Roman" w:cs="Times New Roman"/>
          <w:b/>
          <w:sz w:val="24"/>
          <w:szCs w:val="24"/>
        </w:rPr>
        <w:t>IV</w:t>
      </w:r>
    </w:p>
    <w:p w:rsidR="00D641AA" w:rsidRPr="00CC3C8E" w:rsidRDefault="00D641AA" w:rsidP="00D641AA">
      <w:pPr>
        <w:spacing w:after="0" w:line="240" w:lineRule="auto"/>
        <w:jc w:val="both"/>
        <w:rPr>
          <w:rFonts w:ascii="Times New Roman" w:eastAsia="Calibri" w:hAnsi="Times New Roman" w:cs="Times New Roman"/>
          <w:sz w:val="24"/>
          <w:szCs w:val="24"/>
        </w:rPr>
      </w:pPr>
      <w:r w:rsidRPr="00CC3C8E">
        <w:rPr>
          <w:rFonts w:ascii="Times New Roman" w:eastAsia="Calibri" w:hAnsi="Times New Roman" w:cs="Times New Roman"/>
          <w:sz w:val="24"/>
          <w:szCs w:val="24"/>
        </w:rPr>
        <w:t>Ovaj Plan  stupa na snagu danom donošenja.</w:t>
      </w:r>
    </w:p>
    <w:p w:rsidR="00D641AA" w:rsidRPr="00CC3C8E" w:rsidRDefault="00D641AA" w:rsidP="00D641AA">
      <w:pPr>
        <w:spacing w:after="0" w:line="240" w:lineRule="auto"/>
        <w:jc w:val="both"/>
        <w:rPr>
          <w:rFonts w:ascii="Times New Roman" w:eastAsia="Calibri" w:hAnsi="Times New Roman" w:cs="Times New Roman"/>
          <w:b/>
          <w:sz w:val="24"/>
          <w:szCs w:val="24"/>
        </w:rPr>
      </w:pPr>
    </w:p>
    <w:p w:rsidR="00D641AA" w:rsidRPr="00CC3C8E" w:rsidRDefault="00D641AA" w:rsidP="00D641AA">
      <w:pPr>
        <w:spacing w:after="0" w:line="240" w:lineRule="auto"/>
        <w:jc w:val="both"/>
        <w:rPr>
          <w:rFonts w:ascii="Times New Roman" w:eastAsia="Calibri" w:hAnsi="Times New Roman" w:cs="Times New Roman"/>
          <w:sz w:val="24"/>
          <w:szCs w:val="24"/>
        </w:rPr>
      </w:pPr>
      <w:r w:rsidRPr="00CC3C8E">
        <w:rPr>
          <w:rFonts w:ascii="Times New Roman" w:eastAsia="Calibri" w:hAnsi="Times New Roman" w:cs="Times New Roman"/>
          <w:sz w:val="24"/>
          <w:szCs w:val="24"/>
        </w:rPr>
        <w:t>KLASA: 402-08/18-80/21</w:t>
      </w:r>
      <w:r w:rsidRPr="00CC3C8E">
        <w:rPr>
          <w:rFonts w:ascii="Times New Roman" w:eastAsia="Calibri" w:hAnsi="Times New Roman" w:cs="Times New Roman"/>
          <w:sz w:val="24"/>
          <w:szCs w:val="24"/>
        </w:rPr>
        <w:tab/>
      </w:r>
      <w:r w:rsidRPr="00CC3C8E">
        <w:rPr>
          <w:rFonts w:ascii="Times New Roman" w:eastAsia="Calibri" w:hAnsi="Times New Roman" w:cs="Times New Roman"/>
          <w:sz w:val="24"/>
          <w:szCs w:val="24"/>
        </w:rPr>
        <w:tab/>
      </w:r>
      <w:r w:rsidRPr="00CC3C8E">
        <w:rPr>
          <w:rFonts w:ascii="Times New Roman" w:eastAsia="Calibri" w:hAnsi="Times New Roman" w:cs="Times New Roman"/>
          <w:sz w:val="24"/>
          <w:szCs w:val="24"/>
        </w:rPr>
        <w:tab/>
        <w:t xml:space="preserve"> </w:t>
      </w:r>
    </w:p>
    <w:p w:rsidR="00D641AA" w:rsidRPr="00CC3C8E" w:rsidRDefault="00D641AA" w:rsidP="00D641AA">
      <w:pPr>
        <w:spacing w:after="0" w:line="240" w:lineRule="auto"/>
        <w:jc w:val="both"/>
        <w:rPr>
          <w:rFonts w:ascii="Times New Roman" w:eastAsia="Calibri" w:hAnsi="Times New Roman" w:cs="Times New Roman"/>
          <w:sz w:val="24"/>
          <w:szCs w:val="24"/>
        </w:rPr>
      </w:pPr>
      <w:r w:rsidRPr="00CC3C8E">
        <w:rPr>
          <w:rFonts w:ascii="Times New Roman" w:eastAsia="Calibri" w:hAnsi="Times New Roman" w:cs="Times New Roman"/>
          <w:sz w:val="24"/>
          <w:szCs w:val="24"/>
        </w:rPr>
        <w:t>UR.BROJ : 2212/02-02/18-01-1</w:t>
      </w:r>
    </w:p>
    <w:p w:rsidR="00D641AA" w:rsidRPr="00CC3C8E" w:rsidRDefault="00D641AA" w:rsidP="00D641AA">
      <w:pPr>
        <w:spacing w:after="0" w:line="240" w:lineRule="auto"/>
        <w:jc w:val="both"/>
        <w:rPr>
          <w:rFonts w:ascii="Times New Roman" w:eastAsia="Calibri" w:hAnsi="Times New Roman" w:cs="Times New Roman"/>
          <w:sz w:val="24"/>
          <w:szCs w:val="24"/>
        </w:rPr>
      </w:pPr>
    </w:p>
    <w:p w:rsidR="00D641AA" w:rsidRPr="00CC3C8E" w:rsidRDefault="00D641AA" w:rsidP="00D641AA">
      <w:pPr>
        <w:spacing w:after="0" w:line="240" w:lineRule="auto"/>
        <w:jc w:val="both"/>
        <w:rPr>
          <w:rFonts w:ascii="Times New Roman" w:eastAsia="Calibri" w:hAnsi="Times New Roman" w:cs="Times New Roman"/>
          <w:sz w:val="24"/>
          <w:szCs w:val="24"/>
        </w:rPr>
      </w:pPr>
    </w:p>
    <w:p w:rsidR="00D641AA" w:rsidRPr="00CC3C8E" w:rsidRDefault="00D641AA" w:rsidP="00D641AA">
      <w:pPr>
        <w:spacing w:after="0" w:line="240" w:lineRule="auto"/>
        <w:jc w:val="both"/>
        <w:rPr>
          <w:rFonts w:ascii="Times New Roman" w:eastAsia="Calibri" w:hAnsi="Times New Roman" w:cs="Times New Roman"/>
          <w:b/>
          <w:sz w:val="24"/>
          <w:szCs w:val="24"/>
        </w:rPr>
      </w:pPr>
    </w:p>
    <w:p w:rsidR="00D641AA" w:rsidRPr="00CC3C8E" w:rsidRDefault="00D641AA" w:rsidP="00D641AA">
      <w:pPr>
        <w:spacing w:after="0" w:line="240" w:lineRule="auto"/>
        <w:ind w:left="10620"/>
        <w:jc w:val="center"/>
        <w:rPr>
          <w:rFonts w:ascii="Times New Roman" w:eastAsia="Calibri" w:hAnsi="Times New Roman" w:cs="Times New Roman"/>
          <w:sz w:val="24"/>
          <w:szCs w:val="24"/>
        </w:rPr>
      </w:pPr>
      <w:r w:rsidRPr="00CC3C8E">
        <w:rPr>
          <w:rFonts w:ascii="Times New Roman" w:eastAsia="Calibri" w:hAnsi="Times New Roman" w:cs="Times New Roman"/>
          <w:sz w:val="24"/>
          <w:szCs w:val="24"/>
        </w:rPr>
        <w:t xml:space="preserve"> PREDSJEDNIK OPĆINSKOG VIJEĆE</w:t>
      </w:r>
      <w:r w:rsidRPr="00CC3C8E">
        <w:rPr>
          <w:rFonts w:ascii="Times New Roman" w:eastAsia="Calibri" w:hAnsi="Times New Roman" w:cs="Times New Roman"/>
          <w:sz w:val="24"/>
          <w:szCs w:val="24"/>
        </w:rPr>
        <w:br/>
      </w:r>
    </w:p>
    <w:p w:rsidR="00D641AA" w:rsidRPr="00CC3C8E" w:rsidRDefault="00D641AA" w:rsidP="00D641AA">
      <w:pPr>
        <w:spacing w:after="0" w:line="240" w:lineRule="auto"/>
        <w:ind w:left="10620"/>
        <w:jc w:val="center"/>
        <w:rPr>
          <w:rFonts w:ascii="Times New Roman" w:eastAsia="Calibri" w:hAnsi="Times New Roman" w:cs="Times New Roman"/>
          <w:sz w:val="24"/>
          <w:szCs w:val="24"/>
        </w:rPr>
      </w:pPr>
    </w:p>
    <w:p w:rsidR="00D641AA" w:rsidRPr="00CC3C8E" w:rsidRDefault="00D641AA" w:rsidP="00D641AA">
      <w:pPr>
        <w:spacing w:after="0" w:line="240" w:lineRule="auto"/>
        <w:ind w:left="9204" w:firstLine="708"/>
        <w:rPr>
          <w:rFonts w:ascii="Times New Roman" w:eastAsia="Calibri" w:hAnsi="Times New Roman" w:cs="Times New Roman"/>
          <w:sz w:val="24"/>
          <w:szCs w:val="24"/>
        </w:rPr>
      </w:pPr>
      <w:r w:rsidRPr="00CC3C8E">
        <w:rPr>
          <w:rFonts w:ascii="Times New Roman" w:eastAsia="Calibri" w:hAnsi="Times New Roman" w:cs="Times New Roman"/>
          <w:sz w:val="24"/>
          <w:szCs w:val="24"/>
        </w:rPr>
        <w:t xml:space="preserve">                                Jakob Verić</w:t>
      </w:r>
    </w:p>
    <w:p w:rsidR="00D641AA" w:rsidRPr="00CC3C8E" w:rsidRDefault="00D641AA" w:rsidP="0027096E">
      <w:pPr>
        <w:spacing w:after="0" w:line="240" w:lineRule="auto"/>
        <w:rPr>
          <w:rFonts w:ascii="Times New Roman" w:hAnsi="Times New Roman" w:cs="Times New Roman"/>
          <w:sz w:val="24"/>
          <w:szCs w:val="24"/>
        </w:rPr>
      </w:pPr>
    </w:p>
    <w:p w:rsidR="00D641AA" w:rsidRPr="00CC3C8E" w:rsidRDefault="00D641AA" w:rsidP="0027096E">
      <w:pPr>
        <w:spacing w:after="0" w:line="240" w:lineRule="auto"/>
        <w:rPr>
          <w:rFonts w:ascii="Times New Roman" w:hAnsi="Times New Roman" w:cs="Times New Roman"/>
          <w:sz w:val="24"/>
          <w:szCs w:val="24"/>
        </w:rPr>
      </w:pPr>
    </w:p>
    <w:p w:rsidR="00D641AA" w:rsidRPr="00CC3C8E" w:rsidRDefault="00D641AA" w:rsidP="0027096E">
      <w:pPr>
        <w:spacing w:after="0" w:line="240" w:lineRule="auto"/>
        <w:rPr>
          <w:rFonts w:ascii="Times New Roman" w:hAnsi="Times New Roman" w:cs="Times New Roman"/>
          <w:sz w:val="24"/>
          <w:szCs w:val="24"/>
        </w:rPr>
      </w:pPr>
    </w:p>
    <w:p w:rsidR="00D641AA" w:rsidRPr="00CC3C8E" w:rsidRDefault="00D641AA" w:rsidP="0027096E">
      <w:pPr>
        <w:spacing w:after="0" w:line="240" w:lineRule="auto"/>
        <w:rPr>
          <w:rFonts w:ascii="Times New Roman" w:hAnsi="Times New Roman" w:cs="Times New Roman"/>
          <w:sz w:val="24"/>
          <w:szCs w:val="24"/>
        </w:rPr>
      </w:pPr>
    </w:p>
    <w:p w:rsidR="00D641AA" w:rsidRPr="00CC3C8E" w:rsidRDefault="00D641AA" w:rsidP="0027096E">
      <w:pPr>
        <w:spacing w:after="0" w:line="240" w:lineRule="auto"/>
        <w:rPr>
          <w:rFonts w:ascii="Times New Roman" w:hAnsi="Times New Roman" w:cs="Times New Roman"/>
          <w:sz w:val="24"/>
          <w:szCs w:val="24"/>
        </w:rPr>
      </w:pPr>
    </w:p>
    <w:p w:rsidR="00D641AA" w:rsidRPr="00CC3C8E" w:rsidRDefault="00D641AA" w:rsidP="0027096E">
      <w:pPr>
        <w:spacing w:after="0" w:line="240" w:lineRule="auto"/>
        <w:rPr>
          <w:rFonts w:ascii="Times New Roman" w:hAnsi="Times New Roman" w:cs="Times New Roman"/>
          <w:sz w:val="24"/>
          <w:szCs w:val="24"/>
        </w:rPr>
      </w:pPr>
    </w:p>
    <w:p w:rsidR="00D641AA" w:rsidRPr="00CC3C8E" w:rsidRDefault="00D641AA" w:rsidP="00D641AA">
      <w:pPr>
        <w:pStyle w:val="Bezproreda"/>
        <w:rPr>
          <w:rFonts w:ascii="Times New Roman" w:hAnsi="Times New Roman"/>
          <w:sz w:val="24"/>
          <w:szCs w:val="24"/>
        </w:rPr>
      </w:pPr>
      <w:r w:rsidRPr="00CC3C8E">
        <w:rPr>
          <w:rFonts w:ascii="Times New Roman" w:hAnsi="Times New Roman"/>
          <w:sz w:val="24"/>
          <w:szCs w:val="24"/>
        </w:rPr>
        <w:lastRenderedPageBreak/>
        <w:t>REPUBLIKA HRVATSKA</w:t>
      </w:r>
    </w:p>
    <w:p w:rsidR="00D641AA" w:rsidRPr="00CC3C8E" w:rsidRDefault="00D641AA" w:rsidP="00D641AA">
      <w:pPr>
        <w:pStyle w:val="Bezproreda"/>
        <w:rPr>
          <w:rFonts w:ascii="Times New Roman" w:hAnsi="Times New Roman"/>
          <w:sz w:val="24"/>
          <w:szCs w:val="24"/>
        </w:rPr>
      </w:pPr>
      <w:r w:rsidRPr="00CC3C8E">
        <w:rPr>
          <w:rFonts w:ascii="Times New Roman" w:hAnsi="Times New Roman"/>
          <w:sz w:val="24"/>
          <w:szCs w:val="24"/>
        </w:rPr>
        <w:t>VUKOVARSKO-SRIJEMSKA ŽUPANIJA</w:t>
      </w:r>
    </w:p>
    <w:p w:rsidR="00D641AA" w:rsidRPr="00CC3C8E" w:rsidRDefault="00D641AA" w:rsidP="00D641AA">
      <w:pPr>
        <w:pStyle w:val="Bezproreda"/>
        <w:rPr>
          <w:rFonts w:ascii="Times New Roman" w:hAnsi="Times New Roman"/>
          <w:sz w:val="24"/>
          <w:szCs w:val="24"/>
        </w:rPr>
      </w:pPr>
      <w:r w:rsidRPr="00CC3C8E">
        <w:rPr>
          <w:rFonts w:ascii="Times New Roman" w:hAnsi="Times New Roman"/>
          <w:sz w:val="24"/>
          <w:szCs w:val="24"/>
        </w:rPr>
        <w:t>OPĆINA BABINA GREDA</w:t>
      </w:r>
    </w:p>
    <w:p w:rsidR="00D641AA" w:rsidRPr="00CC3C8E" w:rsidRDefault="00D641AA" w:rsidP="00D641AA">
      <w:pPr>
        <w:pStyle w:val="Bezproreda"/>
        <w:rPr>
          <w:rFonts w:ascii="Times New Roman" w:hAnsi="Times New Roman"/>
          <w:sz w:val="24"/>
          <w:szCs w:val="24"/>
        </w:rPr>
      </w:pPr>
      <w:r w:rsidRPr="00CC3C8E">
        <w:rPr>
          <w:rFonts w:ascii="Times New Roman" w:hAnsi="Times New Roman"/>
          <w:sz w:val="24"/>
          <w:szCs w:val="24"/>
        </w:rPr>
        <w:t>OPĆINSKO VIJEĆE</w:t>
      </w:r>
    </w:p>
    <w:p w:rsidR="00D641AA" w:rsidRPr="00CC3C8E" w:rsidRDefault="00D641AA" w:rsidP="00D641AA">
      <w:pPr>
        <w:pStyle w:val="Bezproreda"/>
        <w:rPr>
          <w:rFonts w:ascii="Times New Roman" w:hAnsi="Times New Roman"/>
          <w:sz w:val="24"/>
          <w:szCs w:val="24"/>
        </w:rPr>
      </w:pPr>
      <w:r w:rsidRPr="00CC3C8E">
        <w:rPr>
          <w:rFonts w:ascii="Times New Roman" w:hAnsi="Times New Roman"/>
          <w:sz w:val="24"/>
          <w:szCs w:val="24"/>
        </w:rPr>
        <w:t>KLASA: 306-01/18-01/12</w:t>
      </w:r>
    </w:p>
    <w:p w:rsidR="00D641AA" w:rsidRPr="00CC3C8E" w:rsidRDefault="00D641AA" w:rsidP="00D641AA">
      <w:pPr>
        <w:pStyle w:val="Bezproreda"/>
        <w:rPr>
          <w:rFonts w:ascii="Times New Roman" w:hAnsi="Times New Roman"/>
          <w:sz w:val="24"/>
          <w:szCs w:val="24"/>
        </w:rPr>
      </w:pPr>
      <w:r w:rsidRPr="00CC3C8E">
        <w:rPr>
          <w:rFonts w:ascii="Times New Roman" w:hAnsi="Times New Roman"/>
          <w:sz w:val="24"/>
          <w:szCs w:val="24"/>
        </w:rPr>
        <w:t>URBROJ: 2212/02-01/18-01-1</w:t>
      </w:r>
    </w:p>
    <w:p w:rsidR="00D641AA" w:rsidRPr="00CC3C8E" w:rsidRDefault="00D641AA" w:rsidP="00D641AA">
      <w:pPr>
        <w:pStyle w:val="Bezproreda"/>
        <w:rPr>
          <w:rFonts w:ascii="Times New Roman" w:hAnsi="Times New Roman"/>
          <w:sz w:val="24"/>
          <w:szCs w:val="24"/>
        </w:rPr>
      </w:pPr>
      <w:r w:rsidRPr="00CC3C8E">
        <w:rPr>
          <w:rFonts w:ascii="Times New Roman" w:hAnsi="Times New Roman"/>
          <w:sz w:val="24"/>
          <w:szCs w:val="24"/>
        </w:rPr>
        <w:t>Babina Greda, 09. prosinca 2018. godine</w:t>
      </w:r>
    </w:p>
    <w:p w:rsidR="00D641AA" w:rsidRPr="00CC3C8E" w:rsidRDefault="00D641AA" w:rsidP="00D641AA">
      <w:pPr>
        <w:pStyle w:val="StandardWeb"/>
        <w:spacing w:before="0" w:beforeAutospacing="0" w:after="0" w:afterAutospacing="0"/>
        <w:rPr>
          <w:rFonts w:ascii="Times New Roman" w:hAnsi="Times New Roman"/>
          <w:sz w:val="24"/>
          <w:szCs w:val="24"/>
        </w:rPr>
      </w:pPr>
    </w:p>
    <w:p w:rsidR="00D641AA" w:rsidRPr="00CC3C8E" w:rsidRDefault="00D641AA" w:rsidP="00D641AA">
      <w:pPr>
        <w:pStyle w:val="StandardWeb"/>
        <w:spacing w:before="0" w:beforeAutospacing="0" w:after="0" w:afterAutospacing="0"/>
        <w:rPr>
          <w:rFonts w:ascii="Times New Roman" w:hAnsi="Times New Roman"/>
          <w:sz w:val="24"/>
          <w:szCs w:val="24"/>
        </w:rPr>
      </w:pPr>
    </w:p>
    <w:p w:rsidR="00D641AA" w:rsidRPr="00CC3C8E" w:rsidRDefault="00D641AA" w:rsidP="00D641AA">
      <w:pPr>
        <w:pStyle w:val="StandardWeb"/>
        <w:spacing w:before="0" w:beforeAutospacing="0" w:after="0" w:afterAutospacing="0"/>
        <w:jc w:val="both"/>
        <w:rPr>
          <w:rFonts w:ascii="Times New Roman" w:hAnsi="Times New Roman"/>
          <w:sz w:val="24"/>
          <w:szCs w:val="24"/>
        </w:rPr>
      </w:pPr>
      <w:r w:rsidRPr="00CC3C8E">
        <w:rPr>
          <w:rFonts w:ascii="Times New Roman" w:hAnsi="Times New Roman"/>
          <w:sz w:val="24"/>
          <w:szCs w:val="24"/>
        </w:rPr>
        <w:t>Na temelju članka  33. Zakona o proračunu (N/N 87/08, 136/12, 15/15) , članka 18. i 53. Statuta Općine Babina Greda ( « Službeni vjesnik «11/09, 04/13, 03/14, 01/18 i 13/18) i članka 45. Poslovnika o radu Općinskog vijeća (“Sl. Vjesnik” 16/09, 01/18) , Općinsko vijeće na 13. sjednici održanoj dana 09. prosinca 2018.godine, d o n o s i</w:t>
      </w:r>
    </w:p>
    <w:p w:rsidR="00D641AA" w:rsidRPr="00CC3C8E" w:rsidRDefault="00D641AA" w:rsidP="00D641AA">
      <w:pPr>
        <w:pStyle w:val="StandardWeb"/>
        <w:spacing w:before="0" w:beforeAutospacing="0" w:after="0" w:afterAutospacing="0"/>
        <w:rPr>
          <w:rFonts w:ascii="Times New Roman" w:hAnsi="Times New Roman"/>
          <w:sz w:val="24"/>
          <w:szCs w:val="24"/>
        </w:rPr>
      </w:pPr>
    </w:p>
    <w:p w:rsidR="00D641AA" w:rsidRPr="00CC3C8E" w:rsidRDefault="00D641AA" w:rsidP="00D641AA">
      <w:pPr>
        <w:pStyle w:val="StandardWeb"/>
        <w:spacing w:before="0" w:beforeAutospacing="0" w:after="0" w:afterAutospacing="0"/>
        <w:rPr>
          <w:rFonts w:ascii="Times New Roman" w:hAnsi="Times New Roman"/>
          <w:sz w:val="24"/>
          <w:szCs w:val="24"/>
        </w:rPr>
      </w:pPr>
    </w:p>
    <w:p w:rsidR="00D641AA" w:rsidRPr="00CC3C8E" w:rsidRDefault="00D641AA" w:rsidP="00D641AA">
      <w:pPr>
        <w:pStyle w:val="Bezproreda"/>
        <w:jc w:val="center"/>
        <w:rPr>
          <w:rFonts w:ascii="Times New Roman" w:hAnsi="Times New Roman"/>
          <w:b/>
          <w:sz w:val="40"/>
          <w:szCs w:val="40"/>
        </w:rPr>
      </w:pPr>
      <w:r w:rsidRPr="00CC3C8E">
        <w:rPr>
          <w:rFonts w:ascii="Times New Roman" w:hAnsi="Times New Roman"/>
          <w:b/>
          <w:sz w:val="40"/>
          <w:szCs w:val="40"/>
        </w:rPr>
        <w:t>ODLUKU</w:t>
      </w:r>
    </w:p>
    <w:p w:rsidR="00D641AA" w:rsidRPr="00CC3C8E" w:rsidRDefault="00D641AA" w:rsidP="00D641AA">
      <w:pPr>
        <w:pStyle w:val="Bezproreda"/>
        <w:jc w:val="center"/>
        <w:rPr>
          <w:rFonts w:ascii="Times New Roman" w:hAnsi="Times New Roman"/>
          <w:sz w:val="24"/>
          <w:szCs w:val="24"/>
        </w:rPr>
      </w:pPr>
      <w:r w:rsidRPr="00CC3C8E">
        <w:rPr>
          <w:rFonts w:ascii="Times New Roman" w:hAnsi="Times New Roman"/>
          <w:sz w:val="24"/>
          <w:szCs w:val="24"/>
        </w:rPr>
        <w:t xml:space="preserve">O IZMJENI I DOPUNI PLANA RAZVOJNIH PROGRAMA  </w:t>
      </w:r>
    </w:p>
    <w:p w:rsidR="00D641AA" w:rsidRPr="00CC3C8E" w:rsidRDefault="00D641AA" w:rsidP="00D641AA">
      <w:pPr>
        <w:pStyle w:val="Bezproreda"/>
        <w:jc w:val="center"/>
        <w:rPr>
          <w:rFonts w:ascii="Times New Roman" w:hAnsi="Times New Roman"/>
          <w:sz w:val="24"/>
          <w:szCs w:val="24"/>
        </w:rPr>
      </w:pPr>
      <w:r w:rsidRPr="00CC3C8E">
        <w:rPr>
          <w:rFonts w:ascii="Times New Roman" w:hAnsi="Times New Roman"/>
          <w:sz w:val="24"/>
          <w:szCs w:val="24"/>
        </w:rPr>
        <w:t>OPĆINE BABINA GREDA ZA 2018.g.</w:t>
      </w:r>
    </w:p>
    <w:p w:rsidR="00D641AA" w:rsidRPr="00CC3C8E" w:rsidRDefault="00D641AA" w:rsidP="00D641AA">
      <w:pPr>
        <w:pStyle w:val="StandardWeb"/>
        <w:spacing w:before="0" w:beforeAutospacing="0" w:after="0" w:afterAutospacing="0"/>
        <w:rPr>
          <w:rFonts w:ascii="Times New Roman" w:hAnsi="Times New Roman"/>
          <w:sz w:val="24"/>
          <w:szCs w:val="24"/>
        </w:rPr>
      </w:pPr>
      <w:r w:rsidRPr="00CC3C8E">
        <w:rPr>
          <w:rFonts w:ascii="Times New Roman" w:hAnsi="Times New Roman"/>
          <w:sz w:val="24"/>
          <w:szCs w:val="24"/>
        </w:rPr>
        <w:t xml:space="preserve">                  </w:t>
      </w:r>
    </w:p>
    <w:p w:rsidR="00D641AA" w:rsidRPr="00CC3C8E" w:rsidRDefault="00D641AA" w:rsidP="00D641AA">
      <w:pPr>
        <w:pStyle w:val="StandardWeb"/>
        <w:spacing w:before="0" w:beforeAutospacing="0" w:after="0" w:afterAutospacing="0"/>
        <w:rPr>
          <w:rFonts w:ascii="Times New Roman" w:hAnsi="Times New Roman"/>
          <w:sz w:val="24"/>
          <w:szCs w:val="24"/>
        </w:rPr>
      </w:pPr>
    </w:p>
    <w:p w:rsidR="00D641AA" w:rsidRPr="00CC3C8E" w:rsidRDefault="00D641AA" w:rsidP="00D641AA">
      <w:pPr>
        <w:pStyle w:val="StandardWeb"/>
        <w:spacing w:before="0" w:beforeAutospacing="0" w:after="0" w:afterAutospacing="0"/>
        <w:jc w:val="center"/>
        <w:rPr>
          <w:rFonts w:ascii="Times New Roman" w:hAnsi="Times New Roman"/>
          <w:sz w:val="24"/>
          <w:szCs w:val="24"/>
        </w:rPr>
      </w:pPr>
      <w:r w:rsidRPr="00CC3C8E">
        <w:rPr>
          <w:rFonts w:ascii="Times New Roman" w:hAnsi="Times New Roman"/>
          <w:sz w:val="24"/>
          <w:szCs w:val="24"/>
        </w:rPr>
        <w:t>I</w:t>
      </w:r>
    </w:p>
    <w:p w:rsidR="00D641AA" w:rsidRPr="00CC3C8E" w:rsidRDefault="00D641AA" w:rsidP="00D641AA">
      <w:pPr>
        <w:pStyle w:val="StandardWeb"/>
        <w:spacing w:before="0" w:beforeAutospacing="0" w:after="0" w:afterAutospacing="0"/>
        <w:jc w:val="center"/>
        <w:rPr>
          <w:rFonts w:ascii="Times New Roman" w:hAnsi="Times New Roman"/>
          <w:sz w:val="24"/>
          <w:szCs w:val="24"/>
        </w:rPr>
      </w:pPr>
    </w:p>
    <w:p w:rsidR="00D641AA" w:rsidRPr="00CC3C8E" w:rsidRDefault="00D641AA" w:rsidP="00D641AA">
      <w:pPr>
        <w:pStyle w:val="StandardWeb"/>
        <w:spacing w:before="0" w:beforeAutospacing="0" w:after="0" w:afterAutospacing="0"/>
        <w:ind w:firstLine="708"/>
        <w:rPr>
          <w:rFonts w:ascii="Times New Roman" w:hAnsi="Times New Roman"/>
          <w:sz w:val="24"/>
          <w:szCs w:val="24"/>
        </w:rPr>
      </w:pPr>
      <w:r w:rsidRPr="00CC3C8E">
        <w:rPr>
          <w:rFonts w:ascii="Times New Roman" w:hAnsi="Times New Roman"/>
          <w:sz w:val="24"/>
          <w:szCs w:val="24"/>
        </w:rPr>
        <w:t xml:space="preserve">Donosi se Odluka o izmjeni i dopuni  Plana razvojnih  programa Općine Babina Greda </w:t>
      </w:r>
    </w:p>
    <w:p w:rsidR="00D641AA" w:rsidRPr="00CC3C8E" w:rsidRDefault="00D641AA" w:rsidP="00D641AA">
      <w:pPr>
        <w:pStyle w:val="StandardWeb"/>
        <w:spacing w:before="0" w:beforeAutospacing="0" w:after="0" w:afterAutospacing="0"/>
        <w:rPr>
          <w:rFonts w:ascii="Times New Roman" w:hAnsi="Times New Roman"/>
          <w:sz w:val="24"/>
          <w:szCs w:val="24"/>
        </w:rPr>
      </w:pPr>
      <w:r w:rsidRPr="00CC3C8E">
        <w:rPr>
          <w:rFonts w:ascii="Times New Roman" w:hAnsi="Times New Roman"/>
          <w:sz w:val="24"/>
          <w:szCs w:val="24"/>
        </w:rPr>
        <w:t>za  2018. godinu, kako slijedi:</w:t>
      </w:r>
    </w:p>
    <w:p w:rsidR="00D641AA" w:rsidRPr="00CC3C8E" w:rsidRDefault="00D641AA" w:rsidP="00D641AA"/>
    <w:tbl>
      <w:tblPr>
        <w:tblW w:w="12283" w:type="dxa"/>
        <w:tblLook w:val="04A0" w:firstRow="1" w:lastRow="0" w:firstColumn="1" w:lastColumn="0" w:noHBand="0" w:noVBand="1"/>
      </w:tblPr>
      <w:tblGrid>
        <w:gridCol w:w="1420"/>
        <w:gridCol w:w="1680"/>
        <w:gridCol w:w="420"/>
        <w:gridCol w:w="4800"/>
        <w:gridCol w:w="1389"/>
        <w:gridCol w:w="1287"/>
        <w:gridCol w:w="1287"/>
      </w:tblGrid>
      <w:tr w:rsidR="00D641AA" w:rsidRPr="00CC3C8E" w:rsidTr="007C37D9">
        <w:trPr>
          <w:trHeight w:val="300"/>
        </w:trPr>
        <w:tc>
          <w:tcPr>
            <w:tcW w:w="3100" w:type="dxa"/>
            <w:gridSpan w:val="2"/>
            <w:tcBorders>
              <w:top w:val="nil"/>
              <w:left w:val="nil"/>
              <w:bottom w:val="nil"/>
              <w:right w:val="nil"/>
            </w:tcBorders>
            <w:shd w:val="clear" w:color="auto" w:fill="auto"/>
            <w:noWrap/>
            <w:vAlign w:val="bottom"/>
            <w:hideMark/>
          </w:tcPr>
          <w:p w:rsidR="00D641AA" w:rsidRPr="00CC3C8E" w:rsidRDefault="00D641AA" w:rsidP="007C37D9">
            <w:pPr>
              <w:spacing w:after="0" w:line="240" w:lineRule="auto"/>
              <w:rPr>
                <w:rFonts w:ascii="Calibri" w:eastAsia="Times New Roman" w:hAnsi="Calibri" w:cs="Times New Roman"/>
                <w:b/>
                <w:bCs/>
                <w:color w:val="000000"/>
                <w:lang w:eastAsia="hr-HR"/>
              </w:rPr>
            </w:pPr>
          </w:p>
          <w:p w:rsidR="00D641AA" w:rsidRPr="00CC3C8E" w:rsidRDefault="00D641AA" w:rsidP="007C37D9">
            <w:pPr>
              <w:spacing w:after="0" w:line="240" w:lineRule="auto"/>
              <w:rPr>
                <w:rFonts w:ascii="Calibri" w:eastAsia="Times New Roman" w:hAnsi="Calibri" w:cs="Times New Roman"/>
                <w:b/>
                <w:bCs/>
                <w:color w:val="000000"/>
                <w:lang w:eastAsia="hr-HR"/>
              </w:rPr>
            </w:pPr>
          </w:p>
        </w:tc>
        <w:tc>
          <w:tcPr>
            <w:tcW w:w="420" w:type="dxa"/>
            <w:tcBorders>
              <w:top w:val="nil"/>
              <w:left w:val="nil"/>
              <w:bottom w:val="nil"/>
              <w:right w:val="nil"/>
            </w:tcBorders>
            <w:shd w:val="clear" w:color="auto" w:fill="auto"/>
            <w:noWrap/>
            <w:vAlign w:val="bottom"/>
            <w:hideMark/>
          </w:tcPr>
          <w:p w:rsidR="00D641AA" w:rsidRPr="00CC3C8E" w:rsidRDefault="00D641AA" w:rsidP="007C37D9">
            <w:pPr>
              <w:spacing w:after="0" w:line="240" w:lineRule="auto"/>
              <w:rPr>
                <w:rFonts w:ascii="Calibri" w:eastAsia="Times New Roman" w:hAnsi="Calibri" w:cs="Times New Roman"/>
                <w:b/>
                <w:bCs/>
                <w:color w:val="000000"/>
                <w:lang w:eastAsia="hr-HR"/>
              </w:rPr>
            </w:pPr>
          </w:p>
        </w:tc>
        <w:tc>
          <w:tcPr>
            <w:tcW w:w="4800" w:type="dxa"/>
            <w:tcBorders>
              <w:top w:val="nil"/>
              <w:left w:val="nil"/>
              <w:bottom w:val="nil"/>
              <w:right w:val="nil"/>
            </w:tcBorders>
            <w:shd w:val="clear" w:color="auto" w:fill="auto"/>
            <w:noWrap/>
            <w:vAlign w:val="bottom"/>
            <w:hideMark/>
          </w:tcPr>
          <w:p w:rsidR="00D641AA" w:rsidRPr="00CC3C8E" w:rsidRDefault="00D641AA" w:rsidP="007C37D9">
            <w:pPr>
              <w:spacing w:after="0" w:line="240" w:lineRule="auto"/>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D641AA" w:rsidRPr="00CC3C8E" w:rsidRDefault="00D641AA" w:rsidP="007C37D9">
            <w:pPr>
              <w:spacing w:after="0" w:line="240" w:lineRule="auto"/>
              <w:rPr>
                <w:rFonts w:ascii="Times New Roman" w:eastAsia="Times New Roman" w:hAnsi="Times New Roman" w:cs="Times New Roman"/>
                <w:sz w:val="20"/>
                <w:szCs w:val="20"/>
                <w:lang w:eastAsia="hr-HR"/>
              </w:rPr>
            </w:pPr>
          </w:p>
        </w:tc>
        <w:tc>
          <w:tcPr>
            <w:tcW w:w="1287" w:type="dxa"/>
            <w:tcBorders>
              <w:top w:val="nil"/>
              <w:left w:val="nil"/>
              <w:bottom w:val="nil"/>
              <w:right w:val="nil"/>
            </w:tcBorders>
            <w:shd w:val="clear" w:color="auto" w:fill="auto"/>
            <w:noWrap/>
            <w:vAlign w:val="bottom"/>
            <w:hideMark/>
          </w:tcPr>
          <w:p w:rsidR="00D641AA" w:rsidRPr="00CC3C8E" w:rsidRDefault="00D641AA" w:rsidP="007C37D9">
            <w:pPr>
              <w:spacing w:after="0" w:line="240" w:lineRule="auto"/>
              <w:rPr>
                <w:rFonts w:ascii="Times New Roman" w:eastAsia="Times New Roman" w:hAnsi="Times New Roman" w:cs="Times New Roman"/>
                <w:sz w:val="20"/>
                <w:szCs w:val="20"/>
                <w:lang w:eastAsia="hr-HR"/>
              </w:rPr>
            </w:pPr>
          </w:p>
        </w:tc>
        <w:tc>
          <w:tcPr>
            <w:tcW w:w="1287" w:type="dxa"/>
            <w:tcBorders>
              <w:top w:val="nil"/>
              <w:left w:val="nil"/>
              <w:bottom w:val="nil"/>
              <w:right w:val="nil"/>
            </w:tcBorders>
            <w:shd w:val="clear" w:color="auto" w:fill="auto"/>
            <w:noWrap/>
            <w:vAlign w:val="bottom"/>
            <w:hideMark/>
          </w:tcPr>
          <w:p w:rsidR="00D641AA" w:rsidRPr="00CC3C8E" w:rsidRDefault="00D641AA" w:rsidP="007C37D9">
            <w:pPr>
              <w:spacing w:after="0" w:line="240" w:lineRule="auto"/>
              <w:rPr>
                <w:rFonts w:ascii="Times New Roman" w:eastAsia="Times New Roman" w:hAnsi="Times New Roman" w:cs="Times New Roman"/>
                <w:sz w:val="20"/>
                <w:szCs w:val="20"/>
                <w:lang w:eastAsia="hr-HR"/>
              </w:rPr>
            </w:pPr>
          </w:p>
        </w:tc>
      </w:tr>
      <w:tr w:rsidR="00D641AA" w:rsidRPr="00CC3C8E" w:rsidTr="007C37D9">
        <w:trPr>
          <w:trHeight w:val="300"/>
        </w:trPr>
        <w:tc>
          <w:tcPr>
            <w:tcW w:w="1420" w:type="dxa"/>
            <w:tcBorders>
              <w:top w:val="nil"/>
              <w:left w:val="nil"/>
              <w:bottom w:val="nil"/>
              <w:right w:val="nil"/>
            </w:tcBorders>
            <w:shd w:val="clear" w:color="auto" w:fill="auto"/>
            <w:noWrap/>
            <w:vAlign w:val="bottom"/>
            <w:hideMark/>
          </w:tcPr>
          <w:p w:rsidR="00D641AA" w:rsidRPr="00CC3C8E" w:rsidRDefault="00D641AA" w:rsidP="007C37D9">
            <w:pPr>
              <w:spacing w:after="0" w:line="240" w:lineRule="auto"/>
              <w:rPr>
                <w:rFonts w:ascii="Times New Roman" w:eastAsia="Times New Roman" w:hAnsi="Times New Roman" w:cs="Times New Roman"/>
                <w:sz w:val="20"/>
                <w:szCs w:val="20"/>
                <w:lang w:eastAsia="hr-HR"/>
              </w:rPr>
            </w:pPr>
          </w:p>
        </w:tc>
        <w:tc>
          <w:tcPr>
            <w:tcW w:w="1680" w:type="dxa"/>
            <w:tcBorders>
              <w:top w:val="nil"/>
              <w:left w:val="nil"/>
              <w:bottom w:val="nil"/>
              <w:right w:val="nil"/>
            </w:tcBorders>
            <w:shd w:val="clear" w:color="auto" w:fill="auto"/>
            <w:noWrap/>
            <w:vAlign w:val="bottom"/>
            <w:hideMark/>
          </w:tcPr>
          <w:p w:rsidR="00D641AA" w:rsidRPr="00CC3C8E" w:rsidRDefault="00D641AA" w:rsidP="007C37D9">
            <w:pPr>
              <w:spacing w:after="0" w:line="240" w:lineRule="auto"/>
              <w:rPr>
                <w:rFonts w:ascii="Times New Roman" w:eastAsia="Times New Roman" w:hAnsi="Times New Roman" w:cs="Times New Roman"/>
                <w:sz w:val="20"/>
                <w:szCs w:val="20"/>
                <w:lang w:eastAsia="hr-HR"/>
              </w:rPr>
            </w:pPr>
          </w:p>
        </w:tc>
        <w:tc>
          <w:tcPr>
            <w:tcW w:w="420" w:type="dxa"/>
            <w:tcBorders>
              <w:top w:val="nil"/>
              <w:left w:val="nil"/>
              <w:bottom w:val="nil"/>
              <w:right w:val="nil"/>
            </w:tcBorders>
            <w:shd w:val="clear" w:color="auto" w:fill="auto"/>
            <w:noWrap/>
            <w:vAlign w:val="bottom"/>
            <w:hideMark/>
          </w:tcPr>
          <w:p w:rsidR="00D641AA" w:rsidRPr="00CC3C8E" w:rsidRDefault="00D641AA" w:rsidP="007C37D9">
            <w:pPr>
              <w:spacing w:after="0" w:line="240" w:lineRule="auto"/>
              <w:rPr>
                <w:rFonts w:ascii="Times New Roman" w:eastAsia="Times New Roman" w:hAnsi="Times New Roman" w:cs="Times New Roman"/>
                <w:sz w:val="20"/>
                <w:szCs w:val="20"/>
                <w:lang w:eastAsia="hr-HR"/>
              </w:rPr>
            </w:pPr>
          </w:p>
        </w:tc>
        <w:tc>
          <w:tcPr>
            <w:tcW w:w="4800" w:type="dxa"/>
            <w:tcBorders>
              <w:top w:val="nil"/>
              <w:left w:val="nil"/>
              <w:bottom w:val="nil"/>
              <w:right w:val="nil"/>
            </w:tcBorders>
            <w:shd w:val="clear" w:color="auto" w:fill="auto"/>
            <w:noWrap/>
            <w:vAlign w:val="bottom"/>
            <w:hideMark/>
          </w:tcPr>
          <w:p w:rsidR="00D641AA" w:rsidRPr="00CC3C8E" w:rsidRDefault="00D641AA" w:rsidP="007C37D9">
            <w:pPr>
              <w:spacing w:after="0" w:line="240" w:lineRule="auto"/>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D641AA" w:rsidRPr="00CC3C8E" w:rsidRDefault="00D641AA" w:rsidP="007C37D9">
            <w:pPr>
              <w:spacing w:after="0" w:line="240" w:lineRule="auto"/>
              <w:rPr>
                <w:rFonts w:ascii="Times New Roman" w:eastAsia="Times New Roman" w:hAnsi="Times New Roman" w:cs="Times New Roman"/>
                <w:sz w:val="20"/>
                <w:szCs w:val="20"/>
                <w:lang w:eastAsia="hr-HR"/>
              </w:rPr>
            </w:pPr>
          </w:p>
        </w:tc>
        <w:tc>
          <w:tcPr>
            <w:tcW w:w="1287" w:type="dxa"/>
            <w:tcBorders>
              <w:top w:val="nil"/>
              <w:left w:val="nil"/>
              <w:bottom w:val="nil"/>
              <w:right w:val="nil"/>
            </w:tcBorders>
            <w:shd w:val="clear" w:color="auto" w:fill="auto"/>
            <w:noWrap/>
            <w:vAlign w:val="bottom"/>
            <w:hideMark/>
          </w:tcPr>
          <w:p w:rsidR="00D641AA" w:rsidRPr="00CC3C8E" w:rsidRDefault="00D641AA" w:rsidP="007C37D9">
            <w:pPr>
              <w:spacing w:after="0" w:line="240" w:lineRule="auto"/>
              <w:rPr>
                <w:rFonts w:ascii="Times New Roman" w:eastAsia="Times New Roman" w:hAnsi="Times New Roman" w:cs="Times New Roman"/>
                <w:sz w:val="20"/>
                <w:szCs w:val="20"/>
                <w:lang w:eastAsia="hr-HR"/>
              </w:rPr>
            </w:pPr>
          </w:p>
        </w:tc>
        <w:tc>
          <w:tcPr>
            <w:tcW w:w="1287" w:type="dxa"/>
            <w:tcBorders>
              <w:top w:val="nil"/>
              <w:left w:val="nil"/>
              <w:bottom w:val="nil"/>
              <w:right w:val="nil"/>
            </w:tcBorders>
            <w:shd w:val="clear" w:color="auto" w:fill="auto"/>
            <w:noWrap/>
            <w:vAlign w:val="bottom"/>
            <w:hideMark/>
          </w:tcPr>
          <w:p w:rsidR="00D641AA" w:rsidRPr="00CC3C8E" w:rsidRDefault="00D641AA" w:rsidP="007C37D9">
            <w:pPr>
              <w:spacing w:after="0" w:line="240" w:lineRule="auto"/>
              <w:rPr>
                <w:rFonts w:ascii="Times New Roman" w:eastAsia="Times New Roman" w:hAnsi="Times New Roman" w:cs="Times New Roman"/>
                <w:sz w:val="20"/>
                <w:szCs w:val="20"/>
                <w:lang w:eastAsia="hr-HR"/>
              </w:rPr>
            </w:pPr>
          </w:p>
        </w:tc>
      </w:tr>
      <w:tr w:rsidR="00D641AA" w:rsidRPr="00CC3C8E" w:rsidTr="007C37D9">
        <w:trPr>
          <w:trHeight w:val="420"/>
        </w:trPr>
        <w:tc>
          <w:tcPr>
            <w:tcW w:w="8320" w:type="dxa"/>
            <w:gridSpan w:val="4"/>
            <w:tcBorders>
              <w:top w:val="nil"/>
              <w:left w:val="nil"/>
              <w:bottom w:val="nil"/>
              <w:right w:val="nil"/>
            </w:tcBorders>
            <w:shd w:val="clear" w:color="auto" w:fill="auto"/>
            <w:noWrap/>
            <w:vAlign w:val="bottom"/>
            <w:hideMark/>
          </w:tcPr>
          <w:p w:rsidR="00D641AA" w:rsidRPr="00CC3C8E" w:rsidRDefault="00D641AA" w:rsidP="007C37D9">
            <w:pPr>
              <w:spacing w:after="0" w:line="240" w:lineRule="auto"/>
              <w:jc w:val="center"/>
              <w:rPr>
                <w:rFonts w:ascii="Calibri" w:eastAsia="Times New Roman" w:hAnsi="Calibri" w:cs="Times New Roman"/>
                <w:b/>
                <w:bCs/>
                <w:color w:val="000000"/>
                <w:sz w:val="32"/>
                <w:szCs w:val="32"/>
                <w:lang w:eastAsia="hr-HR"/>
              </w:rPr>
            </w:pPr>
            <w:r w:rsidRPr="00CC3C8E">
              <w:rPr>
                <w:rFonts w:ascii="Calibri" w:eastAsia="Times New Roman" w:hAnsi="Calibri" w:cs="Times New Roman"/>
                <w:b/>
                <w:bCs/>
                <w:color w:val="000000"/>
                <w:sz w:val="32"/>
                <w:szCs w:val="32"/>
                <w:lang w:eastAsia="hr-HR"/>
              </w:rPr>
              <w:t xml:space="preserve">    IZMJENE I DOPUNE PLANA RAZVOJNIH PROGRAMA ZA 2018</w:t>
            </w:r>
          </w:p>
        </w:tc>
        <w:tc>
          <w:tcPr>
            <w:tcW w:w="1389" w:type="dxa"/>
            <w:tcBorders>
              <w:top w:val="nil"/>
              <w:left w:val="nil"/>
              <w:bottom w:val="nil"/>
              <w:right w:val="nil"/>
            </w:tcBorders>
            <w:shd w:val="clear" w:color="auto" w:fill="auto"/>
            <w:noWrap/>
            <w:vAlign w:val="bottom"/>
            <w:hideMark/>
          </w:tcPr>
          <w:p w:rsidR="00D641AA" w:rsidRPr="00CC3C8E" w:rsidRDefault="00D641AA" w:rsidP="007C37D9">
            <w:pPr>
              <w:spacing w:after="0" w:line="240" w:lineRule="auto"/>
              <w:rPr>
                <w:rFonts w:ascii="Calibri" w:eastAsia="Times New Roman" w:hAnsi="Calibri" w:cs="Times New Roman"/>
                <w:b/>
                <w:bCs/>
                <w:color w:val="000000"/>
                <w:sz w:val="32"/>
                <w:szCs w:val="32"/>
                <w:lang w:eastAsia="hr-HR"/>
              </w:rPr>
            </w:pPr>
          </w:p>
        </w:tc>
        <w:tc>
          <w:tcPr>
            <w:tcW w:w="1287" w:type="dxa"/>
            <w:tcBorders>
              <w:top w:val="nil"/>
              <w:left w:val="nil"/>
              <w:bottom w:val="nil"/>
              <w:right w:val="nil"/>
            </w:tcBorders>
            <w:shd w:val="clear" w:color="auto" w:fill="auto"/>
            <w:noWrap/>
            <w:vAlign w:val="bottom"/>
            <w:hideMark/>
          </w:tcPr>
          <w:p w:rsidR="00D641AA" w:rsidRPr="00CC3C8E" w:rsidRDefault="00D641AA" w:rsidP="007C37D9">
            <w:pPr>
              <w:spacing w:after="0" w:line="240" w:lineRule="auto"/>
              <w:rPr>
                <w:rFonts w:ascii="Times New Roman" w:eastAsia="Times New Roman" w:hAnsi="Times New Roman" w:cs="Times New Roman"/>
                <w:sz w:val="20"/>
                <w:szCs w:val="20"/>
                <w:lang w:eastAsia="hr-HR"/>
              </w:rPr>
            </w:pPr>
          </w:p>
        </w:tc>
        <w:tc>
          <w:tcPr>
            <w:tcW w:w="1287" w:type="dxa"/>
            <w:tcBorders>
              <w:top w:val="nil"/>
              <w:left w:val="nil"/>
              <w:bottom w:val="nil"/>
              <w:right w:val="nil"/>
            </w:tcBorders>
            <w:shd w:val="clear" w:color="auto" w:fill="auto"/>
            <w:noWrap/>
            <w:vAlign w:val="bottom"/>
            <w:hideMark/>
          </w:tcPr>
          <w:p w:rsidR="00D641AA" w:rsidRPr="00CC3C8E" w:rsidRDefault="00D641AA" w:rsidP="007C37D9">
            <w:pPr>
              <w:spacing w:after="0" w:line="240" w:lineRule="auto"/>
              <w:rPr>
                <w:rFonts w:ascii="Times New Roman" w:eastAsia="Times New Roman" w:hAnsi="Times New Roman" w:cs="Times New Roman"/>
                <w:sz w:val="20"/>
                <w:szCs w:val="20"/>
                <w:lang w:eastAsia="hr-HR"/>
              </w:rPr>
            </w:pPr>
          </w:p>
        </w:tc>
      </w:tr>
      <w:tr w:rsidR="00D641AA" w:rsidRPr="00CC3C8E" w:rsidTr="007C37D9">
        <w:trPr>
          <w:trHeight w:val="375"/>
        </w:trPr>
        <w:tc>
          <w:tcPr>
            <w:tcW w:w="1420" w:type="dxa"/>
            <w:tcBorders>
              <w:top w:val="nil"/>
              <w:left w:val="nil"/>
              <w:bottom w:val="nil"/>
              <w:right w:val="nil"/>
            </w:tcBorders>
            <w:shd w:val="clear" w:color="auto" w:fill="auto"/>
            <w:noWrap/>
            <w:vAlign w:val="bottom"/>
            <w:hideMark/>
          </w:tcPr>
          <w:p w:rsidR="00D641AA" w:rsidRPr="00CC3C8E" w:rsidRDefault="00D641AA" w:rsidP="007C37D9">
            <w:pPr>
              <w:spacing w:after="0" w:line="240" w:lineRule="auto"/>
              <w:rPr>
                <w:rFonts w:ascii="Times New Roman" w:eastAsia="Times New Roman" w:hAnsi="Times New Roman" w:cs="Times New Roman"/>
                <w:sz w:val="20"/>
                <w:szCs w:val="20"/>
                <w:lang w:eastAsia="hr-HR"/>
              </w:rPr>
            </w:pPr>
          </w:p>
        </w:tc>
        <w:tc>
          <w:tcPr>
            <w:tcW w:w="1680" w:type="dxa"/>
            <w:tcBorders>
              <w:top w:val="nil"/>
              <w:left w:val="nil"/>
              <w:bottom w:val="nil"/>
              <w:right w:val="nil"/>
            </w:tcBorders>
            <w:shd w:val="clear" w:color="auto" w:fill="auto"/>
            <w:noWrap/>
            <w:vAlign w:val="bottom"/>
            <w:hideMark/>
          </w:tcPr>
          <w:p w:rsidR="00D641AA" w:rsidRPr="00CC3C8E" w:rsidRDefault="00D641AA" w:rsidP="007C37D9">
            <w:pPr>
              <w:spacing w:after="0" w:line="240" w:lineRule="auto"/>
              <w:rPr>
                <w:rFonts w:ascii="Times New Roman" w:eastAsia="Times New Roman" w:hAnsi="Times New Roman" w:cs="Times New Roman"/>
                <w:sz w:val="20"/>
                <w:szCs w:val="20"/>
                <w:lang w:eastAsia="hr-HR"/>
              </w:rPr>
            </w:pPr>
          </w:p>
        </w:tc>
        <w:tc>
          <w:tcPr>
            <w:tcW w:w="420" w:type="dxa"/>
            <w:tcBorders>
              <w:top w:val="nil"/>
              <w:left w:val="nil"/>
              <w:bottom w:val="nil"/>
              <w:right w:val="nil"/>
            </w:tcBorders>
            <w:shd w:val="clear" w:color="auto" w:fill="auto"/>
            <w:noWrap/>
            <w:vAlign w:val="bottom"/>
            <w:hideMark/>
          </w:tcPr>
          <w:p w:rsidR="00D641AA" w:rsidRPr="00CC3C8E" w:rsidRDefault="00D641AA" w:rsidP="007C37D9">
            <w:pPr>
              <w:spacing w:after="0" w:line="240" w:lineRule="auto"/>
              <w:rPr>
                <w:rFonts w:ascii="Times New Roman" w:eastAsia="Times New Roman" w:hAnsi="Times New Roman" w:cs="Times New Roman"/>
                <w:sz w:val="20"/>
                <w:szCs w:val="20"/>
                <w:lang w:eastAsia="hr-HR"/>
              </w:rPr>
            </w:pPr>
          </w:p>
        </w:tc>
        <w:tc>
          <w:tcPr>
            <w:tcW w:w="4800" w:type="dxa"/>
            <w:tcBorders>
              <w:top w:val="nil"/>
              <w:left w:val="nil"/>
              <w:bottom w:val="nil"/>
              <w:right w:val="nil"/>
            </w:tcBorders>
            <w:shd w:val="clear" w:color="auto" w:fill="auto"/>
            <w:noWrap/>
            <w:vAlign w:val="bottom"/>
            <w:hideMark/>
          </w:tcPr>
          <w:p w:rsidR="00D641AA" w:rsidRPr="00CC3C8E" w:rsidRDefault="00D641AA" w:rsidP="007C37D9">
            <w:pPr>
              <w:spacing w:after="0" w:line="240" w:lineRule="auto"/>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D641AA" w:rsidRPr="00CC3C8E" w:rsidRDefault="00D641AA" w:rsidP="007C37D9">
            <w:pPr>
              <w:spacing w:after="0" w:line="240" w:lineRule="auto"/>
              <w:rPr>
                <w:rFonts w:ascii="Times New Roman" w:eastAsia="Times New Roman" w:hAnsi="Times New Roman" w:cs="Times New Roman"/>
                <w:sz w:val="20"/>
                <w:szCs w:val="20"/>
                <w:lang w:eastAsia="hr-HR"/>
              </w:rPr>
            </w:pPr>
          </w:p>
        </w:tc>
        <w:tc>
          <w:tcPr>
            <w:tcW w:w="1287" w:type="dxa"/>
            <w:tcBorders>
              <w:top w:val="nil"/>
              <w:left w:val="nil"/>
              <w:bottom w:val="nil"/>
              <w:right w:val="nil"/>
            </w:tcBorders>
            <w:shd w:val="clear" w:color="auto" w:fill="auto"/>
            <w:noWrap/>
            <w:vAlign w:val="bottom"/>
            <w:hideMark/>
          </w:tcPr>
          <w:p w:rsidR="00D641AA" w:rsidRPr="00CC3C8E" w:rsidRDefault="00D641AA" w:rsidP="007C37D9">
            <w:pPr>
              <w:spacing w:after="0" w:line="240" w:lineRule="auto"/>
              <w:rPr>
                <w:rFonts w:ascii="Times New Roman" w:eastAsia="Times New Roman" w:hAnsi="Times New Roman" w:cs="Times New Roman"/>
                <w:sz w:val="20"/>
                <w:szCs w:val="20"/>
                <w:lang w:eastAsia="hr-HR"/>
              </w:rPr>
            </w:pPr>
          </w:p>
        </w:tc>
        <w:tc>
          <w:tcPr>
            <w:tcW w:w="1287" w:type="dxa"/>
            <w:tcBorders>
              <w:top w:val="nil"/>
              <w:left w:val="nil"/>
              <w:bottom w:val="nil"/>
              <w:right w:val="nil"/>
            </w:tcBorders>
            <w:shd w:val="clear" w:color="auto" w:fill="auto"/>
            <w:noWrap/>
            <w:vAlign w:val="bottom"/>
            <w:hideMark/>
          </w:tcPr>
          <w:p w:rsidR="00D641AA" w:rsidRPr="00CC3C8E" w:rsidRDefault="00D641AA" w:rsidP="007C37D9">
            <w:pPr>
              <w:spacing w:after="0" w:line="240" w:lineRule="auto"/>
              <w:rPr>
                <w:rFonts w:ascii="Times New Roman" w:eastAsia="Times New Roman" w:hAnsi="Times New Roman" w:cs="Times New Roman"/>
                <w:sz w:val="20"/>
                <w:szCs w:val="20"/>
                <w:lang w:eastAsia="hr-HR"/>
              </w:rPr>
            </w:pPr>
          </w:p>
        </w:tc>
      </w:tr>
      <w:tr w:rsidR="00D641AA" w:rsidRPr="00CC3C8E" w:rsidTr="007C37D9">
        <w:trPr>
          <w:trHeight w:val="300"/>
        </w:trPr>
        <w:tc>
          <w:tcPr>
            <w:tcW w:w="1420" w:type="dxa"/>
            <w:tcBorders>
              <w:top w:val="nil"/>
              <w:left w:val="nil"/>
              <w:bottom w:val="nil"/>
              <w:right w:val="nil"/>
            </w:tcBorders>
            <w:shd w:val="clear" w:color="auto" w:fill="auto"/>
            <w:noWrap/>
            <w:vAlign w:val="bottom"/>
            <w:hideMark/>
          </w:tcPr>
          <w:p w:rsidR="00D641AA" w:rsidRPr="00CC3C8E" w:rsidRDefault="00D641AA" w:rsidP="007C37D9">
            <w:pPr>
              <w:spacing w:after="0" w:line="240" w:lineRule="auto"/>
              <w:rPr>
                <w:rFonts w:ascii="Times New Roman" w:eastAsia="Times New Roman" w:hAnsi="Times New Roman" w:cs="Times New Roman"/>
                <w:sz w:val="20"/>
                <w:szCs w:val="20"/>
                <w:lang w:eastAsia="hr-HR"/>
              </w:rPr>
            </w:pPr>
          </w:p>
        </w:tc>
        <w:tc>
          <w:tcPr>
            <w:tcW w:w="1680" w:type="dxa"/>
            <w:tcBorders>
              <w:top w:val="nil"/>
              <w:left w:val="nil"/>
              <w:bottom w:val="nil"/>
              <w:right w:val="nil"/>
            </w:tcBorders>
            <w:shd w:val="clear" w:color="auto" w:fill="auto"/>
            <w:noWrap/>
            <w:vAlign w:val="bottom"/>
            <w:hideMark/>
          </w:tcPr>
          <w:p w:rsidR="00D641AA" w:rsidRPr="00CC3C8E" w:rsidRDefault="00D641AA" w:rsidP="007C37D9">
            <w:pPr>
              <w:spacing w:after="0" w:line="240" w:lineRule="auto"/>
              <w:rPr>
                <w:rFonts w:ascii="Times New Roman" w:eastAsia="Times New Roman" w:hAnsi="Times New Roman" w:cs="Times New Roman"/>
                <w:sz w:val="20"/>
                <w:szCs w:val="20"/>
                <w:lang w:eastAsia="hr-HR"/>
              </w:rPr>
            </w:pPr>
          </w:p>
        </w:tc>
        <w:tc>
          <w:tcPr>
            <w:tcW w:w="420" w:type="dxa"/>
            <w:tcBorders>
              <w:top w:val="nil"/>
              <w:left w:val="nil"/>
              <w:bottom w:val="nil"/>
              <w:right w:val="nil"/>
            </w:tcBorders>
            <w:shd w:val="clear" w:color="auto" w:fill="auto"/>
            <w:noWrap/>
            <w:vAlign w:val="bottom"/>
            <w:hideMark/>
          </w:tcPr>
          <w:p w:rsidR="00D641AA" w:rsidRPr="00CC3C8E" w:rsidRDefault="00D641AA" w:rsidP="007C37D9">
            <w:pPr>
              <w:spacing w:after="0" w:line="240" w:lineRule="auto"/>
              <w:rPr>
                <w:rFonts w:ascii="Times New Roman" w:eastAsia="Times New Roman" w:hAnsi="Times New Roman" w:cs="Times New Roman"/>
                <w:sz w:val="20"/>
                <w:szCs w:val="20"/>
                <w:lang w:eastAsia="hr-HR"/>
              </w:rPr>
            </w:pPr>
          </w:p>
        </w:tc>
        <w:tc>
          <w:tcPr>
            <w:tcW w:w="4800" w:type="dxa"/>
            <w:tcBorders>
              <w:top w:val="nil"/>
              <w:left w:val="nil"/>
              <w:bottom w:val="nil"/>
              <w:right w:val="nil"/>
            </w:tcBorders>
            <w:shd w:val="clear" w:color="auto" w:fill="auto"/>
            <w:noWrap/>
            <w:vAlign w:val="bottom"/>
            <w:hideMark/>
          </w:tcPr>
          <w:p w:rsidR="00D641AA" w:rsidRPr="00CC3C8E" w:rsidRDefault="00D641AA" w:rsidP="007C37D9">
            <w:pPr>
              <w:spacing w:after="0" w:line="240" w:lineRule="auto"/>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D641AA" w:rsidRPr="00CC3C8E" w:rsidRDefault="00D641AA" w:rsidP="007C37D9">
            <w:pPr>
              <w:spacing w:after="0" w:line="240" w:lineRule="auto"/>
              <w:rPr>
                <w:rFonts w:ascii="Times New Roman" w:eastAsia="Times New Roman" w:hAnsi="Times New Roman" w:cs="Times New Roman"/>
                <w:sz w:val="20"/>
                <w:szCs w:val="20"/>
                <w:lang w:eastAsia="hr-HR"/>
              </w:rPr>
            </w:pPr>
          </w:p>
        </w:tc>
        <w:tc>
          <w:tcPr>
            <w:tcW w:w="1287" w:type="dxa"/>
            <w:tcBorders>
              <w:top w:val="nil"/>
              <w:left w:val="nil"/>
              <w:bottom w:val="nil"/>
              <w:right w:val="nil"/>
            </w:tcBorders>
            <w:shd w:val="clear" w:color="auto" w:fill="auto"/>
            <w:noWrap/>
            <w:vAlign w:val="bottom"/>
            <w:hideMark/>
          </w:tcPr>
          <w:p w:rsidR="00D641AA" w:rsidRPr="00CC3C8E" w:rsidRDefault="00D641AA" w:rsidP="007C37D9">
            <w:pPr>
              <w:spacing w:after="0" w:line="240" w:lineRule="auto"/>
              <w:rPr>
                <w:rFonts w:ascii="Times New Roman" w:eastAsia="Times New Roman" w:hAnsi="Times New Roman" w:cs="Times New Roman"/>
                <w:sz w:val="20"/>
                <w:szCs w:val="20"/>
                <w:lang w:eastAsia="hr-HR"/>
              </w:rPr>
            </w:pPr>
          </w:p>
        </w:tc>
        <w:tc>
          <w:tcPr>
            <w:tcW w:w="1287" w:type="dxa"/>
            <w:tcBorders>
              <w:top w:val="nil"/>
              <w:left w:val="nil"/>
              <w:bottom w:val="nil"/>
              <w:right w:val="nil"/>
            </w:tcBorders>
            <w:shd w:val="clear" w:color="auto" w:fill="auto"/>
            <w:noWrap/>
            <w:vAlign w:val="bottom"/>
            <w:hideMark/>
          </w:tcPr>
          <w:p w:rsidR="00D641AA" w:rsidRPr="00CC3C8E" w:rsidRDefault="00D641AA" w:rsidP="007C37D9">
            <w:pPr>
              <w:spacing w:after="0" w:line="240" w:lineRule="auto"/>
              <w:rPr>
                <w:rFonts w:ascii="Times New Roman" w:eastAsia="Times New Roman" w:hAnsi="Times New Roman" w:cs="Times New Roman"/>
                <w:sz w:val="20"/>
                <w:szCs w:val="20"/>
                <w:lang w:eastAsia="hr-HR"/>
              </w:rPr>
            </w:pPr>
          </w:p>
        </w:tc>
      </w:tr>
      <w:tr w:rsidR="00D641AA" w:rsidRPr="00CC3C8E" w:rsidTr="007C37D9">
        <w:trPr>
          <w:trHeight w:val="300"/>
        </w:trPr>
        <w:tc>
          <w:tcPr>
            <w:tcW w:w="1420" w:type="dxa"/>
            <w:tcBorders>
              <w:top w:val="nil"/>
              <w:left w:val="nil"/>
              <w:bottom w:val="nil"/>
              <w:right w:val="nil"/>
            </w:tcBorders>
            <w:shd w:val="clear" w:color="auto" w:fill="auto"/>
            <w:noWrap/>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BROJ</w:t>
            </w:r>
          </w:p>
        </w:tc>
        <w:tc>
          <w:tcPr>
            <w:tcW w:w="1680" w:type="dxa"/>
            <w:tcBorders>
              <w:top w:val="nil"/>
              <w:left w:val="nil"/>
              <w:bottom w:val="nil"/>
              <w:right w:val="nil"/>
            </w:tcBorders>
            <w:shd w:val="clear" w:color="auto" w:fill="auto"/>
            <w:noWrap/>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420" w:type="dxa"/>
            <w:tcBorders>
              <w:top w:val="nil"/>
              <w:left w:val="nil"/>
              <w:bottom w:val="nil"/>
              <w:right w:val="nil"/>
            </w:tcBorders>
            <w:shd w:val="clear" w:color="auto" w:fill="auto"/>
            <w:noWrap/>
            <w:vAlign w:val="bottom"/>
            <w:hideMark/>
          </w:tcPr>
          <w:p w:rsidR="00D641AA" w:rsidRPr="00CC3C8E" w:rsidRDefault="00D641AA" w:rsidP="007C37D9">
            <w:pPr>
              <w:spacing w:after="0" w:line="240" w:lineRule="auto"/>
              <w:rPr>
                <w:rFonts w:ascii="Times New Roman" w:eastAsia="Times New Roman" w:hAnsi="Times New Roman" w:cs="Times New Roman"/>
                <w:sz w:val="20"/>
                <w:szCs w:val="20"/>
                <w:lang w:eastAsia="hr-HR"/>
              </w:rPr>
            </w:pPr>
          </w:p>
        </w:tc>
        <w:tc>
          <w:tcPr>
            <w:tcW w:w="4800" w:type="dxa"/>
            <w:tcBorders>
              <w:top w:val="nil"/>
              <w:left w:val="nil"/>
              <w:bottom w:val="nil"/>
              <w:right w:val="nil"/>
            </w:tcBorders>
            <w:shd w:val="clear" w:color="auto" w:fill="auto"/>
            <w:noWrap/>
            <w:vAlign w:val="bottom"/>
            <w:hideMark/>
          </w:tcPr>
          <w:p w:rsidR="00D641AA" w:rsidRPr="00CC3C8E" w:rsidRDefault="00D641AA" w:rsidP="007C37D9">
            <w:pPr>
              <w:spacing w:after="0" w:line="240" w:lineRule="auto"/>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D641AA" w:rsidRPr="00CC3C8E" w:rsidRDefault="00D641AA" w:rsidP="007C37D9">
            <w:pPr>
              <w:spacing w:after="0" w:line="240" w:lineRule="auto"/>
              <w:rPr>
                <w:rFonts w:ascii="Times New Roman" w:eastAsia="Times New Roman" w:hAnsi="Times New Roman" w:cs="Times New Roman"/>
                <w:sz w:val="20"/>
                <w:szCs w:val="20"/>
                <w:lang w:eastAsia="hr-HR"/>
              </w:rPr>
            </w:pPr>
          </w:p>
        </w:tc>
        <w:tc>
          <w:tcPr>
            <w:tcW w:w="1287" w:type="dxa"/>
            <w:tcBorders>
              <w:top w:val="nil"/>
              <w:left w:val="nil"/>
              <w:bottom w:val="nil"/>
              <w:right w:val="nil"/>
            </w:tcBorders>
            <w:shd w:val="clear" w:color="auto" w:fill="auto"/>
            <w:noWrap/>
            <w:vAlign w:val="bottom"/>
            <w:hideMark/>
          </w:tcPr>
          <w:p w:rsidR="00D641AA" w:rsidRPr="00CC3C8E" w:rsidRDefault="00D641AA" w:rsidP="007C37D9">
            <w:pPr>
              <w:spacing w:after="0" w:line="240" w:lineRule="auto"/>
              <w:rPr>
                <w:rFonts w:ascii="Times New Roman" w:eastAsia="Times New Roman" w:hAnsi="Times New Roman" w:cs="Times New Roman"/>
                <w:sz w:val="20"/>
                <w:szCs w:val="20"/>
                <w:lang w:eastAsia="hr-HR"/>
              </w:rPr>
            </w:pPr>
          </w:p>
        </w:tc>
        <w:tc>
          <w:tcPr>
            <w:tcW w:w="1287" w:type="dxa"/>
            <w:tcBorders>
              <w:top w:val="nil"/>
              <w:left w:val="nil"/>
              <w:bottom w:val="nil"/>
              <w:right w:val="nil"/>
            </w:tcBorders>
            <w:shd w:val="clear" w:color="auto" w:fill="auto"/>
            <w:noWrap/>
            <w:vAlign w:val="bottom"/>
            <w:hideMark/>
          </w:tcPr>
          <w:p w:rsidR="00D641AA" w:rsidRPr="00CC3C8E" w:rsidRDefault="00D641AA" w:rsidP="007C37D9">
            <w:pPr>
              <w:spacing w:after="0" w:line="240" w:lineRule="auto"/>
              <w:rPr>
                <w:rFonts w:ascii="Times New Roman" w:eastAsia="Times New Roman" w:hAnsi="Times New Roman" w:cs="Times New Roman"/>
                <w:sz w:val="20"/>
                <w:szCs w:val="20"/>
                <w:lang w:eastAsia="hr-HR"/>
              </w:rPr>
            </w:pPr>
          </w:p>
        </w:tc>
      </w:tr>
      <w:tr w:rsidR="00D641AA" w:rsidRPr="00CC3C8E" w:rsidTr="007C37D9">
        <w:trPr>
          <w:trHeight w:val="525"/>
        </w:trPr>
        <w:tc>
          <w:tcPr>
            <w:tcW w:w="1420" w:type="dxa"/>
            <w:tcBorders>
              <w:top w:val="nil"/>
              <w:left w:val="nil"/>
              <w:bottom w:val="nil"/>
              <w:right w:val="nil"/>
            </w:tcBorders>
            <w:shd w:val="clear" w:color="auto" w:fill="auto"/>
            <w:noWrap/>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KONTA</w:t>
            </w:r>
          </w:p>
        </w:tc>
        <w:tc>
          <w:tcPr>
            <w:tcW w:w="1680" w:type="dxa"/>
            <w:tcBorders>
              <w:top w:val="nil"/>
              <w:left w:val="nil"/>
              <w:bottom w:val="nil"/>
              <w:right w:val="nil"/>
            </w:tcBorders>
            <w:shd w:val="clear" w:color="auto" w:fill="auto"/>
            <w:noWrap/>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420" w:type="dxa"/>
            <w:tcBorders>
              <w:top w:val="nil"/>
              <w:left w:val="nil"/>
              <w:bottom w:val="nil"/>
              <w:right w:val="nil"/>
            </w:tcBorders>
            <w:shd w:val="clear" w:color="auto" w:fill="auto"/>
            <w:noWrap/>
            <w:vAlign w:val="bottom"/>
            <w:hideMark/>
          </w:tcPr>
          <w:p w:rsidR="00D641AA" w:rsidRPr="00CC3C8E" w:rsidRDefault="00D641AA" w:rsidP="007C37D9">
            <w:pPr>
              <w:spacing w:after="0" w:line="240" w:lineRule="auto"/>
              <w:rPr>
                <w:rFonts w:ascii="Times New Roman" w:eastAsia="Times New Roman" w:hAnsi="Times New Roman" w:cs="Times New Roman"/>
                <w:sz w:val="20"/>
                <w:szCs w:val="20"/>
                <w:lang w:eastAsia="hr-HR"/>
              </w:rPr>
            </w:pPr>
          </w:p>
        </w:tc>
        <w:tc>
          <w:tcPr>
            <w:tcW w:w="4800" w:type="dxa"/>
            <w:tcBorders>
              <w:top w:val="nil"/>
              <w:left w:val="nil"/>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INVESTICIJA / KAPITALNA POMOĆ /KAPITALNA DONACIJA</w:t>
            </w:r>
          </w:p>
        </w:tc>
        <w:tc>
          <w:tcPr>
            <w:tcW w:w="1389" w:type="dxa"/>
            <w:tcBorders>
              <w:top w:val="nil"/>
              <w:left w:val="nil"/>
              <w:bottom w:val="nil"/>
              <w:right w:val="nil"/>
            </w:tcBorders>
            <w:shd w:val="clear" w:color="auto" w:fill="auto"/>
            <w:noWrap/>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2018</w:t>
            </w:r>
          </w:p>
        </w:tc>
        <w:tc>
          <w:tcPr>
            <w:tcW w:w="1287" w:type="dxa"/>
            <w:tcBorders>
              <w:top w:val="nil"/>
              <w:left w:val="nil"/>
              <w:bottom w:val="nil"/>
              <w:right w:val="nil"/>
            </w:tcBorders>
            <w:shd w:val="clear" w:color="auto" w:fill="auto"/>
            <w:noWrap/>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2018</w:t>
            </w:r>
          </w:p>
        </w:tc>
        <w:tc>
          <w:tcPr>
            <w:tcW w:w="1287" w:type="dxa"/>
            <w:tcBorders>
              <w:top w:val="nil"/>
              <w:left w:val="nil"/>
              <w:bottom w:val="nil"/>
              <w:right w:val="nil"/>
            </w:tcBorders>
            <w:shd w:val="clear" w:color="auto" w:fill="auto"/>
            <w:noWrap/>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2018</w:t>
            </w:r>
          </w:p>
        </w:tc>
      </w:tr>
      <w:tr w:rsidR="00D641AA" w:rsidRPr="00CC3C8E" w:rsidTr="007C37D9">
        <w:trPr>
          <w:trHeight w:val="300"/>
        </w:trPr>
        <w:tc>
          <w:tcPr>
            <w:tcW w:w="14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Naziv cilja</w:t>
            </w:r>
          </w:p>
        </w:tc>
        <w:tc>
          <w:tcPr>
            <w:tcW w:w="1680" w:type="dxa"/>
            <w:tcBorders>
              <w:top w:val="single" w:sz="4" w:space="0" w:color="auto"/>
              <w:left w:val="nil"/>
              <w:bottom w:val="single" w:sz="4" w:space="0" w:color="auto"/>
              <w:right w:val="single" w:sz="4" w:space="0" w:color="auto"/>
            </w:tcBorders>
            <w:shd w:val="clear" w:color="000000" w:fill="F2F2F2"/>
            <w:noWrap/>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Naziv mjere</w:t>
            </w:r>
          </w:p>
        </w:tc>
        <w:tc>
          <w:tcPr>
            <w:tcW w:w="420" w:type="dxa"/>
            <w:tcBorders>
              <w:top w:val="single" w:sz="4" w:space="0" w:color="auto"/>
              <w:left w:val="nil"/>
              <w:bottom w:val="single" w:sz="4" w:space="0" w:color="auto"/>
              <w:right w:val="nil"/>
            </w:tcBorders>
            <w:shd w:val="clear" w:color="000000" w:fill="F2F2F2"/>
            <w:noWrap/>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 </w:t>
            </w:r>
          </w:p>
        </w:tc>
        <w:tc>
          <w:tcPr>
            <w:tcW w:w="4800" w:type="dxa"/>
            <w:tcBorders>
              <w:top w:val="single" w:sz="4" w:space="0" w:color="auto"/>
              <w:left w:val="single" w:sz="4" w:space="0" w:color="auto"/>
              <w:bottom w:val="single" w:sz="4" w:space="0" w:color="auto"/>
              <w:right w:val="nil"/>
            </w:tcBorders>
            <w:shd w:val="clear" w:color="000000" w:fill="F2F2F2"/>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 </w:t>
            </w:r>
          </w:p>
        </w:tc>
        <w:tc>
          <w:tcPr>
            <w:tcW w:w="138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 xml:space="preserve">PLANIRANO </w:t>
            </w:r>
          </w:p>
        </w:tc>
        <w:tc>
          <w:tcPr>
            <w:tcW w:w="1287" w:type="dxa"/>
            <w:tcBorders>
              <w:top w:val="single" w:sz="4" w:space="0" w:color="auto"/>
              <w:left w:val="nil"/>
              <w:bottom w:val="single" w:sz="4" w:space="0" w:color="auto"/>
              <w:right w:val="nil"/>
            </w:tcBorders>
            <w:shd w:val="clear" w:color="000000" w:fill="F2F2F2"/>
            <w:noWrap/>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IZVRŠENJE</w:t>
            </w:r>
          </w:p>
        </w:tc>
        <w:tc>
          <w:tcPr>
            <w:tcW w:w="128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NOVI IZNOS</w:t>
            </w:r>
          </w:p>
        </w:tc>
      </w:tr>
      <w:tr w:rsidR="00D641AA" w:rsidRPr="00CC3C8E" w:rsidTr="007C37D9">
        <w:trPr>
          <w:trHeight w:val="300"/>
        </w:trPr>
        <w:tc>
          <w:tcPr>
            <w:tcW w:w="142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CILJ 1. KONKURENTNO GOSPODARSTVO</w:t>
            </w:r>
          </w:p>
        </w:tc>
        <w:tc>
          <w:tcPr>
            <w:tcW w:w="168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Mjera 1.3.2. Jačanje infrastrukture u kulturi, turizmu i sportu</w:t>
            </w:r>
          </w:p>
        </w:tc>
        <w:tc>
          <w:tcPr>
            <w:tcW w:w="420" w:type="dxa"/>
            <w:tcBorders>
              <w:top w:val="nil"/>
              <w:left w:val="nil"/>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 </w:t>
            </w:r>
          </w:p>
        </w:tc>
        <w:tc>
          <w:tcPr>
            <w:tcW w:w="4800"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K100408 Sportsko -</w:t>
            </w:r>
            <w:r w:rsidR="00467DCA" w:rsidRPr="00CC3C8E">
              <w:rPr>
                <w:rFonts w:ascii="Calibri" w:eastAsia="Times New Roman" w:hAnsi="Calibri" w:cs="Times New Roman"/>
                <w:b/>
                <w:bCs/>
                <w:color w:val="000000"/>
                <w:sz w:val="20"/>
                <w:szCs w:val="20"/>
                <w:lang w:eastAsia="hr-HR"/>
              </w:rPr>
              <w:t>rekreacijski</w:t>
            </w:r>
            <w:r w:rsidRPr="00CC3C8E">
              <w:rPr>
                <w:rFonts w:ascii="Calibri" w:eastAsia="Times New Roman" w:hAnsi="Calibri" w:cs="Times New Roman"/>
                <w:b/>
                <w:bCs/>
                <w:color w:val="000000"/>
                <w:sz w:val="20"/>
                <w:szCs w:val="20"/>
                <w:lang w:eastAsia="hr-HR"/>
              </w:rPr>
              <w:t xml:space="preserve"> centar, mjera 7.4.</w:t>
            </w:r>
          </w:p>
        </w:tc>
        <w:tc>
          <w:tcPr>
            <w:tcW w:w="1389"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750.000,00</w:t>
            </w:r>
          </w:p>
        </w:tc>
        <w:tc>
          <w:tcPr>
            <w:tcW w:w="1287"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0,00</w:t>
            </w:r>
          </w:p>
        </w:tc>
        <w:tc>
          <w:tcPr>
            <w:tcW w:w="1287" w:type="dxa"/>
            <w:tcBorders>
              <w:top w:val="nil"/>
              <w:left w:val="single" w:sz="4" w:space="0" w:color="auto"/>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0,00</w:t>
            </w:r>
          </w:p>
        </w:tc>
      </w:tr>
      <w:tr w:rsidR="00D641AA" w:rsidRPr="00CC3C8E" w:rsidTr="007C37D9">
        <w:trPr>
          <w:trHeight w:val="300"/>
        </w:trPr>
        <w:tc>
          <w:tcPr>
            <w:tcW w:w="142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420" w:type="dxa"/>
            <w:tcBorders>
              <w:top w:val="nil"/>
              <w:left w:val="nil"/>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i/>
                <w:iCs/>
                <w:color w:val="000000"/>
                <w:sz w:val="20"/>
                <w:szCs w:val="20"/>
                <w:lang w:eastAsia="hr-HR"/>
              </w:rPr>
            </w:pPr>
            <w:r w:rsidRPr="00CC3C8E">
              <w:rPr>
                <w:rFonts w:ascii="Calibri" w:eastAsia="Times New Roman" w:hAnsi="Calibri" w:cs="Times New Roman"/>
                <w:b/>
                <w:bCs/>
                <w:i/>
                <w:iCs/>
                <w:color w:val="000000"/>
                <w:sz w:val="20"/>
                <w:szCs w:val="20"/>
                <w:lang w:eastAsia="hr-HR"/>
              </w:rPr>
              <w:t> </w:t>
            </w:r>
          </w:p>
        </w:tc>
        <w:tc>
          <w:tcPr>
            <w:tcW w:w="4800"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i/>
                <w:iCs/>
                <w:color w:val="000000"/>
                <w:sz w:val="20"/>
                <w:szCs w:val="20"/>
                <w:lang w:eastAsia="hr-HR"/>
              </w:rPr>
            </w:pPr>
            <w:r w:rsidRPr="00CC3C8E">
              <w:rPr>
                <w:rFonts w:ascii="Calibri" w:eastAsia="Times New Roman" w:hAnsi="Calibri" w:cs="Times New Roman"/>
                <w:b/>
                <w:bCs/>
                <w:i/>
                <w:iCs/>
                <w:color w:val="000000"/>
                <w:sz w:val="20"/>
                <w:szCs w:val="20"/>
                <w:lang w:eastAsia="hr-HR"/>
              </w:rPr>
              <w:t>IZVORI FINANCIRANJA UKUPNO</w:t>
            </w:r>
          </w:p>
        </w:tc>
        <w:tc>
          <w:tcPr>
            <w:tcW w:w="1389"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i/>
                <w:iCs/>
                <w:color w:val="000000"/>
                <w:sz w:val="20"/>
                <w:szCs w:val="20"/>
                <w:lang w:eastAsia="hr-HR"/>
              </w:rPr>
            </w:pPr>
            <w:r w:rsidRPr="00CC3C8E">
              <w:rPr>
                <w:rFonts w:ascii="Calibri" w:eastAsia="Times New Roman" w:hAnsi="Calibri" w:cs="Times New Roman"/>
                <w:b/>
                <w:bCs/>
                <w:i/>
                <w:iCs/>
                <w:color w:val="000000"/>
                <w:sz w:val="20"/>
                <w:szCs w:val="20"/>
                <w:lang w:eastAsia="hr-HR"/>
              </w:rPr>
              <w:t>750.000,00</w:t>
            </w:r>
          </w:p>
        </w:tc>
        <w:tc>
          <w:tcPr>
            <w:tcW w:w="1287"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i/>
                <w:iCs/>
                <w:color w:val="000000"/>
                <w:sz w:val="20"/>
                <w:szCs w:val="20"/>
                <w:lang w:eastAsia="hr-HR"/>
              </w:rPr>
            </w:pPr>
            <w:r w:rsidRPr="00CC3C8E">
              <w:rPr>
                <w:rFonts w:ascii="Calibri" w:eastAsia="Times New Roman" w:hAnsi="Calibri" w:cs="Times New Roman"/>
                <w:b/>
                <w:bCs/>
                <w:i/>
                <w:iCs/>
                <w:color w:val="000000"/>
                <w:sz w:val="20"/>
                <w:szCs w:val="20"/>
                <w:lang w:eastAsia="hr-HR"/>
              </w:rPr>
              <w:t>0,00</w:t>
            </w:r>
          </w:p>
        </w:tc>
        <w:tc>
          <w:tcPr>
            <w:tcW w:w="1287" w:type="dxa"/>
            <w:tcBorders>
              <w:top w:val="nil"/>
              <w:left w:val="single" w:sz="4" w:space="0" w:color="auto"/>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0,00</w:t>
            </w:r>
          </w:p>
        </w:tc>
      </w:tr>
      <w:tr w:rsidR="00D641AA" w:rsidRPr="00CC3C8E" w:rsidTr="007C37D9">
        <w:trPr>
          <w:trHeight w:val="300"/>
        </w:trPr>
        <w:tc>
          <w:tcPr>
            <w:tcW w:w="142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420" w:type="dxa"/>
            <w:tcBorders>
              <w:top w:val="nil"/>
              <w:left w:val="nil"/>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42</w:t>
            </w:r>
          </w:p>
        </w:tc>
        <w:tc>
          <w:tcPr>
            <w:tcW w:w="4800"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Rashodi za nabavu proizvedene dugotrajne imovine</w:t>
            </w:r>
          </w:p>
        </w:tc>
        <w:tc>
          <w:tcPr>
            <w:tcW w:w="1389" w:type="dxa"/>
            <w:tcBorders>
              <w:top w:val="nil"/>
              <w:left w:val="single" w:sz="4" w:space="0" w:color="auto"/>
              <w:bottom w:val="single" w:sz="4" w:space="0" w:color="auto"/>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750.000,00</w:t>
            </w:r>
          </w:p>
        </w:tc>
        <w:tc>
          <w:tcPr>
            <w:tcW w:w="1287" w:type="dxa"/>
            <w:tcBorders>
              <w:top w:val="nil"/>
              <w:left w:val="nil"/>
              <w:bottom w:val="single" w:sz="4" w:space="0" w:color="auto"/>
              <w:right w:val="nil"/>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0,00</w:t>
            </w:r>
          </w:p>
        </w:tc>
        <w:tc>
          <w:tcPr>
            <w:tcW w:w="1287" w:type="dxa"/>
            <w:tcBorders>
              <w:top w:val="nil"/>
              <w:left w:val="single" w:sz="4" w:space="0" w:color="auto"/>
              <w:bottom w:val="single" w:sz="4" w:space="0" w:color="auto"/>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0,00</w:t>
            </w:r>
          </w:p>
        </w:tc>
      </w:tr>
      <w:tr w:rsidR="00D641AA" w:rsidRPr="00CC3C8E" w:rsidTr="007C37D9">
        <w:trPr>
          <w:trHeight w:val="300"/>
        </w:trPr>
        <w:tc>
          <w:tcPr>
            <w:tcW w:w="142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420" w:type="dxa"/>
            <w:tcBorders>
              <w:top w:val="single" w:sz="4" w:space="0" w:color="auto"/>
              <w:left w:val="nil"/>
              <w:bottom w:val="nil"/>
              <w:right w:val="single" w:sz="4" w:space="0" w:color="auto"/>
            </w:tcBorders>
            <w:shd w:val="clear" w:color="auto" w:fill="auto"/>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 </w:t>
            </w:r>
          </w:p>
        </w:tc>
        <w:tc>
          <w:tcPr>
            <w:tcW w:w="4800" w:type="dxa"/>
            <w:tcBorders>
              <w:top w:val="single" w:sz="4" w:space="0" w:color="auto"/>
              <w:left w:val="nil"/>
              <w:bottom w:val="nil"/>
              <w:right w:val="nil"/>
            </w:tcBorders>
            <w:shd w:val="clear" w:color="auto" w:fill="auto"/>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K100416 Izgradnja  igrališta u centru</w:t>
            </w:r>
          </w:p>
        </w:tc>
        <w:tc>
          <w:tcPr>
            <w:tcW w:w="1389" w:type="dxa"/>
            <w:tcBorders>
              <w:top w:val="nil"/>
              <w:left w:val="single" w:sz="4" w:space="0" w:color="auto"/>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700.000,00</w:t>
            </w:r>
          </w:p>
        </w:tc>
        <w:tc>
          <w:tcPr>
            <w:tcW w:w="1287"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1.094.561,97</w:t>
            </w:r>
          </w:p>
        </w:tc>
        <w:tc>
          <w:tcPr>
            <w:tcW w:w="1287"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1.095.000,00</w:t>
            </w:r>
          </w:p>
        </w:tc>
      </w:tr>
      <w:tr w:rsidR="00D641AA" w:rsidRPr="00CC3C8E" w:rsidTr="007C37D9">
        <w:trPr>
          <w:trHeight w:val="300"/>
        </w:trPr>
        <w:tc>
          <w:tcPr>
            <w:tcW w:w="142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420"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i/>
                <w:iCs/>
                <w:color w:val="000000"/>
                <w:sz w:val="20"/>
                <w:szCs w:val="20"/>
                <w:lang w:eastAsia="hr-HR"/>
              </w:rPr>
            </w:pPr>
            <w:r w:rsidRPr="00CC3C8E">
              <w:rPr>
                <w:rFonts w:ascii="Calibri" w:eastAsia="Times New Roman" w:hAnsi="Calibri" w:cs="Times New Roman"/>
                <w:b/>
                <w:bCs/>
                <w:i/>
                <w:iCs/>
                <w:color w:val="000000"/>
                <w:sz w:val="20"/>
                <w:szCs w:val="20"/>
                <w:lang w:eastAsia="hr-HR"/>
              </w:rPr>
              <w:t> </w:t>
            </w:r>
          </w:p>
        </w:tc>
        <w:tc>
          <w:tcPr>
            <w:tcW w:w="4800" w:type="dxa"/>
            <w:tcBorders>
              <w:top w:val="nil"/>
              <w:left w:val="nil"/>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i/>
                <w:iCs/>
                <w:color w:val="000000"/>
                <w:sz w:val="20"/>
                <w:szCs w:val="20"/>
                <w:lang w:eastAsia="hr-HR"/>
              </w:rPr>
            </w:pPr>
            <w:r w:rsidRPr="00CC3C8E">
              <w:rPr>
                <w:rFonts w:ascii="Calibri" w:eastAsia="Times New Roman" w:hAnsi="Calibri" w:cs="Times New Roman"/>
                <w:b/>
                <w:bCs/>
                <w:i/>
                <w:iCs/>
                <w:color w:val="000000"/>
                <w:sz w:val="20"/>
                <w:szCs w:val="20"/>
                <w:lang w:eastAsia="hr-HR"/>
              </w:rPr>
              <w:t>IZVORI FINANCIRANJA UKUPNO</w:t>
            </w:r>
          </w:p>
        </w:tc>
        <w:tc>
          <w:tcPr>
            <w:tcW w:w="1389" w:type="dxa"/>
            <w:tcBorders>
              <w:top w:val="nil"/>
              <w:left w:val="single" w:sz="4" w:space="0" w:color="auto"/>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700.000,00</w:t>
            </w:r>
          </w:p>
        </w:tc>
        <w:tc>
          <w:tcPr>
            <w:tcW w:w="1287"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1.094.561,97</w:t>
            </w:r>
          </w:p>
        </w:tc>
        <w:tc>
          <w:tcPr>
            <w:tcW w:w="1287"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1.095.000,00</w:t>
            </w:r>
          </w:p>
        </w:tc>
      </w:tr>
      <w:tr w:rsidR="00D641AA" w:rsidRPr="00CC3C8E" w:rsidTr="007C37D9">
        <w:trPr>
          <w:trHeight w:val="300"/>
        </w:trPr>
        <w:tc>
          <w:tcPr>
            <w:tcW w:w="142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420" w:type="dxa"/>
            <w:tcBorders>
              <w:top w:val="nil"/>
              <w:left w:val="nil"/>
              <w:bottom w:val="single" w:sz="4" w:space="0" w:color="auto"/>
              <w:right w:val="single" w:sz="4" w:space="0" w:color="auto"/>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42</w:t>
            </w:r>
          </w:p>
        </w:tc>
        <w:tc>
          <w:tcPr>
            <w:tcW w:w="4800" w:type="dxa"/>
            <w:tcBorders>
              <w:top w:val="nil"/>
              <w:left w:val="nil"/>
              <w:bottom w:val="single" w:sz="4" w:space="0" w:color="auto"/>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Rashodi za nabavu proizvedene dugotrajne imovine</w:t>
            </w:r>
          </w:p>
        </w:tc>
        <w:tc>
          <w:tcPr>
            <w:tcW w:w="1389" w:type="dxa"/>
            <w:tcBorders>
              <w:top w:val="nil"/>
              <w:left w:val="single" w:sz="4" w:space="0" w:color="auto"/>
              <w:bottom w:val="single" w:sz="4" w:space="0" w:color="auto"/>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700.000,00</w:t>
            </w:r>
          </w:p>
        </w:tc>
        <w:tc>
          <w:tcPr>
            <w:tcW w:w="1287" w:type="dxa"/>
            <w:tcBorders>
              <w:top w:val="nil"/>
              <w:left w:val="nil"/>
              <w:bottom w:val="single" w:sz="4" w:space="0" w:color="auto"/>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1.094.561,97</w:t>
            </w:r>
          </w:p>
        </w:tc>
        <w:tc>
          <w:tcPr>
            <w:tcW w:w="1287" w:type="dxa"/>
            <w:tcBorders>
              <w:top w:val="nil"/>
              <w:left w:val="nil"/>
              <w:bottom w:val="single" w:sz="4" w:space="0" w:color="auto"/>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1.095.000,00</w:t>
            </w:r>
          </w:p>
        </w:tc>
      </w:tr>
      <w:tr w:rsidR="00D641AA" w:rsidRPr="00CC3C8E" w:rsidTr="007C37D9">
        <w:trPr>
          <w:trHeight w:val="300"/>
        </w:trPr>
        <w:tc>
          <w:tcPr>
            <w:tcW w:w="142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420"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 </w:t>
            </w:r>
          </w:p>
        </w:tc>
        <w:tc>
          <w:tcPr>
            <w:tcW w:w="4800" w:type="dxa"/>
            <w:tcBorders>
              <w:top w:val="nil"/>
              <w:left w:val="nil"/>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K100417 Infrastruktura u sportu</w:t>
            </w:r>
          </w:p>
        </w:tc>
        <w:tc>
          <w:tcPr>
            <w:tcW w:w="1389" w:type="dxa"/>
            <w:tcBorders>
              <w:top w:val="nil"/>
              <w:left w:val="single" w:sz="4" w:space="0" w:color="auto"/>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410.000,00</w:t>
            </w:r>
          </w:p>
        </w:tc>
        <w:tc>
          <w:tcPr>
            <w:tcW w:w="1287"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0,00</w:t>
            </w:r>
          </w:p>
        </w:tc>
        <w:tc>
          <w:tcPr>
            <w:tcW w:w="1287"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100.000,00</w:t>
            </w:r>
          </w:p>
        </w:tc>
      </w:tr>
      <w:tr w:rsidR="00D641AA" w:rsidRPr="00CC3C8E" w:rsidTr="007C37D9">
        <w:trPr>
          <w:trHeight w:val="300"/>
        </w:trPr>
        <w:tc>
          <w:tcPr>
            <w:tcW w:w="142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420"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 </w:t>
            </w:r>
          </w:p>
        </w:tc>
        <w:tc>
          <w:tcPr>
            <w:tcW w:w="4800" w:type="dxa"/>
            <w:tcBorders>
              <w:top w:val="nil"/>
              <w:left w:val="nil"/>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i/>
                <w:iCs/>
                <w:color w:val="000000"/>
                <w:sz w:val="20"/>
                <w:szCs w:val="20"/>
                <w:lang w:eastAsia="hr-HR"/>
              </w:rPr>
            </w:pPr>
            <w:r w:rsidRPr="00CC3C8E">
              <w:rPr>
                <w:rFonts w:ascii="Calibri" w:eastAsia="Times New Roman" w:hAnsi="Calibri" w:cs="Times New Roman"/>
                <w:b/>
                <w:bCs/>
                <w:i/>
                <w:iCs/>
                <w:color w:val="000000"/>
                <w:sz w:val="20"/>
                <w:szCs w:val="20"/>
                <w:lang w:eastAsia="hr-HR"/>
              </w:rPr>
              <w:t>IZVORI FINANCIRANJA UKUPNO</w:t>
            </w:r>
          </w:p>
        </w:tc>
        <w:tc>
          <w:tcPr>
            <w:tcW w:w="1389" w:type="dxa"/>
            <w:tcBorders>
              <w:top w:val="nil"/>
              <w:left w:val="single" w:sz="4" w:space="0" w:color="auto"/>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410.000,00</w:t>
            </w:r>
          </w:p>
        </w:tc>
        <w:tc>
          <w:tcPr>
            <w:tcW w:w="1287"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0,00</w:t>
            </w:r>
          </w:p>
        </w:tc>
        <w:tc>
          <w:tcPr>
            <w:tcW w:w="1287"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100.000,00</w:t>
            </w:r>
          </w:p>
        </w:tc>
      </w:tr>
      <w:tr w:rsidR="00D641AA" w:rsidRPr="00CC3C8E" w:rsidTr="007C37D9">
        <w:trPr>
          <w:trHeight w:val="315"/>
        </w:trPr>
        <w:tc>
          <w:tcPr>
            <w:tcW w:w="142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420" w:type="dxa"/>
            <w:tcBorders>
              <w:top w:val="nil"/>
              <w:left w:val="nil"/>
              <w:bottom w:val="single" w:sz="4" w:space="0" w:color="auto"/>
              <w:right w:val="single" w:sz="4" w:space="0" w:color="auto"/>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42</w:t>
            </w:r>
          </w:p>
        </w:tc>
        <w:tc>
          <w:tcPr>
            <w:tcW w:w="4800" w:type="dxa"/>
            <w:tcBorders>
              <w:top w:val="nil"/>
              <w:left w:val="nil"/>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4"/>
                <w:szCs w:val="24"/>
                <w:lang w:eastAsia="hr-HR"/>
              </w:rPr>
            </w:pPr>
            <w:r w:rsidRPr="00CC3C8E">
              <w:rPr>
                <w:rFonts w:ascii="Calibri" w:eastAsia="Times New Roman" w:hAnsi="Calibri" w:cs="Times New Roman"/>
                <w:color w:val="000000"/>
                <w:sz w:val="24"/>
                <w:szCs w:val="24"/>
                <w:lang w:eastAsia="hr-HR"/>
              </w:rPr>
              <w:t>Reflektori na igralištu</w:t>
            </w:r>
          </w:p>
        </w:tc>
        <w:tc>
          <w:tcPr>
            <w:tcW w:w="1389" w:type="dxa"/>
            <w:tcBorders>
              <w:top w:val="nil"/>
              <w:left w:val="single" w:sz="4" w:space="0" w:color="auto"/>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410.000,00</w:t>
            </w:r>
          </w:p>
        </w:tc>
        <w:tc>
          <w:tcPr>
            <w:tcW w:w="1287" w:type="dxa"/>
            <w:tcBorders>
              <w:top w:val="nil"/>
              <w:left w:val="nil"/>
              <w:bottom w:val="single" w:sz="4" w:space="0" w:color="auto"/>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0,00</w:t>
            </w:r>
          </w:p>
        </w:tc>
        <w:tc>
          <w:tcPr>
            <w:tcW w:w="1287" w:type="dxa"/>
            <w:tcBorders>
              <w:top w:val="nil"/>
              <w:left w:val="nil"/>
              <w:bottom w:val="single" w:sz="4" w:space="0" w:color="auto"/>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100.000,00</w:t>
            </w:r>
          </w:p>
        </w:tc>
      </w:tr>
      <w:tr w:rsidR="00D641AA" w:rsidRPr="00CC3C8E" w:rsidTr="007C37D9">
        <w:trPr>
          <w:trHeight w:val="300"/>
        </w:trPr>
        <w:tc>
          <w:tcPr>
            <w:tcW w:w="142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Mjera 3.1.1. Izgradanja/ modernizacija komunalne infrastrukture</w:t>
            </w:r>
          </w:p>
        </w:tc>
        <w:tc>
          <w:tcPr>
            <w:tcW w:w="420" w:type="dxa"/>
            <w:tcBorders>
              <w:top w:val="nil"/>
              <w:left w:val="nil"/>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 </w:t>
            </w:r>
          </w:p>
        </w:tc>
        <w:tc>
          <w:tcPr>
            <w:tcW w:w="4800" w:type="dxa"/>
            <w:tcBorders>
              <w:top w:val="single" w:sz="4" w:space="0" w:color="auto"/>
              <w:left w:val="single" w:sz="4" w:space="0" w:color="auto"/>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 </w:t>
            </w:r>
          </w:p>
        </w:tc>
        <w:tc>
          <w:tcPr>
            <w:tcW w:w="1389" w:type="dxa"/>
            <w:tcBorders>
              <w:top w:val="single" w:sz="4" w:space="0" w:color="auto"/>
              <w:left w:val="single" w:sz="4" w:space="0" w:color="auto"/>
              <w:bottom w:val="nil"/>
              <w:right w:val="single" w:sz="4" w:space="0" w:color="auto"/>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 </w:t>
            </w:r>
          </w:p>
        </w:tc>
        <w:tc>
          <w:tcPr>
            <w:tcW w:w="1287"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 </w:t>
            </w:r>
          </w:p>
        </w:tc>
        <w:tc>
          <w:tcPr>
            <w:tcW w:w="1287"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 </w:t>
            </w:r>
          </w:p>
        </w:tc>
      </w:tr>
      <w:tr w:rsidR="00D641AA" w:rsidRPr="00CC3C8E" w:rsidTr="007C37D9">
        <w:trPr>
          <w:trHeight w:val="300"/>
        </w:trPr>
        <w:tc>
          <w:tcPr>
            <w:tcW w:w="142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420" w:type="dxa"/>
            <w:tcBorders>
              <w:top w:val="nil"/>
              <w:left w:val="nil"/>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i/>
                <w:iCs/>
                <w:color w:val="000000"/>
                <w:sz w:val="20"/>
                <w:szCs w:val="20"/>
                <w:lang w:eastAsia="hr-HR"/>
              </w:rPr>
            </w:pPr>
            <w:r w:rsidRPr="00CC3C8E">
              <w:rPr>
                <w:rFonts w:ascii="Calibri" w:eastAsia="Times New Roman" w:hAnsi="Calibri" w:cs="Times New Roman"/>
                <w:b/>
                <w:bCs/>
                <w:i/>
                <w:iCs/>
                <w:color w:val="000000"/>
                <w:sz w:val="20"/>
                <w:szCs w:val="20"/>
                <w:lang w:eastAsia="hr-HR"/>
              </w:rPr>
              <w:t> </w:t>
            </w:r>
          </w:p>
        </w:tc>
        <w:tc>
          <w:tcPr>
            <w:tcW w:w="4800"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i/>
                <w:iCs/>
                <w:color w:val="000000"/>
                <w:sz w:val="20"/>
                <w:szCs w:val="20"/>
                <w:lang w:eastAsia="hr-HR"/>
              </w:rPr>
            </w:pPr>
            <w:r w:rsidRPr="00CC3C8E">
              <w:rPr>
                <w:rFonts w:ascii="Calibri" w:eastAsia="Times New Roman" w:hAnsi="Calibri" w:cs="Times New Roman"/>
                <w:b/>
                <w:bCs/>
                <w:i/>
                <w:iCs/>
                <w:color w:val="000000"/>
                <w:sz w:val="20"/>
                <w:szCs w:val="20"/>
                <w:lang w:eastAsia="hr-HR"/>
              </w:rPr>
              <w:t> </w:t>
            </w:r>
          </w:p>
        </w:tc>
        <w:tc>
          <w:tcPr>
            <w:tcW w:w="1389"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 </w:t>
            </w:r>
          </w:p>
        </w:tc>
        <w:tc>
          <w:tcPr>
            <w:tcW w:w="1287"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 </w:t>
            </w:r>
          </w:p>
        </w:tc>
        <w:tc>
          <w:tcPr>
            <w:tcW w:w="1287" w:type="dxa"/>
            <w:tcBorders>
              <w:top w:val="nil"/>
              <w:left w:val="single" w:sz="4" w:space="0" w:color="auto"/>
              <w:bottom w:val="nil"/>
              <w:right w:val="single" w:sz="4" w:space="0" w:color="auto"/>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 </w:t>
            </w:r>
          </w:p>
        </w:tc>
      </w:tr>
      <w:tr w:rsidR="00D641AA" w:rsidRPr="00CC3C8E" w:rsidTr="007C37D9">
        <w:trPr>
          <w:trHeight w:val="300"/>
        </w:trPr>
        <w:tc>
          <w:tcPr>
            <w:tcW w:w="142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420" w:type="dxa"/>
            <w:tcBorders>
              <w:top w:val="nil"/>
              <w:left w:val="nil"/>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 </w:t>
            </w:r>
          </w:p>
        </w:tc>
        <w:tc>
          <w:tcPr>
            <w:tcW w:w="4800" w:type="dxa"/>
            <w:tcBorders>
              <w:top w:val="nil"/>
              <w:left w:val="single" w:sz="4" w:space="0" w:color="auto"/>
              <w:bottom w:val="single" w:sz="4" w:space="0" w:color="auto"/>
              <w:right w:val="single" w:sz="4" w:space="0" w:color="auto"/>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 </w:t>
            </w:r>
          </w:p>
        </w:tc>
        <w:tc>
          <w:tcPr>
            <w:tcW w:w="1389"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 </w:t>
            </w:r>
          </w:p>
        </w:tc>
        <w:tc>
          <w:tcPr>
            <w:tcW w:w="1287"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 </w:t>
            </w:r>
          </w:p>
        </w:tc>
        <w:tc>
          <w:tcPr>
            <w:tcW w:w="1287"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 </w:t>
            </w:r>
          </w:p>
        </w:tc>
      </w:tr>
      <w:tr w:rsidR="00D641AA" w:rsidRPr="00CC3C8E" w:rsidTr="007C37D9">
        <w:trPr>
          <w:trHeight w:val="300"/>
        </w:trPr>
        <w:tc>
          <w:tcPr>
            <w:tcW w:w="142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420" w:type="dxa"/>
            <w:tcBorders>
              <w:top w:val="single" w:sz="4" w:space="0" w:color="auto"/>
              <w:left w:val="nil"/>
              <w:bottom w:val="nil"/>
              <w:right w:val="single" w:sz="4" w:space="0" w:color="auto"/>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 </w:t>
            </w:r>
          </w:p>
        </w:tc>
        <w:tc>
          <w:tcPr>
            <w:tcW w:w="4800" w:type="dxa"/>
            <w:tcBorders>
              <w:top w:val="nil"/>
              <w:left w:val="nil"/>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K100414 Plato ispred DVD</w:t>
            </w:r>
          </w:p>
        </w:tc>
        <w:tc>
          <w:tcPr>
            <w:tcW w:w="1389" w:type="dxa"/>
            <w:tcBorders>
              <w:top w:val="single" w:sz="4" w:space="0" w:color="auto"/>
              <w:left w:val="single" w:sz="4" w:space="0" w:color="auto"/>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600.000,00</w:t>
            </w:r>
          </w:p>
        </w:tc>
        <w:tc>
          <w:tcPr>
            <w:tcW w:w="1287" w:type="dxa"/>
            <w:tcBorders>
              <w:top w:val="single" w:sz="4" w:space="0" w:color="auto"/>
              <w:left w:val="nil"/>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0,00</w:t>
            </w:r>
          </w:p>
        </w:tc>
        <w:tc>
          <w:tcPr>
            <w:tcW w:w="1287" w:type="dxa"/>
            <w:tcBorders>
              <w:top w:val="single" w:sz="4" w:space="0" w:color="auto"/>
              <w:left w:val="nil"/>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620.000,00</w:t>
            </w:r>
          </w:p>
        </w:tc>
      </w:tr>
      <w:tr w:rsidR="00D641AA" w:rsidRPr="00CC3C8E" w:rsidTr="007C37D9">
        <w:trPr>
          <w:trHeight w:val="300"/>
        </w:trPr>
        <w:tc>
          <w:tcPr>
            <w:tcW w:w="142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420" w:type="dxa"/>
            <w:tcBorders>
              <w:top w:val="nil"/>
              <w:left w:val="nil"/>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i/>
                <w:iCs/>
                <w:color w:val="000000"/>
                <w:sz w:val="20"/>
                <w:szCs w:val="20"/>
                <w:lang w:eastAsia="hr-HR"/>
              </w:rPr>
            </w:pPr>
            <w:r w:rsidRPr="00CC3C8E">
              <w:rPr>
                <w:rFonts w:ascii="Calibri" w:eastAsia="Times New Roman" w:hAnsi="Calibri" w:cs="Times New Roman"/>
                <w:b/>
                <w:bCs/>
                <w:i/>
                <w:iCs/>
                <w:color w:val="000000"/>
                <w:sz w:val="20"/>
                <w:szCs w:val="20"/>
                <w:lang w:eastAsia="hr-HR"/>
              </w:rPr>
              <w:t> </w:t>
            </w:r>
          </w:p>
        </w:tc>
        <w:tc>
          <w:tcPr>
            <w:tcW w:w="4800"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i/>
                <w:iCs/>
                <w:color w:val="000000"/>
                <w:sz w:val="20"/>
                <w:szCs w:val="20"/>
                <w:lang w:eastAsia="hr-HR"/>
              </w:rPr>
            </w:pPr>
            <w:r w:rsidRPr="00CC3C8E">
              <w:rPr>
                <w:rFonts w:ascii="Calibri" w:eastAsia="Times New Roman" w:hAnsi="Calibri" w:cs="Times New Roman"/>
                <w:b/>
                <w:bCs/>
                <w:i/>
                <w:iCs/>
                <w:color w:val="000000"/>
                <w:sz w:val="20"/>
                <w:szCs w:val="20"/>
                <w:lang w:eastAsia="hr-HR"/>
              </w:rPr>
              <w:t>IZVORI FINANCIRANJA UKUPNO</w:t>
            </w:r>
          </w:p>
        </w:tc>
        <w:tc>
          <w:tcPr>
            <w:tcW w:w="1389"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600.000,00</w:t>
            </w:r>
          </w:p>
        </w:tc>
        <w:tc>
          <w:tcPr>
            <w:tcW w:w="1287" w:type="dxa"/>
            <w:tcBorders>
              <w:top w:val="nil"/>
              <w:left w:val="single" w:sz="4" w:space="0" w:color="auto"/>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i/>
                <w:iCs/>
                <w:color w:val="000000"/>
                <w:sz w:val="20"/>
                <w:szCs w:val="20"/>
                <w:lang w:eastAsia="hr-HR"/>
              </w:rPr>
            </w:pPr>
            <w:r w:rsidRPr="00CC3C8E">
              <w:rPr>
                <w:rFonts w:ascii="Calibri" w:eastAsia="Times New Roman" w:hAnsi="Calibri" w:cs="Times New Roman"/>
                <w:b/>
                <w:bCs/>
                <w:i/>
                <w:iCs/>
                <w:color w:val="000000"/>
                <w:sz w:val="20"/>
                <w:szCs w:val="20"/>
                <w:lang w:eastAsia="hr-HR"/>
              </w:rPr>
              <w:t>0,00</w:t>
            </w:r>
          </w:p>
        </w:tc>
        <w:tc>
          <w:tcPr>
            <w:tcW w:w="1287" w:type="dxa"/>
            <w:tcBorders>
              <w:top w:val="nil"/>
              <w:left w:val="nil"/>
              <w:bottom w:val="nil"/>
              <w:right w:val="nil"/>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620.000,00</w:t>
            </w:r>
          </w:p>
        </w:tc>
      </w:tr>
      <w:tr w:rsidR="00D641AA" w:rsidRPr="00CC3C8E" w:rsidTr="007C37D9">
        <w:trPr>
          <w:trHeight w:val="300"/>
        </w:trPr>
        <w:tc>
          <w:tcPr>
            <w:tcW w:w="142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420" w:type="dxa"/>
            <w:tcBorders>
              <w:top w:val="nil"/>
              <w:left w:val="nil"/>
              <w:bottom w:val="single" w:sz="4" w:space="0" w:color="auto"/>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42</w:t>
            </w:r>
          </w:p>
        </w:tc>
        <w:tc>
          <w:tcPr>
            <w:tcW w:w="4800" w:type="dxa"/>
            <w:tcBorders>
              <w:top w:val="nil"/>
              <w:left w:val="single" w:sz="4" w:space="0" w:color="auto"/>
              <w:bottom w:val="single" w:sz="4" w:space="0" w:color="auto"/>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Rashodi za nabavu proizvedene dugotrajne imovine</w:t>
            </w:r>
          </w:p>
        </w:tc>
        <w:tc>
          <w:tcPr>
            <w:tcW w:w="1389" w:type="dxa"/>
            <w:tcBorders>
              <w:top w:val="nil"/>
              <w:left w:val="single" w:sz="4" w:space="0" w:color="auto"/>
              <w:bottom w:val="single" w:sz="4" w:space="0" w:color="auto"/>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600.000,00</w:t>
            </w:r>
          </w:p>
        </w:tc>
        <w:tc>
          <w:tcPr>
            <w:tcW w:w="1287" w:type="dxa"/>
            <w:tcBorders>
              <w:top w:val="nil"/>
              <w:left w:val="nil"/>
              <w:bottom w:val="single" w:sz="4" w:space="0" w:color="auto"/>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0,00</w:t>
            </w:r>
          </w:p>
        </w:tc>
        <w:tc>
          <w:tcPr>
            <w:tcW w:w="1287" w:type="dxa"/>
            <w:tcBorders>
              <w:top w:val="nil"/>
              <w:left w:val="nil"/>
              <w:bottom w:val="single" w:sz="4" w:space="0" w:color="auto"/>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620.000,00</w:t>
            </w:r>
          </w:p>
        </w:tc>
      </w:tr>
      <w:tr w:rsidR="00D641AA" w:rsidRPr="00CC3C8E" w:rsidTr="007C37D9">
        <w:trPr>
          <w:trHeight w:val="300"/>
        </w:trPr>
        <w:tc>
          <w:tcPr>
            <w:tcW w:w="142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420" w:type="dxa"/>
            <w:tcBorders>
              <w:top w:val="nil"/>
              <w:left w:val="nil"/>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 </w:t>
            </w:r>
          </w:p>
        </w:tc>
        <w:tc>
          <w:tcPr>
            <w:tcW w:w="4800"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K100407 Izgradnja općinske zgrade</w:t>
            </w:r>
          </w:p>
        </w:tc>
        <w:tc>
          <w:tcPr>
            <w:tcW w:w="1389"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1.081.500,00</w:t>
            </w:r>
          </w:p>
        </w:tc>
        <w:tc>
          <w:tcPr>
            <w:tcW w:w="1287"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845.290,76</w:t>
            </w:r>
          </w:p>
        </w:tc>
        <w:tc>
          <w:tcPr>
            <w:tcW w:w="1287"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1.600.000,00</w:t>
            </w:r>
          </w:p>
        </w:tc>
      </w:tr>
      <w:tr w:rsidR="00D641AA" w:rsidRPr="00CC3C8E" w:rsidTr="007C37D9">
        <w:trPr>
          <w:trHeight w:val="300"/>
        </w:trPr>
        <w:tc>
          <w:tcPr>
            <w:tcW w:w="142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420" w:type="dxa"/>
            <w:tcBorders>
              <w:top w:val="nil"/>
              <w:left w:val="nil"/>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 </w:t>
            </w:r>
          </w:p>
        </w:tc>
        <w:tc>
          <w:tcPr>
            <w:tcW w:w="4800"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i/>
                <w:iCs/>
                <w:color w:val="000000"/>
                <w:sz w:val="20"/>
                <w:szCs w:val="20"/>
                <w:lang w:eastAsia="hr-HR"/>
              </w:rPr>
            </w:pPr>
            <w:r w:rsidRPr="00CC3C8E">
              <w:rPr>
                <w:rFonts w:ascii="Calibri" w:eastAsia="Times New Roman" w:hAnsi="Calibri" w:cs="Times New Roman"/>
                <w:b/>
                <w:bCs/>
                <w:i/>
                <w:iCs/>
                <w:color w:val="000000"/>
                <w:sz w:val="20"/>
                <w:szCs w:val="20"/>
                <w:lang w:eastAsia="hr-HR"/>
              </w:rPr>
              <w:t>IZVORI FINANCIRANJA UKUPNO</w:t>
            </w:r>
          </w:p>
        </w:tc>
        <w:tc>
          <w:tcPr>
            <w:tcW w:w="1389"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1.081.500,00</w:t>
            </w:r>
          </w:p>
        </w:tc>
        <w:tc>
          <w:tcPr>
            <w:tcW w:w="1287"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845.290,76</w:t>
            </w:r>
          </w:p>
        </w:tc>
        <w:tc>
          <w:tcPr>
            <w:tcW w:w="1287"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1.600.000,00</w:t>
            </w:r>
          </w:p>
        </w:tc>
      </w:tr>
      <w:tr w:rsidR="00D641AA" w:rsidRPr="00CC3C8E" w:rsidTr="007C37D9">
        <w:trPr>
          <w:trHeight w:val="300"/>
        </w:trPr>
        <w:tc>
          <w:tcPr>
            <w:tcW w:w="142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420" w:type="dxa"/>
            <w:tcBorders>
              <w:top w:val="nil"/>
              <w:left w:val="nil"/>
              <w:bottom w:val="single" w:sz="4" w:space="0" w:color="auto"/>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42</w:t>
            </w:r>
          </w:p>
        </w:tc>
        <w:tc>
          <w:tcPr>
            <w:tcW w:w="4800" w:type="dxa"/>
            <w:tcBorders>
              <w:top w:val="nil"/>
              <w:left w:val="single" w:sz="4" w:space="0" w:color="auto"/>
              <w:bottom w:val="single" w:sz="4" w:space="0" w:color="auto"/>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Građevinski objekti</w:t>
            </w:r>
          </w:p>
        </w:tc>
        <w:tc>
          <w:tcPr>
            <w:tcW w:w="1389" w:type="dxa"/>
            <w:tcBorders>
              <w:top w:val="nil"/>
              <w:left w:val="single" w:sz="4" w:space="0" w:color="auto"/>
              <w:bottom w:val="single" w:sz="4" w:space="0" w:color="auto"/>
              <w:right w:val="nil"/>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1.081.500,00</w:t>
            </w:r>
          </w:p>
        </w:tc>
        <w:tc>
          <w:tcPr>
            <w:tcW w:w="1287" w:type="dxa"/>
            <w:tcBorders>
              <w:top w:val="nil"/>
              <w:left w:val="single" w:sz="4" w:space="0" w:color="auto"/>
              <w:bottom w:val="single" w:sz="4" w:space="0" w:color="auto"/>
              <w:right w:val="nil"/>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845.290,76</w:t>
            </w:r>
          </w:p>
        </w:tc>
        <w:tc>
          <w:tcPr>
            <w:tcW w:w="1287" w:type="dxa"/>
            <w:tcBorders>
              <w:top w:val="nil"/>
              <w:left w:val="single" w:sz="4" w:space="0" w:color="auto"/>
              <w:bottom w:val="single" w:sz="4" w:space="0" w:color="auto"/>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1.600.000,00</w:t>
            </w:r>
          </w:p>
        </w:tc>
      </w:tr>
      <w:tr w:rsidR="00D641AA" w:rsidRPr="00CC3C8E" w:rsidTr="007C37D9">
        <w:trPr>
          <w:trHeight w:val="300"/>
        </w:trPr>
        <w:tc>
          <w:tcPr>
            <w:tcW w:w="142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420" w:type="dxa"/>
            <w:tcBorders>
              <w:top w:val="nil"/>
              <w:left w:val="nil"/>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 </w:t>
            </w:r>
          </w:p>
        </w:tc>
        <w:tc>
          <w:tcPr>
            <w:tcW w:w="4800"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K100405 Izgradnja trga</w:t>
            </w:r>
          </w:p>
        </w:tc>
        <w:tc>
          <w:tcPr>
            <w:tcW w:w="1389"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243.750,00</w:t>
            </w:r>
          </w:p>
        </w:tc>
        <w:tc>
          <w:tcPr>
            <w:tcW w:w="1287"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167.500,00</w:t>
            </w:r>
          </w:p>
        </w:tc>
        <w:tc>
          <w:tcPr>
            <w:tcW w:w="1287"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167.500,00</w:t>
            </w:r>
          </w:p>
        </w:tc>
      </w:tr>
      <w:tr w:rsidR="00D641AA" w:rsidRPr="00CC3C8E" w:rsidTr="007C37D9">
        <w:trPr>
          <w:trHeight w:val="300"/>
        </w:trPr>
        <w:tc>
          <w:tcPr>
            <w:tcW w:w="142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420" w:type="dxa"/>
            <w:tcBorders>
              <w:top w:val="nil"/>
              <w:left w:val="nil"/>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 </w:t>
            </w:r>
          </w:p>
        </w:tc>
        <w:tc>
          <w:tcPr>
            <w:tcW w:w="4800"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i/>
                <w:iCs/>
                <w:color w:val="000000"/>
                <w:sz w:val="20"/>
                <w:szCs w:val="20"/>
                <w:lang w:eastAsia="hr-HR"/>
              </w:rPr>
            </w:pPr>
            <w:r w:rsidRPr="00CC3C8E">
              <w:rPr>
                <w:rFonts w:ascii="Calibri" w:eastAsia="Times New Roman" w:hAnsi="Calibri" w:cs="Times New Roman"/>
                <w:b/>
                <w:bCs/>
                <w:i/>
                <w:iCs/>
                <w:color w:val="000000"/>
                <w:sz w:val="20"/>
                <w:szCs w:val="20"/>
                <w:lang w:eastAsia="hr-HR"/>
              </w:rPr>
              <w:t>IZVOR 1.1. Opći prihodi i primici</w:t>
            </w:r>
          </w:p>
        </w:tc>
        <w:tc>
          <w:tcPr>
            <w:tcW w:w="1389"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243.750,00</w:t>
            </w:r>
          </w:p>
        </w:tc>
        <w:tc>
          <w:tcPr>
            <w:tcW w:w="1287"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167.500,00</w:t>
            </w:r>
          </w:p>
        </w:tc>
        <w:tc>
          <w:tcPr>
            <w:tcW w:w="1287"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167.500,00</w:t>
            </w:r>
          </w:p>
        </w:tc>
      </w:tr>
      <w:tr w:rsidR="00D641AA" w:rsidRPr="00CC3C8E" w:rsidTr="007C37D9">
        <w:trPr>
          <w:trHeight w:val="300"/>
        </w:trPr>
        <w:tc>
          <w:tcPr>
            <w:tcW w:w="142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420" w:type="dxa"/>
            <w:tcBorders>
              <w:top w:val="nil"/>
              <w:left w:val="nil"/>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41</w:t>
            </w:r>
          </w:p>
        </w:tc>
        <w:tc>
          <w:tcPr>
            <w:tcW w:w="4800" w:type="dxa"/>
            <w:tcBorders>
              <w:top w:val="nil"/>
              <w:left w:val="single" w:sz="4" w:space="0" w:color="auto"/>
              <w:bottom w:val="single" w:sz="4" w:space="0" w:color="auto"/>
              <w:right w:val="single" w:sz="4" w:space="0" w:color="auto"/>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Rashodi za nabavu neproizvedene dugotrajne imovine</w:t>
            </w:r>
          </w:p>
        </w:tc>
        <w:tc>
          <w:tcPr>
            <w:tcW w:w="1389" w:type="dxa"/>
            <w:tcBorders>
              <w:top w:val="nil"/>
              <w:left w:val="nil"/>
              <w:bottom w:val="single" w:sz="4" w:space="0" w:color="auto"/>
              <w:right w:val="nil"/>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243.750,00</w:t>
            </w:r>
          </w:p>
        </w:tc>
        <w:tc>
          <w:tcPr>
            <w:tcW w:w="1287" w:type="dxa"/>
            <w:tcBorders>
              <w:top w:val="nil"/>
              <w:left w:val="single" w:sz="4" w:space="0" w:color="auto"/>
              <w:bottom w:val="single" w:sz="4" w:space="0" w:color="auto"/>
              <w:right w:val="nil"/>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167.500,00</w:t>
            </w:r>
          </w:p>
        </w:tc>
        <w:tc>
          <w:tcPr>
            <w:tcW w:w="1287" w:type="dxa"/>
            <w:tcBorders>
              <w:top w:val="nil"/>
              <w:left w:val="single" w:sz="4" w:space="0" w:color="auto"/>
              <w:bottom w:val="single" w:sz="4" w:space="0" w:color="auto"/>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167.500,00</w:t>
            </w:r>
          </w:p>
        </w:tc>
      </w:tr>
      <w:tr w:rsidR="00D641AA" w:rsidRPr="00CC3C8E" w:rsidTr="007C37D9">
        <w:trPr>
          <w:trHeight w:val="300"/>
        </w:trPr>
        <w:tc>
          <w:tcPr>
            <w:tcW w:w="142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420" w:type="dxa"/>
            <w:tcBorders>
              <w:top w:val="nil"/>
              <w:left w:val="nil"/>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 </w:t>
            </w:r>
          </w:p>
        </w:tc>
        <w:tc>
          <w:tcPr>
            <w:tcW w:w="4800"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K100413 Komunalna infrastruktura do zone</w:t>
            </w:r>
          </w:p>
        </w:tc>
        <w:tc>
          <w:tcPr>
            <w:tcW w:w="1389"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1.430.000,00</w:t>
            </w:r>
          </w:p>
        </w:tc>
        <w:tc>
          <w:tcPr>
            <w:tcW w:w="1287"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0,00</w:t>
            </w:r>
          </w:p>
        </w:tc>
        <w:tc>
          <w:tcPr>
            <w:tcW w:w="1287"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100.000,00</w:t>
            </w:r>
          </w:p>
        </w:tc>
      </w:tr>
      <w:tr w:rsidR="00D641AA" w:rsidRPr="00CC3C8E" w:rsidTr="007C37D9">
        <w:trPr>
          <w:trHeight w:val="300"/>
        </w:trPr>
        <w:tc>
          <w:tcPr>
            <w:tcW w:w="142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420" w:type="dxa"/>
            <w:tcBorders>
              <w:top w:val="nil"/>
              <w:left w:val="nil"/>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 </w:t>
            </w:r>
          </w:p>
        </w:tc>
        <w:tc>
          <w:tcPr>
            <w:tcW w:w="4800"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i/>
                <w:iCs/>
                <w:color w:val="000000"/>
                <w:sz w:val="20"/>
                <w:szCs w:val="20"/>
                <w:lang w:eastAsia="hr-HR"/>
              </w:rPr>
            </w:pPr>
            <w:r w:rsidRPr="00CC3C8E">
              <w:rPr>
                <w:rFonts w:ascii="Calibri" w:eastAsia="Times New Roman" w:hAnsi="Calibri" w:cs="Times New Roman"/>
                <w:b/>
                <w:bCs/>
                <w:i/>
                <w:iCs/>
                <w:color w:val="000000"/>
                <w:sz w:val="20"/>
                <w:szCs w:val="20"/>
                <w:lang w:eastAsia="hr-HR"/>
              </w:rPr>
              <w:t>IZVOR 4.1. Pomoći</w:t>
            </w:r>
          </w:p>
        </w:tc>
        <w:tc>
          <w:tcPr>
            <w:tcW w:w="1389"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1.430.000,00</w:t>
            </w:r>
          </w:p>
        </w:tc>
        <w:tc>
          <w:tcPr>
            <w:tcW w:w="1287"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0,00</w:t>
            </w:r>
          </w:p>
        </w:tc>
        <w:tc>
          <w:tcPr>
            <w:tcW w:w="1287"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100.000,00</w:t>
            </w:r>
          </w:p>
        </w:tc>
      </w:tr>
      <w:tr w:rsidR="00D641AA" w:rsidRPr="00CC3C8E" w:rsidTr="007C37D9">
        <w:trPr>
          <w:trHeight w:val="300"/>
        </w:trPr>
        <w:tc>
          <w:tcPr>
            <w:tcW w:w="142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420" w:type="dxa"/>
            <w:tcBorders>
              <w:top w:val="nil"/>
              <w:left w:val="nil"/>
              <w:bottom w:val="single" w:sz="4" w:space="0" w:color="auto"/>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42</w:t>
            </w:r>
          </w:p>
        </w:tc>
        <w:tc>
          <w:tcPr>
            <w:tcW w:w="4800" w:type="dxa"/>
            <w:tcBorders>
              <w:top w:val="nil"/>
              <w:left w:val="single" w:sz="4" w:space="0" w:color="auto"/>
              <w:bottom w:val="single" w:sz="4" w:space="0" w:color="auto"/>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Ceste</w:t>
            </w:r>
          </w:p>
        </w:tc>
        <w:tc>
          <w:tcPr>
            <w:tcW w:w="1389" w:type="dxa"/>
            <w:tcBorders>
              <w:top w:val="nil"/>
              <w:left w:val="single" w:sz="4" w:space="0" w:color="auto"/>
              <w:bottom w:val="single" w:sz="4" w:space="0" w:color="auto"/>
              <w:right w:val="nil"/>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1.430.000,00</w:t>
            </w:r>
          </w:p>
        </w:tc>
        <w:tc>
          <w:tcPr>
            <w:tcW w:w="1287" w:type="dxa"/>
            <w:tcBorders>
              <w:top w:val="nil"/>
              <w:left w:val="single" w:sz="4" w:space="0" w:color="auto"/>
              <w:bottom w:val="single" w:sz="4" w:space="0" w:color="auto"/>
              <w:right w:val="nil"/>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0,00</w:t>
            </w:r>
          </w:p>
        </w:tc>
        <w:tc>
          <w:tcPr>
            <w:tcW w:w="1287" w:type="dxa"/>
            <w:tcBorders>
              <w:top w:val="nil"/>
              <w:left w:val="single" w:sz="4" w:space="0" w:color="auto"/>
              <w:bottom w:val="single" w:sz="4" w:space="0" w:color="auto"/>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100.000,00</w:t>
            </w:r>
          </w:p>
        </w:tc>
      </w:tr>
      <w:tr w:rsidR="00D641AA" w:rsidRPr="00CC3C8E" w:rsidTr="007C37D9">
        <w:trPr>
          <w:trHeight w:val="300"/>
        </w:trPr>
        <w:tc>
          <w:tcPr>
            <w:tcW w:w="142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420" w:type="dxa"/>
            <w:tcBorders>
              <w:top w:val="nil"/>
              <w:left w:val="nil"/>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 </w:t>
            </w:r>
          </w:p>
        </w:tc>
        <w:tc>
          <w:tcPr>
            <w:tcW w:w="4800"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K100415 Projekt uređenja groblja</w:t>
            </w:r>
          </w:p>
        </w:tc>
        <w:tc>
          <w:tcPr>
            <w:tcW w:w="1389"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520.000,00</w:t>
            </w:r>
          </w:p>
        </w:tc>
        <w:tc>
          <w:tcPr>
            <w:tcW w:w="1287"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0,00</w:t>
            </w:r>
          </w:p>
        </w:tc>
        <w:tc>
          <w:tcPr>
            <w:tcW w:w="1287"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0,00</w:t>
            </w:r>
          </w:p>
        </w:tc>
      </w:tr>
      <w:tr w:rsidR="00D641AA" w:rsidRPr="00CC3C8E" w:rsidTr="007C37D9">
        <w:trPr>
          <w:trHeight w:val="300"/>
        </w:trPr>
        <w:tc>
          <w:tcPr>
            <w:tcW w:w="142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420" w:type="dxa"/>
            <w:tcBorders>
              <w:top w:val="nil"/>
              <w:left w:val="nil"/>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 </w:t>
            </w:r>
          </w:p>
        </w:tc>
        <w:tc>
          <w:tcPr>
            <w:tcW w:w="4800"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i/>
                <w:iCs/>
                <w:color w:val="000000"/>
                <w:sz w:val="20"/>
                <w:szCs w:val="20"/>
                <w:lang w:eastAsia="hr-HR"/>
              </w:rPr>
            </w:pPr>
            <w:r w:rsidRPr="00CC3C8E">
              <w:rPr>
                <w:rFonts w:ascii="Calibri" w:eastAsia="Times New Roman" w:hAnsi="Calibri" w:cs="Times New Roman"/>
                <w:b/>
                <w:bCs/>
                <w:i/>
                <w:iCs/>
                <w:color w:val="000000"/>
                <w:sz w:val="20"/>
                <w:szCs w:val="20"/>
                <w:lang w:eastAsia="hr-HR"/>
              </w:rPr>
              <w:t>IZVOR 4.1. Pomoći</w:t>
            </w:r>
          </w:p>
        </w:tc>
        <w:tc>
          <w:tcPr>
            <w:tcW w:w="1389"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520.000,00</w:t>
            </w:r>
          </w:p>
        </w:tc>
        <w:tc>
          <w:tcPr>
            <w:tcW w:w="1287"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0,00</w:t>
            </w:r>
          </w:p>
        </w:tc>
        <w:tc>
          <w:tcPr>
            <w:tcW w:w="1287"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0,00</w:t>
            </w:r>
          </w:p>
        </w:tc>
      </w:tr>
      <w:tr w:rsidR="00D641AA" w:rsidRPr="00CC3C8E" w:rsidTr="007C37D9">
        <w:trPr>
          <w:trHeight w:val="300"/>
        </w:trPr>
        <w:tc>
          <w:tcPr>
            <w:tcW w:w="142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420" w:type="dxa"/>
            <w:tcBorders>
              <w:top w:val="nil"/>
              <w:left w:val="nil"/>
              <w:bottom w:val="single" w:sz="4" w:space="0" w:color="auto"/>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42</w:t>
            </w:r>
          </w:p>
        </w:tc>
        <w:tc>
          <w:tcPr>
            <w:tcW w:w="4800" w:type="dxa"/>
            <w:tcBorders>
              <w:top w:val="nil"/>
              <w:left w:val="single" w:sz="4" w:space="0" w:color="auto"/>
              <w:bottom w:val="single" w:sz="4" w:space="0" w:color="auto"/>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Građevinski objekti</w:t>
            </w:r>
          </w:p>
        </w:tc>
        <w:tc>
          <w:tcPr>
            <w:tcW w:w="1389" w:type="dxa"/>
            <w:tcBorders>
              <w:top w:val="nil"/>
              <w:left w:val="single" w:sz="4" w:space="0" w:color="auto"/>
              <w:bottom w:val="single" w:sz="4" w:space="0" w:color="auto"/>
              <w:right w:val="nil"/>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520.000,00</w:t>
            </w:r>
          </w:p>
        </w:tc>
        <w:tc>
          <w:tcPr>
            <w:tcW w:w="1287" w:type="dxa"/>
            <w:tcBorders>
              <w:top w:val="nil"/>
              <w:left w:val="single" w:sz="4" w:space="0" w:color="auto"/>
              <w:bottom w:val="single" w:sz="4" w:space="0" w:color="auto"/>
              <w:right w:val="nil"/>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0,00</w:t>
            </w:r>
          </w:p>
        </w:tc>
        <w:tc>
          <w:tcPr>
            <w:tcW w:w="1287" w:type="dxa"/>
            <w:tcBorders>
              <w:top w:val="nil"/>
              <w:left w:val="single" w:sz="4" w:space="0" w:color="auto"/>
              <w:bottom w:val="single" w:sz="4" w:space="0" w:color="auto"/>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0,00</w:t>
            </w:r>
          </w:p>
        </w:tc>
      </w:tr>
      <w:tr w:rsidR="00D641AA" w:rsidRPr="00CC3C8E" w:rsidTr="007C37D9">
        <w:trPr>
          <w:trHeight w:val="300"/>
        </w:trPr>
        <w:tc>
          <w:tcPr>
            <w:tcW w:w="1420" w:type="dxa"/>
            <w:vMerge w:val="restart"/>
            <w:tcBorders>
              <w:top w:val="nil"/>
              <w:left w:val="single" w:sz="4" w:space="0" w:color="auto"/>
              <w:bottom w:val="single" w:sz="4" w:space="0" w:color="000000"/>
              <w:right w:val="nil"/>
            </w:tcBorders>
            <w:shd w:val="clear" w:color="auto" w:fill="auto"/>
            <w:textDirection w:val="btLr"/>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CILJ 2  . RAZVIJENE TEMELJNE USLUGE</w:t>
            </w:r>
          </w:p>
        </w:tc>
        <w:tc>
          <w:tcPr>
            <w:tcW w:w="1680" w:type="dxa"/>
            <w:vMerge w:val="restart"/>
            <w:tcBorders>
              <w:top w:val="nil"/>
              <w:left w:val="single" w:sz="4" w:space="0" w:color="auto"/>
              <w:bottom w:val="nil"/>
              <w:right w:val="single" w:sz="4" w:space="0" w:color="auto"/>
            </w:tcBorders>
            <w:shd w:val="clear" w:color="auto" w:fill="auto"/>
            <w:textDirection w:val="btLr"/>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 xml:space="preserve">Mjera 2.1.1. Stvaranje uvjeta za kvalitetan predškolski odgoj </w:t>
            </w:r>
          </w:p>
        </w:tc>
        <w:tc>
          <w:tcPr>
            <w:tcW w:w="420" w:type="dxa"/>
            <w:tcBorders>
              <w:top w:val="nil"/>
              <w:left w:val="nil"/>
              <w:bottom w:val="nil"/>
              <w:right w:val="nil"/>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p>
        </w:tc>
        <w:tc>
          <w:tcPr>
            <w:tcW w:w="4800"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i/>
                <w:iCs/>
                <w:color w:val="000000"/>
                <w:sz w:val="20"/>
                <w:szCs w:val="20"/>
                <w:lang w:eastAsia="hr-HR"/>
              </w:rPr>
            </w:pPr>
            <w:r w:rsidRPr="00CC3C8E">
              <w:rPr>
                <w:rFonts w:ascii="Calibri" w:eastAsia="Times New Roman" w:hAnsi="Calibri" w:cs="Times New Roman"/>
                <w:b/>
                <w:bCs/>
                <w:i/>
                <w:iCs/>
                <w:color w:val="000000"/>
                <w:sz w:val="20"/>
                <w:szCs w:val="20"/>
                <w:lang w:eastAsia="hr-HR"/>
              </w:rPr>
              <w:t>IZVORI FINANCIRANJA UKUPNO</w:t>
            </w:r>
          </w:p>
        </w:tc>
        <w:tc>
          <w:tcPr>
            <w:tcW w:w="1389" w:type="dxa"/>
            <w:tcBorders>
              <w:top w:val="nil"/>
              <w:left w:val="single" w:sz="4" w:space="0" w:color="auto"/>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i/>
                <w:iCs/>
                <w:color w:val="000000"/>
                <w:sz w:val="20"/>
                <w:szCs w:val="20"/>
                <w:lang w:eastAsia="hr-HR"/>
              </w:rPr>
            </w:pPr>
            <w:r w:rsidRPr="00CC3C8E">
              <w:rPr>
                <w:rFonts w:ascii="Calibri" w:eastAsia="Times New Roman" w:hAnsi="Calibri" w:cs="Times New Roman"/>
                <w:b/>
                <w:bCs/>
                <w:i/>
                <w:iCs/>
                <w:color w:val="000000"/>
                <w:sz w:val="20"/>
                <w:szCs w:val="20"/>
                <w:lang w:eastAsia="hr-HR"/>
              </w:rPr>
              <w:t>1.800.000,00</w:t>
            </w:r>
          </w:p>
        </w:tc>
        <w:tc>
          <w:tcPr>
            <w:tcW w:w="1287"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i/>
                <w:iCs/>
                <w:color w:val="000000"/>
                <w:sz w:val="20"/>
                <w:szCs w:val="20"/>
                <w:lang w:eastAsia="hr-HR"/>
              </w:rPr>
            </w:pPr>
            <w:r w:rsidRPr="00CC3C8E">
              <w:rPr>
                <w:rFonts w:ascii="Calibri" w:eastAsia="Times New Roman" w:hAnsi="Calibri" w:cs="Times New Roman"/>
                <w:b/>
                <w:bCs/>
                <w:i/>
                <w:iCs/>
                <w:color w:val="000000"/>
                <w:sz w:val="20"/>
                <w:szCs w:val="20"/>
                <w:lang w:eastAsia="hr-HR"/>
              </w:rPr>
              <w:t>500.000,00</w:t>
            </w:r>
          </w:p>
        </w:tc>
        <w:tc>
          <w:tcPr>
            <w:tcW w:w="1287"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i/>
                <w:iCs/>
                <w:color w:val="000000"/>
                <w:sz w:val="20"/>
                <w:szCs w:val="20"/>
                <w:lang w:eastAsia="hr-HR"/>
              </w:rPr>
            </w:pPr>
            <w:r w:rsidRPr="00CC3C8E">
              <w:rPr>
                <w:rFonts w:ascii="Calibri" w:eastAsia="Times New Roman" w:hAnsi="Calibri" w:cs="Times New Roman"/>
                <w:b/>
                <w:bCs/>
                <w:i/>
                <w:iCs/>
                <w:color w:val="000000"/>
                <w:sz w:val="20"/>
                <w:szCs w:val="20"/>
                <w:lang w:eastAsia="hr-HR"/>
              </w:rPr>
              <w:t>2.300.000,00</w:t>
            </w:r>
          </w:p>
        </w:tc>
      </w:tr>
      <w:tr w:rsidR="00D641AA" w:rsidRPr="00CC3C8E" w:rsidTr="007C37D9">
        <w:trPr>
          <w:trHeight w:val="300"/>
        </w:trPr>
        <w:tc>
          <w:tcPr>
            <w:tcW w:w="1420" w:type="dxa"/>
            <w:vMerge/>
            <w:tcBorders>
              <w:top w:val="nil"/>
              <w:left w:val="single" w:sz="4" w:space="0" w:color="auto"/>
              <w:bottom w:val="single" w:sz="4" w:space="0" w:color="000000"/>
              <w:right w:val="nil"/>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tcBorders>
              <w:top w:val="nil"/>
              <w:left w:val="single" w:sz="4" w:space="0" w:color="auto"/>
              <w:bottom w:val="nil"/>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420" w:type="dxa"/>
            <w:tcBorders>
              <w:top w:val="nil"/>
              <w:left w:val="nil"/>
              <w:bottom w:val="single" w:sz="4" w:space="0" w:color="auto"/>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42</w:t>
            </w:r>
          </w:p>
        </w:tc>
        <w:tc>
          <w:tcPr>
            <w:tcW w:w="4800" w:type="dxa"/>
            <w:tcBorders>
              <w:top w:val="nil"/>
              <w:left w:val="single" w:sz="4" w:space="0" w:color="auto"/>
              <w:bottom w:val="single" w:sz="4" w:space="0" w:color="auto"/>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Rashodi za nabavu proizvedene dugotrajne imovine</w:t>
            </w:r>
          </w:p>
        </w:tc>
        <w:tc>
          <w:tcPr>
            <w:tcW w:w="1389" w:type="dxa"/>
            <w:tcBorders>
              <w:top w:val="nil"/>
              <w:left w:val="single" w:sz="4" w:space="0" w:color="auto"/>
              <w:bottom w:val="single" w:sz="4" w:space="0" w:color="auto"/>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1.800.000,00</w:t>
            </w:r>
          </w:p>
        </w:tc>
        <w:tc>
          <w:tcPr>
            <w:tcW w:w="1287" w:type="dxa"/>
            <w:tcBorders>
              <w:top w:val="nil"/>
              <w:left w:val="nil"/>
              <w:bottom w:val="single" w:sz="4" w:space="0" w:color="auto"/>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500.000,00</w:t>
            </w:r>
          </w:p>
        </w:tc>
        <w:tc>
          <w:tcPr>
            <w:tcW w:w="1287" w:type="dxa"/>
            <w:tcBorders>
              <w:top w:val="nil"/>
              <w:left w:val="nil"/>
              <w:bottom w:val="single" w:sz="4" w:space="0" w:color="auto"/>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2.300.000,00</w:t>
            </w:r>
          </w:p>
        </w:tc>
      </w:tr>
      <w:tr w:rsidR="00D641AA" w:rsidRPr="00CC3C8E" w:rsidTr="007C37D9">
        <w:trPr>
          <w:trHeight w:val="300"/>
        </w:trPr>
        <w:tc>
          <w:tcPr>
            <w:tcW w:w="1420" w:type="dxa"/>
            <w:vMerge/>
            <w:tcBorders>
              <w:top w:val="nil"/>
              <w:left w:val="single" w:sz="4" w:space="0" w:color="auto"/>
              <w:bottom w:val="single" w:sz="4" w:space="0" w:color="000000"/>
              <w:right w:val="nil"/>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tcBorders>
              <w:top w:val="nil"/>
              <w:left w:val="single" w:sz="4" w:space="0" w:color="auto"/>
              <w:bottom w:val="nil"/>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420" w:type="dxa"/>
            <w:tcBorders>
              <w:top w:val="nil"/>
              <w:left w:val="nil"/>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 </w:t>
            </w:r>
          </w:p>
        </w:tc>
        <w:tc>
          <w:tcPr>
            <w:tcW w:w="4800"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 </w:t>
            </w:r>
          </w:p>
        </w:tc>
        <w:tc>
          <w:tcPr>
            <w:tcW w:w="1389" w:type="dxa"/>
            <w:tcBorders>
              <w:top w:val="nil"/>
              <w:left w:val="single" w:sz="4" w:space="0" w:color="auto"/>
              <w:bottom w:val="nil"/>
              <w:right w:val="single" w:sz="4" w:space="0" w:color="auto"/>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 </w:t>
            </w:r>
          </w:p>
        </w:tc>
        <w:tc>
          <w:tcPr>
            <w:tcW w:w="1287"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 </w:t>
            </w:r>
          </w:p>
        </w:tc>
        <w:tc>
          <w:tcPr>
            <w:tcW w:w="1287"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 </w:t>
            </w:r>
          </w:p>
        </w:tc>
      </w:tr>
      <w:tr w:rsidR="00D641AA" w:rsidRPr="00CC3C8E" w:rsidTr="007C37D9">
        <w:trPr>
          <w:trHeight w:val="300"/>
        </w:trPr>
        <w:tc>
          <w:tcPr>
            <w:tcW w:w="1420" w:type="dxa"/>
            <w:vMerge/>
            <w:tcBorders>
              <w:top w:val="nil"/>
              <w:left w:val="single" w:sz="4" w:space="0" w:color="auto"/>
              <w:bottom w:val="single" w:sz="4" w:space="0" w:color="000000"/>
              <w:right w:val="nil"/>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tcBorders>
              <w:top w:val="nil"/>
              <w:left w:val="single" w:sz="4" w:space="0" w:color="auto"/>
              <w:bottom w:val="nil"/>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420" w:type="dxa"/>
            <w:tcBorders>
              <w:top w:val="nil"/>
              <w:left w:val="nil"/>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 </w:t>
            </w:r>
          </w:p>
        </w:tc>
        <w:tc>
          <w:tcPr>
            <w:tcW w:w="4800"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 </w:t>
            </w:r>
          </w:p>
        </w:tc>
        <w:tc>
          <w:tcPr>
            <w:tcW w:w="1389"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 </w:t>
            </w:r>
          </w:p>
        </w:tc>
        <w:tc>
          <w:tcPr>
            <w:tcW w:w="1287"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 </w:t>
            </w:r>
          </w:p>
        </w:tc>
        <w:tc>
          <w:tcPr>
            <w:tcW w:w="1287" w:type="dxa"/>
            <w:tcBorders>
              <w:top w:val="nil"/>
              <w:left w:val="nil"/>
              <w:bottom w:val="single" w:sz="4" w:space="0" w:color="auto"/>
              <w:right w:val="single" w:sz="4" w:space="0" w:color="auto"/>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 </w:t>
            </w:r>
          </w:p>
        </w:tc>
      </w:tr>
      <w:tr w:rsidR="00D641AA" w:rsidRPr="00CC3C8E" w:rsidTr="007C37D9">
        <w:trPr>
          <w:trHeight w:val="300"/>
        </w:trPr>
        <w:tc>
          <w:tcPr>
            <w:tcW w:w="1420" w:type="dxa"/>
            <w:vMerge/>
            <w:tcBorders>
              <w:top w:val="nil"/>
              <w:left w:val="single" w:sz="4" w:space="0" w:color="auto"/>
              <w:bottom w:val="single" w:sz="4" w:space="0" w:color="000000"/>
              <w:right w:val="nil"/>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tcBorders>
              <w:top w:val="nil"/>
              <w:left w:val="single" w:sz="4" w:space="0" w:color="auto"/>
              <w:bottom w:val="nil"/>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420" w:type="dxa"/>
            <w:tcBorders>
              <w:top w:val="nil"/>
              <w:left w:val="nil"/>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 </w:t>
            </w:r>
          </w:p>
        </w:tc>
        <w:tc>
          <w:tcPr>
            <w:tcW w:w="4800" w:type="dxa"/>
            <w:tcBorders>
              <w:top w:val="single" w:sz="4" w:space="0" w:color="auto"/>
              <w:left w:val="single" w:sz="4" w:space="0" w:color="auto"/>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K100104 Izgradnja dječjeg vrtića</w:t>
            </w:r>
          </w:p>
        </w:tc>
        <w:tc>
          <w:tcPr>
            <w:tcW w:w="1389" w:type="dxa"/>
            <w:tcBorders>
              <w:top w:val="single" w:sz="4" w:space="0" w:color="auto"/>
              <w:left w:val="single" w:sz="4" w:space="0" w:color="auto"/>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210.000,00</w:t>
            </w:r>
          </w:p>
        </w:tc>
        <w:tc>
          <w:tcPr>
            <w:tcW w:w="1287" w:type="dxa"/>
            <w:tcBorders>
              <w:top w:val="single" w:sz="4" w:space="0" w:color="auto"/>
              <w:left w:val="nil"/>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202.259,00</w:t>
            </w:r>
          </w:p>
        </w:tc>
        <w:tc>
          <w:tcPr>
            <w:tcW w:w="1287"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210.000,00</w:t>
            </w:r>
          </w:p>
        </w:tc>
      </w:tr>
      <w:tr w:rsidR="00D641AA" w:rsidRPr="00CC3C8E" w:rsidTr="007C37D9">
        <w:trPr>
          <w:trHeight w:val="300"/>
        </w:trPr>
        <w:tc>
          <w:tcPr>
            <w:tcW w:w="1420" w:type="dxa"/>
            <w:vMerge/>
            <w:tcBorders>
              <w:top w:val="nil"/>
              <w:left w:val="single" w:sz="4" w:space="0" w:color="auto"/>
              <w:bottom w:val="single" w:sz="4" w:space="0" w:color="000000"/>
              <w:right w:val="nil"/>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tcBorders>
              <w:top w:val="nil"/>
              <w:left w:val="single" w:sz="4" w:space="0" w:color="auto"/>
              <w:bottom w:val="nil"/>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420" w:type="dxa"/>
            <w:tcBorders>
              <w:top w:val="nil"/>
              <w:left w:val="nil"/>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i/>
                <w:iCs/>
                <w:color w:val="000000"/>
                <w:sz w:val="20"/>
                <w:szCs w:val="20"/>
                <w:lang w:eastAsia="hr-HR"/>
              </w:rPr>
            </w:pPr>
            <w:r w:rsidRPr="00CC3C8E">
              <w:rPr>
                <w:rFonts w:ascii="Calibri" w:eastAsia="Times New Roman" w:hAnsi="Calibri" w:cs="Times New Roman"/>
                <w:b/>
                <w:bCs/>
                <w:i/>
                <w:iCs/>
                <w:color w:val="000000"/>
                <w:sz w:val="20"/>
                <w:szCs w:val="20"/>
                <w:lang w:eastAsia="hr-HR"/>
              </w:rPr>
              <w:t> </w:t>
            </w:r>
          </w:p>
        </w:tc>
        <w:tc>
          <w:tcPr>
            <w:tcW w:w="4800"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i/>
                <w:iCs/>
                <w:color w:val="000000"/>
                <w:sz w:val="20"/>
                <w:szCs w:val="20"/>
                <w:lang w:eastAsia="hr-HR"/>
              </w:rPr>
            </w:pPr>
            <w:r w:rsidRPr="00CC3C8E">
              <w:rPr>
                <w:rFonts w:ascii="Calibri" w:eastAsia="Times New Roman" w:hAnsi="Calibri" w:cs="Times New Roman"/>
                <w:b/>
                <w:bCs/>
                <w:i/>
                <w:iCs/>
                <w:color w:val="000000"/>
                <w:sz w:val="20"/>
                <w:szCs w:val="20"/>
                <w:lang w:eastAsia="hr-HR"/>
              </w:rPr>
              <w:t>IZVOR 1.1. Opći prihodi i primici</w:t>
            </w:r>
          </w:p>
        </w:tc>
        <w:tc>
          <w:tcPr>
            <w:tcW w:w="1389"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210.000,00</w:t>
            </w:r>
          </w:p>
        </w:tc>
        <w:tc>
          <w:tcPr>
            <w:tcW w:w="1287"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202.259,00</w:t>
            </w:r>
          </w:p>
        </w:tc>
        <w:tc>
          <w:tcPr>
            <w:tcW w:w="1287" w:type="dxa"/>
            <w:tcBorders>
              <w:top w:val="nil"/>
              <w:left w:val="single" w:sz="4" w:space="0" w:color="auto"/>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210.000,00</w:t>
            </w:r>
          </w:p>
        </w:tc>
      </w:tr>
      <w:tr w:rsidR="00D641AA" w:rsidRPr="00CC3C8E" w:rsidTr="007C37D9">
        <w:trPr>
          <w:trHeight w:val="300"/>
        </w:trPr>
        <w:tc>
          <w:tcPr>
            <w:tcW w:w="1420" w:type="dxa"/>
            <w:vMerge/>
            <w:tcBorders>
              <w:top w:val="nil"/>
              <w:left w:val="single" w:sz="4" w:space="0" w:color="auto"/>
              <w:bottom w:val="single" w:sz="4" w:space="0" w:color="000000"/>
              <w:right w:val="nil"/>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tcBorders>
              <w:top w:val="nil"/>
              <w:left w:val="single" w:sz="4" w:space="0" w:color="auto"/>
              <w:bottom w:val="nil"/>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420" w:type="dxa"/>
            <w:tcBorders>
              <w:top w:val="nil"/>
              <w:left w:val="nil"/>
              <w:bottom w:val="single" w:sz="4" w:space="0" w:color="auto"/>
              <w:right w:val="single" w:sz="4" w:space="0" w:color="auto"/>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41</w:t>
            </w:r>
          </w:p>
        </w:tc>
        <w:tc>
          <w:tcPr>
            <w:tcW w:w="4800" w:type="dxa"/>
            <w:tcBorders>
              <w:top w:val="nil"/>
              <w:left w:val="nil"/>
              <w:bottom w:val="single" w:sz="4" w:space="0" w:color="auto"/>
              <w:right w:val="single" w:sz="4" w:space="0" w:color="auto"/>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Rashodi za nabavu neproizvedene dugotrajne imovine</w:t>
            </w:r>
          </w:p>
        </w:tc>
        <w:tc>
          <w:tcPr>
            <w:tcW w:w="1389" w:type="dxa"/>
            <w:tcBorders>
              <w:top w:val="nil"/>
              <w:left w:val="nil"/>
              <w:bottom w:val="single" w:sz="4" w:space="0" w:color="auto"/>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210.000,00</w:t>
            </w:r>
          </w:p>
        </w:tc>
        <w:tc>
          <w:tcPr>
            <w:tcW w:w="1287" w:type="dxa"/>
            <w:tcBorders>
              <w:top w:val="nil"/>
              <w:left w:val="nil"/>
              <w:bottom w:val="single" w:sz="4" w:space="0" w:color="auto"/>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202.259,00</w:t>
            </w:r>
          </w:p>
        </w:tc>
        <w:tc>
          <w:tcPr>
            <w:tcW w:w="1287" w:type="dxa"/>
            <w:tcBorders>
              <w:top w:val="nil"/>
              <w:left w:val="nil"/>
              <w:bottom w:val="single" w:sz="4" w:space="0" w:color="auto"/>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210.000,00</w:t>
            </w:r>
          </w:p>
        </w:tc>
      </w:tr>
      <w:tr w:rsidR="00D641AA" w:rsidRPr="00CC3C8E" w:rsidTr="007C37D9">
        <w:trPr>
          <w:trHeight w:val="300"/>
        </w:trPr>
        <w:tc>
          <w:tcPr>
            <w:tcW w:w="1420" w:type="dxa"/>
            <w:vMerge/>
            <w:tcBorders>
              <w:top w:val="nil"/>
              <w:left w:val="single" w:sz="4" w:space="0" w:color="auto"/>
              <w:bottom w:val="single" w:sz="4" w:space="0" w:color="000000"/>
              <w:right w:val="nil"/>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 </w:t>
            </w:r>
          </w:p>
        </w:tc>
        <w:tc>
          <w:tcPr>
            <w:tcW w:w="420"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i/>
                <w:iCs/>
                <w:color w:val="000000"/>
                <w:sz w:val="20"/>
                <w:szCs w:val="20"/>
                <w:lang w:eastAsia="hr-HR"/>
              </w:rPr>
            </w:pPr>
            <w:r w:rsidRPr="00CC3C8E">
              <w:rPr>
                <w:rFonts w:ascii="Calibri" w:eastAsia="Times New Roman" w:hAnsi="Calibri" w:cs="Times New Roman"/>
                <w:b/>
                <w:bCs/>
                <w:i/>
                <w:iCs/>
                <w:color w:val="000000"/>
                <w:sz w:val="20"/>
                <w:szCs w:val="20"/>
                <w:lang w:eastAsia="hr-HR"/>
              </w:rPr>
              <w:t> </w:t>
            </w:r>
          </w:p>
        </w:tc>
        <w:tc>
          <w:tcPr>
            <w:tcW w:w="4800" w:type="dxa"/>
            <w:tcBorders>
              <w:top w:val="nil"/>
              <w:left w:val="nil"/>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i/>
                <w:iCs/>
                <w:color w:val="000000"/>
                <w:sz w:val="20"/>
                <w:szCs w:val="20"/>
                <w:lang w:eastAsia="hr-HR"/>
              </w:rPr>
            </w:pPr>
            <w:r w:rsidRPr="00CC3C8E">
              <w:rPr>
                <w:rFonts w:ascii="Calibri" w:eastAsia="Times New Roman" w:hAnsi="Calibri" w:cs="Times New Roman"/>
                <w:b/>
                <w:bCs/>
                <w:i/>
                <w:iCs/>
                <w:color w:val="000000"/>
                <w:sz w:val="20"/>
                <w:szCs w:val="20"/>
                <w:lang w:eastAsia="hr-HR"/>
              </w:rPr>
              <w:t> </w:t>
            </w:r>
          </w:p>
        </w:tc>
        <w:tc>
          <w:tcPr>
            <w:tcW w:w="1389" w:type="dxa"/>
            <w:tcBorders>
              <w:top w:val="nil"/>
              <w:left w:val="single" w:sz="4" w:space="0" w:color="auto"/>
              <w:bottom w:val="nil"/>
              <w:right w:val="single" w:sz="4" w:space="0" w:color="auto"/>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 </w:t>
            </w:r>
          </w:p>
        </w:tc>
        <w:tc>
          <w:tcPr>
            <w:tcW w:w="1287"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 </w:t>
            </w:r>
          </w:p>
        </w:tc>
        <w:tc>
          <w:tcPr>
            <w:tcW w:w="1287"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 </w:t>
            </w:r>
          </w:p>
        </w:tc>
      </w:tr>
      <w:tr w:rsidR="00D641AA" w:rsidRPr="00CC3C8E" w:rsidTr="007C37D9">
        <w:trPr>
          <w:trHeight w:val="300"/>
        </w:trPr>
        <w:tc>
          <w:tcPr>
            <w:tcW w:w="1420" w:type="dxa"/>
            <w:vMerge/>
            <w:tcBorders>
              <w:top w:val="nil"/>
              <w:left w:val="single" w:sz="4" w:space="0" w:color="auto"/>
              <w:bottom w:val="single" w:sz="4" w:space="0" w:color="000000"/>
              <w:right w:val="nil"/>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p>
        </w:tc>
        <w:tc>
          <w:tcPr>
            <w:tcW w:w="420" w:type="dxa"/>
            <w:tcBorders>
              <w:top w:val="nil"/>
              <w:left w:val="nil"/>
              <w:bottom w:val="single" w:sz="4" w:space="0" w:color="auto"/>
              <w:right w:val="single" w:sz="4" w:space="0" w:color="auto"/>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 </w:t>
            </w:r>
          </w:p>
        </w:tc>
        <w:tc>
          <w:tcPr>
            <w:tcW w:w="4800" w:type="dxa"/>
            <w:tcBorders>
              <w:top w:val="nil"/>
              <w:left w:val="nil"/>
              <w:bottom w:val="single" w:sz="4" w:space="0" w:color="auto"/>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 </w:t>
            </w:r>
          </w:p>
        </w:tc>
        <w:tc>
          <w:tcPr>
            <w:tcW w:w="1389" w:type="dxa"/>
            <w:tcBorders>
              <w:top w:val="nil"/>
              <w:left w:val="single" w:sz="4" w:space="0" w:color="auto"/>
              <w:bottom w:val="single" w:sz="4" w:space="0" w:color="auto"/>
              <w:right w:val="single" w:sz="4" w:space="0" w:color="auto"/>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 </w:t>
            </w:r>
          </w:p>
        </w:tc>
        <w:tc>
          <w:tcPr>
            <w:tcW w:w="1287" w:type="dxa"/>
            <w:tcBorders>
              <w:top w:val="nil"/>
              <w:left w:val="nil"/>
              <w:bottom w:val="single" w:sz="4" w:space="0" w:color="auto"/>
              <w:right w:val="single" w:sz="4" w:space="0" w:color="auto"/>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 </w:t>
            </w:r>
          </w:p>
        </w:tc>
        <w:tc>
          <w:tcPr>
            <w:tcW w:w="1287" w:type="dxa"/>
            <w:tcBorders>
              <w:top w:val="nil"/>
              <w:left w:val="nil"/>
              <w:bottom w:val="single" w:sz="4" w:space="0" w:color="auto"/>
              <w:right w:val="single" w:sz="4" w:space="0" w:color="auto"/>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 </w:t>
            </w:r>
          </w:p>
        </w:tc>
      </w:tr>
      <w:tr w:rsidR="00D641AA" w:rsidRPr="00CC3C8E" w:rsidTr="007C37D9">
        <w:trPr>
          <w:trHeight w:val="300"/>
        </w:trPr>
        <w:tc>
          <w:tcPr>
            <w:tcW w:w="1420" w:type="dxa"/>
            <w:vMerge/>
            <w:tcBorders>
              <w:top w:val="nil"/>
              <w:left w:val="single" w:sz="4" w:space="0" w:color="auto"/>
              <w:bottom w:val="single" w:sz="4" w:space="0" w:color="000000"/>
              <w:right w:val="nil"/>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Mjera 2.1.2. Poboljšanje uvjeta osnovnopkolskog obrazovanja</w:t>
            </w:r>
          </w:p>
        </w:tc>
        <w:tc>
          <w:tcPr>
            <w:tcW w:w="420"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 </w:t>
            </w:r>
          </w:p>
        </w:tc>
        <w:tc>
          <w:tcPr>
            <w:tcW w:w="4800" w:type="dxa"/>
            <w:tcBorders>
              <w:top w:val="nil"/>
              <w:left w:val="nil"/>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K100401 Sufinanciranje izgradnje sport. školske dvorane</w:t>
            </w:r>
          </w:p>
        </w:tc>
        <w:tc>
          <w:tcPr>
            <w:tcW w:w="1389" w:type="dxa"/>
            <w:tcBorders>
              <w:top w:val="nil"/>
              <w:left w:val="single" w:sz="4" w:space="0" w:color="auto"/>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77.000,00</w:t>
            </w:r>
          </w:p>
        </w:tc>
        <w:tc>
          <w:tcPr>
            <w:tcW w:w="1287"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0,00</w:t>
            </w:r>
          </w:p>
        </w:tc>
        <w:tc>
          <w:tcPr>
            <w:tcW w:w="1287"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 xml:space="preserve">                  -      </w:t>
            </w:r>
          </w:p>
        </w:tc>
      </w:tr>
      <w:tr w:rsidR="00D641AA" w:rsidRPr="00CC3C8E" w:rsidTr="007C37D9">
        <w:trPr>
          <w:trHeight w:val="300"/>
        </w:trPr>
        <w:tc>
          <w:tcPr>
            <w:tcW w:w="1420" w:type="dxa"/>
            <w:vMerge/>
            <w:tcBorders>
              <w:top w:val="nil"/>
              <w:left w:val="single" w:sz="4" w:space="0" w:color="auto"/>
              <w:bottom w:val="single" w:sz="4" w:space="0" w:color="000000"/>
              <w:right w:val="nil"/>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420"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i/>
                <w:iCs/>
                <w:color w:val="000000"/>
                <w:sz w:val="20"/>
                <w:szCs w:val="20"/>
                <w:lang w:eastAsia="hr-HR"/>
              </w:rPr>
            </w:pPr>
            <w:r w:rsidRPr="00CC3C8E">
              <w:rPr>
                <w:rFonts w:ascii="Calibri" w:eastAsia="Times New Roman" w:hAnsi="Calibri" w:cs="Times New Roman"/>
                <w:b/>
                <w:bCs/>
                <w:i/>
                <w:iCs/>
                <w:color w:val="000000"/>
                <w:sz w:val="20"/>
                <w:szCs w:val="20"/>
                <w:lang w:eastAsia="hr-HR"/>
              </w:rPr>
              <w:t> </w:t>
            </w:r>
          </w:p>
        </w:tc>
        <w:tc>
          <w:tcPr>
            <w:tcW w:w="4800" w:type="dxa"/>
            <w:tcBorders>
              <w:top w:val="nil"/>
              <w:left w:val="nil"/>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i/>
                <w:iCs/>
                <w:color w:val="000000"/>
                <w:sz w:val="20"/>
                <w:szCs w:val="20"/>
                <w:lang w:eastAsia="hr-HR"/>
              </w:rPr>
            </w:pPr>
            <w:r w:rsidRPr="00CC3C8E">
              <w:rPr>
                <w:rFonts w:ascii="Calibri" w:eastAsia="Times New Roman" w:hAnsi="Calibri" w:cs="Times New Roman"/>
                <w:b/>
                <w:bCs/>
                <w:i/>
                <w:iCs/>
                <w:color w:val="000000"/>
                <w:sz w:val="20"/>
                <w:szCs w:val="20"/>
                <w:lang w:eastAsia="hr-HR"/>
              </w:rPr>
              <w:t>IZVOR 7.1. Namjenski primici od zaduživanja</w:t>
            </w:r>
          </w:p>
        </w:tc>
        <w:tc>
          <w:tcPr>
            <w:tcW w:w="1389" w:type="dxa"/>
            <w:tcBorders>
              <w:top w:val="nil"/>
              <w:left w:val="single" w:sz="4" w:space="0" w:color="auto"/>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77.000,00</w:t>
            </w:r>
          </w:p>
        </w:tc>
        <w:tc>
          <w:tcPr>
            <w:tcW w:w="1287"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0,00</w:t>
            </w:r>
          </w:p>
        </w:tc>
        <w:tc>
          <w:tcPr>
            <w:tcW w:w="1287"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 xml:space="preserve">                  -      </w:t>
            </w:r>
          </w:p>
        </w:tc>
      </w:tr>
      <w:tr w:rsidR="00D641AA" w:rsidRPr="00CC3C8E" w:rsidTr="007C37D9">
        <w:trPr>
          <w:trHeight w:val="300"/>
        </w:trPr>
        <w:tc>
          <w:tcPr>
            <w:tcW w:w="1420" w:type="dxa"/>
            <w:vMerge/>
            <w:tcBorders>
              <w:top w:val="nil"/>
              <w:left w:val="single" w:sz="4" w:space="0" w:color="auto"/>
              <w:bottom w:val="single" w:sz="4" w:space="0" w:color="000000"/>
              <w:right w:val="nil"/>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420"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34</w:t>
            </w:r>
          </w:p>
        </w:tc>
        <w:tc>
          <w:tcPr>
            <w:tcW w:w="4800" w:type="dxa"/>
            <w:tcBorders>
              <w:top w:val="nil"/>
              <w:left w:val="nil"/>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Financijski rashodi</w:t>
            </w:r>
          </w:p>
        </w:tc>
        <w:tc>
          <w:tcPr>
            <w:tcW w:w="1389" w:type="dxa"/>
            <w:tcBorders>
              <w:top w:val="nil"/>
              <w:left w:val="single" w:sz="4" w:space="0" w:color="auto"/>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77.000,00</w:t>
            </w:r>
          </w:p>
        </w:tc>
        <w:tc>
          <w:tcPr>
            <w:tcW w:w="1287"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0,00</w:t>
            </w:r>
          </w:p>
        </w:tc>
        <w:tc>
          <w:tcPr>
            <w:tcW w:w="1287"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0,00</w:t>
            </w:r>
          </w:p>
        </w:tc>
      </w:tr>
      <w:tr w:rsidR="00D641AA" w:rsidRPr="00CC3C8E" w:rsidTr="007C37D9">
        <w:trPr>
          <w:trHeight w:val="300"/>
        </w:trPr>
        <w:tc>
          <w:tcPr>
            <w:tcW w:w="1420" w:type="dxa"/>
            <w:vMerge/>
            <w:tcBorders>
              <w:top w:val="nil"/>
              <w:left w:val="single" w:sz="4" w:space="0" w:color="auto"/>
              <w:bottom w:val="single" w:sz="4" w:space="0" w:color="000000"/>
              <w:right w:val="nil"/>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420" w:type="dxa"/>
            <w:tcBorders>
              <w:top w:val="nil"/>
              <w:left w:val="nil"/>
              <w:bottom w:val="single" w:sz="4" w:space="0" w:color="auto"/>
              <w:right w:val="single" w:sz="4" w:space="0" w:color="auto"/>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54</w:t>
            </w:r>
          </w:p>
        </w:tc>
        <w:tc>
          <w:tcPr>
            <w:tcW w:w="4800" w:type="dxa"/>
            <w:tcBorders>
              <w:top w:val="nil"/>
              <w:left w:val="nil"/>
              <w:bottom w:val="single" w:sz="4" w:space="0" w:color="auto"/>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Izdaci za otplatu glavnice primljenih kredita</w:t>
            </w:r>
          </w:p>
        </w:tc>
        <w:tc>
          <w:tcPr>
            <w:tcW w:w="1389" w:type="dxa"/>
            <w:tcBorders>
              <w:top w:val="nil"/>
              <w:left w:val="single" w:sz="4" w:space="0" w:color="auto"/>
              <w:bottom w:val="single" w:sz="4" w:space="0" w:color="auto"/>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0,00</w:t>
            </w:r>
          </w:p>
        </w:tc>
        <w:tc>
          <w:tcPr>
            <w:tcW w:w="1287" w:type="dxa"/>
            <w:tcBorders>
              <w:top w:val="nil"/>
              <w:left w:val="nil"/>
              <w:bottom w:val="single" w:sz="4" w:space="0" w:color="auto"/>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0,00</w:t>
            </w:r>
          </w:p>
        </w:tc>
        <w:tc>
          <w:tcPr>
            <w:tcW w:w="1287" w:type="dxa"/>
            <w:tcBorders>
              <w:top w:val="nil"/>
              <w:left w:val="nil"/>
              <w:bottom w:val="single" w:sz="4" w:space="0" w:color="auto"/>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0,00</w:t>
            </w:r>
          </w:p>
        </w:tc>
      </w:tr>
      <w:tr w:rsidR="00D641AA" w:rsidRPr="00CC3C8E" w:rsidTr="007C37D9">
        <w:trPr>
          <w:trHeight w:val="300"/>
        </w:trPr>
        <w:tc>
          <w:tcPr>
            <w:tcW w:w="1420" w:type="dxa"/>
            <w:vMerge w:val="restart"/>
            <w:tcBorders>
              <w:top w:val="nil"/>
              <w:left w:val="single" w:sz="4" w:space="0" w:color="auto"/>
              <w:bottom w:val="single" w:sz="4" w:space="0" w:color="000000"/>
              <w:right w:val="nil"/>
            </w:tcBorders>
            <w:shd w:val="clear" w:color="auto" w:fill="auto"/>
            <w:textDirection w:val="btLr"/>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CILJ 3  . KVALITETNA INFRASTRUKTURA I OČUVAN OKOLIŠ</w:t>
            </w:r>
          </w:p>
        </w:tc>
        <w:tc>
          <w:tcPr>
            <w:tcW w:w="1680" w:type="dxa"/>
            <w:vMerge w:val="restart"/>
            <w:tcBorders>
              <w:top w:val="nil"/>
              <w:left w:val="single" w:sz="4" w:space="0" w:color="auto"/>
              <w:bottom w:val="nil"/>
              <w:right w:val="single" w:sz="4" w:space="0" w:color="auto"/>
            </w:tcBorders>
            <w:shd w:val="clear" w:color="auto" w:fill="auto"/>
            <w:textDirection w:val="btLr"/>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Mjera 3.1.3. Jačanje poljoprivredne infrastrukture</w:t>
            </w:r>
          </w:p>
        </w:tc>
        <w:tc>
          <w:tcPr>
            <w:tcW w:w="420" w:type="dxa"/>
            <w:tcBorders>
              <w:top w:val="nil"/>
              <w:left w:val="nil"/>
              <w:bottom w:val="nil"/>
              <w:right w:val="nil"/>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p>
        </w:tc>
        <w:tc>
          <w:tcPr>
            <w:tcW w:w="4800"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i/>
                <w:iCs/>
                <w:color w:val="000000"/>
                <w:sz w:val="20"/>
                <w:szCs w:val="20"/>
                <w:lang w:eastAsia="hr-HR"/>
              </w:rPr>
            </w:pPr>
            <w:r w:rsidRPr="00CC3C8E">
              <w:rPr>
                <w:rFonts w:ascii="Calibri" w:eastAsia="Times New Roman" w:hAnsi="Calibri" w:cs="Times New Roman"/>
                <w:b/>
                <w:bCs/>
                <w:i/>
                <w:iCs/>
                <w:color w:val="000000"/>
                <w:sz w:val="20"/>
                <w:szCs w:val="20"/>
                <w:lang w:eastAsia="hr-HR"/>
              </w:rPr>
              <w:t> </w:t>
            </w:r>
          </w:p>
        </w:tc>
        <w:tc>
          <w:tcPr>
            <w:tcW w:w="1389" w:type="dxa"/>
            <w:tcBorders>
              <w:top w:val="nil"/>
              <w:left w:val="single" w:sz="4" w:space="0" w:color="auto"/>
              <w:bottom w:val="nil"/>
              <w:right w:val="single" w:sz="4" w:space="0" w:color="auto"/>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i/>
                <w:iCs/>
                <w:color w:val="000000"/>
                <w:sz w:val="20"/>
                <w:szCs w:val="20"/>
                <w:lang w:eastAsia="hr-HR"/>
              </w:rPr>
            </w:pPr>
            <w:r w:rsidRPr="00CC3C8E">
              <w:rPr>
                <w:rFonts w:ascii="Calibri" w:eastAsia="Times New Roman" w:hAnsi="Calibri" w:cs="Times New Roman"/>
                <w:b/>
                <w:bCs/>
                <w:i/>
                <w:iCs/>
                <w:color w:val="000000"/>
                <w:sz w:val="20"/>
                <w:szCs w:val="20"/>
                <w:lang w:eastAsia="hr-HR"/>
              </w:rPr>
              <w:t> </w:t>
            </w:r>
          </w:p>
        </w:tc>
        <w:tc>
          <w:tcPr>
            <w:tcW w:w="1287"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i/>
                <w:iCs/>
                <w:color w:val="000000"/>
                <w:sz w:val="20"/>
                <w:szCs w:val="20"/>
                <w:lang w:eastAsia="hr-HR"/>
              </w:rPr>
            </w:pPr>
            <w:r w:rsidRPr="00CC3C8E">
              <w:rPr>
                <w:rFonts w:ascii="Calibri" w:eastAsia="Times New Roman" w:hAnsi="Calibri" w:cs="Times New Roman"/>
                <w:b/>
                <w:bCs/>
                <w:i/>
                <w:iCs/>
                <w:color w:val="000000"/>
                <w:sz w:val="20"/>
                <w:szCs w:val="20"/>
                <w:lang w:eastAsia="hr-HR"/>
              </w:rPr>
              <w:t> </w:t>
            </w:r>
          </w:p>
        </w:tc>
        <w:tc>
          <w:tcPr>
            <w:tcW w:w="1287"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i/>
                <w:iCs/>
                <w:color w:val="000000"/>
                <w:sz w:val="20"/>
                <w:szCs w:val="20"/>
                <w:lang w:eastAsia="hr-HR"/>
              </w:rPr>
            </w:pPr>
            <w:r w:rsidRPr="00CC3C8E">
              <w:rPr>
                <w:rFonts w:ascii="Calibri" w:eastAsia="Times New Roman" w:hAnsi="Calibri" w:cs="Times New Roman"/>
                <w:b/>
                <w:bCs/>
                <w:i/>
                <w:iCs/>
                <w:color w:val="000000"/>
                <w:sz w:val="20"/>
                <w:szCs w:val="20"/>
                <w:lang w:eastAsia="hr-HR"/>
              </w:rPr>
              <w:t> </w:t>
            </w:r>
          </w:p>
        </w:tc>
      </w:tr>
      <w:tr w:rsidR="00D641AA" w:rsidRPr="00CC3C8E" w:rsidTr="007C37D9">
        <w:trPr>
          <w:trHeight w:val="525"/>
        </w:trPr>
        <w:tc>
          <w:tcPr>
            <w:tcW w:w="1420" w:type="dxa"/>
            <w:vMerge/>
            <w:tcBorders>
              <w:top w:val="nil"/>
              <w:left w:val="single" w:sz="4" w:space="0" w:color="auto"/>
              <w:bottom w:val="single" w:sz="4" w:space="0" w:color="000000"/>
              <w:right w:val="nil"/>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tcBorders>
              <w:top w:val="nil"/>
              <w:left w:val="single" w:sz="4" w:space="0" w:color="auto"/>
              <w:bottom w:val="nil"/>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420" w:type="dxa"/>
            <w:tcBorders>
              <w:top w:val="nil"/>
              <w:left w:val="nil"/>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i/>
                <w:iCs/>
                <w:color w:val="000000"/>
                <w:sz w:val="20"/>
                <w:szCs w:val="20"/>
                <w:lang w:eastAsia="hr-HR"/>
              </w:rPr>
            </w:pPr>
          </w:p>
        </w:tc>
        <w:tc>
          <w:tcPr>
            <w:tcW w:w="4800"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K100402 Rekonstrukcija poljskog puta - mjera 7.2.2 ruralni razvoj</w:t>
            </w:r>
          </w:p>
        </w:tc>
        <w:tc>
          <w:tcPr>
            <w:tcW w:w="1389" w:type="dxa"/>
            <w:tcBorders>
              <w:top w:val="nil"/>
              <w:left w:val="single" w:sz="4" w:space="0" w:color="auto"/>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3.750.000,00</w:t>
            </w:r>
          </w:p>
        </w:tc>
        <w:tc>
          <w:tcPr>
            <w:tcW w:w="1287"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0,00</w:t>
            </w:r>
          </w:p>
        </w:tc>
        <w:tc>
          <w:tcPr>
            <w:tcW w:w="1287"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0,00</w:t>
            </w:r>
          </w:p>
        </w:tc>
      </w:tr>
      <w:tr w:rsidR="00D641AA" w:rsidRPr="00CC3C8E" w:rsidTr="007C37D9">
        <w:trPr>
          <w:trHeight w:val="300"/>
        </w:trPr>
        <w:tc>
          <w:tcPr>
            <w:tcW w:w="1420" w:type="dxa"/>
            <w:vMerge/>
            <w:tcBorders>
              <w:top w:val="nil"/>
              <w:left w:val="single" w:sz="4" w:space="0" w:color="auto"/>
              <w:bottom w:val="single" w:sz="4" w:space="0" w:color="000000"/>
              <w:right w:val="nil"/>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tcBorders>
              <w:top w:val="nil"/>
              <w:left w:val="single" w:sz="4" w:space="0" w:color="auto"/>
              <w:bottom w:val="nil"/>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420" w:type="dxa"/>
            <w:tcBorders>
              <w:top w:val="nil"/>
              <w:left w:val="nil"/>
              <w:bottom w:val="nil"/>
              <w:right w:val="nil"/>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p>
        </w:tc>
        <w:tc>
          <w:tcPr>
            <w:tcW w:w="4800" w:type="dxa"/>
            <w:tcBorders>
              <w:top w:val="nil"/>
              <w:left w:val="single" w:sz="4" w:space="0" w:color="auto"/>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i/>
                <w:iCs/>
                <w:color w:val="000000"/>
                <w:sz w:val="20"/>
                <w:szCs w:val="20"/>
                <w:lang w:eastAsia="hr-HR"/>
              </w:rPr>
            </w:pPr>
            <w:r w:rsidRPr="00CC3C8E">
              <w:rPr>
                <w:rFonts w:ascii="Calibri" w:eastAsia="Times New Roman" w:hAnsi="Calibri" w:cs="Times New Roman"/>
                <w:b/>
                <w:bCs/>
                <w:i/>
                <w:iCs/>
                <w:color w:val="000000"/>
                <w:sz w:val="20"/>
                <w:szCs w:val="20"/>
                <w:lang w:eastAsia="hr-HR"/>
              </w:rPr>
              <w:t>IZVORI FINANCIRANJA UKUPNO</w:t>
            </w:r>
          </w:p>
        </w:tc>
        <w:tc>
          <w:tcPr>
            <w:tcW w:w="1389" w:type="dxa"/>
            <w:tcBorders>
              <w:top w:val="nil"/>
              <w:left w:val="single" w:sz="4" w:space="0" w:color="auto"/>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i/>
                <w:iCs/>
                <w:color w:val="000000"/>
                <w:sz w:val="20"/>
                <w:szCs w:val="20"/>
                <w:lang w:eastAsia="hr-HR"/>
              </w:rPr>
            </w:pPr>
            <w:r w:rsidRPr="00CC3C8E">
              <w:rPr>
                <w:rFonts w:ascii="Calibri" w:eastAsia="Times New Roman" w:hAnsi="Calibri" w:cs="Times New Roman"/>
                <w:b/>
                <w:bCs/>
                <w:i/>
                <w:iCs/>
                <w:color w:val="000000"/>
                <w:sz w:val="20"/>
                <w:szCs w:val="20"/>
                <w:lang w:eastAsia="hr-HR"/>
              </w:rPr>
              <w:t>3.750.000,00</w:t>
            </w:r>
          </w:p>
        </w:tc>
        <w:tc>
          <w:tcPr>
            <w:tcW w:w="1287"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i/>
                <w:iCs/>
                <w:color w:val="000000"/>
                <w:sz w:val="20"/>
                <w:szCs w:val="20"/>
                <w:lang w:eastAsia="hr-HR"/>
              </w:rPr>
            </w:pPr>
            <w:r w:rsidRPr="00CC3C8E">
              <w:rPr>
                <w:rFonts w:ascii="Calibri" w:eastAsia="Times New Roman" w:hAnsi="Calibri" w:cs="Times New Roman"/>
                <w:b/>
                <w:bCs/>
                <w:i/>
                <w:iCs/>
                <w:color w:val="000000"/>
                <w:sz w:val="20"/>
                <w:szCs w:val="20"/>
                <w:lang w:eastAsia="hr-HR"/>
              </w:rPr>
              <w:t>0,00</w:t>
            </w:r>
          </w:p>
        </w:tc>
        <w:tc>
          <w:tcPr>
            <w:tcW w:w="1287"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i/>
                <w:iCs/>
                <w:color w:val="000000"/>
                <w:sz w:val="20"/>
                <w:szCs w:val="20"/>
                <w:lang w:eastAsia="hr-HR"/>
              </w:rPr>
            </w:pPr>
            <w:r w:rsidRPr="00CC3C8E">
              <w:rPr>
                <w:rFonts w:ascii="Calibri" w:eastAsia="Times New Roman" w:hAnsi="Calibri" w:cs="Times New Roman"/>
                <w:b/>
                <w:bCs/>
                <w:i/>
                <w:iCs/>
                <w:color w:val="000000"/>
                <w:sz w:val="20"/>
                <w:szCs w:val="20"/>
                <w:lang w:eastAsia="hr-HR"/>
              </w:rPr>
              <w:t>0,00</w:t>
            </w:r>
          </w:p>
        </w:tc>
      </w:tr>
      <w:tr w:rsidR="00D641AA" w:rsidRPr="00CC3C8E" w:rsidTr="007C37D9">
        <w:trPr>
          <w:trHeight w:val="300"/>
        </w:trPr>
        <w:tc>
          <w:tcPr>
            <w:tcW w:w="1420" w:type="dxa"/>
            <w:vMerge/>
            <w:tcBorders>
              <w:top w:val="nil"/>
              <w:left w:val="single" w:sz="4" w:space="0" w:color="auto"/>
              <w:bottom w:val="single" w:sz="4" w:space="0" w:color="000000"/>
              <w:right w:val="nil"/>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tcBorders>
              <w:top w:val="nil"/>
              <w:left w:val="single" w:sz="4" w:space="0" w:color="auto"/>
              <w:bottom w:val="nil"/>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420" w:type="dxa"/>
            <w:tcBorders>
              <w:top w:val="nil"/>
              <w:left w:val="nil"/>
              <w:bottom w:val="single" w:sz="4" w:space="0" w:color="auto"/>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42</w:t>
            </w:r>
          </w:p>
        </w:tc>
        <w:tc>
          <w:tcPr>
            <w:tcW w:w="4800" w:type="dxa"/>
            <w:tcBorders>
              <w:top w:val="nil"/>
              <w:left w:val="nil"/>
              <w:bottom w:val="single" w:sz="4" w:space="0" w:color="auto"/>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Rashodi za nabavu proizvedene dugotrajne imovine</w:t>
            </w:r>
          </w:p>
        </w:tc>
        <w:tc>
          <w:tcPr>
            <w:tcW w:w="1389" w:type="dxa"/>
            <w:tcBorders>
              <w:top w:val="nil"/>
              <w:left w:val="single" w:sz="4" w:space="0" w:color="auto"/>
              <w:bottom w:val="single" w:sz="4" w:space="0" w:color="auto"/>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3.750.000,00</w:t>
            </w:r>
          </w:p>
        </w:tc>
        <w:tc>
          <w:tcPr>
            <w:tcW w:w="1287" w:type="dxa"/>
            <w:tcBorders>
              <w:top w:val="nil"/>
              <w:left w:val="nil"/>
              <w:bottom w:val="single" w:sz="4" w:space="0" w:color="auto"/>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0,00</w:t>
            </w:r>
          </w:p>
        </w:tc>
        <w:tc>
          <w:tcPr>
            <w:tcW w:w="1287" w:type="dxa"/>
            <w:tcBorders>
              <w:top w:val="nil"/>
              <w:left w:val="nil"/>
              <w:bottom w:val="single" w:sz="4" w:space="0" w:color="auto"/>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0,00</w:t>
            </w:r>
          </w:p>
        </w:tc>
      </w:tr>
      <w:tr w:rsidR="00D641AA" w:rsidRPr="00CC3C8E" w:rsidTr="007C37D9">
        <w:trPr>
          <w:trHeight w:val="300"/>
        </w:trPr>
        <w:tc>
          <w:tcPr>
            <w:tcW w:w="1420" w:type="dxa"/>
            <w:vMerge/>
            <w:tcBorders>
              <w:top w:val="nil"/>
              <w:left w:val="single" w:sz="4" w:space="0" w:color="auto"/>
              <w:bottom w:val="single" w:sz="4" w:space="0" w:color="000000"/>
              <w:right w:val="nil"/>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tcBorders>
              <w:top w:val="nil"/>
              <w:left w:val="single" w:sz="4" w:space="0" w:color="auto"/>
              <w:bottom w:val="nil"/>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420"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 </w:t>
            </w:r>
          </w:p>
        </w:tc>
        <w:tc>
          <w:tcPr>
            <w:tcW w:w="4800" w:type="dxa"/>
            <w:tcBorders>
              <w:top w:val="nil"/>
              <w:left w:val="nil"/>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K100703 Poljoprivredni Poduzetnički inkubator</w:t>
            </w:r>
          </w:p>
        </w:tc>
        <w:tc>
          <w:tcPr>
            <w:tcW w:w="1389" w:type="dxa"/>
            <w:tcBorders>
              <w:top w:val="nil"/>
              <w:left w:val="single" w:sz="4" w:space="0" w:color="auto"/>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200.000,00</w:t>
            </w:r>
          </w:p>
        </w:tc>
        <w:tc>
          <w:tcPr>
            <w:tcW w:w="1287"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0,00</w:t>
            </w:r>
          </w:p>
        </w:tc>
        <w:tc>
          <w:tcPr>
            <w:tcW w:w="1287"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0,00</w:t>
            </w:r>
          </w:p>
        </w:tc>
      </w:tr>
      <w:tr w:rsidR="00D641AA" w:rsidRPr="00CC3C8E" w:rsidTr="007C37D9">
        <w:trPr>
          <w:trHeight w:val="300"/>
        </w:trPr>
        <w:tc>
          <w:tcPr>
            <w:tcW w:w="1420" w:type="dxa"/>
            <w:vMerge/>
            <w:tcBorders>
              <w:top w:val="nil"/>
              <w:left w:val="single" w:sz="4" w:space="0" w:color="auto"/>
              <w:bottom w:val="single" w:sz="4" w:space="0" w:color="000000"/>
              <w:right w:val="nil"/>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 </w:t>
            </w:r>
          </w:p>
        </w:tc>
        <w:tc>
          <w:tcPr>
            <w:tcW w:w="420"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i/>
                <w:iCs/>
                <w:color w:val="000000"/>
                <w:sz w:val="20"/>
                <w:szCs w:val="20"/>
                <w:lang w:eastAsia="hr-HR"/>
              </w:rPr>
            </w:pPr>
            <w:r w:rsidRPr="00CC3C8E">
              <w:rPr>
                <w:rFonts w:ascii="Calibri" w:eastAsia="Times New Roman" w:hAnsi="Calibri" w:cs="Times New Roman"/>
                <w:b/>
                <w:bCs/>
                <w:i/>
                <w:iCs/>
                <w:color w:val="000000"/>
                <w:sz w:val="20"/>
                <w:szCs w:val="20"/>
                <w:lang w:eastAsia="hr-HR"/>
              </w:rPr>
              <w:t> </w:t>
            </w:r>
          </w:p>
        </w:tc>
        <w:tc>
          <w:tcPr>
            <w:tcW w:w="4800" w:type="dxa"/>
            <w:tcBorders>
              <w:top w:val="nil"/>
              <w:left w:val="nil"/>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i/>
                <w:iCs/>
                <w:color w:val="000000"/>
                <w:sz w:val="20"/>
                <w:szCs w:val="20"/>
                <w:lang w:eastAsia="hr-HR"/>
              </w:rPr>
            </w:pPr>
            <w:r w:rsidRPr="00CC3C8E">
              <w:rPr>
                <w:rFonts w:ascii="Calibri" w:eastAsia="Times New Roman" w:hAnsi="Calibri" w:cs="Times New Roman"/>
                <w:b/>
                <w:bCs/>
                <w:i/>
                <w:iCs/>
                <w:color w:val="000000"/>
                <w:sz w:val="20"/>
                <w:szCs w:val="20"/>
                <w:lang w:eastAsia="hr-HR"/>
              </w:rPr>
              <w:t>IZVORI FINANCIRANJA UKUPNO</w:t>
            </w:r>
          </w:p>
        </w:tc>
        <w:tc>
          <w:tcPr>
            <w:tcW w:w="1389" w:type="dxa"/>
            <w:tcBorders>
              <w:top w:val="nil"/>
              <w:left w:val="single" w:sz="4" w:space="0" w:color="auto"/>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i/>
                <w:iCs/>
                <w:color w:val="000000"/>
                <w:sz w:val="20"/>
                <w:szCs w:val="20"/>
                <w:lang w:eastAsia="hr-HR"/>
              </w:rPr>
            </w:pPr>
            <w:r w:rsidRPr="00CC3C8E">
              <w:rPr>
                <w:rFonts w:ascii="Calibri" w:eastAsia="Times New Roman" w:hAnsi="Calibri" w:cs="Times New Roman"/>
                <w:b/>
                <w:bCs/>
                <w:i/>
                <w:iCs/>
                <w:color w:val="000000"/>
                <w:sz w:val="20"/>
                <w:szCs w:val="20"/>
                <w:lang w:eastAsia="hr-HR"/>
              </w:rPr>
              <w:t>200.000,00</w:t>
            </w:r>
          </w:p>
        </w:tc>
        <w:tc>
          <w:tcPr>
            <w:tcW w:w="1287"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0,00</w:t>
            </w:r>
          </w:p>
        </w:tc>
        <w:tc>
          <w:tcPr>
            <w:tcW w:w="1287"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0,00</w:t>
            </w:r>
          </w:p>
        </w:tc>
      </w:tr>
      <w:tr w:rsidR="00D641AA" w:rsidRPr="00CC3C8E" w:rsidTr="007C37D9">
        <w:trPr>
          <w:trHeight w:val="300"/>
        </w:trPr>
        <w:tc>
          <w:tcPr>
            <w:tcW w:w="1420" w:type="dxa"/>
            <w:vMerge/>
            <w:tcBorders>
              <w:top w:val="nil"/>
              <w:left w:val="single" w:sz="4" w:space="0" w:color="auto"/>
              <w:bottom w:val="single" w:sz="4" w:space="0" w:color="000000"/>
              <w:right w:val="nil"/>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p>
        </w:tc>
        <w:tc>
          <w:tcPr>
            <w:tcW w:w="420"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41</w:t>
            </w:r>
          </w:p>
        </w:tc>
        <w:tc>
          <w:tcPr>
            <w:tcW w:w="4800" w:type="dxa"/>
            <w:tcBorders>
              <w:top w:val="nil"/>
              <w:left w:val="nil"/>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Rashodi za nabavu neproizvedene dugotrajne imovine</w:t>
            </w:r>
          </w:p>
        </w:tc>
        <w:tc>
          <w:tcPr>
            <w:tcW w:w="1389" w:type="dxa"/>
            <w:tcBorders>
              <w:top w:val="nil"/>
              <w:left w:val="single" w:sz="4" w:space="0" w:color="auto"/>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200.000,00</w:t>
            </w:r>
          </w:p>
        </w:tc>
        <w:tc>
          <w:tcPr>
            <w:tcW w:w="1287"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0,00</w:t>
            </w:r>
          </w:p>
        </w:tc>
        <w:tc>
          <w:tcPr>
            <w:tcW w:w="1287"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0,00</w:t>
            </w:r>
          </w:p>
        </w:tc>
      </w:tr>
      <w:tr w:rsidR="00D641AA" w:rsidRPr="00CC3C8E" w:rsidTr="007C37D9">
        <w:trPr>
          <w:trHeight w:val="300"/>
        </w:trPr>
        <w:tc>
          <w:tcPr>
            <w:tcW w:w="1420" w:type="dxa"/>
            <w:vMerge/>
            <w:tcBorders>
              <w:top w:val="nil"/>
              <w:left w:val="single" w:sz="4" w:space="0" w:color="auto"/>
              <w:bottom w:val="single" w:sz="4" w:space="0" w:color="000000"/>
              <w:right w:val="nil"/>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p>
        </w:tc>
        <w:tc>
          <w:tcPr>
            <w:tcW w:w="420"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 </w:t>
            </w:r>
          </w:p>
        </w:tc>
        <w:tc>
          <w:tcPr>
            <w:tcW w:w="4800" w:type="dxa"/>
            <w:tcBorders>
              <w:top w:val="nil"/>
              <w:left w:val="nil"/>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 </w:t>
            </w:r>
          </w:p>
        </w:tc>
        <w:tc>
          <w:tcPr>
            <w:tcW w:w="1389" w:type="dxa"/>
            <w:tcBorders>
              <w:top w:val="nil"/>
              <w:left w:val="single" w:sz="4" w:space="0" w:color="auto"/>
              <w:bottom w:val="nil"/>
              <w:right w:val="single" w:sz="4" w:space="0" w:color="auto"/>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 </w:t>
            </w:r>
          </w:p>
        </w:tc>
        <w:tc>
          <w:tcPr>
            <w:tcW w:w="1287"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 </w:t>
            </w:r>
          </w:p>
        </w:tc>
        <w:tc>
          <w:tcPr>
            <w:tcW w:w="1287"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 </w:t>
            </w:r>
          </w:p>
        </w:tc>
      </w:tr>
      <w:tr w:rsidR="00D641AA" w:rsidRPr="00CC3C8E" w:rsidTr="007C37D9">
        <w:trPr>
          <w:trHeight w:val="300"/>
        </w:trPr>
        <w:tc>
          <w:tcPr>
            <w:tcW w:w="1420" w:type="dxa"/>
            <w:vMerge/>
            <w:tcBorders>
              <w:top w:val="nil"/>
              <w:left w:val="single" w:sz="4" w:space="0" w:color="auto"/>
              <w:bottom w:val="single" w:sz="4" w:space="0" w:color="000000"/>
              <w:right w:val="nil"/>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Mjera 3.1.4. Jačanje energetske infrastrukture</w:t>
            </w:r>
          </w:p>
        </w:tc>
        <w:tc>
          <w:tcPr>
            <w:tcW w:w="420" w:type="dxa"/>
            <w:tcBorders>
              <w:top w:val="single" w:sz="4" w:space="0" w:color="auto"/>
              <w:left w:val="nil"/>
              <w:bottom w:val="nil"/>
              <w:right w:val="single" w:sz="4" w:space="0" w:color="auto"/>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 </w:t>
            </w:r>
          </w:p>
        </w:tc>
        <w:tc>
          <w:tcPr>
            <w:tcW w:w="4800" w:type="dxa"/>
            <w:tcBorders>
              <w:top w:val="single" w:sz="4" w:space="0" w:color="auto"/>
              <w:left w:val="nil"/>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K100403 Rekonstrukcija niskonaponske mreže</w:t>
            </w:r>
          </w:p>
        </w:tc>
        <w:tc>
          <w:tcPr>
            <w:tcW w:w="1389" w:type="dxa"/>
            <w:tcBorders>
              <w:top w:val="single" w:sz="4" w:space="0" w:color="auto"/>
              <w:left w:val="single" w:sz="4" w:space="0" w:color="auto"/>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50.000,00</w:t>
            </w:r>
          </w:p>
        </w:tc>
        <w:tc>
          <w:tcPr>
            <w:tcW w:w="1287" w:type="dxa"/>
            <w:tcBorders>
              <w:top w:val="single" w:sz="4" w:space="0" w:color="auto"/>
              <w:left w:val="nil"/>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47.328,75</w:t>
            </w:r>
          </w:p>
        </w:tc>
        <w:tc>
          <w:tcPr>
            <w:tcW w:w="1287" w:type="dxa"/>
            <w:tcBorders>
              <w:top w:val="single" w:sz="4" w:space="0" w:color="auto"/>
              <w:left w:val="nil"/>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color w:val="000000"/>
                <w:sz w:val="20"/>
                <w:szCs w:val="20"/>
                <w:lang w:eastAsia="hr-HR"/>
              </w:rPr>
            </w:pPr>
            <w:r w:rsidRPr="00CC3C8E">
              <w:rPr>
                <w:rFonts w:ascii="Calibri" w:eastAsia="Times New Roman" w:hAnsi="Calibri" w:cs="Times New Roman"/>
                <w:b/>
                <w:bCs/>
                <w:color w:val="000000"/>
                <w:sz w:val="20"/>
                <w:szCs w:val="20"/>
                <w:lang w:eastAsia="hr-HR"/>
              </w:rPr>
              <w:t>50.000,00</w:t>
            </w:r>
          </w:p>
        </w:tc>
      </w:tr>
      <w:tr w:rsidR="00D641AA" w:rsidRPr="00CC3C8E" w:rsidTr="007C37D9">
        <w:trPr>
          <w:trHeight w:val="300"/>
        </w:trPr>
        <w:tc>
          <w:tcPr>
            <w:tcW w:w="1420" w:type="dxa"/>
            <w:vMerge/>
            <w:tcBorders>
              <w:top w:val="nil"/>
              <w:left w:val="single" w:sz="4" w:space="0" w:color="auto"/>
              <w:bottom w:val="single" w:sz="4" w:space="0" w:color="000000"/>
              <w:right w:val="nil"/>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420"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i/>
                <w:iCs/>
                <w:color w:val="000000"/>
                <w:sz w:val="20"/>
                <w:szCs w:val="20"/>
                <w:lang w:eastAsia="hr-HR"/>
              </w:rPr>
            </w:pPr>
            <w:r w:rsidRPr="00CC3C8E">
              <w:rPr>
                <w:rFonts w:ascii="Calibri" w:eastAsia="Times New Roman" w:hAnsi="Calibri" w:cs="Times New Roman"/>
                <w:b/>
                <w:bCs/>
                <w:i/>
                <w:iCs/>
                <w:color w:val="000000"/>
                <w:sz w:val="20"/>
                <w:szCs w:val="20"/>
                <w:lang w:eastAsia="hr-HR"/>
              </w:rPr>
              <w:t> </w:t>
            </w:r>
          </w:p>
        </w:tc>
        <w:tc>
          <w:tcPr>
            <w:tcW w:w="4800" w:type="dxa"/>
            <w:tcBorders>
              <w:top w:val="nil"/>
              <w:left w:val="nil"/>
              <w:bottom w:val="nil"/>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i/>
                <w:iCs/>
                <w:color w:val="000000"/>
                <w:sz w:val="20"/>
                <w:szCs w:val="20"/>
                <w:lang w:eastAsia="hr-HR"/>
              </w:rPr>
            </w:pPr>
            <w:r w:rsidRPr="00CC3C8E">
              <w:rPr>
                <w:rFonts w:ascii="Calibri" w:eastAsia="Times New Roman" w:hAnsi="Calibri" w:cs="Times New Roman"/>
                <w:b/>
                <w:bCs/>
                <w:i/>
                <w:iCs/>
                <w:color w:val="000000"/>
                <w:sz w:val="20"/>
                <w:szCs w:val="20"/>
                <w:lang w:eastAsia="hr-HR"/>
              </w:rPr>
              <w:t>IZVORI FINANCIRANJA UKUPNO</w:t>
            </w:r>
          </w:p>
        </w:tc>
        <w:tc>
          <w:tcPr>
            <w:tcW w:w="1389" w:type="dxa"/>
            <w:tcBorders>
              <w:top w:val="nil"/>
              <w:left w:val="single" w:sz="4" w:space="0" w:color="auto"/>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i/>
                <w:iCs/>
                <w:color w:val="000000"/>
                <w:sz w:val="20"/>
                <w:szCs w:val="20"/>
                <w:lang w:eastAsia="hr-HR"/>
              </w:rPr>
            </w:pPr>
            <w:r w:rsidRPr="00CC3C8E">
              <w:rPr>
                <w:rFonts w:ascii="Calibri" w:eastAsia="Times New Roman" w:hAnsi="Calibri" w:cs="Times New Roman"/>
                <w:b/>
                <w:bCs/>
                <w:i/>
                <w:iCs/>
                <w:color w:val="000000"/>
                <w:sz w:val="20"/>
                <w:szCs w:val="20"/>
                <w:lang w:eastAsia="hr-HR"/>
              </w:rPr>
              <w:t>50.000,00</w:t>
            </w:r>
          </w:p>
        </w:tc>
        <w:tc>
          <w:tcPr>
            <w:tcW w:w="1287"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i/>
                <w:iCs/>
                <w:color w:val="000000"/>
                <w:sz w:val="20"/>
                <w:szCs w:val="20"/>
                <w:lang w:eastAsia="hr-HR"/>
              </w:rPr>
            </w:pPr>
            <w:r w:rsidRPr="00CC3C8E">
              <w:rPr>
                <w:rFonts w:ascii="Calibri" w:eastAsia="Times New Roman" w:hAnsi="Calibri" w:cs="Times New Roman"/>
                <w:b/>
                <w:bCs/>
                <w:i/>
                <w:iCs/>
                <w:color w:val="000000"/>
                <w:sz w:val="20"/>
                <w:szCs w:val="20"/>
                <w:lang w:eastAsia="hr-HR"/>
              </w:rPr>
              <w:t>47.328,75</w:t>
            </w:r>
          </w:p>
        </w:tc>
        <w:tc>
          <w:tcPr>
            <w:tcW w:w="1287" w:type="dxa"/>
            <w:tcBorders>
              <w:top w:val="nil"/>
              <w:left w:val="nil"/>
              <w:bottom w:val="nil"/>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i/>
                <w:iCs/>
                <w:color w:val="000000"/>
                <w:sz w:val="20"/>
                <w:szCs w:val="20"/>
                <w:lang w:eastAsia="hr-HR"/>
              </w:rPr>
            </w:pPr>
            <w:r w:rsidRPr="00CC3C8E">
              <w:rPr>
                <w:rFonts w:ascii="Calibri" w:eastAsia="Times New Roman" w:hAnsi="Calibri" w:cs="Times New Roman"/>
                <w:b/>
                <w:bCs/>
                <w:i/>
                <w:iCs/>
                <w:color w:val="000000"/>
                <w:sz w:val="20"/>
                <w:szCs w:val="20"/>
                <w:lang w:eastAsia="hr-HR"/>
              </w:rPr>
              <w:t>50.000,00</w:t>
            </w:r>
          </w:p>
        </w:tc>
      </w:tr>
      <w:tr w:rsidR="00D641AA" w:rsidRPr="00CC3C8E" w:rsidTr="007C37D9">
        <w:trPr>
          <w:trHeight w:val="300"/>
        </w:trPr>
        <w:tc>
          <w:tcPr>
            <w:tcW w:w="1420" w:type="dxa"/>
            <w:vMerge/>
            <w:tcBorders>
              <w:top w:val="nil"/>
              <w:left w:val="single" w:sz="4" w:space="0" w:color="auto"/>
              <w:bottom w:val="single" w:sz="4" w:space="0" w:color="000000"/>
              <w:right w:val="nil"/>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1680" w:type="dxa"/>
            <w:vMerge/>
            <w:tcBorders>
              <w:top w:val="nil"/>
              <w:left w:val="single" w:sz="4" w:space="0" w:color="auto"/>
              <w:bottom w:val="single" w:sz="4" w:space="0" w:color="000000"/>
              <w:right w:val="single" w:sz="4" w:space="0" w:color="auto"/>
            </w:tcBorders>
            <w:vAlign w:val="center"/>
            <w:hideMark/>
          </w:tcPr>
          <w:p w:rsidR="00D641AA" w:rsidRPr="00CC3C8E" w:rsidRDefault="00D641AA" w:rsidP="007C37D9">
            <w:pPr>
              <w:spacing w:after="0" w:line="240" w:lineRule="auto"/>
              <w:rPr>
                <w:rFonts w:ascii="Calibri" w:eastAsia="Times New Roman" w:hAnsi="Calibri" w:cs="Times New Roman"/>
                <w:b/>
                <w:bCs/>
                <w:color w:val="000000"/>
                <w:sz w:val="20"/>
                <w:szCs w:val="20"/>
                <w:lang w:eastAsia="hr-HR"/>
              </w:rPr>
            </w:pPr>
          </w:p>
        </w:tc>
        <w:tc>
          <w:tcPr>
            <w:tcW w:w="420" w:type="dxa"/>
            <w:tcBorders>
              <w:top w:val="nil"/>
              <w:left w:val="nil"/>
              <w:bottom w:val="single" w:sz="4" w:space="0" w:color="auto"/>
              <w:right w:val="single" w:sz="4" w:space="0" w:color="auto"/>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42</w:t>
            </w:r>
          </w:p>
        </w:tc>
        <w:tc>
          <w:tcPr>
            <w:tcW w:w="4800" w:type="dxa"/>
            <w:tcBorders>
              <w:top w:val="nil"/>
              <w:left w:val="nil"/>
              <w:bottom w:val="single" w:sz="4" w:space="0" w:color="auto"/>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Rashodi za nabavu proizvedene dugotrajne imovine</w:t>
            </w:r>
          </w:p>
        </w:tc>
        <w:tc>
          <w:tcPr>
            <w:tcW w:w="1389" w:type="dxa"/>
            <w:tcBorders>
              <w:top w:val="nil"/>
              <w:left w:val="single" w:sz="4" w:space="0" w:color="auto"/>
              <w:bottom w:val="single" w:sz="4" w:space="0" w:color="auto"/>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50.000,00</w:t>
            </w:r>
          </w:p>
        </w:tc>
        <w:tc>
          <w:tcPr>
            <w:tcW w:w="1287" w:type="dxa"/>
            <w:tcBorders>
              <w:top w:val="nil"/>
              <w:left w:val="nil"/>
              <w:bottom w:val="single" w:sz="4" w:space="0" w:color="auto"/>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47.328,75</w:t>
            </w:r>
          </w:p>
        </w:tc>
        <w:tc>
          <w:tcPr>
            <w:tcW w:w="1287" w:type="dxa"/>
            <w:tcBorders>
              <w:top w:val="nil"/>
              <w:left w:val="nil"/>
              <w:bottom w:val="single" w:sz="4" w:space="0" w:color="auto"/>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color w:val="000000"/>
                <w:sz w:val="20"/>
                <w:szCs w:val="20"/>
                <w:lang w:eastAsia="hr-HR"/>
              </w:rPr>
            </w:pPr>
            <w:r w:rsidRPr="00CC3C8E">
              <w:rPr>
                <w:rFonts w:ascii="Calibri" w:eastAsia="Times New Roman" w:hAnsi="Calibri" w:cs="Times New Roman"/>
                <w:color w:val="000000"/>
                <w:sz w:val="20"/>
                <w:szCs w:val="20"/>
                <w:lang w:eastAsia="hr-HR"/>
              </w:rPr>
              <w:t>50.000,00</w:t>
            </w:r>
          </w:p>
        </w:tc>
      </w:tr>
      <w:tr w:rsidR="00D641AA" w:rsidRPr="00CC3C8E" w:rsidTr="007C37D9">
        <w:trPr>
          <w:trHeight w:val="315"/>
        </w:trPr>
        <w:tc>
          <w:tcPr>
            <w:tcW w:w="1420" w:type="dxa"/>
            <w:tcBorders>
              <w:top w:val="nil"/>
              <w:left w:val="nil"/>
              <w:bottom w:val="single" w:sz="8" w:space="0" w:color="auto"/>
              <w:right w:val="nil"/>
            </w:tcBorders>
            <w:shd w:val="clear" w:color="auto" w:fill="auto"/>
            <w:noWrap/>
            <w:vAlign w:val="bottom"/>
            <w:hideMark/>
          </w:tcPr>
          <w:p w:rsidR="00D641AA" w:rsidRPr="00CC3C8E" w:rsidRDefault="00D641AA" w:rsidP="007C37D9">
            <w:pPr>
              <w:spacing w:after="0" w:line="240" w:lineRule="auto"/>
              <w:rPr>
                <w:rFonts w:ascii="Calibri" w:eastAsia="Times New Roman" w:hAnsi="Calibri" w:cs="Times New Roman"/>
                <w:color w:val="000000"/>
                <w:lang w:eastAsia="hr-HR"/>
              </w:rPr>
            </w:pPr>
            <w:r w:rsidRPr="00CC3C8E">
              <w:rPr>
                <w:rFonts w:ascii="Calibri" w:eastAsia="Times New Roman" w:hAnsi="Calibri" w:cs="Times New Roman"/>
                <w:color w:val="000000"/>
                <w:lang w:eastAsia="hr-HR"/>
              </w:rPr>
              <w:lastRenderedPageBreak/>
              <w:t> </w:t>
            </w:r>
          </w:p>
        </w:tc>
        <w:tc>
          <w:tcPr>
            <w:tcW w:w="1680" w:type="dxa"/>
            <w:tcBorders>
              <w:top w:val="nil"/>
              <w:left w:val="nil"/>
              <w:bottom w:val="single" w:sz="8" w:space="0" w:color="auto"/>
              <w:right w:val="nil"/>
            </w:tcBorders>
            <w:shd w:val="clear" w:color="auto" w:fill="auto"/>
            <w:noWrap/>
            <w:vAlign w:val="bottom"/>
            <w:hideMark/>
          </w:tcPr>
          <w:p w:rsidR="00D641AA" w:rsidRPr="00CC3C8E" w:rsidRDefault="00D641AA" w:rsidP="007C37D9">
            <w:pPr>
              <w:spacing w:after="0" w:line="240" w:lineRule="auto"/>
              <w:rPr>
                <w:rFonts w:ascii="Calibri" w:eastAsia="Times New Roman" w:hAnsi="Calibri" w:cs="Times New Roman"/>
                <w:color w:val="000000"/>
                <w:lang w:eastAsia="hr-HR"/>
              </w:rPr>
            </w:pPr>
            <w:r w:rsidRPr="00CC3C8E">
              <w:rPr>
                <w:rFonts w:ascii="Calibri" w:eastAsia="Times New Roman" w:hAnsi="Calibri" w:cs="Times New Roman"/>
                <w:color w:val="000000"/>
                <w:lang w:eastAsia="hr-HR"/>
              </w:rPr>
              <w:t> </w:t>
            </w:r>
          </w:p>
        </w:tc>
        <w:tc>
          <w:tcPr>
            <w:tcW w:w="420" w:type="dxa"/>
            <w:tcBorders>
              <w:top w:val="nil"/>
              <w:left w:val="nil"/>
              <w:bottom w:val="single" w:sz="8" w:space="0" w:color="auto"/>
              <w:right w:val="nil"/>
            </w:tcBorders>
            <w:shd w:val="clear" w:color="auto" w:fill="auto"/>
            <w:noWrap/>
            <w:vAlign w:val="bottom"/>
            <w:hideMark/>
          </w:tcPr>
          <w:p w:rsidR="00D641AA" w:rsidRPr="00CC3C8E" w:rsidRDefault="00D641AA" w:rsidP="007C37D9">
            <w:pPr>
              <w:spacing w:after="0" w:line="240" w:lineRule="auto"/>
              <w:rPr>
                <w:rFonts w:ascii="Calibri" w:eastAsia="Times New Roman" w:hAnsi="Calibri" w:cs="Times New Roman"/>
                <w:color w:val="000000"/>
                <w:lang w:eastAsia="hr-HR"/>
              </w:rPr>
            </w:pPr>
            <w:r w:rsidRPr="00CC3C8E">
              <w:rPr>
                <w:rFonts w:ascii="Calibri" w:eastAsia="Times New Roman" w:hAnsi="Calibri" w:cs="Times New Roman"/>
                <w:color w:val="000000"/>
                <w:lang w:eastAsia="hr-HR"/>
              </w:rPr>
              <w:t> </w:t>
            </w:r>
          </w:p>
        </w:tc>
        <w:tc>
          <w:tcPr>
            <w:tcW w:w="4800" w:type="dxa"/>
            <w:tcBorders>
              <w:top w:val="nil"/>
              <w:left w:val="nil"/>
              <w:bottom w:val="single" w:sz="8" w:space="0" w:color="auto"/>
              <w:right w:val="nil"/>
            </w:tcBorders>
            <w:shd w:val="clear" w:color="auto" w:fill="auto"/>
            <w:vAlign w:val="bottom"/>
            <w:hideMark/>
          </w:tcPr>
          <w:p w:rsidR="00D641AA" w:rsidRPr="00CC3C8E" w:rsidRDefault="00D641AA" w:rsidP="007C37D9">
            <w:pPr>
              <w:spacing w:after="0" w:line="240" w:lineRule="auto"/>
              <w:rPr>
                <w:rFonts w:ascii="Calibri" w:eastAsia="Times New Roman" w:hAnsi="Calibri" w:cs="Times New Roman"/>
                <w:b/>
                <w:bCs/>
                <w:i/>
                <w:iCs/>
                <w:color w:val="000000"/>
                <w:sz w:val="20"/>
                <w:szCs w:val="20"/>
                <w:lang w:eastAsia="hr-HR"/>
              </w:rPr>
            </w:pPr>
            <w:r w:rsidRPr="00CC3C8E">
              <w:rPr>
                <w:rFonts w:ascii="Calibri" w:eastAsia="Times New Roman" w:hAnsi="Calibri" w:cs="Times New Roman"/>
                <w:b/>
                <w:bCs/>
                <w:i/>
                <w:iCs/>
                <w:color w:val="000000"/>
                <w:sz w:val="20"/>
                <w:szCs w:val="20"/>
                <w:lang w:eastAsia="hr-HR"/>
              </w:rPr>
              <w:t>SVEUKUPNO:</w:t>
            </w:r>
          </w:p>
        </w:tc>
        <w:tc>
          <w:tcPr>
            <w:tcW w:w="1389" w:type="dxa"/>
            <w:tcBorders>
              <w:top w:val="nil"/>
              <w:left w:val="single" w:sz="4" w:space="0" w:color="auto"/>
              <w:bottom w:val="single" w:sz="8" w:space="0" w:color="auto"/>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i/>
                <w:iCs/>
                <w:color w:val="000000"/>
                <w:sz w:val="20"/>
                <w:szCs w:val="20"/>
                <w:lang w:eastAsia="hr-HR"/>
              </w:rPr>
            </w:pPr>
            <w:r w:rsidRPr="00CC3C8E">
              <w:rPr>
                <w:rFonts w:ascii="Calibri" w:eastAsia="Times New Roman" w:hAnsi="Calibri" w:cs="Times New Roman"/>
                <w:b/>
                <w:bCs/>
                <w:i/>
                <w:iCs/>
                <w:color w:val="000000"/>
                <w:sz w:val="20"/>
                <w:szCs w:val="20"/>
                <w:lang w:eastAsia="hr-HR"/>
              </w:rPr>
              <w:t>10.022.250,00</w:t>
            </w:r>
          </w:p>
        </w:tc>
        <w:tc>
          <w:tcPr>
            <w:tcW w:w="1287" w:type="dxa"/>
            <w:tcBorders>
              <w:top w:val="nil"/>
              <w:left w:val="nil"/>
              <w:bottom w:val="single" w:sz="8" w:space="0" w:color="auto"/>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i/>
                <w:iCs/>
                <w:color w:val="000000"/>
                <w:sz w:val="20"/>
                <w:szCs w:val="20"/>
                <w:lang w:eastAsia="hr-HR"/>
              </w:rPr>
            </w:pPr>
            <w:r w:rsidRPr="00CC3C8E">
              <w:rPr>
                <w:rFonts w:ascii="Calibri" w:eastAsia="Times New Roman" w:hAnsi="Calibri" w:cs="Times New Roman"/>
                <w:b/>
                <w:bCs/>
                <w:i/>
                <w:iCs/>
                <w:color w:val="000000"/>
                <w:sz w:val="20"/>
                <w:szCs w:val="20"/>
                <w:lang w:eastAsia="hr-HR"/>
              </w:rPr>
              <w:t>2.356.940,48</w:t>
            </w:r>
          </w:p>
        </w:tc>
        <w:tc>
          <w:tcPr>
            <w:tcW w:w="1287" w:type="dxa"/>
            <w:tcBorders>
              <w:top w:val="nil"/>
              <w:left w:val="nil"/>
              <w:bottom w:val="single" w:sz="8" w:space="0" w:color="auto"/>
              <w:right w:val="single" w:sz="4" w:space="0" w:color="auto"/>
            </w:tcBorders>
            <w:shd w:val="clear" w:color="auto" w:fill="auto"/>
            <w:vAlign w:val="bottom"/>
            <w:hideMark/>
          </w:tcPr>
          <w:p w:rsidR="00D641AA" w:rsidRPr="00CC3C8E" w:rsidRDefault="00D641AA" w:rsidP="007C37D9">
            <w:pPr>
              <w:spacing w:after="0" w:line="240" w:lineRule="auto"/>
              <w:jc w:val="right"/>
              <w:rPr>
                <w:rFonts w:ascii="Calibri" w:eastAsia="Times New Roman" w:hAnsi="Calibri" w:cs="Times New Roman"/>
                <w:b/>
                <w:bCs/>
                <w:i/>
                <w:iCs/>
                <w:color w:val="000000"/>
                <w:sz w:val="20"/>
                <w:szCs w:val="20"/>
                <w:lang w:eastAsia="hr-HR"/>
              </w:rPr>
            </w:pPr>
            <w:r w:rsidRPr="00CC3C8E">
              <w:rPr>
                <w:rFonts w:ascii="Calibri" w:eastAsia="Times New Roman" w:hAnsi="Calibri" w:cs="Times New Roman"/>
                <w:b/>
                <w:bCs/>
                <w:i/>
                <w:iCs/>
                <w:color w:val="000000"/>
                <w:sz w:val="20"/>
                <w:szCs w:val="20"/>
                <w:lang w:eastAsia="hr-HR"/>
              </w:rPr>
              <w:t>3.942.500,00</w:t>
            </w:r>
          </w:p>
        </w:tc>
      </w:tr>
    </w:tbl>
    <w:p w:rsidR="00D641AA" w:rsidRPr="00CC3C8E" w:rsidRDefault="00D641AA" w:rsidP="00D641AA"/>
    <w:p w:rsidR="00D641AA" w:rsidRPr="00CC3C8E" w:rsidRDefault="00D641AA" w:rsidP="00D641AA"/>
    <w:p w:rsidR="00D641AA" w:rsidRPr="00CC3C8E" w:rsidRDefault="00D641AA" w:rsidP="00D641AA"/>
    <w:p w:rsidR="00D641AA" w:rsidRPr="00CC3C8E" w:rsidRDefault="00D641AA" w:rsidP="00D641AA"/>
    <w:p w:rsidR="00D641AA" w:rsidRPr="00CC3C8E" w:rsidRDefault="00D641AA" w:rsidP="00D641AA"/>
    <w:p w:rsidR="00D641AA" w:rsidRPr="00CC3C8E" w:rsidRDefault="00D641AA" w:rsidP="00D641AA">
      <w:pPr>
        <w:pStyle w:val="StandardWeb"/>
        <w:spacing w:before="0" w:beforeAutospacing="0" w:after="0" w:afterAutospacing="0"/>
        <w:jc w:val="center"/>
        <w:rPr>
          <w:rFonts w:ascii="Times New Roman" w:hAnsi="Times New Roman"/>
          <w:sz w:val="24"/>
          <w:szCs w:val="24"/>
        </w:rPr>
      </w:pPr>
      <w:r w:rsidRPr="00CC3C8E">
        <w:rPr>
          <w:rFonts w:ascii="Times New Roman" w:hAnsi="Times New Roman"/>
          <w:sz w:val="24"/>
          <w:szCs w:val="24"/>
        </w:rPr>
        <w:t>II</w:t>
      </w:r>
    </w:p>
    <w:p w:rsidR="00D641AA" w:rsidRPr="00CC3C8E" w:rsidRDefault="00D641AA" w:rsidP="00D641AA">
      <w:pPr>
        <w:pStyle w:val="StandardWeb"/>
        <w:spacing w:before="0" w:beforeAutospacing="0" w:after="0" w:afterAutospacing="0"/>
        <w:jc w:val="center"/>
        <w:rPr>
          <w:rFonts w:ascii="Times New Roman" w:hAnsi="Times New Roman"/>
          <w:sz w:val="24"/>
          <w:szCs w:val="24"/>
        </w:rPr>
      </w:pPr>
    </w:p>
    <w:p w:rsidR="00D641AA" w:rsidRPr="00CC3C8E" w:rsidRDefault="00D641AA" w:rsidP="00D641AA">
      <w:pPr>
        <w:pStyle w:val="StandardWeb"/>
        <w:spacing w:before="0" w:beforeAutospacing="0" w:after="0" w:afterAutospacing="0"/>
        <w:ind w:firstLine="708"/>
        <w:rPr>
          <w:rFonts w:ascii="Times New Roman" w:hAnsi="Times New Roman"/>
          <w:sz w:val="24"/>
          <w:szCs w:val="24"/>
        </w:rPr>
      </w:pPr>
      <w:r w:rsidRPr="00CC3C8E">
        <w:rPr>
          <w:rFonts w:ascii="Times New Roman" w:hAnsi="Times New Roman"/>
          <w:sz w:val="24"/>
          <w:szCs w:val="24"/>
        </w:rPr>
        <w:t>Ova Odluka  stupa na snagu danom objave u „Službenom vjesniku“ Vukovarsko-srijemske županije.</w:t>
      </w:r>
    </w:p>
    <w:p w:rsidR="00D641AA" w:rsidRPr="00CC3C8E" w:rsidRDefault="00D641AA" w:rsidP="00D641AA">
      <w:pPr>
        <w:pStyle w:val="StandardWeb"/>
        <w:spacing w:before="0" w:beforeAutospacing="0" w:after="0" w:afterAutospacing="0"/>
        <w:ind w:firstLine="708"/>
        <w:rPr>
          <w:rFonts w:ascii="Times New Roman" w:hAnsi="Times New Roman"/>
          <w:sz w:val="24"/>
          <w:szCs w:val="24"/>
        </w:rPr>
      </w:pPr>
    </w:p>
    <w:p w:rsidR="00D641AA" w:rsidRPr="00CC3C8E" w:rsidRDefault="00D641AA" w:rsidP="00D641AA">
      <w:pPr>
        <w:pStyle w:val="StandardWeb"/>
        <w:spacing w:before="0" w:beforeAutospacing="0" w:after="0" w:afterAutospacing="0"/>
        <w:ind w:firstLine="708"/>
        <w:rPr>
          <w:rFonts w:ascii="Times New Roman" w:hAnsi="Times New Roman"/>
          <w:sz w:val="24"/>
          <w:szCs w:val="24"/>
        </w:rPr>
      </w:pPr>
    </w:p>
    <w:p w:rsidR="00D641AA" w:rsidRPr="00CC3C8E" w:rsidRDefault="00D641AA" w:rsidP="00D641AA">
      <w:pPr>
        <w:pStyle w:val="StandardWeb"/>
        <w:spacing w:before="0" w:beforeAutospacing="0" w:after="0" w:afterAutospacing="0"/>
        <w:rPr>
          <w:rFonts w:ascii="Times New Roman" w:hAnsi="Times New Roman"/>
          <w:sz w:val="24"/>
          <w:szCs w:val="24"/>
        </w:rPr>
      </w:pPr>
      <w:r w:rsidRPr="00CC3C8E">
        <w:rPr>
          <w:rFonts w:ascii="Times New Roman" w:hAnsi="Times New Roman"/>
          <w:sz w:val="24"/>
          <w:szCs w:val="24"/>
        </w:rPr>
        <w:t xml:space="preserve">                                                                                   </w:t>
      </w:r>
      <w:r w:rsidRPr="00CC3C8E">
        <w:rPr>
          <w:rFonts w:ascii="Times New Roman" w:hAnsi="Times New Roman"/>
          <w:sz w:val="24"/>
          <w:szCs w:val="24"/>
        </w:rPr>
        <w:tab/>
        <w:t xml:space="preserve">        Predsjednik općinskog vijeća:</w:t>
      </w:r>
    </w:p>
    <w:p w:rsidR="00D641AA" w:rsidRPr="00CC3C8E" w:rsidRDefault="00D641AA" w:rsidP="00D641AA">
      <w:pPr>
        <w:pStyle w:val="StandardWeb"/>
        <w:spacing w:before="0" w:beforeAutospacing="0" w:after="0" w:afterAutospacing="0"/>
        <w:rPr>
          <w:rFonts w:ascii="Times New Roman" w:hAnsi="Times New Roman"/>
          <w:sz w:val="24"/>
          <w:szCs w:val="24"/>
        </w:rPr>
      </w:pPr>
    </w:p>
    <w:p w:rsidR="00D641AA" w:rsidRPr="00CC3C8E" w:rsidRDefault="00D641AA" w:rsidP="00D641AA">
      <w:pPr>
        <w:pStyle w:val="StandardWeb"/>
        <w:spacing w:before="0" w:beforeAutospacing="0" w:after="0" w:afterAutospacing="0"/>
        <w:rPr>
          <w:rFonts w:ascii="Times New Roman" w:hAnsi="Times New Roman"/>
          <w:sz w:val="24"/>
          <w:szCs w:val="24"/>
        </w:rPr>
      </w:pPr>
      <w:r w:rsidRPr="00CC3C8E">
        <w:rPr>
          <w:rFonts w:ascii="Times New Roman" w:hAnsi="Times New Roman"/>
          <w:sz w:val="24"/>
          <w:szCs w:val="24"/>
        </w:rPr>
        <w:tab/>
      </w:r>
      <w:r w:rsidRPr="00CC3C8E">
        <w:rPr>
          <w:rFonts w:ascii="Times New Roman" w:hAnsi="Times New Roman"/>
          <w:sz w:val="24"/>
          <w:szCs w:val="24"/>
        </w:rPr>
        <w:tab/>
      </w:r>
      <w:r w:rsidRPr="00CC3C8E">
        <w:rPr>
          <w:rFonts w:ascii="Times New Roman" w:hAnsi="Times New Roman"/>
          <w:sz w:val="24"/>
          <w:szCs w:val="24"/>
        </w:rPr>
        <w:tab/>
      </w:r>
      <w:r w:rsidRPr="00CC3C8E">
        <w:rPr>
          <w:rFonts w:ascii="Times New Roman" w:hAnsi="Times New Roman"/>
          <w:sz w:val="24"/>
          <w:szCs w:val="24"/>
        </w:rPr>
        <w:tab/>
      </w:r>
      <w:r w:rsidRPr="00CC3C8E">
        <w:rPr>
          <w:rFonts w:ascii="Times New Roman" w:hAnsi="Times New Roman"/>
          <w:sz w:val="24"/>
          <w:szCs w:val="24"/>
        </w:rPr>
        <w:tab/>
      </w:r>
      <w:r w:rsidRPr="00CC3C8E">
        <w:rPr>
          <w:rFonts w:ascii="Times New Roman" w:hAnsi="Times New Roman"/>
          <w:sz w:val="24"/>
          <w:szCs w:val="24"/>
        </w:rPr>
        <w:tab/>
      </w:r>
      <w:r w:rsidRPr="00CC3C8E">
        <w:rPr>
          <w:rFonts w:ascii="Times New Roman" w:hAnsi="Times New Roman"/>
          <w:sz w:val="24"/>
          <w:szCs w:val="24"/>
        </w:rPr>
        <w:tab/>
        <w:t xml:space="preserve">                             _____________                                                         </w:t>
      </w:r>
    </w:p>
    <w:p w:rsidR="00D641AA" w:rsidRPr="00CC3C8E" w:rsidRDefault="00D641AA" w:rsidP="00D641AA">
      <w:pPr>
        <w:spacing w:after="0" w:line="240" w:lineRule="auto"/>
        <w:rPr>
          <w:rFonts w:ascii="Times New Roman" w:hAnsi="Times New Roman" w:cs="Times New Roman"/>
          <w:sz w:val="24"/>
          <w:szCs w:val="24"/>
        </w:rPr>
      </w:pPr>
      <w:r w:rsidRPr="00CC3C8E">
        <w:rPr>
          <w:rFonts w:ascii="Times New Roman" w:hAnsi="Times New Roman" w:cs="Times New Roman"/>
          <w:sz w:val="24"/>
          <w:szCs w:val="24"/>
        </w:rPr>
        <w:t xml:space="preserve">                                                                                                                    Jakob Verić</w:t>
      </w:r>
    </w:p>
    <w:p w:rsidR="00D641AA" w:rsidRPr="00CC3C8E" w:rsidRDefault="00D641AA" w:rsidP="00D641AA"/>
    <w:p w:rsidR="00D641AA" w:rsidRPr="00CC3C8E" w:rsidRDefault="00D641AA" w:rsidP="0027096E">
      <w:pPr>
        <w:spacing w:after="0" w:line="240" w:lineRule="auto"/>
        <w:rPr>
          <w:rFonts w:ascii="Times New Roman" w:hAnsi="Times New Roman" w:cs="Times New Roman"/>
          <w:sz w:val="24"/>
          <w:szCs w:val="24"/>
        </w:rPr>
      </w:pPr>
    </w:p>
    <w:p w:rsidR="001C754F" w:rsidRPr="00CC3C8E" w:rsidRDefault="001C754F" w:rsidP="0027096E">
      <w:pPr>
        <w:spacing w:after="0" w:line="240" w:lineRule="auto"/>
        <w:rPr>
          <w:rFonts w:ascii="Times New Roman" w:hAnsi="Times New Roman" w:cs="Times New Roman"/>
          <w:sz w:val="24"/>
          <w:szCs w:val="24"/>
        </w:rPr>
      </w:pPr>
    </w:p>
    <w:p w:rsidR="001C754F" w:rsidRPr="00CC3C8E" w:rsidRDefault="001C754F" w:rsidP="0027096E">
      <w:pPr>
        <w:spacing w:after="0" w:line="240" w:lineRule="auto"/>
        <w:rPr>
          <w:rFonts w:ascii="Times New Roman" w:hAnsi="Times New Roman" w:cs="Times New Roman"/>
          <w:sz w:val="24"/>
          <w:szCs w:val="24"/>
        </w:rPr>
      </w:pPr>
    </w:p>
    <w:p w:rsidR="001C754F" w:rsidRPr="00CC3C8E" w:rsidRDefault="001C754F" w:rsidP="0027096E">
      <w:pPr>
        <w:spacing w:after="0" w:line="240" w:lineRule="auto"/>
        <w:rPr>
          <w:rFonts w:ascii="Times New Roman" w:hAnsi="Times New Roman" w:cs="Times New Roman"/>
          <w:sz w:val="24"/>
          <w:szCs w:val="24"/>
        </w:rPr>
      </w:pPr>
    </w:p>
    <w:p w:rsidR="001C754F" w:rsidRPr="00CC3C8E" w:rsidRDefault="001C754F" w:rsidP="0027096E">
      <w:pPr>
        <w:spacing w:after="0" w:line="240" w:lineRule="auto"/>
        <w:rPr>
          <w:rFonts w:ascii="Times New Roman" w:hAnsi="Times New Roman" w:cs="Times New Roman"/>
          <w:sz w:val="24"/>
          <w:szCs w:val="24"/>
        </w:rPr>
      </w:pPr>
    </w:p>
    <w:p w:rsidR="001C754F" w:rsidRPr="00CC3C8E" w:rsidRDefault="001C754F" w:rsidP="0027096E">
      <w:pPr>
        <w:spacing w:after="0" w:line="240" w:lineRule="auto"/>
        <w:rPr>
          <w:rFonts w:ascii="Times New Roman" w:hAnsi="Times New Roman" w:cs="Times New Roman"/>
          <w:sz w:val="24"/>
          <w:szCs w:val="24"/>
        </w:rPr>
      </w:pPr>
    </w:p>
    <w:p w:rsidR="001C754F" w:rsidRPr="00CC3C8E" w:rsidRDefault="001C754F" w:rsidP="0027096E">
      <w:pPr>
        <w:spacing w:after="0" w:line="240" w:lineRule="auto"/>
        <w:rPr>
          <w:rFonts w:ascii="Times New Roman" w:hAnsi="Times New Roman" w:cs="Times New Roman"/>
          <w:sz w:val="24"/>
          <w:szCs w:val="24"/>
        </w:rPr>
      </w:pPr>
    </w:p>
    <w:p w:rsidR="001C754F" w:rsidRPr="00CC3C8E" w:rsidRDefault="001C754F" w:rsidP="0027096E">
      <w:pPr>
        <w:spacing w:after="0" w:line="240" w:lineRule="auto"/>
        <w:rPr>
          <w:rFonts w:ascii="Times New Roman" w:hAnsi="Times New Roman" w:cs="Times New Roman"/>
          <w:sz w:val="24"/>
          <w:szCs w:val="24"/>
        </w:rPr>
      </w:pPr>
    </w:p>
    <w:p w:rsidR="001C754F" w:rsidRPr="00CC3C8E" w:rsidRDefault="001C754F" w:rsidP="0027096E">
      <w:pPr>
        <w:spacing w:after="0" w:line="240" w:lineRule="auto"/>
        <w:rPr>
          <w:rFonts w:ascii="Times New Roman" w:hAnsi="Times New Roman" w:cs="Times New Roman"/>
          <w:sz w:val="24"/>
          <w:szCs w:val="24"/>
        </w:rPr>
      </w:pPr>
    </w:p>
    <w:p w:rsidR="001C754F" w:rsidRPr="00CC3C8E" w:rsidRDefault="001C754F" w:rsidP="0027096E">
      <w:pPr>
        <w:spacing w:after="0" w:line="240" w:lineRule="auto"/>
        <w:rPr>
          <w:rFonts w:ascii="Times New Roman" w:hAnsi="Times New Roman" w:cs="Times New Roman"/>
          <w:sz w:val="24"/>
          <w:szCs w:val="24"/>
        </w:rPr>
      </w:pPr>
    </w:p>
    <w:p w:rsidR="001C754F" w:rsidRPr="00CC3C8E" w:rsidRDefault="001C754F" w:rsidP="0027096E">
      <w:pPr>
        <w:spacing w:after="0" w:line="240" w:lineRule="auto"/>
        <w:rPr>
          <w:rFonts w:ascii="Times New Roman" w:hAnsi="Times New Roman" w:cs="Times New Roman"/>
          <w:sz w:val="24"/>
          <w:szCs w:val="24"/>
        </w:rPr>
      </w:pPr>
    </w:p>
    <w:p w:rsidR="001C754F" w:rsidRPr="00CC3C8E" w:rsidRDefault="001C754F" w:rsidP="0027096E">
      <w:pPr>
        <w:spacing w:after="0" w:line="240" w:lineRule="auto"/>
        <w:rPr>
          <w:rFonts w:ascii="Times New Roman" w:hAnsi="Times New Roman" w:cs="Times New Roman"/>
          <w:sz w:val="24"/>
          <w:szCs w:val="24"/>
        </w:rPr>
        <w:sectPr w:rsidR="001C754F" w:rsidRPr="00CC3C8E" w:rsidSect="00256E5B">
          <w:pgSz w:w="16838" w:h="11906" w:orient="landscape"/>
          <w:pgMar w:top="1417" w:right="1417" w:bottom="1417" w:left="1417" w:header="708" w:footer="708" w:gutter="0"/>
          <w:cols w:space="708"/>
          <w:docGrid w:linePitch="360"/>
        </w:sectPr>
      </w:pPr>
    </w:p>
    <w:p w:rsidR="001C754F" w:rsidRPr="00CC3C8E" w:rsidRDefault="001C754F" w:rsidP="001C754F">
      <w:pPr>
        <w:spacing w:after="0" w:line="240" w:lineRule="auto"/>
        <w:rPr>
          <w:rFonts w:ascii="Times New Roman" w:hAnsi="Times New Roman"/>
        </w:rPr>
      </w:pPr>
      <w:r w:rsidRPr="00CC3C8E">
        <w:rPr>
          <w:rFonts w:ascii="Times New Roman" w:hAnsi="Times New Roman"/>
        </w:rPr>
        <w:lastRenderedPageBreak/>
        <w:t>REPUBLIKA HRVATSKA</w:t>
      </w:r>
    </w:p>
    <w:p w:rsidR="001C754F" w:rsidRPr="00CC3C8E" w:rsidRDefault="001C754F" w:rsidP="001C754F">
      <w:pPr>
        <w:spacing w:after="0" w:line="240" w:lineRule="auto"/>
        <w:rPr>
          <w:rFonts w:ascii="Times New Roman" w:hAnsi="Times New Roman"/>
        </w:rPr>
      </w:pPr>
      <w:r w:rsidRPr="00CC3C8E">
        <w:rPr>
          <w:rFonts w:ascii="Times New Roman" w:hAnsi="Times New Roman"/>
        </w:rPr>
        <w:t>VUKOVARSKO-SRIJEMSKA ŽUPANIJA</w:t>
      </w:r>
    </w:p>
    <w:p w:rsidR="001C754F" w:rsidRPr="00CC3C8E" w:rsidRDefault="001C754F" w:rsidP="001C754F">
      <w:pPr>
        <w:spacing w:after="0" w:line="240" w:lineRule="auto"/>
        <w:rPr>
          <w:rFonts w:ascii="Times New Roman" w:hAnsi="Times New Roman"/>
        </w:rPr>
      </w:pPr>
      <w:r w:rsidRPr="00CC3C8E">
        <w:rPr>
          <w:rFonts w:ascii="Times New Roman" w:hAnsi="Times New Roman"/>
        </w:rPr>
        <w:t>OPĆINA BABINA GREDA</w:t>
      </w:r>
    </w:p>
    <w:p w:rsidR="001C754F" w:rsidRPr="00CC3C8E" w:rsidRDefault="001C754F" w:rsidP="001C754F">
      <w:pPr>
        <w:spacing w:after="0" w:line="240" w:lineRule="auto"/>
        <w:rPr>
          <w:rFonts w:ascii="Times New Roman" w:hAnsi="Times New Roman"/>
        </w:rPr>
      </w:pPr>
      <w:r w:rsidRPr="00CC3C8E">
        <w:rPr>
          <w:rFonts w:ascii="Times New Roman" w:hAnsi="Times New Roman"/>
        </w:rPr>
        <w:t>OPĆINSKO VIJEĆE</w:t>
      </w:r>
    </w:p>
    <w:p w:rsidR="001C754F" w:rsidRPr="00CC3C8E" w:rsidRDefault="001C754F" w:rsidP="001C754F">
      <w:pPr>
        <w:spacing w:after="0" w:line="240" w:lineRule="auto"/>
        <w:rPr>
          <w:rFonts w:ascii="Times New Roman" w:hAnsi="Times New Roman"/>
        </w:rPr>
      </w:pPr>
      <w:r w:rsidRPr="00CC3C8E">
        <w:rPr>
          <w:rFonts w:ascii="Times New Roman" w:hAnsi="Times New Roman"/>
        </w:rPr>
        <w:t>KLASA: 550-01/18-01/105</w:t>
      </w:r>
    </w:p>
    <w:p w:rsidR="001C754F" w:rsidRPr="00CC3C8E" w:rsidRDefault="001C754F" w:rsidP="001C754F">
      <w:pPr>
        <w:spacing w:after="0" w:line="240" w:lineRule="auto"/>
        <w:rPr>
          <w:rFonts w:ascii="Times New Roman" w:hAnsi="Times New Roman"/>
        </w:rPr>
      </w:pPr>
      <w:r w:rsidRPr="00CC3C8E">
        <w:rPr>
          <w:rFonts w:ascii="Times New Roman" w:hAnsi="Times New Roman"/>
        </w:rPr>
        <w:t>URBROJ: 2212/02-01/18-01-1</w:t>
      </w:r>
    </w:p>
    <w:p w:rsidR="001C754F" w:rsidRPr="00CC3C8E" w:rsidRDefault="001C754F" w:rsidP="001C754F">
      <w:pPr>
        <w:spacing w:after="0" w:line="240" w:lineRule="auto"/>
        <w:rPr>
          <w:rFonts w:ascii="Times New Roman" w:hAnsi="Times New Roman"/>
        </w:rPr>
      </w:pPr>
      <w:r w:rsidRPr="00CC3C8E">
        <w:rPr>
          <w:rFonts w:ascii="Times New Roman" w:hAnsi="Times New Roman"/>
        </w:rPr>
        <w:t>Babina Greda, 09. prosinca, 2018. godine</w:t>
      </w:r>
    </w:p>
    <w:p w:rsidR="001C754F" w:rsidRPr="00CC3C8E" w:rsidRDefault="001C754F" w:rsidP="001C754F">
      <w:pPr>
        <w:spacing w:after="0" w:line="240" w:lineRule="auto"/>
        <w:rPr>
          <w:rFonts w:ascii="Times New Roman" w:hAnsi="Times New Roman"/>
        </w:rPr>
      </w:pPr>
    </w:p>
    <w:p w:rsidR="001C754F" w:rsidRPr="00CC3C8E" w:rsidRDefault="001C754F" w:rsidP="001C754F">
      <w:pPr>
        <w:spacing w:after="0" w:line="240" w:lineRule="auto"/>
        <w:jc w:val="both"/>
        <w:rPr>
          <w:rFonts w:ascii="Times New Roman" w:hAnsi="Times New Roman"/>
          <w:sz w:val="24"/>
          <w:szCs w:val="24"/>
        </w:rPr>
      </w:pPr>
      <w:r w:rsidRPr="00CC3C8E">
        <w:rPr>
          <w:rFonts w:ascii="Times New Roman" w:hAnsi="Times New Roman"/>
        </w:rPr>
        <w:t>Na temelju članka  4. i 5. Zakona o socijalnoj skrbi (N/N  157/13, 152/14, 99/15), članka 18. Statuta Općine Babina Greda („Sl. Vjesnik“ 11/09, 04/13, 03/14, 01/18, 13/18) i članka 45. Poslovnika o radu Općinskog vijeća Općine Babina Greda („Sl. Vjesnik“ 16/11, 01/18), Općinsko vijeće općine Babina Greda, na 13. sjednici održanoj dana 09. prosinca,  2018. godine, donijelo  je</w:t>
      </w:r>
      <w:r w:rsidRPr="00CC3C8E">
        <w:rPr>
          <w:rFonts w:ascii="Times New Roman" w:hAnsi="Times New Roman"/>
          <w:sz w:val="24"/>
          <w:szCs w:val="24"/>
        </w:rPr>
        <w:t xml:space="preserve"> </w:t>
      </w:r>
    </w:p>
    <w:p w:rsidR="001C754F" w:rsidRPr="00CC3C8E" w:rsidRDefault="001C754F" w:rsidP="001C754F">
      <w:pPr>
        <w:spacing w:after="0" w:line="240" w:lineRule="auto"/>
        <w:rPr>
          <w:rFonts w:ascii="Times New Roman" w:hAnsi="Times New Roman"/>
          <w:b/>
          <w:sz w:val="24"/>
          <w:szCs w:val="24"/>
        </w:rPr>
      </w:pPr>
      <w:r w:rsidRPr="00CC3C8E">
        <w:rPr>
          <w:rFonts w:ascii="Times New Roman" w:hAnsi="Times New Roman"/>
          <w:sz w:val="24"/>
          <w:szCs w:val="24"/>
        </w:rPr>
        <w:t xml:space="preserve"> </w:t>
      </w:r>
    </w:p>
    <w:p w:rsidR="001C754F" w:rsidRPr="00CC3C8E" w:rsidRDefault="001C754F" w:rsidP="001C754F">
      <w:pPr>
        <w:spacing w:after="0" w:line="240" w:lineRule="auto"/>
        <w:jc w:val="center"/>
        <w:rPr>
          <w:rFonts w:ascii="Times New Roman" w:hAnsi="Times New Roman"/>
          <w:b/>
          <w:sz w:val="40"/>
          <w:szCs w:val="40"/>
        </w:rPr>
      </w:pPr>
      <w:r w:rsidRPr="00CC3C8E">
        <w:rPr>
          <w:rFonts w:ascii="Times New Roman" w:hAnsi="Times New Roman"/>
          <w:b/>
          <w:sz w:val="40"/>
          <w:szCs w:val="40"/>
        </w:rPr>
        <w:t>ODLUKU</w:t>
      </w:r>
    </w:p>
    <w:p w:rsidR="001C754F" w:rsidRPr="00CC3C8E" w:rsidRDefault="001C754F" w:rsidP="001C754F">
      <w:pPr>
        <w:spacing w:after="0" w:line="240" w:lineRule="auto"/>
        <w:jc w:val="center"/>
        <w:rPr>
          <w:rFonts w:ascii="Times New Roman" w:hAnsi="Times New Roman"/>
          <w:b/>
          <w:sz w:val="24"/>
          <w:szCs w:val="24"/>
        </w:rPr>
      </w:pPr>
      <w:r w:rsidRPr="00CC3C8E">
        <w:rPr>
          <w:rFonts w:ascii="Times New Roman" w:hAnsi="Times New Roman"/>
          <w:b/>
          <w:sz w:val="24"/>
          <w:szCs w:val="24"/>
        </w:rPr>
        <w:t xml:space="preserve">O IZMJENAMA I DOPUNAMA SOCIJALNOG PROGRAMA </w:t>
      </w:r>
    </w:p>
    <w:p w:rsidR="001C754F" w:rsidRPr="00CC3C8E" w:rsidRDefault="001C754F" w:rsidP="001C754F">
      <w:pPr>
        <w:spacing w:after="0" w:line="240" w:lineRule="auto"/>
        <w:jc w:val="center"/>
        <w:rPr>
          <w:rFonts w:ascii="Times New Roman" w:hAnsi="Times New Roman"/>
          <w:b/>
          <w:sz w:val="24"/>
          <w:szCs w:val="24"/>
        </w:rPr>
      </w:pPr>
      <w:r w:rsidRPr="00CC3C8E">
        <w:rPr>
          <w:rFonts w:ascii="Times New Roman" w:hAnsi="Times New Roman"/>
          <w:b/>
          <w:sz w:val="24"/>
          <w:szCs w:val="24"/>
        </w:rPr>
        <w:t>OPĆINE BABINA GREDA ZA 2018.g.</w:t>
      </w:r>
    </w:p>
    <w:p w:rsidR="001C754F" w:rsidRPr="00CC3C8E" w:rsidRDefault="001C754F" w:rsidP="001C754F">
      <w:pPr>
        <w:spacing w:after="0" w:line="240" w:lineRule="auto"/>
        <w:rPr>
          <w:rFonts w:ascii="Times New Roman" w:hAnsi="Times New Roman"/>
          <w:sz w:val="24"/>
          <w:szCs w:val="24"/>
        </w:rPr>
      </w:pPr>
    </w:p>
    <w:p w:rsidR="001C754F" w:rsidRPr="00CC3C8E" w:rsidRDefault="001C754F" w:rsidP="001C754F">
      <w:pPr>
        <w:spacing w:after="0" w:line="240" w:lineRule="auto"/>
        <w:rPr>
          <w:rFonts w:ascii="Times New Roman" w:hAnsi="Times New Roman"/>
          <w:sz w:val="24"/>
          <w:szCs w:val="24"/>
        </w:rPr>
      </w:pPr>
    </w:p>
    <w:p w:rsidR="001C754F" w:rsidRPr="00CC3C8E" w:rsidRDefault="001C754F" w:rsidP="001C754F">
      <w:pPr>
        <w:spacing w:after="0" w:line="240" w:lineRule="auto"/>
        <w:rPr>
          <w:rFonts w:ascii="Times New Roman" w:hAnsi="Times New Roman"/>
          <w:sz w:val="24"/>
          <w:szCs w:val="24"/>
        </w:rPr>
      </w:pPr>
      <w:r w:rsidRPr="00CC3C8E">
        <w:rPr>
          <w:rFonts w:ascii="Times New Roman" w:hAnsi="Times New Roman"/>
          <w:sz w:val="24"/>
          <w:szCs w:val="24"/>
        </w:rPr>
        <w:t xml:space="preserve">                                                                             I</w:t>
      </w:r>
    </w:p>
    <w:p w:rsidR="001C754F" w:rsidRPr="00CC3C8E" w:rsidRDefault="001C754F" w:rsidP="001C754F">
      <w:pPr>
        <w:spacing w:after="0" w:line="240" w:lineRule="auto"/>
        <w:rPr>
          <w:rFonts w:ascii="Times New Roman" w:hAnsi="Times New Roman"/>
        </w:rPr>
      </w:pPr>
      <w:r w:rsidRPr="00CC3C8E">
        <w:rPr>
          <w:rFonts w:ascii="Times New Roman" w:hAnsi="Times New Roman"/>
        </w:rPr>
        <w:t>U Socijalnom programu Općine Babina Greda za 2018. Godinu („Sl. vjesnik“ 21/17) članak II točka 3.</w:t>
      </w:r>
    </w:p>
    <w:p w:rsidR="001C754F" w:rsidRPr="00CC3C8E" w:rsidRDefault="001C754F" w:rsidP="001C754F">
      <w:pPr>
        <w:spacing w:after="0" w:line="240" w:lineRule="auto"/>
        <w:jc w:val="both"/>
        <w:rPr>
          <w:rFonts w:ascii="Times New Roman" w:hAnsi="Times New Roman"/>
        </w:rPr>
      </w:pPr>
      <w:r w:rsidRPr="00CC3C8E">
        <w:rPr>
          <w:rFonts w:ascii="Times New Roman" w:hAnsi="Times New Roman"/>
          <w:b/>
        </w:rPr>
        <w:t xml:space="preserve">DRUŠTVENA SKRB ZA DJECU I ODRASLE </w:t>
      </w:r>
      <w:r w:rsidRPr="00CC3C8E">
        <w:rPr>
          <w:rFonts w:ascii="Times New Roman" w:hAnsi="Times New Roman"/>
        </w:rPr>
        <w:t>mijenja se i glasi:</w:t>
      </w:r>
    </w:p>
    <w:p w:rsidR="001C754F" w:rsidRPr="00CC3C8E" w:rsidRDefault="001C754F" w:rsidP="001C754F">
      <w:pPr>
        <w:pStyle w:val="Odlomakpopisa"/>
        <w:numPr>
          <w:ilvl w:val="0"/>
          <w:numId w:val="2"/>
        </w:numPr>
        <w:spacing w:after="0" w:line="240" w:lineRule="auto"/>
        <w:jc w:val="both"/>
        <w:rPr>
          <w:rFonts w:ascii="Times New Roman" w:hAnsi="Times New Roman"/>
        </w:rPr>
      </w:pPr>
      <w:r w:rsidRPr="00CC3C8E">
        <w:rPr>
          <w:rFonts w:ascii="Times New Roman" w:hAnsi="Times New Roman"/>
        </w:rPr>
        <w:t xml:space="preserve">STIPENDIJE UČENICIMA I STUDENTIMA </w:t>
      </w:r>
    </w:p>
    <w:p w:rsidR="001C754F" w:rsidRPr="00CC3C8E" w:rsidRDefault="001C754F" w:rsidP="001C754F">
      <w:pPr>
        <w:spacing w:after="0" w:line="240" w:lineRule="auto"/>
        <w:ind w:left="720"/>
        <w:jc w:val="both"/>
        <w:rPr>
          <w:rFonts w:ascii="Times New Roman" w:hAnsi="Times New Roman"/>
        </w:rPr>
      </w:pPr>
      <w:r w:rsidRPr="00CC3C8E">
        <w:rPr>
          <w:rFonts w:ascii="Times New Roman" w:hAnsi="Times New Roman"/>
        </w:rPr>
        <w:t xml:space="preserve"> Ostvaruje se sukladno Pravilniku o dodjeli stipendija u Općini Babina Greda, a isplaćuje se u svoti od 900,00 kn za  10 studenata prema odluci Općinskog Vijeća. </w:t>
      </w:r>
    </w:p>
    <w:p w:rsidR="001C754F" w:rsidRPr="00CC3C8E" w:rsidRDefault="001C754F" w:rsidP="001C754F">
      <w:pPr>
        <w:spacing w:after="0" w:line="240" w:lineRule="auto"/>
        <w:ind w:left="360"/>
        <w:jc w:val="both"/>
        <w:rPr>
          <w:rFonts w:ascii="Times New Roman" w:hAnsi="Times New Roman"/>
        </w:rPr>
      </w:pPr>
    </w:p>
    <w:p w:rsidR="001C754F" w:rsidRPr="00CC3C8E" w:rsidRDefault="001C754F" w:rsidP="001C754F">
      <w:pPr>
        <w:spacing w:after="0" w:line="240" w:lineRule="auto"/>
        <w:ind w:left="360"/>
        <w:jc w:val="both"/>
        <w:rPr>
          <w:rFonts w:ascii="Times New Roman" w:hAnsi="Times New Roman"/>
        </w:rPr>
      </w:pPr>
      <w:r w:rsidRPr="00CC3C8E">
        <w:rPr>
          <w:rFonts w:ascii="Times New Roman" w:hAnsi="Times New Roman"/>
        </w:rPr>
        <w:t xml:space="preserve">      Za ovu namjenu je potrebno predvidjeti u Proračunu Općine </w:t>
      </w:r>
    </w:p>
    <w:p w:rsidR="001C754F" w:rsidRPr="00CC3C8E" w:rsidRDefault="001C754F" w:rsidP="001C754F">
      <w:pPr>
        <w:spacing w:after="0" w:line="240" w:lineRule="auto"/>
        <w:ind w:left="360"/>
        <w:jc w:val="both"/>
        <w:rPr>
          <w:rFonts w:ascii="Times New Roman" w:hAnsi="Times New Roman"/>
        </w:rPr>
      </w:pPr>
      <w:r w:rsidRPr="00CC3C8E">
        <w:rPr>
          <w:rFonts w:ascii="Times New Roman" w:hAnsi="Times New Roman"/>
        </w:rPr>
        <w:t xml:space="preserve">      za 2018. god. iznos od......................……........................           </w:t>
      </w:r>
      <w:r w:rsidRPr="00CC3C8E">
        <w:rPr>
          <w:rFonts w:ascii="Times New Roman" w:hAnsi="Times New Roman"/>
          <w:b/>
        </w:rPr>
        <w:t>77.400,00 kn</w:t>
      </w:r>
    </w:p>
    <w:p w:rsidR="001C754F" w:rsidRPr="00CC3C8E" w:rsidRDefault="001C754F" w:rsidP="001C754F">
      <w:pPr>
        <w:spacing w:after="0" w:line="240" w:lineRule="auto"/>
        <w:ind w:left="720"/>
        <w:jc w:val="both"/>
        <w:rPr>
          <w:rFonts w:ascii="Times New Roman" w:hAnsi="Times New Roman"/>
        </w:rPr>
      </w:pPr>
    </w:p>
    <w:p w:rsidR="001C754F" w:rsidRPr="00CC3C8E" w:rsidRDefault="001C754F" w:rsidP="001C754F">
      <w:pPr>
        <w:pStyle w:val="Odlomakpopisa"/>
        <w:numPr>
          <w:ilvl w:val="0"/>
          <w:numId w:val="2"/>
        </w:numPr>
        <w:spacing w:after="0" w:line="240" w:lineRule="auto"/>
        <w:jc w:val="both"/>
        <w:rPr>
          <w:rFonts w:ascii="Times New Roman" w:hAnsi="Times New Roman"/>
        </w:rPr>
      </w:pPr>
      <w:r w:rsidRPr="00CC3C8E">
        <w:rPr>
          <w:rFonts w:ascii="Times New Roman" w:hAnsi="Times New Roman"/>
        </w:rPr>
        <w:t>POMOĆ ZA OPREMU NOVOROĐENOG DJETETA</w:t>
      </w:r>
    </w:p>
    <w:p w:rsidR="001C754F" w:rsidRPr="00CC3C8E" w:rsidRDefault="001C754F" w:rsidP="001C754F">
      <w:pPr>
        <w:spacing w:after="0" w:line="240" w:lineRule="auto"/>
        <w:ind w:left="360"/>
        <w:jc w:val="both"/>
        <w:rPr>
          <w:rFonts w:ascii="Times New Roman" w:hAnsi="Times New Roman"/>
        </w:rPr>
      </w:pPr>
      <w:r w:rsidRPr="00CC3C8E">
        <w:rPr>
          <w:rFonts w:ascii="Times New Roman" w:hAnsi="Times New Roman"/>
        </w:rPr>
        <w:t xml:space="preserve">       Utvrđuje se iznos od 1.500,00 kuna po novorođenom djetetu.</w:t>
      </w:r>
    </w:p>
    <w:p w:rsidR="001C754F" w:rsidRPr="00CC3C8E" w:rsidRDefault="001C754F" w:rsidP="001C754F">
      <w:pPr>
        <w:spacing w:after="0" w:line="240" w:lineRule="auto"/>
        <w:ind w:left="360"/>
        <w:jc w:val="both"/>
        <w:rPr>
          <w:rFonts w:ascii="Times New Roman" w:hAnsi="Times New Roman"/>
        </w:rPr>
      </w:pPr>
    </w:p>
    <w:p w:rsidR="001C754F" w:rsidRPr="00CC3C8E" w:rsidRDefault="001C754F" w:rsidP="001C754F">
      <w:pPr>
        <w:spacing w:after="0" w:line="240" w:lineRule="auto"/>
        <w:ind w:left="360"/>
        <w:jc w:val="both"/>
        <w:rPr>
          <w:rFonts w:ascii="Times New Roman" w:hAnsi="Times New Roman"/>
        </w:rPr>
      </w:pPr>
      <w:r w:rsidRPr="00CC3C8E">
        <w:rPr>
          <w:rFonts w:ascii="Times New Roman" w:hAnsi="Times New Roman"/>
        </w:rPr>
        <w:t xml:space="preserve">       Za ovu namjenu potrebno je predvidjeti u Proračunu Općine</w:t>
      </w:r>
    </w:p>
    <w:p w:rsidR="001C754F" w:rsidRPr="00CC3C8E" w:rsidRDefault="001C754F" w:rsidP="001C754F">
      <w:pPr>
        <w:spacing w:after="0" w:line="240" w:lineRule="auto"/>
        <w:ind w:left="360"/>
        <w:jc w:val="both"/>
        <w:rPr>
          <w:rFonts w:ascii="Times New Roman" w:hAnsi="Times New Roman"/>
        </w:rPr>
      </w:pPr>
      <w:r w:rsidRPr="00CC3C8E">
        <w:rPr>
          <w:rFonts w:ascii="Times New Roman" w:hAnsi="Times New Roman"/>
        </w:rPr>
        <w:t xml:space="preserve">       za 2018. Godinu iznos od……………………………              </w:t>
      </w:r>
      <w:r w:rsidRPr="00CC3C8E">
        <w:rPr>
          <w:rFonts w:ascii="Times New Roman" w:hAnsi="Times New Roman"/>
          <w:b/>
        </w:rPr>
        <w:t>46.500,00 kn</w:t>
      </w:r>
    </w:p>
    <w:p w:rsidR="001C754F" w:rsidRPr="00CC3C8E" w:rsidRDefault="001C754F" w:rsidP="001C754F">
      <w:pPr>
        <w:spacing w:after="0" w:line="240" w:lineRule="auto"/>
        <w:ind w:left="360"/>
        <w:jc w:val="both"/>
        <w:rPr>
          <w:rFonts w:ascii="Times New Roman" w:hAnsi="Times New Roman"/>
        </w:rPr>
      </w:pPr>
    </w:p>
    <w:p w:rsidR="001C754F" w:rsidRPr="00CC3C8E" w:rsidRDefault="001C754F" w:rsidP="001C754F">
      <w:pPr>
        <w:pStyle w:val="Odlomakpopisa"/>
        <w:numPr>
          <w:ilvl w:val="0"/>
          <w:numId w:val="2"/>
        </w:numPr>
        <w:spacing w:after="0" w:line="240" w:lineRule="auto"/>
        <w:jc w:val="both"/>
        <w:rPr>
          <w:rFonts w:ascii="Times New Roman" w:hAnsi="Times New Roman"/>
        </w:rPr>
      </w:pPr>
      <w:r w:rsidRPr="00CC3C8E">
        <w:rPr>
          <w:rFonts w:ascii="Times New Roman" w:hAnsi="Times New Roman"/>
        </w:rPr>
        <w:t>POMOĆ STANOVNIŠTVU TREĆE ŽIVOTNE DOBI</w:t>
      </w:r>
    </w:p>
    <w:p w:rsidR="001C754F" w:rsidRPr="00CC3C8E" w:rsidRDefault="001C754F" w:rsidP="001C754F">
      <w:pPr>
        <w:spacing w:after="0" w:line="240" w:lineRule="auto"/>
        <w:ind w:left="360"/>
        <w:jc w:val="both"/>
        <w:rPr>
          <w:rFonts w:ascii="Times New Roman" w:hAnsi="Times New Roman"/>
        </w:rPr>
      </w:pPr>
      <w:r w:rsidRPr="00CC3C8E">
        <w:rPr>
          <w:rFonts w:ascii="Times New Roman" w:hAnsi="Times New Roman"/>
        </w:rPr>
        <w:t xml:space="preserve">       Utvrđuje se iznos od 100,00 kuna osobama treće životne dobi koje nemaju mirovinu ili  </w:t>
      </w:r>
    </w:p>
    <w:p w:rsidR="001C754F" w:rsidRPr="00CC3C8E" w:rsidRDefault="001C754F" w:rsidP="001C754F">
      <w:pPr>
        <w:spacing w:after="0" w:line="240" w:lineRule="auto"/>
        <w:ind w:left="360"/>
        <w:jc w:val="both"/>
        <w:rPr>
          <w:rFonts w:ascii="Times New Roman" w:hAnsi="Times New Roman"/>
        </w:rPr>
      </w:pPr>
      <w:r w:rsidRPr="00CC3C8E">
        <w:rPr>
          <w:rFonts w:ascii="Times New Roman" w:hAnsi="Times New Roman"/>
        </w:rPr>
        <w:t xml:space="preserve">       je imaju u iznosu manjem od 2.500,00 kuna.</w:t>
      </w:r>
    </w:p>
    <w:p w:rsidR="001C754F" w:rsidRPr="00CC3C8E" w:rsidRDefault="001C754F" w:rsidP="001C754F">
      <w:pPr>
        <w:spacing w:after="0" w:line="240" w:lineRule="auto"/>
        <w:ind w:left="360"/>
        <w:jc w:val="both"/>
        <w:rPr>
          <w:rFonts w:ascii="Times New Roman" w:hAnsi="Times New Roman"/>
        </w:rPr>
      </w:pPr>
      <w:r w:rsidRPr="00CC3C8E">
        <w:rPr>
          <w:rFonts w:ascii="Times New Roman" w:hAnsi="Times New Roman"/>
        </w:rPr>
        <w:t xml:space="preserve">    </w:t>
      </w:r>
    </w:p>
    <w:p w:rsidR="001C754F" w:rsidRPr="00CC3C8E" w:rsidRDefault="001C754F" w:rsidP="001C754F">
      <w:pPr>
        <w:spacing w:after="0" w:line="240" w:lineRule="auto"/>
        <w:ind w:left="360"/>
        <w:jc w:val="both"/>
        <w:rPr>
          <w:rFonts w:ascii="Times New Roman" w:hAnsi="Times New Roman"/>
        </w:rPr>
      </w:pPr>
      <w:r w:rsidRPr="00CC3C8E">
        <w:rPr>
          <w:rFonts w:ascii="Times New Roman" w:hAnsi="Times New Roman"/>
        </w:rPr>
        <w:t xml:space="preserve">      Za ovu namjenu potrebno je predvidjeti u Proračunu Općine</w:t>
      </w:r>
    </w:p>
    <w:p w:rsidR="001C754F" w:rsidRPr="00CC3C8E" w:rsidRDefault="001C754F" w:rsidP="001C754F">
      <w:pPr>
        <w:spacing w:after="0" w:line="240" w:lineRule="auto"/>
        <w:ind w:left="360"/>
        <w:jc w:val="both"/>
        <w:rPr>
          <w:rFonts w:ascii="Times New Roman" w:hAnsi="Times New Roman"/>
          <w:b/>
        </w:rPr>
      </w:pPr>
      <w:r w:rsidRPr="00CC3C8E">
        <w:rPr>
          <w:rFonts w:ascii="Times New Roman" w:hAnsi="Times New Roman"/>
        </w:rPr>
        <w:t xml:space="preserve">      za 2018. Godinu iznos od………………………………            </w:t>
      </w:r>
      <w:r w:rsidRPr="00CC3C8E">
        <w:rPr>
          <w:rFonts w:ascii="Times New Roman" w:hAnsi="Times New Roman"/>
          <w:b/>
        </w:rPr>
        <w:t>43.400,00 kn</w:t>
      </w:r>
    </w:p>
    <w:p w:rsidR="001C754F" w:rsidRPr="00CC3C8E" w:rsidRDefault="001C754F" w:rsidP="001C754F">
      <w:pPr>
        <w:spacing w:after="0" w:line="240" w:lineRule="auto"/>
        <w:ind w:left="360"/>
        <w:jc w:val="both"/>
        <w:rPr>
          <w:rFonts w:ascii="Times New Roman" w:hAnsi="Times New Roman"/>
        </w:rPr>
      </w:pPr>
    </w:p>
    <w:p w:rsidR="001C754F" w:rsidRPr="00CC3C8E" w:rsidRDefault="001C754F" w:rsidP="001C754F">
      <w:pPr>
        <w:spacing w:after="0" w:line="240" w:lineRule="auto"/>
        <w:jc w:val="both"/>
        <w:rPr>
          <w:rFonts w:ascii="Times New Roman" w:hAnsi="Times New Roman"/>
        </w:rPr>
      </w:pPr>
    </w:p>
    <w:p w:rsidR="001C754F" w:rsidRPr="00CC3C8E" w:rsidRDefault="001C754F" w:rsidP="001C754F">
      <w:pPr>
        <w:pStyle w:val="Odlomakpopisa"/>
        <w:numPr>
          <w:ilvl w:val="0"/>
          <w:numId w:val="2"/>
        </w:numPr>
        <w:spacing w:after="0" w:line="240" w:lineRule="auto"/>
        <w:jc w:val="both"/>
        <w:rPr>
          <w:rFonts w:ascii="Times New Roman" w:hAnsi="Times New Roman"/>
          <w:b/>
        </w:rPr>
      </w:pPr>
      <w:r w:rsidRPr="00CC3C8E">
        <w:rPr>
          <w:rFonts w:ascii="Times New Roman" w:hAnsi="Times New Roman"/>
        </w:rPr>
        <w:t xml:space="preserve">sufinanciranje cijene prijevoza učenika…………………          </w:t>
      </w:r>
      <w:r w:rsidRPr="00CC3C8E">
        <w:rPr>
          <w:rFonts w:ascii="Times New Roman" w:hAnsi="Times New Roman"/>
          <w:b/>
        </w:rPr>
        <w:t>51.000,00 kn</w:t>
      </w:r>
    </w:p>
    <w:p w:rsidR="001C754F" w:rsidRPr="00CC3C8E" w:rsidRDefault="001C754F" w:rsidP="001C754F">
      <w:pPr>
        <w:spacing w:after="0" w:line="240" w:lineRule="auto"/>
        <w:jc w:val="both"/>
        <w:rPr>
          <w:rFonts w:ascii="Times New Roman" w:hAnsi="Times New Roman"/>
        </w:rPr>
      </w:pPr>
    </w:p>
    <w:p w:rsidR="001C754F" w:rsidRPr="00CC3C8E" w:rsidRDefault="001C754F" w:rsidP="001C754F">
      <w:pPr>
        <w:spacing w:after="0" w:line="240" w:lineRule="auto"/>
        <w:jc w:val="both"/>
        <w:rPr>
          <w:rFonts w:ascii="Times New Roman" w:hAnsi="Times New Roman"/>
        </w:rPr>
      </w:pPr>
      <w:r w:rsidRPr="00CC3C8E">
        <w:rPr>
          <w:rFonts w:ascii="Times New Roman" w:hAnsi="Times New Roman"/>
        </w:rPr>
        <w:t xml:space="preserve">                                                                           II</w:t>
      </w:r>
    </w:p>
    <w:p w:rsidR="001C754F" w:rsidRPr="00CC3C8E" w:rsidRDefault="001C754F" w:rsidP="001C754F">
      <w:pPr>
        <w:spacing w:after="0" w:line="240" w:lineRule="auto"/>
        <w:jc w:val="both"/>
        <w:rPr>
          <w:rFonts w:ascii="Times New Roman" w:hAnsi="Times New Roman"/>
        </w:rPr>
      </w:pPr>
    </w:p>
    <w:p w:rsidR="001C754F" w:rsidRPr="00CC3C8E" w:rsidRDefault="001C754F" w:rsidP="001C754F">
      <w:pPr>
        <w:spacing w:after="0" w:line="240" w:lineRule="auto"/>
        <w:jc w:val="both"/>
        <w:rPr>
          <w:rFonts w:ascii="Times New Roman" w:hAnsi="Times New Roman"/>
        </w:rPr>
      </w:pPr>
      <w:r w:rsidRPr="00CC3C8E">
        <w:rPr>
          <w:rFonts w:ascii="Times New Roman" w:hAnsi="Times New Roman"/>
        </w:rPr>
        <w:t xml:space="preserve">            Ova Odluka o izmjenama i dopunama Socijalnog programa stupa na snagu danom objave u „Službenom vjesniku“.</w:t>
      </w:r>
    </w:p>
    <w:p w:rsidR="001C754F" w:rsidRPr="00CC3C8E" w:rsidRDefault="001C754F" w:rsidP="001C754F">
      <w:pPr>
        <w:spacing w:after="0" w:line="240" w:lineRule="auto"/>
        <w:jc w:val="both"/>
        <w:rPr>
          <w:rFonts w:ascii="Times New Roman" w:hAnsi="Times New Roman"/>
        </w:rPr>
      </w:pPr>
    </w:p>
    <w:p w:rsidR="001C754F" w:rsidRPr="00CC3C8E" w:rsidRDefault="001C754F" w:rsidP="001C754F">
      <w:pPr>
        <w:spacing w:after="0" w:line="240" w:lineRule="auto"/>
        <w:jc w:val="both"/>
        <w:rPr>
          <w:rFonts w:ascii="Times New Roman" w:hAnsi="Times New Roman"/>
        </w:rPr>
      </w:pPr>
      <w:r w:rsidRPr="00CC3C8E">
        <w:rPr>
          <w:rFonts w:ascii="Times New Roman" w:hAnsi="Times New Roman"/>
        </w:rPr>
        <w:t xml:space="preserve">                                                                                                                  Predsjednik</w:t>
      </w:r>
    </w:p>
    <w:p w:rsidR="001C754F" w:rsidRPr="00CC3C8E" w:rsidRDefault="001C754F" w:rsidP="001C754F">
      <w:pPr>
        <w:spacing w:after="0" w:line="240" w:lineRule="auto"/>
        <w:jc w:val="both"/>
        <w:rPr>
          <w:rFonts w:ascii="Times New Roman" w:hAnsi="Times New Roman"/>
        </w:rPr>
      </w:pPr>
      <w:r w:rsidRPr="00CC3C8E">
        <w:rPr>
          <w:rFonts w:ascii="Times New Roman" w:hAnsi="Times New Roman"/>
        </w:rPr>
        <w:t xml:space="preserve">                                                                                                           Općinskog vijeća:</w:t>
      </w:r>
    </w:p>
    <w:p w:rsidR="001C754F" w:rsidRPr="00CC3C8E" w:rsidRDefault="001C754F" w:rsidP="001C754F">
      <w:pPr>
        <w:spacing w:after="0" w:line="240" w:lineRule="auto"/>
        <w:jc w:val="both"/>
        <w:rPr>
          <w:rFonts w:ascii="Times New Roman" w:hAnsi="Times New Roman"/>
        </w:rPr>
      </w:pPr>
    </w:p>
    <w:p w:rsidR="001C754F" w:rsidRPr="00CC3C8E" w:rsidRDefault="001C754F" w:rsidP="001C754F">
      <w:pPr>
        <w:spacing w:after="0" w:line="240" w:lineRule="auto"/>
        <w:jc w:val="both"/>
        <w:rPr>
          <w:rFonts w:ascii="Times New Roman" w:hAnsi="Times New Roman"/>
        </w:rPr>
      </w:pPr>
      <w:r w:rsidRPr="00CC3C8E">
        <w:rPr>
          <w:rFonts w:ascii="Times New Roman" w:hAnsi="Times New Roman"/>
        </w:rPr>
        <w:t xml:space="preserve">                                                                                                                 Jakob Verić</w:t>
      </w:r>
    </w:p>
    <w:p w:rsidR="001C754F" w:rsidRPr="00CC3C8E" w:rsidRDefault="001C754F" w:rsidP="001C754F">
      <w:pPr>
        <w:spacing w:after="0" w:line="240" w:lineRule="auto"/>
        <w:jc w:val="both"/>
        <w:rPr>
          <w:rFonts w:ascii="Times New Roman" w:hAnsi="Times New Roman" w:cs="Times New Roman"/>
          <w:sz w:val="24"/>
          <w:szCs w:val="24"/>
        </w:rPr>
      </w:pPr>
      <w:r w:rsidRPr="00CC3C8E">
        <w:rPr>
          <w:rFonts w:ascii="Times New Roman" w:hAnsi="Times New Roman" w:cs="Times New Roman"/>
          <w:sz w:val="24"/>
          <w:szCs w:val="24"/>
        </w:rPr>
        <w:lastRenderedPageBreak/>
        <w:t>Temeljem članka 30. stavak 4. Zakona o komunalnom gospodarstvu ("N/N" br. 36/95, 70/97, 128/99, 57/00, 129/00 i 59/01, 26/03-pročišćeni tekst, 82/04, 110/04, 178/04, 38/09, 79/09, 153/09, 49/11, 84/11, 90/11, 144/12, 94/13, 153/13, 147/14, 36/15), članka 18. Statuta Općine Babina Greda (“Sl. Vjesnik” 11/09, 04/13, 03/14, 01/18 i 13/18), članka 45. Poslovnika Općinskog vijeća Općine Babina Greda, (“Službeni vjesnik” 16/09, 1/18) Općinsko vijeće Općine Babina Greda na 13. sjednici održanoj dana 09. prosinca 2018.  godine donosi</w:t>
      </w:r>
    </w:p>
    <w:p w:rsidR="001C754F" w:rsidRPr="00CC3C8E" w:rsidRDefault="001C754F" w:rsidP="001C754F">
      <w:pPr>
        <w:spacing w:after="0" w:line="240" w:lineRule="auto"/>
        <w:rPr>
          <w:rFonts w:ascii="Times New Roman" w:hAnsi="Times New Roman" w:cs="Times New Roman"/>
          <w:sz w:val="24"/>
          <w:szCs w:val="24"/>
        </w:rPr>
      </w:pPr>
    </w:p>
    <w:p w:rsidR="001C754F" w:rsidRPr="00CC3C8E" w:rsidRDefault="001C754F" w:rsidP="001C754F">
      <w:pPr>
        <w:spacing w:after="0" w:line="240" w:lineRule="auto"/>
        <w:rPr>
          <w:rFonts w:ascii="Times New Roman" w:hAnsi="Times New Roman" w:cs="Times New Roman"/>
          <w:sz w:val="24"/>
          <w:szCs w:val="24"/>
        </w:rPr>
      </w:pPr>
    </w:p>
    <w:p w:rsidR="001C754F" w:rsidRPr="00CC3C8E" w:rsidRDefault="001C754F" w:rsidP="001C754F">
      <w:pPr>
        <w:spacing w:after="0" w:line="240" w:lineRule="auto"/>
        <w:rPr>
          <w:rFonts w:ascii="Times New Roman" w:hAnsi="Times New Roman" w:cs="Times New Roman"/>
          <w:sz w:val="24"/>
          <w:szCs w:val="24"/>
        </w:rPr>
      </w:pPr>
    </w:p>
    <w:p w:rsidR="001C754F" w:rsidRPr="00CC3C8E" w:rsidRDefault="001C754F" w:rsidP="001C754F">
      <w:pPr>
        <w:spacing w:after="0" w:line="240" w:lineRule="auto"/>
        <w:jc w:val="center"/>
        <w:rPr>
          <w:rFonts w:ascii="Times New Roman" w:hAnsi="Times New Roman" w:cs="Times New Roman"/>
          <w:sz w:val="24"/>
          <w:szCs w:val="24"/>
        </w:rPr>
      </w:pPr>
      <w:r w:rsidRPr="00CC3C8E">
        <w:rPr>
          <w:rFonts w:ascii="Times New Roman" w:hAnsi="Times New Roman" w:cs="Times New Roman"/>
          <w:b/>
          <w:sz w:val="40"/>
          <w:szCs w:val="40"/>
        </w:rPr>
        <w:t>ODLUKA</w:t>
      </w:r>
      <w:r w:rsidRPr="00CC3C8E">
        <w:rPr>
          <w:rFonts w:ascii="Times New Roman" w:hAnsi="Times New Roman" w:cs="Times New Roman"/>
          <w:sz w:val="24"/>
          <w:szCs w:val="24"/>
        </w:rPr>
        <w:t xml:space="preserve"> </w:t>
      </w:r>
    </w:p>
    <w:p w:rsidR="001C754F" w:rsidRPr="00CC3C8E" w:rsidRDefault="001C754F" w:rsidP="001C754F">
      <w:pPr>
        <w:spacing w:after="0" w:line="240" w:lineRule="auto"/>
        <w:jc w:val="center"/>
        <w:rPr>
          <w:rFonts w:ascii="Times New Roman" w:hAnsi="Times New Roman" w:cs="Times New Roman"/>
          <w:sz w:val="24"/>
          <w:szCs w:val="24"/>
        </w:rPr>
      </w:pPr>
      <w:r w:rsidRPr="00CC3C8E">
        <w:rPr>
          <w:rFonts w:ascii="Times New Roman" w:hAnsi="Times New Roman" w:cs="Times New Roman"/>
          <w:sz w:val="24"/>
          <w:szCs w:val="24"/>
        </w:rPr>
        <w:t xml:space="preserve">O IZMJENAMA I DOPUNAMA PROGRAMA GRADNJE OBJEKATA </w:t>
      </w:r>
    </w:p>
    <w:p w:rsidR="001C754F" w:rsidRPr="00CC3C8E" w:rsidRDefault="001C754F" w:rsidP="001C754F">
      <w:pPr>
        <w:spacing w:after="0" w:line="240" w:lineRule="auto"/>
        <w:jc w:val="center"/>
        <w:rPr>
          <w:rFonts w:ascii="Times New Roman" w:hAnsi="Times New Roman" w:cs="Times New Roman"/>
          <w:sz w:val="24"/>
          <w:szCs w:val="24"/>
        </w:rPr>
      </w:pPr>
      <w:r w:rsidRPr="00CC3C8E">
        <w:rPr>
          <w:rFonts w:ascii="Times New Roman" w:hAnsi="Times New Roman" w:cs="Times New Roman"/>
          <w:sz w:val="24"/>
          <w:szCs w:val="24"/>
        </w:rPr>
        <w:t>I UREĐENJA KOMUNALNE INFRASTRUKTURE</w:t>
      </w:r>
    </w:p>
    <w:p w:rsidR="001C754F" w:rsidRPr="00CC3C8E" w:rsidRDefault="001C754F" w:rsidP="001C754F">
      <w:pPr>
        <w:spacing w:after="0" w:line="240" w:lineRule="auto"/>
        <w:jc w:val="center"/>
        <w:rPr>
          <w:rFonts w:ascii="Times New Roman" w:hAnsi="Times New Roman" w:cs="Times New Roman"/>
          <w:sz w:val="24"/>
          <w:szCs w:val="24"/>
        </w:rPr>
      </w:pPr>
      <w:r w:rsidRPr="00CC3C8E">
        <w:rPr>
          <w:rFonts w:ascii="Times New Roman" w:hAnsi="Times New Roman" w:cs="Times New Roman"/>
          <w:sz w:val="24"/>
          <w:szCs w:val="24"/>
        </w:rPr>
        <w:t>ZA 2018. GODINU</w:t>
      </w:r>
    </w:p>
    <w:p w:rsidR="001C754F" w:rsidRPr="00CC3C8E" w:rsidRDefault="001C754F" w:rsidP="001C754F">
      <w:pPr>
        <w:spacing w:after="0" w:line="240" w:lineRule="auto"/>
        <w:rPr>
          <w:rFonts w:ascii="Times New Roman" w:hAnsi="Times New Roman" w:cs="Times New Roman"/>
          <w:sz w:val="24"/>
          <w:szCs w:val="24"/>
        </w:rPr>
      </w:pPr>
    </w:p>
    <w:p w:rsidR="001C754F" w:rsidRPr="00CC3C8E" w:rsidRDefault="001C754F" w:rsidP="001C754F">
      <w:pPr>
        <w:spacing w:after="0" w:line="240" w:lineRule="auto"/>
        <w:rPr>
          <w:rFonts w:ascii="Times New Roman" w:hAnsi="Times New Roman" w:cs="Times New Roman"/>
          <w:sz w:val="24"/>
          <w:szCs w:val="24"/>
        </w:rPr>
      </w:pPr>
    </w:p>
    <w:p w:rsidR="001C754F" w:rsidRPr="00CC3C8E" w:rsidRDefault="001C754F" w:rsidP="001C754F">
      <w:pPr>
        <w:spacing w:after="0" w:line="240" w:lineRule="auto"/>
        <w:jc w:val="center"/>
        <w:rPr>
          <w:rFonts w:ascii="Times New Roman" w:hAnsi="Times New Roman" w:cs="Times New Roman"/>
          <w:sz w:val="24"/>
          <w:szCs w:val="24"/>
        </w:rPr>
      </w:pPr>
      <w:r w:rsidRPr="00CC3C8E">
        <w:rPr>
          <w:rFonts w:ascii="Times New Roman" w:hAnsi="Times New Roman" w:cs="Times New Roman"/>
          <w:sz w:val="24"/>
          <w:szCs w:val="24"/>
        </w:rPr>
        <w:t>I</w:t>
      </w:r>
    </w:p>
    <w:p w:rsidR="001C754F" w:rsidRPr="00CC3C8E" w:rsidRDefault="001C754F" w:rsidP="001C754F">
      <w:pPr>
        <w:spacing w:after="0" w:line="240" w:lineRule="auto"/>
        <w:rPr>
          <w:rFonts w:ascii="Times New Roman" w:hAnsi="Times New Roman" w:cs="Times New Roman"/>
          <w:sz w:val="24"/>
          <w:szCs w:val="24"/>
        </w:rPr>
      </w:pPr>
    </w:p>
    <w:p w:rsidR="001C754F" w:rsidRPr="00CC3C8E" w:rsidRDefault="001C754F" w:rsidP="001C754F">
      <w:pPr>
        <w:spacing w:after="0" w:line="240" w:lineRule="auto"/>
        <w:jc w:val="both"/>
        <w:rPr>
          <w:rFonts w:ascii="Times New Roman" w:hAnsi="Times New Roman" w:cs="Times New Roman"/>
          <w:sz w:val="24"/>
          <w:szCs w:val="24"/>
        </w:rPr>
      </w:pPr>
      <w:r w:rsidRPr="00CC3C8E">
        <w:rPr>
          <w:rFonts w:ascii="Times New Roman" w:hAnsi="Times New Roman" w:cs="Times New Roman"/>
          <w:sz w:val="24"/>
          <w:szCs w:val="24"/>
        </w:rPr>
        <w:t>U Programu gradnje komunalne infrastrukture za 2018. godinu („Sl. vjesnik“ 21/17) u članku II u točki 2. Izgradnja nove općinske zgrade, umjesto riječi „1.081.500,00 kuna“ upisuju se riječi „1.600.000,00 kuna“.</w:t>
      </w:r>
    </w:p>
    <w:p w:rsidR="001C754F" w:rsidRPr="00CC3C8E" w:rsidRDefault="001C754F" w:rsidP="001C754F">
      <w:pPr>
        <w:spacing w:after="0" w:line="240" w:lineRule="auto"/>
        <w:jc w:val="both"/>
        <w:rPr>
          <w:rFonts w:ascii="Times New Roman" w:hAnsi="Times New Roman" w:cs="Times New Roman"/>
          <w:sz w:val="24"/>
          <w:szCs w:val="24"/>
        </w:rPr>
      </w:pPr>
    </w:p>
    <w:p w:rsidR="001C754F" w:rsidRPr="00CC3C8E" w:rsidRDefault="001C754F" w:rsidP="001C754F">
      <w:pPr>
        <w:spacing w:after="0" w:line="240" w:lineRule="auto"/>
        <w:rPr>
          <w:rFonts w:ascii="Times New Roman" w:hAnsi="Times New Roman" w:cs="Times New Roman"/>
          <w:sz w:val="24"/>
          <w:szCs w:val="24"/>
        </w:rPr>
      </w:pPr>
    </w:p>
    <w:p w:rsidR="001C754F" w:rsidRPr="00CC3C8E" w:rsidRDefault="001C754F" w:rsidP="001C754F">
      <w:pPr>
        <w:spacing w:after="0" w:line="240" w:lineRule="auto"/>
        <w:jc w:val="center"/>
        <w:rPr>
          <w:rFonts w:ascii="Times New Roman" w:hAnsi="Times New Roman" w:cs="Times New Roman"/>
          <w:sz w:val="24"/>
          <w:szCs w:val="24"/>
        </w:rPr>
      </w:pPr>
      <w:r w:rsidRPr="00CC3C8E">
        <w:rPr>
          <w:rFonts w:ascii="Times New Roman" w:hAnsi="Times New Roman" w:cs="Times New Roman"/>
          <w:sz w:val="24"/>
          <w:szCs w:val="24"/>
        </w:rPr>
        <w:t>II</w:t>
      </w:r>
    </w:p>
    <w:p w:rsidR="001C754F" w:rsidRPr="00CC3C8E" w:rsidRDefault="001C754F" w:rsidP="001C754F">
      <w:pPr>
        <w:spacing w:after="0" w:line="240" w:lineRule="auto"/>
        <w:rPr>
          <w:rFonts w:ascii="Times New Roman" w:hAnsi="Times New Roman" w:cs="Times New Roman"/>
          <w:sz w:val="24"/>
          <w:szCs w:val="24"/>
        </w:rPr>
      </w:pPr>
    </w:p>
    <w:p w:rsidR="001C754F" w:rsidRPr="00CC3C8E" w:rsidRDefault="001C754F" w:rsidP="001C754F">
      <w:pPr>
        <w:spacing w:after="0" w:line="240" w:lineRule="auto"/>
        <w:jc w:val="both"/>
        <w:rPr>
          <w:rFonts w:ascii="Times New Roman" w:hAnsi="Times New Roman" w:cs="Times New Roman"/>
          <w:b/>
          <w:sz w:val="24"/>
          <w:szCs w:val="24"/>
        </w:rPr>
      </w:pPr>
      <w:r w:rsidRPr="00CC3C8E">
        <w:rPr>
          <w:rFonts w:ascii="Times New Roman" w:hAnsi="Times New Roman" w:cs="Times New Roman"/>
          <w:sz w:val="24"/>
          <w:szCs w:val="24"/>
        </w:rPr>
        <w:t xml:space="preserve">U točki 3.  Članka II Plato ispred DVD-a  umjesto riječi  „ </w:t>
      </w:r>
      <w:r w:rsidRPr="00CC3C8E">
        <w:rPr>
          <w:rFonts w:ascii="Times New Roman" w:hAnsi="Times New Roman" w:cs="Times New Roman"/>
          <w:b/>
          <w:sz w:val="24"/>
          <w:szCs w:val="24"/>
        </w:rPr>
        <w:t xml:space="preserve">300.000,00 kuna“ </w:t>
      </w:r>
      <w:r w:rsidRPr="00CC3C8E">
        <w:rPr>
          <w:rFonts w:ascii="Times New Roman" w:hAnsi="Times New Roman" w:cs="Times New Roman"/>
          <w:sz w:val="24"/>
          <w:szCs w:val="24"/>
        </w:rPr>
        <w:t>upisuju se riječi</w:t>
      </w:r>
      <w:r w:rsidRPr="00CC3C8E">
        <w:rPr>
          <w:rFonts w:ascii="Times New Roman" w:hAnsi="Times New Roman" w:cs="Times New Roman"/>
          <w:b/>
          <w:sz w:val="24"/>
          <w:szCs w:val="24"/>
        </w:rPr>
        <w:t xml:space="preserve"> „620.000,00 kuna“.</w:t>
      </w:r>
    </w:p>
    <w:p w:rsidR="001C754F" w:rsidRPr="00CC3C8E" w:rsidRDefault="001C754F" w:rsidP="001C754F">
      <w:pPr>
        <w:spacing w:after="0" w:line="240" w:lineRule="auto"/>
        <w:rPr>
          <w:rFonts w:ascii="Times New Roman" w:hAnsi="Times New Roman" w:cs="Times New Roman"/>
          <w:b/>
          <w:sz w:val="24"/>
          <w:szCs w:val="24"/>
        </w:rPr>
      </w:pPr>
    </w:p>
    <w:p w:rsidR="001C754F" w:rsidRPr="00CC3C8E" w:rsidRDefault="001C754F" w:rsidP="001C754F">
      <w:pPr>
        <w:spacing w:after="0" w:line="240" w:lineRule="auto"/>
        <w:jc w:val="center"/>
        <w:rPr>
          <w:rFonts w:ascii="Times New Roman" w:hAnsi="Times New Roman" w:cs="Times New Roman"/>
          <w:sz w:val="24"/>
          <w:szCs w:val="24"/>
        </w:rPr>
      </w:pPr>
    </w:p>
    <w:p w:rsidR="001C754F" w:rsidRPr="00CC3C8E" w:rsidRDefault="001C754F" w:rsidP="001C754F">
      <w:pPr>
        <w:spacing w:after="0" w:line="240" w:lineRule="auto"/>
        <w:jc w:val="center"/>
        <w:rPr>
          <w:rFonts w:ascii="Times New Roman" w:hAnsi="Times New Roman" w:cs="Times New Roman"/>
          <w:sz w:val="24"/>
          <w:szCs w:val="24"/>
        </w:rPr>
      </w:pPr>
      <w:r w:rsidRPr="00CC3C8E">
        <w:rPr>
          <w:rFonts w:ascii="Times New Roman" w:hAnsi="Times New Roman" w:cs="Times New Roman"/>
          <w:sz w:val="24"/>
          <w:szCs w:val="24"/>
        </w:rPr>
        <w:t>III</w:t>
      </w:r>
    </w:p>
    <w:p w:rsidR="001C754F" w:rsidRPr="00CC3C8E" w:rsidRDefault="001C754F" w:rsidP="001C754F">
      <w:pPr>
        <w:spacing w:after="0" w:line="240" w:lineRule="auto"/>
        <w:rPr>
          <w:rFonts w:ascii="Times New Roman" w:hAnsi="Times New Roman" w:cs="Times New Roman"/>
          <w:sz w:val="24"/>
          <w:szCs w:val="24"/>
        </w:rPr>
      </w:pPr>
    </w:p>
    <w:p w:rsidR="001C754F" w:rsidRPr="00CC3C8E" w:rsidRDefault="001C754F" w:rsidP="001C754F">
      <w:pPr>
        <w:spacing w:after="0" w:line="240" w:lineRule="auto"/>
        <w:rPr>
          <w:rFonts w:ascii="Times New Roman" w:hAnsi="Times New Roman" w:cs="Times New Roman"/>
          <w:sz w:val="24"/>
          <w:szCs w:val="24"/>
        </w:rPr>
      </w:pPr>
      <w:r w:rsidRPr="00CC3C8E">
        <w:rPr>
          <w:rFonts w:ascii="Times New Roman" w:hAnsi="Times New Roman" w:cs="Times New Roman"/>
          <w:sz w:val="24"/>
          <w:szCs w:val="24"/>
        </w:rPr>
        <w:t>Točka  4. Članka II Sportsko – rekreacijski centar, briše se.</w:t>
      </w:r>
    </w:p>
    <w:p w:rsidR="001C754F" w:rsidRPr="00CC3C8E" w:rsidRDefault="001C754F" w:rsidP="001C754F">
      <w:pPr>
        <w:spacing w:after="0" w:line="240" w:lineRule="auto"/>
        <w:rPr>
          <w:rFonts w:ascii="Times New Roman" w:hAnsi="Times New Roman" w:cs="Times New Roman"/>
          <w:sz w:val="24"/>
          <w:szCs w:val="24"/>
        </w:rPr>
      </w:pPr>
    </w:p>
    <w:p w:rsidR="001C754F" w:rsidRPr="00CC3C8E" w:rsidRDefault="001C754F" w:rsidP="001C754F">
      <w:pPr>
        <w:spacing w:after="0" w:line="240" w:lineRule="auto"/>
        <w:rPr>
          <w:rFonts w:ascii="Times New Roman" w:hAnsi="Times New Roman" w:cs="Times New Roman"/>
          <w:sz w:val="24"/>
          <w:szCs w:val="24"/>
        </w:rPr>
      </w:pPr>
    </w:p>
    <w:p w:rsidR="001C754F" w:rsidRPr="00CC3C8E" w:rsidRDefault="001C754F" w:rsidP="001C754F">
      <w:pPr>
        <w:spacing w:after="0" w:line="240" w:lineRule="auto"/>
        <w:jc w:val="center"/>
        <w:rPr>
          <w:rFonts w:ascii="Times New Roman" w:hAnsi="Times New Roman" w:cs="Times New Roman"/>
          <w:sz w:val="24"/>
          <w:szCs w:val="24"/>
        </w:rPr>
      </w:pPr>
      <w:r w:rsidRPr="00CC3C8E">
        <w:rPr>
          <w:rFonts w:ascii="Times New Roman" w:hAnsi="Times New Roman" w:cs="Times New Roman"/>
          <w:sz w:val="24"/>
          <w:szCs w:val="24"/>
        </w:rPr>
        <w:t>IV</w:t>
      </w:r>
    </w:p>
    <w:p w:rsidR="001C754F" w:rsidRPr="00CC3C8E" w:rsidRDefault="001C754F" w:rsidP="001C754F">
      <w:pPr>
        <w:spacing w:after="0" w:line="240" w:lineRule="auto"/>
        <w:jc w:val="center"/>
        <w:rPr>
          <w:rFonts w:ascii="Times New Roman" w:hAnsi="Times New Roman" w:cs="Times New Roman"/>
          <w:sz w:val="24"/>
          <w:szCs w:val="24"/>
        </w:rPr>
      </w:pPr>
    </w:p>
    <w:p w:rsidR="001C754F" w:rsidRPr="00CC3C8E" w:rsidRDefault="001C754F" w:rsidP="001C754F">
      <w:pPr>
        <w:spacing w:after="0" w:line="240" w:lineRule="auto"/>
        <w:rPr>
          <w:rFonts w:ascii="Times New Roman" w:hAnsi="Times New Roman" w:cs="Times New Roman"/>
          <w:sz w:val="24"/>
          <w:szCs w:val="24"/>
        </w:rPr>
      </w:pPr>
      <w:r w:rsidRPr="00CC3C8E">
        <w:rPr>
          <w:rFonts w:ascii="Times New Roman" w:hAnsi="Times New Roman" w:cs="Times New Roman"/>
          <w:sz w:val="24"/>
          <w:szCs w:val="24"/>
        </w:rPr>
        <w:t>Točka 5. Članka II Rekonstrukcija Dorovačkog puta, briše se.</w:t>
      </w:r>
    </w:p>
    <w:p w:rsidR="001C754F" w:rsidRPr="00CC3C8E" w:rsidRDefault="001C754F" w:rsidP="001C754F">
      <w:pPr>
        <w:spacing w:after="0" w:line="240" w:lineRule="auto"/>
        <w:rPr>
          <w:rFonts w:ascii="Times New Roman" w:hAnsi="Times New Roman" w:cs="Times New Roman"/>
          <w:sz w:val="24"/>
          <w:szCs w:val="24"/>
        </w:rPr>
      </w:pPr>
    </w:p>
    <w:p w:rsidR="001C754F" w:rsidRPr="00CC3C8E" w:rsidRDefault="001C754F" w:rsidP="001C754F">
      <w:pPr>
        <w:spacing w:after="0" w:line="240" w:lineRule="auto"/>
        <w:rPr>
          <w:rFonts w:ascii="Times New Roman" w:hAnsi="Times New Roman" w:cs="Times New Roman"/>
          <w:sz w:val="24"/>
          <w:szCs w:val="24"/>
        </w:rPr>
      </w:pPr>
    </w:p>
    <w:p w:rsidR="001C754F" w:rsidRPr="00CC3C8E" w:rsidRDefault="001C754F" w:rsidP="001C754F">
      <w:pPr>
        <w:spacing w:after="0" w:line="240" w:lineRule="auto"/>
        <w:jc w:val="center"/>
        <w:rPr>
          <w:rFonts w:ascii="Times New Roman" w:hAnsi="Times New Roman" w:cs="Times New Roman"/>
          <w:sz w:val="24"/>
          <w:szCs w:val="24"/>
        </w:rPr>
      </w:pPr>
      <w:r w:rsidRPr="00CC3C8E">
        <w:rPr>
          <w:rFonts w:ascii="Times New Roman" w:hAnsi="Times New Roman" w:cs="Times New Roman"/>
          <w:sz w:val="24"/>
          <w:szCs w:val="24"/>
        </w:rPr>
        <w:t>V</w:t>
      </w:r>
    </w:p>
    <w:p w:rsidR="001C754F" w:rsidRPr="00CC3C8E" w:rsidRDefault="001C754F" w:rsidP="001C754F">
      <w:pPr>
        <w:spacing w:after="0" w:line="240" w:lineRule="auto"/>
        <w:jc w:val="center"/>
        <w:rPr>
          <w:rFonts w:ascii="Times New Roman" w:hAnsi="Times New Roman" w:cs="Times New Roman"/>
          <w:sz w:val="24"/>
          <w:szCs w:val="24"/>
        </w:rPr>
      </w:pPr>
    </w:p>
    <w:p w:rsidR="001C754F" w:rsidRPr="00CC3C8E" w:rsidRDefault="001C754F" w:rsidP="001C754F">
      <w:pPr>
        <w:spacing w:after="0" w:line="240" w:lineRule="auto"/>
        <w:jc w:val="both"/>
        <w:rPr>
          <w:rFonts w:ascii="Times New Roman" w:hAnsi="Times New Roman" w:cs="Times New Roman"/>
          <w:b/>
          <w:sz w:val="24"/>
          <w:szCs w:val="24"/>
        </w:rPr>
      </w:pPr>
      <w:r w:rsidRPr="00CC3C8E">
        <w:rPr>
          <w:rFonts w:ascii="Times New Roman" w:hAnsi="Times New Roman" w:cs="Times New Roman"/>
          <w:sz w:val="24"/>
          <w:szCs w:val="24"/>
        </w:rPr>
        <w:t>U članku II  u točki 6. Rekonstrukcija ceste do zone Tečine umjesto riječi „</w:t>
      </w:r>
      <w:r w:rsidRPr="00CC3C8E">
        <w:rPr>
          <w:rFonts w:ascii="Times New Roman" w:hAnsi="Times New Roman" w:cs="Times New Roman"/>
          <w:b/>
          <w:sz w:val="24"/>
          <w:szCs w:val="24"/>
        </w:rPr>
        <w:t xml:space="preserve">1.430.000,00 kuna“ </w:t>
      </w:r>
      <w:r w:rsidRPr="00CC3C8E">
        <w:rPr>
          <w:rFonts w:ascii="Times New Roman" w:hAnsi="Times New Roman" w:cs="Times New Roman"/>
          <w:sz w:val="24"/>
          <w:szCs w:val="24"/>
        </w:rPr>
        <w:t>upisuju se riječi</w:t>
      </w:r>
      <w:r w:rsidRPr="00CC3C8E">
        <w:rPr>
          <w:rFonts w:ascii="Times New Roman" w:hAnsi="Times New Roman" w:cs="Times New Roman"/>
          <w:b/>
          <w:sz w:val="24"/>
          <w:szCs w:val="24"/>
        </w:rPr>
        <w:t xml:space="preserve"> „100.000,00 kuna“.</w:t>
      </w:r>
    </w:p>
    <w:p w:rsidR="001C754F" w:rsidRPr="00CC3C8E" w:rsidRDefault="001C754F" w:rsidP="001C754F">
      <w:pPr>
        <w:spacing w:after="0" w:line="240" w:lineRule="auto"/>
        <w:jc w:val="both"/>
        <w:rPr>
          <w:rFonts w:ascii="Times New Roman" w:hAnsi="Times New Roman" w:cs="Times New Roman"/>
          <w:b/>
          <w:sz w:val="24"/>
          <w:szCs w:val="24"/>
        </w:rPr>
      </w:pPr>
    </w:p>
    <w:p w:rsidR="001C754F" w:rsidRPr="00CC3C8E" w:rsidRDefault="001C754F" w:rsidP="001C754F">
      <w:pPr>
        <w:spacing w:after="0" w:line="240" w:lineRule="auto"/>
        <w:jc w:val="both"/>
        <w:rPr>
          <w:rFonts w:ascii="Times New Roman" w:hAnsi="Times New Roman" w:cs="Times New Roman"/>
          <w:b/>
          <w:sz w:val="24"/>
          <w:szCs w:val="24"/>
        </w:rPr>
      </w:pPr>
    </w:p>
    <w:p w:rsidR="001C754F" w:rsidRPr="00CC3C8E" w:rsidRDefault="001C754F" w:rsidP="001C754F">
      <w:pPr>
        <w:spacing w:after="0" w:line="240" w:lineRule="auto"/>
        <w:jc w:val="center"/>
        <w:rPr>
          <w:rFonts w:ascii="Times New Roman" w:hAnsi="Times New Roman" w:cs="Times New Roman"/>
          <w:sz w:val="24"/>
          <w:szCs w:val="24"/>
        </w:rPr>
      </w:pPr>
      <w:r w:rsidRPr="00CC3C8E">
        <w:rPr>
          <w:rFonts w:ascii="Times New Roman" w:hAnsi="Times New Roman" w:cs="Times New Roman"/>
          <w:sz w:val="24"/>
          <w:szCs w:val="24"/>
        </w:rPr>
        <w:t>VI</w:t>
      </w:r>
    </w:p>
    <w:p w:rsidR="001C754F" w:rsidRPr="00CC3C8E" w:rsidRDefault="001C754F" w:rsidP="001C754F">
      <w:pPr>
        <w:spacing w:after="0" w:line="240" w:lineRule="auto"/>
        <w:jc w:val="both"/>
        <w:rPr>
          <w:rFonts w:ascii="Times New Roman" w:hAnsi="Times New Roman" w:cs="Times New Roman"/>
          <w:sz w:val="24"/>
          <w:szCs w:val="24"/>
        </w:rPr>
      </w:pPr>
    </w:p>
    <w:p w:rsidR="001C754F" w:rsidRPr="00CC3C8E" w:rsidRDefault="001C754F" w:rsidP="001C754F">
      <w:pPr>
        <w:spacing w:after="0" w:line="240" w:lineRule="auto"/>
        <w:jc w:val="both"/>
        <w:rPr>
          <w:rFonts w:ascii="Times New Roman" w:hAnsi="Times New Roman" w:cs="Times New Roman"/>
          <w:sz w:val="24"/>
          <w:szCs w:val="24"/>
        </w:rPr>
      </w:pPr>
      <w:r w:rsidRPr="00CC3C8E">
        <w:rPr>
          <w:rFonts w:ascii="Times New Roman" w:hAnsi="Times New Roman" w:cs="Times New Roman"/>
          <w:sz w:val="24"/>
          <w:szCs w:val="24"/>
        </w:rPr>
        <w:t>Točka 7. Rekonstrukcija i uređenje groblja, briše se.</w:t>
      </w:r>
    </w:p>
    <w:p w:rsidR="001C754F" w:rsidRPr="00CC3C8E" w:rsidRDefault="001C754F" w:rsidP="001C754F">
      <w:pPr>
        <w:spacing w:after="0" w:line="240" w:lineRule="auto"/>
        <w:jc w:val="both"/>
        <w:rPr>
          <w:rFonts w:ascii="Times New Roman" w:hAnsi="Times New Roman" w:cs="Times New Roman"/>
          <w:sz w:val="24"/>
          <w:szCs w:val="24"/>
        </w:rPr>
      </w:pPr>
    </w:p>
    <w:p w:rsidR="001C754F" w:rsidRPr="00CC3C8E" w:rsidRDefault="001C754F" w:rsidP="001C754F">
      <w:pPr>
        <w:spacing w:after="0" w:line="240" w:lineRule="auto"/>
        <w:jc w:val="both"/>
        <w:rPr>
          <w:rFonts w:ascii="Times New Roman" w:hAnsi="Times New Roman" w:cs="Times New Roman"/>
          <w:sz w:val="24"/>
          <w:szCs w:val="24"/>
        </w:rPr>
      </w:pPr>
    </w:p>
    <w:p w:rsidR="001C754F" w:rsidRPr="00CC3C8E" w:rsidRDefault="001C754F" w:rsidP="001C754F">
      <w:pPr>
        <w:spacing w:after="0" w:line="240" w:lineRule="auto"/>
        <w:jc w:val="both"/>
        <w:rPr>
          <w:rFonts w:ascii="Times New Roman" w:hAnsi="Times New Roman" w:cs="Times New Roman"/>
          <w:sz w:val="24"/>
          <w:szCs w:val="24"/>
        </w:rPr>
      </w:pPr>
    </w:p>
    <w:p w:rsidR="001C754F" w:rsidRPr="00CC3C8E" w:rsidRDefault="001C754F" w:rsidP="001C754F">
      <w:pPr>
        <w:spacing w:after="0" w:line="240" w:lineRule="auto"/>
        <w:jc w:val="center"/>
        <w:rPr>
          <w:rFonts w:ascii="Times New Roman" w:hAnsi="Times New Roman" w:cs="Times New Roman"/>
          <w:sz w:val="24"/>
          <w:szCs w:val="24"/>
        </w:rPr>
      </w:pPr>
      <w:r w:rsidRPr="00CC3C8E">
        <w:rPr>
          <w:rFonts w:ascii="Times New Roman" w:hAnsi="Times New Roman" w:cs="Times New Roman"/>
          <w:sz w:val="24"/>
          <w:szCs w:val="24"/>
        </w:rPr>
        <w:lastRenderedPageBreak/>
        <w:t>VII</w:t>
      </w:r>
    </w:p>
    <w:p w:rsidR="001C754F" w:rsidRPr="00CC3C8E" w:rsidRDefault="001C754F" w:rsidP="001C754F">
      <w:pPr>
        <w:spacing w:after="0" w:line="240" w:lineRule="auto"/>
        <w:jc w:val="both"/>
        <w:rPr>
          <w:rFonts w:ascii="Times New Roman" w:hAnsi="Times New Roman" w:cs="Times New Roman"/>
          <w:sz w:val="24"/>
          <w:szCs w:val="24"/>
        </w:rPr>
      </w:pPr>
    </w:p>
    <w:p w:rsidR="001C754F" w:rsidRPr="00CC3C8E" w:rsidRDefault="001C754F" w:rsidP="001C754F">
      <w:pPr>
        <w:spacing w:after="0" w:line="240" w:lineRule="auto"/>
        <w:jc w:val="both"/>
        <w:rPr>
          <w:rFonts w:ascii="Times New Roman" w:hAnsi="Times New Roman" w:cs="Times New Roman"/>
          <w:sz w:val="24"/>
          <w:szCs w:val="24"/>
        </w:rPr>
      </w:pPr>
      <w:r w:rsidRPr="00CC3C8E">
        <w:rPr>
          <w:rFonts w:ascii="Times New Roman" w:hAnsi="Times New Roman" w:cs="Times New Roman"/>
          <w:sz w:val="24"/>
          <w:szCs w:val="24"/>
        </w:rPr>
        <w:t>U članku II u točki 8. Izgradnja igrališta u centru umjesto riječi „700.000,00 kuna“ upisuju se riječi „1.095.000,00 kuna“.</w:t>
      </w:r>
    </w:p>
    <w:p w:rsidR="001C754F" w:rsidRPr="00CC3C8E" w:rsidRDefault="001C754F" w:rsidP="001C754F">
      <w:pPr>
        <w:spacing w:after="0" w:line="240" w:lineRule="auto"/>
        <w:jc w:val="both"/>
        <w:rPr>
          <w:rFonts w:ascii="Times New Roman" w:hAnsi="Times New Roman" w:cs="Times New Roman"/>
          <w:sz w:val="24"/>
          <w:szCs w:val="24"/>
        </w:rPr>
      </w:pPr>
    </w:p>
    <w:p w:rsidR="001C754F" w:rsidRPr="00CC3C8E" w:rsidRDefault="001C754F" w:rsidP="001C754F">
      <w:pPr>
        <w:spacing w:after="0" w:line="240" w:lineRule="auto"/>
        <w:jc w:val="both"/>
        <w:rPr>
          <w:rFonts w:ascii="Times New Roman" w:hAnsi="Times New Roman" w:cs="Times New Roman"/>
          <w:sz w:val="24"/>
          <w:szCs w:val="24"/>
        </w:rPr>
      </w:pPr>
    </w:p>
    <w:p w:rsidR="001C754F" w:rsidRPr="00CC3C8E" w:rsidRDefault="001C754F" w:rsidP="001C754F">
      <w:pPr>
        <w:spacing w:after="0" w:line="240" w:lineRule="auto"/>
        <w:jc w:val="center"/>
        <w:rPr>
          <w:rFonts w:ascii="Times New Roman" w:hAnsi="Times New Roman" w:cs="Times New Roman"/>
          <w:sz w:val="24"/>
          <w:szCs w:val="24"/>
        </w:rPr>
      </w:pPr>
      <w:r w:rsidRPr="00CC3C8E">
        <w:rPr>
          <w:rFonts w:ascii="Times New Roman" w:hAnsi="Times New Roman" w:cs="Times New Roman"/>
          <w:sz w:val="24"/>
          <w:szCs w:val="24"/>
        </w:rPr>
        <w:t>VIII</w:t>
      </w:r>
    </w:p>
    <w:p w:rsidR="001C754F" w:rsidRPr="00CC3C8E" w:rsidRDefault="001C754F" w:rsidP="001C754F">
      <w:pPr>
        <w:spacing w:after="0" w:line="240" w:lineRule="auto"/>
        <w:jc w:val="center"/>
        <w:rPr>
          <w:rFonts w:ascii="Times New Roman" w:hAnsi="Times New Roman" w:cs="Times New Roman"/>
          <w:sz w:val="24"/>
          <w:szCs w:val="24"/>
        </w:rPr>
      </w:pPr>
    </w:p>
    <w:p w:rsidR="001C754F" w:rsidRPr="00CC3C8E" w:rsidRDefault="001C754F" w:rsidP="001C754F">
      <w:pPr>
        <w:spacing w:after="0" w:line="240" w:lineRule="auto"/>
        <w:jc w:val="both"/>
        <w:rPr>
          <w:rFonts w:ascii="Times New Roman" w:hAnsi="Times New Roman" w:cs="Times New Roman"/>
          <w:sz w:val="24"/>
          <w:szCs w:val="24"/>
        </w:rPr>
      </w:pPr>
      <w:r w:rsidRPr="00CC3C8E">
        <w:rPr>
          <w:rFonts w:ascii="Times New Roman" w:hAnsi="Times New Roman" w:cs="Times New Roman"/>
          <w:sz w:val="24"/>
          <w:szCs w:val="24"/>
        </w:rPr>
        <w:t>U članku II u točki 9. Reflektori na nogometnom igralištu umjesto riječi„ 410.000,00 kuna“ upisuju se riječi „100.000,00 kuna“.</w:t>
      </w:r>
    </w:p>
    <w:p w:rsidR="001C754F" w:rsidRPr="00CC3C8E" w:rsidRDefault="001C754F" w:rsidP="001C754F">
      <w:pPr>
        <w:spacing w:after="0" w:line="240" w:lineRule="auto"/>
        <w:jc w:val="both"/>
        <w:rPr>
          <w:rFonts w:ascii="Times New Roman" w:hAnsi="Times New Roman" w:cs="Times New Roman"/>
          <w:sz w:val="24"/>
          <w:szCs w:val="24"/>
        </w:rPr>
      </w:pPr>
    </w:p>
    <w:p w:rsidR="001C754F" w:rsidRPr="00CC3C8E" w:rsidRDefault="001C754F" w:rsidP="001C754F">
      <w:pPr>
        <w:spacing w:after="0" w:line="240" w:lineRule="auto"/>
        <w:jc w:val="both"/>
        <w:rPr>
          <w:rFonts w:ascii="Times New Roman" w:hAnsi="Times New Roman" w:cs="Times New Roman"/>
          <w:sz w:val="24"/>
          <w:szCs w:val="24"/>
        </w:rPr>
      </w:pPr>
    </w:p>
    <w:p w:rsidR="001C754F" w:rsidRPr="00CC3C8E" w:rsidRDefault="001C754F" w:rsidP="001C754F">
      <w:pPr>
        <w:spacing w:after="0" w:line="240" w:lineRule="auto"/>
        <w:jc w:val="center"/>
        <w:rPr>
          <w:rFonts w:ascii="Times New Roman" w:hAnsi="Times New Roman" w:cs="Times New Roman"/>
          <w:sz w:val="24"/>
          <w:szCs w:val="24"/>
        </w:rPr>
      </w:pPr>
      <w:r w:rsidRPr="00CC3C8E">
        <w:rPr>
          <w:rFonts w:ascii="Times New Roman" w:hAnsi="Times New Roman" w:cs="Times New Roman"/>
          <w:sz w:val="24"/>
          <w:szCs w:val="24"/>
        </w:rPr>
        <w:t>IX</w:t>
      </w:r>
    </w:p>
    <w:p w:rsidR="001C754F" w:rsidRPr="00CC3C8E" w:rsidRDefault="001C754F" w:rsidP="001C754F">
      <w:pPr>
        <w:spacing w:after="0" w:line="240" w:lineRule="auto"/>
        <w:jc w:val="both"/>
        <w:rPr>
          <w:rFonts w:ascii="Times New Roman" w:hAnsi="Times New Roman" w:cs="Times New Roman"/>
          <w:sz w:val="24"/>
          <w:szCs w:val="24"/>
        </w:rPr>
      </w:pPr>
    </w:p>
    <w:p w:rsidR="001C754F" w:rsidRPr="00CC3C8E" w:rsidRDefault="001C754F" w:rsidP="001C754F">
      <w:pPr>
        <w:spacing w:after="0" w:line="240" w:lineRule="auto"/>
        <w:jc w:val="both"/>
        <w:rPr>
          <w:rFonts w:ascii="Times New Roman" w:hAnsi="Times New Roman" w:cs="Times New Roman"/>
          <w:sz w:val="24"/>
          <w:szCs w:val="24"/>
        </w:rPr>
      </w:pPr>
      <w:r w:rsidRPr="00CC3C8E">
        <w:rPr>
          <w:rFonts w:ascii="Times New Roman" w:hAnsi="Times New Roman" w:cs="Times New Roman"/>
          <w:sz w:val="24"/>
          <w:szCs w:val="24"/>
        </w:rPr>
        <w:t>U članku II dodaje se točka 10. “Izgradnja trga - projektna dokumentacija Procjena troškova  167.500,00 kuna“  Izvori financiranja: Opći prihodi i primici.</w:t>
      </w:r>
    </w:p>
    <w:p w:rsidR="001C754F" w:rsidRPr="00CC3C8E" w:rsidRDefault="001C754F" w:rsidP="001C754F">
      <w:pPr>
        <w:spacing w:after="0" w:line="240" w:lineRule="auto"/>
        <w:jc w:val="both"/>
        <w:rPr>
          <w:rFonts w:ascii="Times New Roman" w:hAnsi="Times New Roman" w:cs="Times New Roman"/>
          <w:sz w:val="24"/>
          <w:szCs w:val="24"/>
        </w:rPr>
      </w:pPr>
    </w:p>
    <w:p w:rsidR="001C754F" w:rsidRPr="00CC3C8E" w:rsidRDefault="001C754F" w:rsidP="001C754F">
      <w:pPr>
        <w:spacing w:after="0" w:line="240" w:lineRule="auto"/>
        <w:jc w:val="both"/>
        <w:rPr>
          <w:rFonts w:ascii="Times New Roman" w:hAnsi="Times New Roman" w:cs="Times New Roman"/>
          <w:sz w:val="24"/>
          <w:szCs w:val="24"/>
        </w:rPr>
      </w:pPr>
    </w:p>
    <w:p w:rsidR="001C754F" w:rsidRPr="00CC3C8E" w:rsidRDefault="001C754F" w:rsidP="001C754F">
      <w:pPr>
        <w:spacing w:after="0" w:line="240" w:lineRule="auto"/>
        <w:jc w:val="center"/>
        <w:rPr>
          <w:rFonts w:ascii="Times New Roman" w:hAnsi="Times New Roman" w:cs="Times New Roman"/>
          <w:sz w:val="24"/>
          <w:szCs w:val="24"/>
        </w:rPr>
      </w:pPr>
      <w:r w:rsidRPr="00CC3C8E">
        <w:rPr>
          <w:rFonts w:ascii="Times New Roman" w:hAnsi="Times New Roman" w:cs="Times New Roman"/>
          <w:sz w:val="24"/>
          <w:szCs w:val="24"/>
        </w:rPr>
        <w:t>X</w:t>
      </w:r>
    </w:p>
    <w:p w:rsidR="001C754F" w:rsidRPr="00CC3C8E" w:rsidRDefault="001C754F" w:rsidP="001C754F">
      <w:pPr>
        <w:spacing w:after="0" w:line="240" w:lineRule="auto"/>
        <w:jc w:val="both"/>
        <w:rPr>
          <w:rFonts w:ascii="Times New Roman" w:hAnsi="Times New Roman" w:cs="Times New Roman"/>
          <w:sz w:val="24"/>
          <w:szCs w:val="24"/>
        </w:rPr>
      </w:pPr>
    </w:p>
    <w:p w:rsidR="001C754F" w:rsidRPr="00CC3C8E" w:rsidRDefault="001C754F" w:rsidP="001C754F">
      <w:pPr>
        <w:spacing w:after="0" w:line="240" w:lineRule="auto"/>
        <w:jc w:val="both"/>
        <w:rPr>
          <w:rFonts w:ascii="Times New Roman" w:hAnsi="Times New Roman" w:cs="Times New Roman"/>
          <w:sz w:val="24"/>
          <w:szCs w:val="24"/>
        </w:rPr>
      </w:pPr>
      <w:r w:rsidRPr="00CC3C8E">
        <w:rPr>
          <w:rFonts w:ascii="Times New Roman" w:hAnsi="Times New Roman" w:cs="Times New Roman"/>
          <w:sz w:val="24"/>
          <w:szCs w:val="24"/>
        </w:rPr>
        <w:t>U članku II dodaje se točka 11. “Izgradnja dječjeg vrtića - projektna dokumentacija Procjena troškova 210.000,00 kuna“ Izvori financiranja: Opći prihodi i primici.</w:t>
      </w:r>
    </w:p>
    <w:p w:rsidR="001C754F" w:rsidRPr="00CC3C8E" w:rsidRDefault="001C754F" w:rsidP="001C754F">
      <w:pPr>
        <w:spacing w:after="0" w:line="240" w:lineRule="auto"/>
        <w:jc w:val="both"/>
        <w:rPr>
          <w:rFonts w:ascii="Times New Roman" w:hAnsi="Times New Roman" w:cs="Times New Roman"/>
          <w:sz w:val="24"/>
          <w:szCs w:val="24"/>
        </w:rPr>
      </w:pPr>
    </w:p>
    <w:p w:rsidR="001C754F" w:rsidRPr="00CC3C8E" w:rsidRDefault="001C754F" w:rsidP="001C754F">
      <w:pPr>
        <w:spacing w:after="0" w:line="240" w:lineRule="auto"/>
        <w:jc w:val="both"/>
        <w:rPr>
          <w:rFonts w:ascii="Times New Roman" w:hAnsi="Times New Roman" w:cs="Times New Roman"/>
          <w:sz w:val="24"/>
          <w:szCs w:val="24"/>
        </w:rPr>
      </w:pPr>
    </w:p>
    <w:p w:rsidR="001C754F" w:rsidRPr="00CC3C8E" w:rsidRDefault="001C754F" w:rsidP="001C754F">
      <w:pPr>
        <w:spacing w:after="0" w:line="240" w:lineRule="auto"/>
        <w:jc w:val="center"/>
        <w:rPr>
          <w:rFonts w:ascii="Times New Roman" w:hAnsi="Times New Roman" w:cs="Times New Roman"/>
          <w:sz w:val="24"/>
          <w:szCs w:val="24"/>
        </w:rPr>
      </w:pPr>
      <w:r w:rsidRPr="00CC3C8E">
        <w:rPr>
          <w:rFonts w:ascii="Times New Roman" w:hAnsi="Times New Roman" w:cs="Times New Roman"/>
          <w:sz w:val="24"/>
          <w:szCs w:val="24"/>
        </w:rPr>
        <w:t>XI</w:t>
      </w:r>
    </w:p>
    <w:p w:rsidR="001C754F" w:rsidRPr="00CC3C8E" w:rsidRDefault="001C754F" w:rsidP="001C754F">
      <w:pPr>
        <w:spacing w:after="0" w:line="240" w:lineRule="auto"/>
        <w:jc w:val="both"/>
        <w:rPr>
          <w:rFonts w:ascii="Times New Roman" w:hAnsi="Times New Roman" w:cs="Times New Roman"/>
          <w:sz w:val="24"/>
          <w:szCs w:val="24"/>
        </w:rPr>
      </w:pPr>
    </w:p>
    <w:p w:rsidR="001C754F" w:rsidRPr="00CC3C8E" w:rsidRDefault="001C754F" w:rsidP="001C754F">
      <w:pPr>
        <w:spacing w:after="0" w:line="240" w:lineRule="auto"/>
        <w:jc w:val="both"/>
        <w:rPr>
          <w:rFonts w:ascii="Times New Roman" w:hAnsi="Times New Roman" w:cs="Times New Roman"/>
          <w:sz w:val="24"/>
          <w:szCs w:val="24"/>
        </w:rPr>
      </w:pPr>
      <w:r w:rsidRPr="00CC3C8E">
        <w:rPr>
          <w:rFonts w:ascii="Times New Roman" w:hAnsi="Times New Roman" w:cs="Times New Roman"/>
          <w:sz w:val="24"/>
          <w:szCs w:val="24"/>
        </w:rPr>
        <w:t>Ova Odluka stupa na snagu danom objave u Službenom vjesniku Vukovarsko - srijemske županije.</w:t>
      </w:r>
    </w:p>
    <w:p w:rsidR="001C754F" w:rsidRPr="00CC3C8E" w:rsidRDefault="001C754F" w:rsidP="001C754F">
      <w:pPr>
        <w:spacing w:after="0" w:line="240" w:lineRule="auto"/>
        <w:rPr>
          <w:rFonts w:ascii="Times New Roman" w:hAnsi="Times New Roman" w:cs="Times New Roman"/>
          <w:sz w:val="24"/>
          <w:szCs w:val="24"/>
        </w:rPr>
      </w:pPr>
    </w:p>
    <w:p w:rsidR="001C754F" w:rsidRPr="00CC3C8E" w:rsidRDefault="001C754F" w:rsidP="001C754F">
      <w:pPr>
        <w:spacing w:after="0" w:line="240" w:lineRule="auto"/>
        <w:rPr>
          <w:rFonts w:ascii="Times New Roman" w:hAnsi="Times New Roman" w:cs="Times New Roman"/>
          <w:sz w:val="24"/>
          <w:szCs w:val="24"/>
        </w:rPr>
      </w:pPr>
      <w:r w:rsidRPr="00CC3C8E">
        <w:rPr>
          <w:rFonts w:ascii="Times New Roman" w:hAnsi="Times New Roman" w:cs="Times New Roman"/>
          <w:sz w:val="24"/>
          <w:szCs w:val="24"/>
        </w:rPr>
        <w:t xml:space="preserve">                        </w:t>
      </w:r>
    </w:p>
    <w:p w:rsidR="001C754F" w:rsidRPr="00CC3C8E" w:rsidRDefault="001C754F" w:rsidP="001C754F">
      <w:pPr>
        <w:spacing w:after="0" w:line="240" w:lineRule="auto"/>
        <w:rPr>
          <w:rFonts w:ascii="Times New Roman" w:hAnsi="Times New Roman" w:cs="Times New Roman"/>
          <w:sz w:val="24"/>
          <w:szCs w:val="24"/>
        </w:rPr>
      </w:pPr>
      <w:r w:rsidRPr="00CC3C8E">
        <w:rPr>
          <w:rFonts w:ascii="Times New Roman" w:hAnsi="Times New Roman" w:cs="Times New Roman"/>
          <w:sz w:val="24"/>
          <w:szCs w:val="24"/>
        </w:rPr>
        <w:t xml:space="preserve">                                                                                                                                                                                                                          </w:t>
      </w:r>
    </w:p>
    <w:p w:rsidR="001C754F" w:rsidRPr="00CC3C8E" w:rsidRDefault="001C754F" w:rsidP="001C754F">
      <w:pPr>
        <w:spacing w:after="0" w:line="240" w:lineRule="auto"/>
        <w:jc w:val="center"/>
        <w:rPr>
          <w:rFonts w:ascii="Times New Roman" w:hAnsi="Times New Roman" w:cs="Times New Roman"/>
          <w:sz w:val="24"/>
          <w:szCs w:val="24"/>
        </w:rPr>
      </w:pPr>
      <w:r w:rsidRPr="00CC3C8E">
        <w:rPr>
          <w:rFonts w:ascii="Times New Roman" w:hAnsi="Times New Roman" w:cs="Times New Roman"/>
          <w:sz w:val="24"/>
          <w:szCs w:val="24"/>
        </w:rPr>
        <w:t>KLASA: 363-02/18-20/32</w:t>
      </w:r>
    </w:p>
    <w:p w:rsidR="001C754F" w:rsidRPr="00CC3C8E" w:rsidRDefault="001C754F" w:rsidP="001C754F">
      <w:pPr>
        <w:spacing w:after="0" w:line="240" w:lineRule="auto"/>
        <w:jc w:val="center"/>
        <w:rPr>
          <w:rFonts w:ascii="Times New Roman" w:hAnsi="Times New Roman" w:cs="Times New Roman"/>
          <w:sz w:val="24"/>
          <w:szCs w:val="24"/>
        </w:rPr>
      </w:pPr>
      <w:r w:rsidRPr="00CC3C8E">
        <w:rPr>
          <w:rFonts w:ascii="Times New Roman" w:hAnsi="Times New Roman" w:cs="Times New Roman"/>
          <w:sz w:val="24"/>
          <w:szCs w:val="24"/>
        </w:rPr>
        <w:t>URBROJ: 2212/02-01/18-01-1</w:t>
      </w:r>
    </w:p>
    <w:p w:rsidR="001C754F" w:rsidRPr="00CC3C8E" w:rsidRDefault="001C754F" w:rsidP="001C754F">
      <w:pPr>
        <w:spacing w:after="0" w:line="240" w:lineRule="auto"/>
        <w:jc w:val="center"/>
        <w:rPr>
          <w:rFonts w:ascii="Times New Roman" w:hAnsi="Times New Roman" w:cs="Times New Roman"/>
          <w:sz w:val="24"/>
          <w:szCs w:val="24"/>
        </w:rPr>
      </w:pPr>
      <w:r w:rsidRPr="00CC3C8E">
        <w:rPr>
          <w:rFonts w:ascii="Times New Roman" w:hAnsi="Times New Roman" w:cs="Times New Roman"/>
          <w:sz w:val="24"/>
          <w:szCs w:val="24"/>
        </w:rPr>
        <w:t>Babina Greda, 09. prosinca 2018. godine</w:t>
      </w:r>
    </w:p>
    <w:p w:rsidR="001C754F" w:rsidRPr="00CC3C8E" w:rsidRDefault="001C754F" w:rsidP="001C754F">
      <w:pPr>
        <w:spacing w:after="0" w:line="240" w:lineRule="auto"/>
        <w:rPr>
          <w:rFonts w:ascii="Times New Roman" w:hAnsi="Times New Roman" w:cs="Times New Roman"/>
          <w:sz w:val="24"/>
          <w:szCs w:val="24"/>
        </w:rPr>
      </w:pPr>
    </w:p>
    <w:p w:rsidR="001C754F" w:rsidRPr="00CC3C8E" w:rsidRDefault="001C754F" w:rsidP="001C754F">
      <w:pPr>
        <w:spacing w:after="0" w:line="240" w:lineRule="auto"/>
        <w:rPr>
          <w:rFonts w:ascii="Times New Roman" w:hAnsi="Times New Roman" w:cs="Times New Roman"/>
          <w:sz w:val="24"/>
          <w:szCs w:val="24"/>
        </w:rPr>
      </w:pPr>
    </w:p>
    <w:p w:rsidR="001C754F" w:rsidRPr="00CC3C8E" w:rsidRDefault="001C754F" w:rsidP="001C754F">
      <w:pPr>
        <w:spacing w:after="0" w:line="240" w:lineRule="auto"/>
        <w:rPr>
          <w:rFonts w:ascii="Times New Roman" w:hAnsi="Times New Roman" w:cs="Times New Roman"/>
          <w:sz w:val="24"/>
          <w:szCs w:val="24"/>
        </w:rPr>
      </w:pPr>
    </w:p>
    <w:p w:rsidR="001C754F" w:rsidRPr="00CC3C8E" w:rsidRDefault="001C754F" w:rsidP="001C754F">
      <w:pPr>
        <w:spacing w:after="0" w:line="240" w:lineRule="auto"/>
        <w:rPr>
          <w:rFonts w:ascii="Times New Roman" w:hAnsi="Times New Roman" w:cs="Times New Roman"/>
          <w:sz w:val="24"/>
          <w:szCs w:val="24"/>
        </w:rPr>
      </w:pPr>
    </w:p>
    <w:p w:rsidR="001C754F" w:rsidRPr="00CC3C8E" w:rsidRDefault="001C754F" w:rsidP="001C754F">
      <w:pPr>
        <w:spacing w:after="0" w:line="240" w:lineRule="auto"/>
        <w:rPr>
          <w:rFonts w:ascii="Times New Roman" w:hAnsi="Times New Roman" w:cs="Times New Roman"/>
          <w:sz w:val="24"/>
          <w:szCs w:val="24"/>
        </w:rPr>
      </w:pPr>
    </w:p>
    <w:p w:rsidR="001C754F" w:rsidRPr="00CC3C8E" w:rsidRDefault="001C754F" w:rsidP="001C754F">
      <w:pPr>
        <w:spacing w:after="0" w:line="240" w:lineRule="auto"/>
        <w:rPr>
          <w:rFonts w:ascii="Times New Roman" w:hAnsi="Times New Roman" w:cs="Times New Roman"/>
          <w:sz w:val="24"/>
          <w:szCs w:val="24"/>
        </w:rPr>
      </w:pPr>
    </w:p>
    <w:p w:rsidR="001C754F" w:rsidRPr="00CC3C8E" w:rsidRDefault="001C754F" w:rsidP="001C754F">
      <w:pPr>
        <w:spacing w:after="0" w:line="240" w:lineRule="auto"/>
        <w:rPr>
          <w:rFonts w:ascii="Times New Roman" w:hAnsi="Times New Roman" w:cs="Times New Roman"/>
          <w:sz w:val="24"/>
          <w:szCs w:val="24"/>
        </w:rPr>
      </w:pPr>
    </w:p>
    <w:p w:rsidR="001C754F" w:rsidRPr="00CC3C8E" w:rsidRDefault="001C754F" w:rsidP="001C754F">
      <w:pPr>
        <w:spacing w:after="0" w:line="240" w:lineRule="auto"/>
        <w:rPr>
          <w:rFonts w:ascii="Times New Roman" w:hAnsi="Times New Roman" w:cs="Times New Roman"/>
          <w:sz w:val="24"/>
          <w:szCs w:val="24"/>
        </w:rPr>
      </w:pPr>
    </w:p>
    <w:p w:rsidR="001C754F" w:rsidRPr="00CC3C8E" w:rsidRDefault="001C754F" w:rsidP="001C754F">
      <w:pPr>
        <w:spacing w:after="0" w:line="240" w:lineRule="auto"/>
        <w:rPr>
          <w:rFonts w:ascii="Times New Roman" w:hAnsi="Times New Roman" w:cs="Times New Roman"/>
          <w:sz w:val="24"/>
          <w:szCs w:val="24"/>
        </w:rPr>
      </w:pPr>
    </w:p>
    <w:p w:rsidR="001C754F" w:rsidRPr="00CC3C8E" w:rsidRDefault="001C754F" w:rsidP="001C754F">
      <w:pPr>
        <w:spacing w:after="0" w:line="240" w:lineRule="auto"/>
        <w:ind w:left="5664"/>
        <w:rPr>
          <w:rFonts w:ascii="Times New Roman" w:hAnsi="Times New Roman" w:cs="Times New Roman"/>
          <w:sz w:val="24"/>
          <w:szCs w:val="24"/>
        </w:rPr>
      </w:pPr>
      <w:r w:rsidRPr="00CC3C8E">
        <w:rPr>
          <w:rFonts w:ascii="Times New Roman" w:hAnsi="Times New Roman" w:cs="Times New Roman"/>
          <w:sz w:val="24"/>
          <w:szCs w:val="24"/>
        </w:rPr>
        <w:t xml:space="preserve">        Predsjednik općinskog vijeća:</w:t>
      </w:r>
    </w:p>
    <w:p w:rsidR="001C754F" w:rsidRPr="00CC3C8E" w:rsidRDefault="001C754F" w:rsidP="001C754F">
      <w:pPr>
        <w:spacing w:after="0" w:line="240" w:lineRule="auto"/>
        <w:rPr>
          <w:rFonts w:ascii="Times New Roman" w:hAnsi="Times New Roman" w:cs="Times New Roman"/>
          <w:sz w:val="24"/>
          <w:szCs w:val="24"/>
        </w:rPr>
      </w:pPr>
    </w:p>
    <w:p w:rsidR="001C754F" w:rsidRPr="00CC3C8E" w:rsidRDefault="001C754F" w:rsidP="001C754F">
      <w:pPr>
        <w:spacing w:after="0" w:line="240" w:lineRule="auto"/>
        <w:rPr>
          <w:rFonts w:ascii="Times New Roman" w:hAnsi="Times New Roman" w:cs="Times New Roman"/>
          <w:sz w:val="24"/>
          <w:szCs w:val="24"/>
        </w:rPr>
      </w:pPr>
      <w:r w:rsidRPr="00CC3C8E">
        <w:rPr>
          <w:rFonts w:ascii="Times New Roman" w:hAnsi="Times New Roman" w:cs="Times New Roman"/>
          <w:sz w:val="24"/>
          <w:szCs w:val="24"/>
        </w:rPr>
        <w:tab/>
      </w:r>
      <w:r w:rsidRPr="00CC3C8E">
        <w:rPr>
          <w:rFonts w:ascii="Times New Roman" w:hAnsi="Times New Roman" w:cs="Times New Roman"/>
          <w:sz w:val="24"/>
          <w:szCs w:val="24"/>
        </w:rPr>
        <w:tab/>
      </w:r>
      <w:r w:rsidRPr="00CC3C8E">
        <w:rPr>
          <w:rFonts w:ascii="Times New Roman" w:hAnsi="Times New Roman" w:cs="Times New Roman"/>
          <w:sz w:val="24"/>
          <w:szCs w:val="24"/>
        </w:rPr>
        <w:tab/>
      </w:r>
      <w:r w:rsidRPr="00CC3C8E">
        <w:rPr>
          <w:rFonts w:ascii="Times New Roman" w:hAnsi="Times New Roman" w:cs="Times New Roman"/>
          <w:sz w:val="24"/>
          <w:szCs w:val="24"/>
        </w:rPr>
        <w:tab/>
      </w:r>
      <w:r w:rsidRPr="00CC3C8E">
        <w:rPr>
          <w:rFonts w:ascii="Times New Roman" w:hAnsi="Times New Roman" w:cs="Times New Roman"/>
          <w:sz w:val="24"/>
          <w:szCs w:val="24"/>
        </w:rPr>
        <w:tab/>
      </w:r>
      <w:r w:rsidRPr="00CC3C8E">
        <w:rPr>
          <w:rFonts w:ascii="Times New Roman" w:hAnsi="Times New Roman" w:cs="Times New Roman"/>
          <w:sz w:val="24"/>
          <w:szCs w:val="24"/>
        </w:rPr>
        <w:tab/>
      </w:r>
      <w:r w:rsidRPr="00CC3C8E">
        <w:rPr>
          <w:rFonts w:ascii="Times New Roman" w:hAnsi="Times New Roman" w:cs="Times New Roman"/>
          <w:sz w:val="24"/>
          <w:szCs w:val="24"/>
        </w:rPr>
        <w:tab/>
      </w:r>
      <w:r w:rsidRPr="00CC3C8E">
        <w:rPr>
          <w:rFonts w:ascii="Times New Roman" w:hAnsi="Times New Roman" w:cs="Times New Roman"/>
          <w:sz w:val="24"/>
          <w:szCs w:val="24"/>
        </w:rPr>
        <w:tab/>
      </w:r>
      <w:r w:rsidRPr="00CC3C8E">
        <w:rPr>
          <w:rFonts w:ascii="Times New Roman" w:hAnsi="Times New Roman" w:cs="Times New Roman"/>
          <w:sz w:val="24"/>
          <w:szCs w:val="24"/>
        </w:rPr>
        <w:tab/>
        <w:t xml:space="preserve">   ________________</w:t>
      </w:r>
    </w:p>
    <w:p w:rsidR="001C754F" w:rsidRPr="00CC3C8E" w:rsidRDefault="001C754F" w:rsidP="001C754F">
      <w:pPr>
        <w:spacing w:after="0" w:line="240" w:lineRule="auto"/>
        <w:ind w:left="4248" w:firstLine="708"/>
        <w:rPr>
          <w:rFonts w:ascii="Times New Roman" w:hAnsi="Times New Roman" w:cs="Times New Roman"/>
          <w:sz w:val="24"/>
          <w:szCs w:val="24"/>
        </w:rPr>
      </w:pPr>
      <w:r w:rsidRPr="00CC3C8E">
        <w:rPr>
          <w:rFonts w:ascii="Times New Roman" w:hAnsi="Times New Roman" w:cs="Times New Roman"/>
          <w:sz w:val="24"/>
          <w:szCs w:val="24"/>
        </w:rPr>
        <w:t xml:space="preserve">                                 Jakob Verić</w:t>
      </w:r>
    </w:p>
    <w:p w:rsidR="001C754F" w:rsidRPr="00CC3C8E" w:rsidRDefault="001C754F" w:rsidP="0027096E">
      <w:pPr>
        <w:spacing w:after="0" w:line="240" w:lineRule="auto"/>
        <w:rPr>
          <w:rFonts w:ascii="Times New Roman" w:hAnsi="Times New Roman" w:cs="Times New Roman"/>
          <w:sz w:val="24"/>
          <w:szCs w:val="24"/>
        </w:rPr>
      </w:pPr>
    </w:p>
    <w:p w:rsidR="001C754F" w:rsidRPr="00CC3C8E" w:rsidRDefault="001C754F" w:rsidP="0027096E">
      <w:pPr>
        <w:spacing w:after="0" w:line="240" w:lineRule="auto"/>
        <w:rPr>
          <w:rFonts w:ascii="Times New Roman" w:hAnsi="Times New Roman" w:cs="Times New Roman"/>
          <w:sz w:val="24"/>
          <w:szCs w:val="24"/>
        </w:rPr>
      </w:pPr>
    </w:p>
    <w:p w:rsidR="001C754F" w:rsidRPr="00CC3C8E" w:rsidRDefault="001C754F" w:rsidP="0027096E">
      <w:pPr>
        <w:spacing w:after="0" w:line="240" w:lineRule="auto"/>
        <w:rPr>
          <w:rFonts w:ascii="Times New Roman" w:hAnsi="Times New Roman" w:cs="Times New Roman"/>
          <w:sz w:val="24"/>
          <w:szCs w:val="24"/>
        </w:rPr>
      </w:pPr>
    </w:p>
    <w:p w:rsidR="00DF2782" w:rsidRPr="00CC3C8E" w:rsidRDefault="00DF2782" w:rsidP="00DF2782">
      <w:pPr>
        <w:pStyle w:val="Bezproreda"/>
        <w:jc w:val="both"/>
        <w:rPr>
          <w:rFonts w:ascii="Times New Roman" w:hAnsi="Times New Roman"/>
          <w:sz w:val="24"/>
          <w:szCs w:val="24"/>
        </w:rPr>
      </w:pPr>
      <w:r w:rsidRPr="00CC3C8E">
        <w:rPr>
          <w:rFonts w:ascii="Times New Roman" w:hAnsi="Times New Roman"/>
          <w:sz w:val="24"/>
          <w:szCs w:val="24"/>
        </w:rPr>
        <w:lastRenderedPageBreak/>
        <w:t>Na temelju članka 21. Zakona o komunalnom gospodarstvu ("N/N" br. 36/95, 70/97, 128/99, 57/00 , 129/00 i 59/01, 26/03-pročišćeni tekst, 82/04, 110/04, 178/04, 38/09, 79/09, 153/09, 49/11, 84/11, 90/11, 144/12, 94/13, 153/13, 147/14, 36/15) , članka 18. Statuta Općine Babina Greda (“Službeni vjesnik 11/09, 04/13, 03/14, 01/18 i 13/18) , članka 45. Poslovnika o radu Općinskog vijeća (“Službeni Vjesnik” 16/09, 01/18) Općinsko vijeće Općine Babina Greda na 13. sjednici održanoj dana 09. prosinca, 2018. godine d o n o s i</w:t>
      </w:r>
    </w:p>
    <w:p w:rsidR="00DF2782" w:rsidRPr="00CC3C8E" w:rsidRDefault="00DF2782" w:rsidP="00DF2782">
      <w:pPr>
        <w:pStyle w:val="Bezproreda"/>
        <w:rPr>
          <w:rFonts w:ascii="Times New Roman" w:hAnsi="Times New Roman"/>
          <w:sz w:val="24"/>
          <w:szCs w:val="24"/>
        </w:rPr>
      </w:pPr>
    </w:p>
    <w:p w:rsidR="00DF2782" w:rsidRPr="00CC3C8E" w:rsidRDefault="00DF2782" w:rsidP="00DF2782">
      <w:pPr>
        <w:pStyle w:val="Bezproreda"/>
        <w:rPr>
          <w:rFonts w:ascii="Times New Roman" w:hAnsi="Times New Roman"/>
          <w:sz w:val="24"/>
          <w:szCs w:val="24"/>
        </w:rPr>
      </w:pPr>
    </w:p>
    <w:p w:rsidR="00DF2782" w:rsidRPr="00CC3C8E" w:rsidRDefault="00DF2782" w:rsidP="00DF2782">
      <w:pPr>
        <w:pStyle w:val="Bezproreda"/>
        <w:rPr>
          <w:rFonts w:ascii="Times New Roman" w:hAnsi="Times New Roman"/>
          <w:sz w:val="24"/>
          <w:szCs w:val="24"/>
        </w:rPr>
      </w:pPr>
    </w:p>
    <w:p w:rsidR="00DF2782" w:rsidRPr="00CC3C8E" w:rsidRDefault="00DF2782" w:rsidP="00DF2782">
      <w:pPr>
        <w:pStyle w:val="Bezproreda"/>
        <w:jc w:val="center"/>
        <w:rPr>
          <w:rFonts w:ascii="Times New Roman" w:hAnsi="Times New Roman"/>
          <w:b/>
          <w:sz w:val="40"/>
          <w:szCs w:val="40"/>
        </w:rPr>
      </w:pPr>
      <w:r w:rsidRPr="00CC3C8E">
        <w:rPr>
          <w:rFonts w:ascii="Times New Roman" w:hAnsi="Times New Roman"/>
          <w:b/>
          <w:sz w:val="40"/>
          <w:szCs w:val="40"/>
        </w:rPr>
        <w:t xml:space="preserve">ODLUKA </w:t>
      </w:r>
    </w:p>
    <w:p w:rsidR="00DF2782" w:rsidRPr="00CC3C8E" w:rsidRDefault="00DF2782" w:rsidP="00DF2782">
      <w:pPr>
        <w:pStyle w:val="Bezproreda"/>
        <w:jc w:val="center"/>
        <w:rPr>
          <w:rFonts w:ascii="Times New Roman" w:hAnsi="Times New Roman"/>
          <w:sz w:val="24"/>
          <w:szCs w:val="24"/>
        </w:rPr>
      </w:pPr>
      <w:r w:rsidRPr="00CC3C8E">
        <w:rPr>
          <w:rFonts w:ascii="Times New Roman" w:hAnsi="Times New Roman"/>
          <w:b/>
          <w:sz w:val="24"/>
          <w:szCs w:val="24"/>
        </w:rPr>
        <w:t xml:space="preserve">O IZMJENAMA I DOPUNAMA </w:t>
      </w:r>
      <w:r w:rsidRPr="00CC3C8E">
        <w:rPr>
          <w:rFonts w:ascii="Times New Roman" w:hAnsi="Times New Roman"/>
          <w:b/>
          <w:bCs/>
          <w:sz w:val="24"/>
          <w:szCs w:val="24"/>
        </w:rPr>
        <w:t>PROGRAMA</w:t>
      </w:r>
    </w:p>
    <w:p w:rsidR="00DF2782" w:rsidRPr="00CC3C8E" w:rsidRDefault="00DF2782" w:rsidP="00DF2782">
      <w:pPr>
        <w:spacing w:after="0" w:line="240" w:lineRule="auto"/>
        <w:jc w:val="center"/>
        <w:rPr>
          <w:rFonts w:ascii="Times New Roman" w:hAnsi="Times New Roman" w:cs="Times New Roman"/>
          <w:sz w:val="24"/>
          <w:szCs w:val="24"/>
        </w:rPr>
      </w:pPr>
      <w:r w:rsidRPr="00CC3C8E">
        <w:rPr>
          <w:rFonts w:ascii="Times New Roman" w:hAnsi="Times New Roman" w:cs="Times New Roman"/>
          <w:b/>
          <w:bCs/>
          <w:sz w:val="24"/>
          <w:szCs w:val="24"/>
        </w:rPr>
        <w:t>ODRŽAVANJA KOMUNALNE INFRASTRUKTURE ZA 2018.g.</w:t>
      </w:r>
    </w:p>
    <w:p w:rsidR="00DF2782" w:rsidRPr="00CC3C8E" w:rsidRDefault="00DF2782" w:rsidP="00DF2782">
      <w:pPr>
        <w:spacing w:after="0" w:line="240" w:lineRule="auto"/>
        <w:rPr>
          <w:rFonts w:ascii="Times New Roman" w:hAnsi="Times New Roman" w:cs="Times New Roman"/>
          <w:sz w:val="24"/>
          <w:szCs w:val="24"/>
        </w:rPr>
      </w:pPr>
    </w:p>
    <w:p w:rsidR="00DF2782" w:rsidRPr="00CC3C8E" w:rsidRDefault="00DF2782" w:rsidP="00DF2782">
      <w:pPr>
        <w:spacing w:after="0" w:line="240" w:lineRule="auto"/>
        <w:rPr>
          <w:rFonts w:ascii="Times New Roman" w:hAnsi="Times New Roman" w:cs="Times New Roman"/>
          <w:sz w:val="24"/>
          <w:szCs w:val="24"/>
        </w:rPr>
      </w:pPr>
    </w:p>
    <w:p w:rsidR="00DF2782" w:rsidRPr="00CC3C8E" w:rsidRDefault="00DF2782" w:rsidP="00DF2782">
      <w:pPr>
        <w:spacing w:after="0" w:line="240" w:lineRule="auto"/>
        <w:rPr>
          <w:rFonts w:ascii="Times New Roman" w:hAnsi="Times New Roman" w:cs="Times New Roman"/>
          <w:sz w:val="24"/>
          <w:szCs w:val="24"/>
        </w:rPr>
      </w:pPr>
      <w:r w:rsidRPr="00CC3C8E">
        <w:rPr>
          <w:rFonts w:ascii="Times New Roman" w:hAnsi="Times New Roman" w:cs="Times New Roman"/>
          <w:sz w:val="24"/>
          <w:szCs w:val="24"/>
        </w:rPr>
        <w:t xml:space="preserve">                                                                      I</w:t>
      </w:r>
    </w:p>
    <w:p w:rsidR="00DF2782" w:rsidRPr="00CC3C8E" w:rsidRDefault="00DF2782" w:rsidP="00DF2782">
      <w:pPr>
        <w:spacing w:after="0" w:line="240" w:lineRule="auto"/>
        <w:rPr>
          <w:rFonts w:ascii="Times New Roman" w:hAnsi="Times New Roman" w:cs="Times New Roman"/>
          <w:sz w:val="24"/>
          <w:szCs w:val="24"/>
        </w:rPr>
      </w:pPr>
    </w:p>
    <w:p w:rsidR="00DF2782" w:rsidRPr="00CC3C8E" w:rsidRDefault="00DF2782" w:rsidP="00DF2782">
      <w:pPr>
        <w:spacing w:after="0" w:line="240" w:lineRule="auto"/>
        <w:jc w:val="both"/>
        <w:rPr>
          <w:rFonts w:ascii="Times New Roman" w:hAnsi="Times New Roman" w:cs="Times New Roman"/>
          <w:b/>
          <w:bCs/>
          <w:sz w:val="24"/>
          <w:szCs w:val="24"/>
        </w:rPr>
      </w:pPr>
      <w:r w:rsidRPr="00CC3C8E">
        <w:rPr>
          <w:rFonts w:ascii="Times New Roman" w:hAnsi="Times New Roman" w:cs="Times New Roman"/>
          <w:sz w:val="24"/>
          <w:szCs w:val="24"/>
        </w:rPr>
        <w:t xml:space="preserve">U Programu održavanja komunalne infrastrukture za 2018. godinu ( „Službeni vjesnik“ 21/17), u članku II točka I. </w:t>
      </w:r>
      <w:r w:rsidRPr="00CC3C8E">
        <w:rPr>
          <w:rFonts w:ascii="Times New Roman" w:hAnsi="Times New Roman" w:cs="Times New Roman"/>
          <w:b/>
          <w:bCs/>
          <w:sz w:val="24"/>
          <w:szCs w:val="24"/>
        </w:rPr>
        <w:t xml:space="preserve">Redovito čišćenje javnih površina (trgova, otvorenih odvodnih kanala, igrališta), održavanje sajmišta i održavanje groblja </w:t>
      </w:r>
      <w:r w:rsidRPr="00CC3C8E">
        <w:rPr>
          <w:rFonts w:ascii="Times New Roman" w:hAnsi="Times New Roman" w:cs="Times New Roman"/>
          <w:bCs/>
          <w:sz w:val="24"/>
          <w:szCs w:val="24"/>
        </w:rPr>
        <w:t xml:space="preserve">umjesto riječi </w:t>
      </w:r>
      <w:r w:rsidRPr="00CC3C8E">
        <w:rPr>
          <w:rFonts w:ascii="Times New Roman" w:hAnsi="Times New Roman" w:cs="Times New Roman"/>
          <w:b/>
          <w:bCs/>
          <w:sz w:val="24"/>
          <w:szCs w:val="24"/>
        </w:rPr>
        <w:t>130.000,00 kuna, upisuju se riječi „258.000,00 kuna“.</w:t>
      </w:r>
    </w:p>
    <w:p w:rsidR="00DF2782" w:rsidRPr="00CC3C8E" w:rsidRDefault="00DF2782" w:rsidP="00DF2782">
      <w:pPr>
        <w:spacing w:after="0" w:line="240" w:lineRule="auto"/>
        <w:rPr>
          <w:rFonts w:ascii="Times New Roman" w:hAnsi="Times New Roman" w:cs="Times New Roman"/>
          <w:sz w:val="24"/>
          <w:szCs w:val="24"/>
        </w:rPr>
      </w:pPr>
    </w:p>
    <w:p w:rsidR="00DF2782" w:rsidRPr="00CC3C8E" w:rsidRDefault="00DF2782" w:rsidP="00DF2782">
      <w:pPr>
        <w:spacing w:after="0" w:line="240" w:lineRule="auto"/>
        <w:rPr>
          <w:rFonts w:ascii="Times New Roman" w:hAnsi="Times New Roman" w:cs="Times New Roman"/>
          <w:sz w:val="24"/>
          <w:szCs w:val="24"/>
        </w:rPr>
      </w:pPr>
    </w:p>
    <w:p w:rsidR="00DF2782" w:rsidRPr="00CC3C8E" w:rsidRDefault="00DF2782" w:rsidP="00DF2782">
      <w:pPr>
        <w:spacing w:after="0" w:line="240" w:lineRule="auto"/>
        <w:rPr>
          <w:rFonts w:ascii="Times New Roman" w:hAnsi="Times New Roman" w:cs="Times New Roman"/>
          <w:sz w:val="24"/>
          <w:szCs w:val="24"/>
        </w:rPr>
      </w:pPr>
      <w:r w:rsidRPr="00CC3C8E">
        <w:rPr>
          <w:rFonts w:ascii="Times New Roman" w:hAnsi="Times New Roman" w:cs="Times New Roman"/>
          <w:sz w:val="24"/>
          <w:szCs w:val="24"/>
        </w:rPr>
        <w:t xml:space="preserve">                                                                    II</w:t>
      </w:r>
    </w:p>
    <w:p w:rsidR="00DF2782" w:rsidRPr="00CC3C8E" w:rsidRDefault="00DF2782" w:rsidP="00DF2782">
      <w:pPr>
        <w:spacing w:after="0" w:line="240" w:lineRule="auto"/>
        <w:rPr>
          <w:rFonts w:ascii="Times New Roman" w:hAnsi="Times New Roman" w:cs="Times New Roman"/>
          <w:sz w:val="24"/>
          <w:szCs w:val="24"/>
        </w:rPr>
      </w:pPr>
    </w:p>
    <w:p w:rsidR="00DF2782" w:rsidRPr="00CC3C8E" w:rsidRDefault="00DF2782" w:rsidP="00DF2782">
      <w:pPr>
        <w:spacing w:after="0" w:line="240" w:lineRule="auto"/>
        <w:jc w:val="both"/>
        <w:rPr>
          <w:rFonts w:ascii="Times New Roman" w:hAnsi="Times New Roman" w:cs="Times New Roman"/>
          <w:sz w:val="24"/>
          <w:szCs w:val="24"/>
        </w:rPr>
      </w:pPr>
      <w:r w:rsidRPr="00CC3C8E">
        <w:rPr>
          <w:rFonts w:ascii="Times New Roman" w:hAnsi="Times New Roman" w:cs="Times New Roman"/>
          <w:sz w:val="24"/>
          <w:szCs w:val="24"/>
        </w:rPr>
        <w:t xml:space="preserve">U članku II točka </w:t>
      </w:r>
      <w:r w:rsidRPr="00CC3C8E">
        <w:rPr>
          <w:rFonts w:ascii="Times New Roman" w:hAnsi="Times New Roman" w:cs="Times New Roman"/>
          <w:b/>
          <w:bCs/>
          <w:sz w:val="24"/>
          <w:szCs w:val="24"/>
        </w:rPr>
        <w:t xml:space="preserve">II Održavanje nerazvrstanih cesta , nogostupa, parkirališta i poljskih puteva </w:t>
      </w:r>
      <w:r w:rsidRPr="00CC3C8E">
        <w:rPr>
          <w:rFonts w:ascii="Times New Roman" w:hAnsi="Times New Roman" w:cs="Times New Roman"/>
          <w:sz w:val="24"/>
          <w:szCs w:val="24"/>
        </w:rPr>
        <w:t>Umjesto riječi  „</w:t>
      </w:r>
      <w:r w:rsidRPr="00CC3C8E">
        <w:rPr>
          <w:rFonts w:ascii="Times New Roman" w:hAnsi="Times New Roman" w:cs="Times New Roman"/>
          <w:b/>
          <w:sz w:val="24"/>
          <w:szCs w:val="24"/>
        </w:rPr>
        <w:t>300</w:t>
      </w:r>
      <w:r w:rsidRPr="00CC3C8E">
        <w:rPr>
          <w:rFonts w:ascii="Times New Roman" w:hAnsi="Times New Roman" w:cs="Times New Roman"/>
          <w:b/>
          <w:bCs/>
          <w:sz w:val="24"/>
          <w:szCs w:val="24"/>
        </w:rPr>
        <w:t xml:space="preserve">.000,00 kuna“ upisuju se riječi „560.000,00 kuna“. </w:t>
      </w:r>
    </w:p>
    <w:p w:rsidR="00DF2782" w:rsidRPr="00CC3C8E" w:rsidRDefault="00DF2782" w:rsidP="00DF2782">
      <w:pPr>
        <w:spacing w:after="0" w:line="240" w:lineRule="auto"/>
        <w:rPr>
          <w:rFonts w:ascii="Times New Roman" w:hAnsi="Times New Roman" w:cs="Times New Roman"/>
          <w:b/>
          <w:bCs/>
          <w:sz w:val="24"/>
          <w:szCs w:val="24"/>
        </w:rPr>
      </w:pPr>
    </w:p>
    <w:p w:rsidR="00DF2782" w:rsidRPr="00CC3C8E" w:rsidRDefault="00DF2782" w:rsidP="00DF2782">
      <w:pPr>
        <w:spacing w:after="0" w:line="240" w:lineRule="auto"/>
        <w:rPr>
          <w:rFonts w:ascii="Times New Roman" w:hAnsi="Times New Roman" w:cs="Times New Roman"/>
          <w:b/>
          <w:bCs/>
          <w:sz w:val="24"/>
          <w:szCs w:val="24"/>
        </w:rPr>
      </w:pPr>
    </w:p>
    <w:p w:rsidR="00DF2782" w:rsidRPr="00CC3C8E" w:rsidRDefault="00DF2782" w:rsidP="00DF2782">
      <w:pPr>
        <w:spacing w:after="0" w:line="240" w:lineRule="auto"/>
        <w:rPr>
          <w:rFonts w:ascii="Times New Roman" w:hAnsi="Times New Roman" w:cs="Times New Roman"/>
          <w:sz w:val="24"/>
          <w:szCs w:val="24"/>
        </w:rPr>
      </w:pPr>
      <w:r w:rsidRPr="00CC3C8E">
        <w:rPr>
          <w:rFonts w:ascii="Times New Roman" w:hAnsi="Times New Roman" w:cs="Times New Roman"/>
          <w:sz w:val="24"/>
          <w:szCs w:val="24"/>
        </w:rPr>
        <w:t xml:space="preserve">                                                                   III</w:t>
      </w:r>
    </w:p>
    <w:p w:rsidR="00DF2782" w:rsidRPr="00CC3C8E" w:rsidRDefault="00DF2782" w:rsidP="00DF2782">
      <w:pPr>
        <w:spacing w:after="0" w:line="240" w:lineRule="auto"/>
        <w:rPr>
          <w:rFonts w:ascii="Times New Roman" w:hAnsi="Times New Roman" w:cs="Times New Roman"/>
          <w:sz w:val="24"/>
          <w:szCs w:val="24"/>
        </w:rPr>
      </w:pPr>
    </w:p>
    <w:p w:rsidR="00DF2782" w:rsidRPr="00CC3C8E" w:rsidRDefault="00DF2782" w:rsidP="00DF2782">
      <w:pPr>
        <w:spacing w:after="0" w:line="240" w:lineRule="auto"/>
        <w:jc w:val="both"/>
        <w:rPr>
          <w:rFonts w:ascii="Times New Roman" w:hAnsi="Times New Roman" w:cs="Times New Roman"/>
          <w:sz w:val="24"/>
          <w:szCs w:val="24"/>
        </w:rPr>
      </w:pPr>
      <w:r w:rsidRPr="00CC3C8E">
        <w:rPr>
          <w:rFonts w:ascii="Times New Roman" w:hAnsi="Times New Roman" w:cs="Times New Roman"/>
          <w:sz w:val="24"/>
          <w:szCs w:val="24"/>
        </w:rPr>
        <w:t xml:space="preserve">U članku II točka </w:t>
      </w:r>
      <w:r w:rsidRPr="00CC3C8E">
        <w:rPr>
          <w:rFonts w:ascii="Times New Roman" w:hAnsi="Times New Roman" w:cs="Times New Roman"/>
          <w:b/>
          <w:bCs/>
          <w:sz w:val="24"/>
          <w:szCs w:val="24"/>
        </w:rPr>
        <w:t>III Održavanje javne rasvjete u</w:t>
      </w:r>
      <w:r w:rsidRPr="00CC3C8E">
        <w:rPr>
          <w:rFonts w:ascii="Times New Roman" w:hAnsi="Times New Roman" w:cs="Times New Roman"/>
          <w:sz w:val="24"/>
          <w:szCs w:val="24"/>
        </w:rPr>
        <w:t>mjesto riječi  „</w:t>
      </w:r>
      <w:r w:rsidRPr="00CC3C8E">
        <w:rPr>
          <w:rFonts w:ascii="Times New Roman" w:hAnsi="Times New Roman" w:cs="Times New Roman"/>
          <w:b/>
          <w:sz w:val="24"/>
          <w:szCs w:val="24"/>
        </w:rPr>
        <w:t>70</w:t>
      </w:r>
      <w:r w:rsidRPr="00CC3C8E">
        <w:rPr>
          <w:rFonts w:ascii="Times New Roman" w:hAnsi="Times New Roman" w:cs="Times New Roman"/>
          <w:b/>
          <w:bCs/>
          <w:sz w:val="24"/>
          <w:szCs w:val="24"/>
        </w:rPr>
        <w:t xml:space="preserve">.000,00 kuna“ upisuju se riječi „161.000,00 kuna“. </w:t>
      </w:r>
    </w:p>
    <w:p w:rsidR="00DF2782" w:rsidRPr="00CC3C8E" w:rsidRDefault="00DF2782" w:rsidP="00DF2782">
      <w:pPr>
        <w:spacing w:after="0" w:line="240" w:lineRule="auto"/>
        <w:rPr>
          <w:rFonts w:ascii="Times New Roman" w:hAnsi="Times New Roman" w:cs="Times New Roman"/>
          <w:sz w:val="24"/>
          <w:szCs w:val="24"/>
        </w:rPr>
      </w:pPr>
    </w:p>
    <w:p w:rsidR="00DF2782" w:rsidRPr="00CC3C8E" w:rsidRDefault="00DF2782" w:rsidP="00DF2782">
      <w:pPr>
        <w:spacing w:after="0" w:line="240" w:lineRule="auto"/>
        <w:rPr>
          <w:rFonts w:ascii="Times New Roman" w:hAnsi="Times New Roman" w:cs="Times New Roman"/>
          <w:sz w:val="24"/>
          <w:szCs w:val="24"/>
        </w:rPr>
      </w:pPr>
    </w:p>
    <w:p w:rsidR="00DF2782" w:rsidRPr="00CC3C8E" w:rsidRDefault="00DF2782" w:rsidP="00DF2782">
      <w:pPr>
        <w:spacing w:after="0" w:line="240" w:lineRule="auto"/>
        <w:rPr>
          <w:rFonts w:ascii="Times New Roman" w:hAnsi="Times New Roman" w:cs="Times New Roman"/>
          <w:sz w:val="24"/>
          <w:szCs w:val="24"/>
        </w:rPr>
      </w:pPr>
      <w:r w:rsidRPr="00CC3C8E">
        <w:rPr>
          <w:rFonts w:ascii="Times New Roman" w:hAnsi="Times New Roman" w:cs="Times New Roman"/>
          <w:sz w:val="24"/>
          <w:szCs w:val="24"/>
        </w:rPr>
        <w:t xml:space="preserve">                                                                   IV</w:t>
      </w:r>
    </w:p>
    <w:p w:rsidR="00DF2782" w:rsidRPr="00CC3C8E" w:rsidRDefault="00DF2782" w:rsidP="00DF2782">
      <w:pPr>
        <w:spacing w:after="0" w:line="240" w:lineRule="auto"/>
        <w:rPr>
          <w:rFonts w:ascii="Times New Roman" w:hAnsi="Times New Roman" w:cs="Times New Roman"/>
          <w:sz w:val="24"/>
          <w:szCs w:val="24"/>
        </w:rPr>
      </w:pPr>
    </w:p>
    <w:p w:rsidR="00DF2782" w:rsidRPr="00CC3C8E" w:rsidRDefault="00DF2782" w:rsidP="00DF2782">
      <w:pPr>
        <w:spacing w:after="0" w:line="240" w:lineRule="auto"/>
        <w:jc w:val="both"/>
        <w:rPr>
          <w:rFonts w:ascii="Times New Roman" w:hAnsi="Times New Roman" w:cs="Times New Roman"/>
          <w:sz w:val="24"/>
          <w:szCs w:val="24"/>
        </w:rPr>
      </w:pPr>
      <w:r w:rsidRPr="00CC3C8E">
        <w:rPr>
          <w:rFonts w:ascii="Times New Roman" w:hAnsi="Times New Roman" w:cs="Times New Roman"/>
          <w:sz w:val="24"/>
          <w:szCs w:val="24"/>
        </w:rPr>
        <w:t>Ova Odluka  stupa na snagu danom objave u "Službenom vjesniku" Vukovarsko-srijemske županije.</w:t>
      </w:r>
    </w:p>
    <w:p w:rsidR="00DF2782" w:rsidRPr="00CC3C8E" w:rsidRDefault="00DF2782" w:rsidP="00DF2782">
      <w:pPr>
        <w:spacing w:after="0" w:line="240" w:lineRule="auto"/>
        <w:rPr>
          <w:rFonts w:ascii="Times New Roman" w:hAnsi="Times New Roman" w:cs="Times New Roman"/>
          <w:sz w:val="24"/>
          <w:szCs w:val="24"/>
        </w:rPr>
      </w:pPr>
    </w:p>
    <w:p w:rsidR="00DF2782" w:rsidRPr="00CC3C8E" w:rsidRDefault="00DF2782" w:rsidP="00DF2782">
      <w:pPr>
        <w:spacing w:after="0" w:line="240" w:lineRule="auto"/>
        <w:rPr>
          <w:rFonts w:ascii="Times New Roman" w:hAnsi="Times New Roman" w:cs="Times New Roman"/>
          <w:sz w:val="24"/>
          <w:szCs w:val="24"/>
        </w:rPr>
      </w:pPr>
      <w:r w:rsidRPr="00CC3C8E">
        <w:rPr>
          <w:rFonts w:ascii="Times New Roman" w:hAnsi="Times New Roman" w:cs="Times New Roman"/>
          <w:sz w:val="24"/>
          <w:szCs w:val="24"/>
        </w:rPr>
        <w:t xml:space="preserve">                                                                                                                                                                                           </w:t>
      </w:r>
    </w:p>
    <w:p w:rsidR="00DF2782" w:rsidRPr="00CC3C8E" w:rsidRDefault="00DF2782" w:rsidP="00DF2782">
      <w:pPr>
        <w:pStyle w:val="StandardWeb"/>
        <w:spacing w:before="0" w:beforeAutospacing="0" w:after="0" w:afterAutospacing="0"/>
        <w:rPr>
          <w:rFonts w:ascii="Times New Roman" w:hAnsi="Times New Roman"/>
          <w:sz w:val="24"/>
          <w:szCs w:val="24"/>
        </w:rPr>
      </w:pPr>
      <w:r w:rsidRPr="00CC3C8E">
        <w:rPr>
          <w:rFonts w:ascii="Times New Roman" w:hAnsi="Times New Roman"/>
          <w:sz w:val="24"/>
          <w:szCs w:val="24"/>
        </w:rPr>
        <w:t>KLASA: 363-02/18-20/33</w:t>
      </w:r>
    </w:p>
    <w:p w:rsidR="00DF2782" w:rsidRPr="00CC3C8E" w:rsidRDefault="00DF2782" w:rsidP="00DF2782">
      <w:pPr>
        <w:pStyle w:val="StandardWeb"/>
        <w:spacing w:before="0" w:beforeAutospacing="0" w:after="0" w:afterAutospacing="0"/>
        <w:rPr>
          <w:rFonts w:ascii="Times New Roman" w:hAnsi="Times New Roman"/>
          <w:sz w:val="24"/>
          <w:szCs w:val="24"/>
        </w:rPr>
      </w:pPr>
      <w:r w:rsidRPr="00CC3C8E">
        <w:rPr>
          <w:rFonts w:ascii="Times New Roman" w:hAnsi="Times New Roman"/>
          <w:sz w:val="24"/>
          <w:szCs w:val="24"/>
        </w:rPr>
        <w:t>URBROJ:  2212/02-01/18-01/1</w:t>
      </w:r>
    </w:p>
    <w:p w:rsidR="00DF2782" w:rsidRPr="00CC3C8E" w:rsidRDefault="00DF2782" w:rsidP="00DF2782">
      <w:pPr>
        <w:pStyle w:val="StandardWeb"/>
        <w:spacing w:before="0" w:beforeAutospacing="0" w:after="0" w:afterAutospacing="0"/>
        <w:rPr>
          <w:rFonts w:ascii="Times New Roman" w:hAnsi="Times New Roman"/>
          <w:sz w:val="24"/>
          <w:szCs w:val="24"/>
        </w:rPr>
      </w:pPr>
    </w:p>
    <w:p w:rsidR="00DF2782" w:rsidRPr="00CC3C8E" w:rsidRDefault="00DF2782" w:rsidP="00DF2782">
      <w:pPr>
        <w:pStyle w:val="StandardWeb"/>
        <w:spacing w:before="0" w:beforeAutospacing="0" w:after="0" w:afterAutospacing="0"/>
        <w:rPr>
          <w:rFonts w:ascii="Times New Roman" w:hAnsi="Times New Roman"/>
          <w:sz w:val="24"/>
          <w:szCs w:val="24"/>
        </w:rPr>
      </w:pPr>
    </w:p>
    <w:p w:rsidR="00DF2782" w:rsidRPr="00CC3C8E" w:rsidRDefault="00DF2782" w:rsidP="00DF2782">
      <w:pPr>
        <w:pStyle w:val="StandardWeb"/>
        <w:spacing w:before="0" w:beforeAutospacing="0" w:after="0" w:afterAutospacing="0"/>
        <w:ind w:left="5664"/>
        <w:rPr>
          <w:rFonts w:ascii="Times New Roman" w:hAnsi="Times New Roman"/>
          <w:sz w:val="24"/>
          <w:szCs w:val="24"/>
        </w:rPr>
      </w:pPr>
      <w:r w:rsidRPr="00CC3C8E">
        <w:rPr>
          <w:rFonts w:ascii="Times New Roman" w:hAnsi="Times New Roman"/>
          <w:sz w:val="24"/>
          <w:szCs w:val="24"/>
        </w:rPr>
        <w:t xml:space="preserve">        Predsjednik općinskog vijeća:</w:t>
      </w:r>
    </w:p>
    <w:p w:rsidR="00DF2782" w:rsidRPr="00CC3C8E" w:rsidRDefault="00DF2782" w:rsidP="00DF2782">
      <w:pPr>
        <w:pStyle w:val="StandardWeb"/>
        <w:spacing w:before="0" w:beforeAutospacing="0" w:after="0" w:afterAutospacing="0"/>
        <w:rPr>
          <w:rFonts w:ascii="Times New Roman" w:hAnsi="Times New Roman"/>
          <w:sz w:val="24"/>
          <w:szCs w:val="24"/>
        </w:rPr>
      </w:pPr>
    </w:p>
    <w:p w:rsidR="00DF2782" w:rsidRPr="00CC3C8E" w:rsidRDefault="00DF2782" w:rsidP="00DF2782">
      <w:pPr>
        <w:pStyle w:val="StandardWeb"/>
        <w:spacing w:before="0" w:beforeAutospacing="0" w:after="0" w:afterAutospacing="0"/>
        <w:rPr>
          <w:rFonts w:ascii="Times New Roman" w:hAnsi="Times New Roman"/>
          <w:sz w:val="24"/>
          <w:szCs w:val="24"/>
        </w:rPr>
      </w:pPr>
      <w:r w:rsidRPr="00CC3C8E">
        <w:rPr>
          <w:rFonts w:ascii="Times New Roman" w:hAnsi="Times New Roman"/>
          <w:sz w:val="24"/>
          <w:szCs w:val="24"/>
        </w:rPr>
        <w:tab/>
      </w:r>
      <w:r w:rsidRPr="00CC3C8E">
        <w:rPr>
          <w:rFonts w:ascii="Times New Roman" w:hAnsi="Times New Roman"/>
          <w:sz w:val="24"/>
          <w:szCs w:val="24"/>
        </w:rPr>
        <w:tab/>
      </w:r>
      <w:r w:rsidRPr="00CC3C8E">
        <w:rPr>
          <w:rFonts w:ascii="Times New Roman" w:hAnsi="Times New Roman"/>
          <w:sz w:val="24"/>
          <w:szCs w:val="24"/>
        </w:rPr>
        <w:tab/>
      </w:r>
      <w:r w:rsidRPr="00CC3C8E">
        <w:rPr>
          <w:rFonts w:ascii="Times New Roman" w:hAnsi="Times New Roman"/>
          <w:sz w:val="24"/>
          <w:szCs w:val="24"/>
        </w:rPr>
        <w:tab/>
      </w:r>
      <w:r w:rsidRPr="00CC3C8E">
        <w:rPr>
          <w:rFonts w:ascii="Times New Roman" w:hAnsi="Times New Roman"/>
          <w:sz w:val="24"/>
          <w:szCs w:val="24"/>
        </w:rPr>
        <w:tab/>
      </w:r>
      <w:r w:rsidRPr="00CC3C8E">
        <w:rPr>
          <w:rFonts w:ascii="Times New Roman" w:hAnsi="Times New Roman"/>
          <w:sz w:val="24"/>
          <w:szCs w:val="24"/>
        </w:rPr>
        <w:tab/>
      </w:r>
      <w:r w:rsidRPr="00CC3C8E">
        <w:rPr>
          <w:rFonts w:ascii="Times New Roman" w:hAnsi="Times New Roman"/>
          <w:sz w:val="24"/>
          <w:szCs w:val="24"/>
        </w:rPr>
        <w:tab/>
      </w:r>
      <w:r w:rsidRPr="00CC3C8E">
        <w:rPr>
          <w:rFonts w:ascii="Times New Roman" w:hAnsi="Times New Roman"/>
          <w:sz w:val="24"/>
          <w:szCs w:val="24"/>
        </w:rPr>
        <w:tab/>
      </w:r>
      <w:r w:rsidRPr="00CC3C8E">
        <w:rPr>
          <w:rFonts w:ascii="Times New Roman" w:hAnsi="Times New Roman"/>
          <w:sz w:val="24"/>
          <w:szCs w:val="24"/>
        </w:rPr>
        <w:tab/>
        <w:t xml:space="preserve">      _____________</w:t>
      </w:r>
    </w:p>
    <w:p w:rsidR="00DF2782" w:rsidRPr="00CC3C8E" w:rsidRDefault="00DF2782" w:rsidP="00DF2782">
      <w:pPr>
        <w:pStyle w:val="StandardWeb"/>
        <w:spacing w:before="0" w:beforeAutospacing="0" w:after="0" w:afterAutospacing="0"/>
        <w:ind w:left="4956" w:firstLine="708"/>
        <w:rPr>
          <w:rFonts w:ascii="Times New Roman" w:hAnsi="Times New Roman"/>
          <w:sz w:val="24"/>
          <w:szCs w:val="24"/>
        </w:rPr>
      </w:pPr>
      <w:r w:rsidRPr="00CC3C8E">
        <w:rPr>
          <w:rFonts w:ascii="Times New Roman" w:hAnsi="Times New Roman"/>
          <w:sz w:val="24"/>
          <w:szCs w:val="24"/>
        </w:rPr>
        <w:t xml:space="preserve">                      Jakob Verić</w:t>
      </w:r>
    </w:p>
    <w:p w:rsidR="00DF2782" w:rsidRPr="00CC3C8E" w:rsidRDefault="00DF2782" w:rsidP="00DF2782">
      <w:pPr>
        <w:spacing w:after="0" w:line="240" w:lineRule="auto"/>
        <w:rPr>
          <w:rFonts w:ascii="Times New Roman" w:hAnsi="Times New Roman" w:cs="Times New Roman"/>
          <w:sz w:val="24"/>
          <w:szCs w:val="24"/>
        </w:rPr>
      </w:pPr>
    </w:p>
    <w:p w:rsidR="001C754F" w:rsidRPr="00CC3C8E" w:rsidRDefault="001C754F" w:rsidP="0027096E">
      <w:pPr>
        <w:spacing w:after="0" w:line="240" w:lineRule="auto"/>
        <w:rPr>
          <w:rFonts w:ascii="Times New Roman" w:hAnsi="Times New Roman" w:cs="Times New Roman"/>
          <w:sz w:val="24"/>
          <w:szCs w:val="24"/>
        </w:rPr>
      </w:pPr>
    </w:p>
    <w:p w:rsidR="000169DD" w:rsidRPr="0062609A" w:rsidRDefault="000169DD" w:rsidP="000169DD">
      <w:pPr>
        <w:pStyle w:val="StandardWeb"/>
        <w:spacing w:before="0" w:beforeAutospacing="0" w:after="0" w:afterAutospacing="0"/>
        <w:jc w:val="both"/>
        <w:rPr>
          <w:rFonts w:ascii="Times New Roman" w:hAnsi="Times New Roman"/>
          <w:sz w:val="24"/>
          <w:szCs w:val="24"/>
        </w:rPr>
      </w:pPr>
      <w:r w:rsidRPr="0062609A">
        <w:rPr>
          <w:rFonts w:ascii="Times New Roman" w:hAnsi="Times New Roman"/>
          <w:sz w:val="24"/>
          <w:szCs w:val="24"/>
        </w:rPr>
        <w:lastRenderedPageBreak/>
        <w:t>Temeljem</w:t>
      </w:r>
      <w:r>
        <w:rPr>
          <w:rFonts w:ascii="Times New Roman" w:hAnsi="Times New Roman"/>
          <w:sz w:val="24"/>
          <w:szCs w:val="24"/>
        </w:rPr>
        <w:t xml:space="preserve"> </w:t>
      </w:r>
      <w:r w:rsidRPr="0062609A">
        <w:rPr>
          <w:rFonts w:ascii="Times New Roman" w:hAnsi="Times New Roman"/>
          <w:sz w:val="24"/>
          <w:szCs w:val="24"/>
        </w:rPr>
        <w:t xml:space="preserve">članka </w:t>
      </w:r>
      <w:r>
        <w:rPr>
          <w:rFonts w:ascii="Times New Roman" w:hAnsi="Times New Roman"/>
          <w:sz w:val="24"/>
          <w:szCs w:val="24"/>
        </w:rPr>
        <w:t>9a stavka 4. Zakona o financiranju javnih potreba u kulturi (N/N 47/90, 27/93 i 38/09), članka 18. Statuta Općine Babina Greda („Službeni vjesnik“ 11/09, 04/13, 03/14, 01/18 i 13/18), članka 45. Poslovnika o radu Općinskog vijeća („Službeni vjesnik“ 16/09, 01/18) Općinsko vijeće Općine Babina Greda na 13. sjednici održanoj dana 09. prosinca 2018.g. donosi</w:t>
      </w:r>
    </w:p>
    <w:p w:rsidR="000169DD" w:rsidRPr="0062609A" w:rsidRDefault="000169DD" w:rsidP="000169DD">
      <w:pPr>
        <w:pStyle w:val="StandardWeb"/>
        <w:spacing w:before="0" w:beforeAutospacing="0" w:after="0" w:afterAutospacing="0"/>
        <w:rPr>
          <w:rFonts w:ascii="Times New Roman" w:hAnsi="Times New Roman"/>
          <w:sz w:val="24"/>
          <w:szCs w:val="24"/>
        </w:rPr>
      </w:pPr>
    </w:p>
    <w:p w:rsidR="000169DD" w:rsidRDefault="000169DD" w:rsidP="000169DD">
      <w:pPr>
        <w:pStyle w:val="StandardWeb"/>
        <w:spacing w:before="0" w:beforeAutospacing="0" w:after="0" w:afterAutospacing="0"/>
        <w:jc w:val="center"/>
        <w:rPr>
          <w:rFonts w:ascii="Times New Roman" w:hAnsi="Times New Roman"/>
          <w:sz w:val="24"/>
          <w:szCs w:val="24"/>
        </w:rPr>
      </w:pPr>
      <w:r w:rsidRPr="0062609A">
        <w:rPr>
          <w:rFonts w:ascii="Times New Roman" w:hAnsi="Times New Roman"/>
          <w:b/>
          <w:sz w:val="40"/>
          <w:szCs w:val="40"/>
        </w:rPr>
        <w:t>ODLUKU</w:t>
      </w:r>
      <w:r w:rsidRPr="0062609A">
        <w:rPr>
          <w:rFonts w:ascii="Times New Roman" w:hAnsi="Times New Roman"/>
          <w:sz w:val="24"/>
          <w:szCs w:val="24"/>
        </w:rPr>
        <w:t xml:space="preserve"> </w:t>
      </w:r>
    </w:p>
    <w:p w:rsidR="000169DD" w:rsidRDefault="000169DD" w:rsidP="000169DD">
      <w:pPr>
        <w:pStyle w:val="StandardWeb"/>
        <w:spacing w:before="0" w:beforeAutospacing="0" w:after="0" w:afterAutospacing="0"/>
        <w:jc w:val="center"/>
        <w:rPr>
          <w:rFonts w:ascii="Times New Roman" w:hAnsi="Times New Roman"/>
          <w:sz w:val="24"/>
          <w:szCs w:val="24"/>
        </w:rPr>
      </w:pPr>
      <w:r w:rsidRPr="0062609A">
        <w:rPr>
          <w:rFonts w:ascii="Times New Roman" w:hAnsi="Times New Roman"/>
          <w:sz w:val="24"/>
          <w:szCs w:val="24"/>
        </w:rPr>
        <w:t xml:space="preserve">O </w:t>
      </w:r>
      <w:r>
        <w:rPr>
          <w:rFonts w:ascii="Times New Roman" w:hAnsi="Times New Roman"/>
          <w:sz w:val="24"/>
          <w:szCs w:val="24"/>
        </w:rPr>
        <w:t>IZMJENI I DOPUNI PROGRAMA</w:t>
      </w:r>
    </w:p>
    <w:p w:rsidR="000169DD" w:rsidRPr="0062609A" w:rsidRDefault="000169DD" w:rsidP="000169DD">
      <w:pPr>
        <w:pStyle w:val="StandardWeb"/>
        <w:spacing w:before="0" w:beforeAutospacing="0" w:after="0" w:afterAutospacing="0"/>
        <w:jc w:val="center"/>
        <w:rPr>
          <w:rFonts w:ascii="Times New Roman" w:hAnsi="Times New Roman"/>
          <w:sz w:val="24"/>
          <w:szCs w:val="24"/>
        </w:rPr>
      </w:pPr>
      <w:r>
        <w:rPr>
          <w:rFonts w:ascii="Times New Roman" w:hAnsi="Times New Roman"/>
          <w:sz w:val="24"/>
          <w:szCs w:val="24"/>
        </w:rPr>
        <w:t>JAVNIH POTREBA UDRUGE U KULTURI ZA 2018. GODINU</w:t>
      </w:r>
    </w:p>
    <w:p w:rsidR="000169DD" w:rsidRDefault="000169DD" w:rsidP="000169DD">
      <w:pPr>
        <w:pStyle w:val="StandardWeb"/>
        <w:spacing w:before="0" w:beforeAutospacing="0" w:after="0" w:afterAutospacing="0"/>
        <w:rPr>
          <w:rFonts w:ascii="Times New Roman" w:hAnsi="Times New Roman"/>
          <w:sz w:val="24"/>
          <w:szCs w:val="24"/>
        </w:rPr>
      </w:pPr>
    </w:p>
    <w:p w:rsidR="000169DD" w:rsidRPr="0062609A" w:rsidRDefault="000169DD" w:rsidP="000169DD">
      <w:pPr>
        <w:pStyle w:val="StandardWeb"/>
        <w:spacing w:before="0" w:beforeAutospacing="0" w:after="0" w:afterAutospacing="0"/>
        <w:rPr>
          <w:rFonts w:ascii="Times New Roman" w:hAnsi="Times New Roman"/>
          <w:sz w:val="24"/>
          <w:szCs w:val="24"/>
        </w:rPr>
      </w:pPr>
    </w:p>
    <w:p w:rsidR="000169DD" w:rsidRPr="0062609A" w:rsidRDefault="000169DD" w:rsidP="000169DD">
      <w:pPr>
        <w:pStyle w:val="StandardWeb"/>
        <w:spacing w:before="0" w:beforeAutospacing="0" w:after="0" w:afterAutospacing="0"/>
        <w:jc w:val="center"/>
        <w:rPr>
          <w:rFonts w:ascii="Times New Roman" w:hAnsi="Times New Roman"/>
          <w:sz w:val="24"/>
          <w:szCs w:val="24"/>
        </w:rPr>
      </w:pPr>
      <w:r w:rsidRPr="0062609A">
        <w:rPr>
          <w:rFonts w:ascii="Times New Roman" w:hAnsi="Times New Roman"/>
          <w:sz w:val="24"/>
          <w:szCs w:val="24"/>
        </w:rPr>
        <w:t>I</w:t>
      </w:r>
    </w:p>
    <w:p w:rsidR="000169DD" w:rsidRDefault="000169DD" w:rsidP="000169DD">
      <w:pPr>
        <w:pStyle w:val="StandardWeb"/>
        <w:spacing w:before="0" w:beforeAutospacing="0" w:after="0" w:afterAutospacing="0"/>
        <w:rPr>
          <w:rFonts w:ascii="Times New Roman" w:hAnsi="Times New Roman"/>
          <w:sz w:val="24"/>
          <w:szCs w:val="24"/>
        </w:rPr>
      </w:pPr>
    </w:p>
    <w:p w:rsidR="000169DD" w:rsidRDefault="000169DD" w:rsidP="000169DD">
      <w:pPr>
        <w:pStyle w:val="StandardWeb"/>
        <w:spacing w:before="0" w:beforeAutospacing="0" w:after="0" w:afterAutospacing="0"/>
        <w:ind w:firstLine="708"/>
        <w:jc w:val="both"/>
        <w:rPr>
          <w:rFonts w:ascii="Times New Roman" w:hAnsi="Times New Roman"/>
          <w:sz w:val="24"/>
          <w:szCs w:val="24"/>
        </w:rPr>
      </w:pPr>
      <w:r>
        <w:rPr>
          <w:rFonts w:ascii="Times New Roman" w:hAnsi="Times New Roman"/>
          <w:sz w:val="24"/>
          <w:szCs w:val="24"/>
        </w:rPr>
        <w:t>U programu javnih potreba udruga u kulturi za 2018.g. „Službeni vjesnik“ 21/17) u članku II umjesto riječi „130.000,00 kuna“ upisuje se riječ „153.100,00 kuna“.</w:t>
      </w:r>
    </w:p>
    <w:p w:rsidR="000169DD" w:rsidRDefault="000169DD" w:rsidP="000169DD">
      <w:pPr>
        <w:pStyle w:val="StandardWeb"/>
        <w:spacing w:before="0" w:beforeAutospacing="0" w:after="0" w:afterAutospacing="0"/>
        <w:ind w:firstLine="708"/>
        <w:jc w:val="both"/>
        <w:rPr>
          <w:rFonts w:ascii="Times New Roman" w:hAnsi="Times New Roman"/>
          <w:sz w:val="24"/>
          <w:szCs w:val="24"/>
        </w:rPr>
      </w:pPr>
    </w:p>
    <w:p w:rsidR="000169DD" w:rsidRDefault="000169DD" w:rsidP="000169DD">
      <w:pPr>
        <w:pStyle w:val="StandardWeb"/>
        <w:spacing w:before="0" w:beforeAutospacing="0" w:after="0" w:afterAutospacing="0"/>
        <w:ind w:firstLine="708"/>
        <w:jc w:val="both"/>
        <w:rPr>
          <w:rFonts w:ascii="Times New Roman" w:hAnsi="Times New Roman"/>
          <w:sz w:val="24"/>
          <w:szCs w:val="24"/>
        </w:rPr>
      </w:pPr>
    </w:p>
    <w:p w:rsidR="000169DD" w:rsidRDefault="000169DD" w:rsidP="000169DD">
      <w:pPr>
        <w:pStyle w:val="StandardWeb"/>
        <w:numPr>
          <w:ilvl w:val="0"/>
          <w:numId w:val="3"/>
        </w:numPr>
        <w:spacing w:before="0" w:beforeAutospacing="0" w:after="0" w:afterAutospacing="0"/>
        <w:jc w:val="both"/>
        <w:rPr>
          <w:rFonts w:ascii="Times New Roman" w:hAnsi="Times New Roman"/>
          <w:sz w:val="24"/>
          <w:szCs w:val="24"/>
        </w:rPr>
      </w:pPr>
    </w:p>
    <w:p w:rsidR="000169DD" w:rsidRPr="0062609A" w:rsidRDefault="000169DD" w:rsidP="000169DD">
      <w:pPr>
        <w:pStyle w:val="StandardWeb"/>
        <w:spacing w:before="0" w:beforeAutospacing="0" w:after="0" w:afterAutospacing="0"/>
        <w:rPr>
          <w:rFonts w:ascii="Times New Roman" w:hAnsi="Times New Roman"/>
          <w:sz w:val="24"/>
          <w:szCs w:val="24"/>
        </w:rPr>
      </w:pPr>
    </w:p>
    <w:p w:rsidR="000169DD" w:rsidRPr="0062609A" w:rsidRDefault="000169DD" w:rsidP="000169DD">
      <w:pPr>
        <w:pStyle w:val="StandardWeb"/>
        <w:spacing w:before="0" w:beforeAutospacing="0" w:after="0" w:afterAutospacing="0"/>
        <w:jc w:val="center"/>
        <w:rPr>
          <w:rFonts w:ascii="Times New Roman" w:hAnsi="Times New Roman"/>
          <w:sz w:val="24"/>
          <w:szCs w:val="24"/>
        </w:rPr>
      </w:pPr>
      <w:r w:rsidRPr="0062609A">
        <w:rPr>
          <w:rFonts w:ascii="Times New Roman" w:hAnsi="Times New Roman"/>
          <w:sz w:val="24"/>
          <w:szCs w:val="24"/>
        </w:rPr>
        <w:t>II</w:t>
      </w:r>
    </w:p>
    <w:p w:rsidR="000169DD" w:rsidRDefault="000169DD" w:rsidP="000169DD">
      <w:pPr>
        <w:pStyle w:val="StandardWeb"/>
        <w:spacing w:before="0" w:beforeAutospacing="0" w:after="0" w:afterAutospacing="0"/>
        <w:rPr>
          <w:rFonts w:ascii="Times New Roman" w:hAnsi="Times New Roman"/>
          <w:sz w:val="24"/>
          <w:szCs w:val="24"/>
        </w:rPr>
      </w:pPr>
    </w:p>
    <w:p w:rsidR="000169DD" w:rsidRPr="0062609A" w:rsidRDefault="000169DD" w:rsidP="000169DD">
      <w:pPr>
        <w:pStyle w:val="StandardWeb"/>
        <w:spacing w:before="0" w:beforeAutospacing="0" w:after="0" w:afterAutospacing="0"/>
        <w:ind w:firstLine="708"/>
        <w:jc w:val="both"/>
        <w:rPr>
          <w:rFonts w:ascii="Times New Roman" w:hAnsi="Times New Roman"/>
          <w:sz w:val="24"/>
          <w:szCs w:val="24"/>
        </w:rPr>
      </w:pPr>
      <w:r w:rsidRPr="0062609A">
        <w:rPr>
          <w:rFonts w:ascii="Times New Roman" w:hAnsi="Times New Roman"/>
          <w:sz w:val="24"/>
          <w:szCs w:val="24"/>
        </w:rPr>
        <w:t>Ova Odluka stupa na snagu danom objave u „Službenom vjesniku“ Vukovarsko-srijemske županije.</w:t>
      </w:r>
    </w:p>
    <w:p w:rsidR="000169DD" w:rsidRPr="0062609A" w:rsidRDefault="000169DD" w:rsidP="000169DD">
      <w:pPr>
        <w:pStyle w:val="StandardWeb"/>
        <w:spacing w:before="0" w:beforeAutospacing="0" w:after="0" w:afterAutospacing="0"/>
        <w:rPr>
          <w:rFonts w:ascii="Times New Roman" w:hAnsi="Times New Roman"/>
          <w:sz w:val="24"/>
          <w:szCs w:val="24"/>
        </w:rPr>
      </w:pPr>
    </w:p>
    <w:p w:rsidR="000169DD" w:rsidRDefault="000169DD" w:rsidP="000169DD">
      <w:pPr>
        <w:pStyle w:val="StandardWeb"/>
        <w:spacing w:before="0" w:beforeAutospacing="0" w:after="0" w:afterAutospacing="0"/>
        <w:rPr>
          <w:rFonts w:ascii="Times New Roman" w:hAnsi="Times New Roman"/>
          <w:sz w:val="24"/>
          <w:szCs w:val="24"/>
        </w:rPr>
      </w:pPr>
      <w:r w:rsidRPr="0062609A">
        <w:rPr>
          <w:rFonts w:ascii="Times New Roman" w:hAnsi="Times New Roman"/>
          <w:sz w:val="24"/>
          <w:szCs w:val="24"/>
        </w:rPr>
        <w:t xml:space="preserve">           </w:t>
      </w:r>
    </w:p>
    <w:p w:rsidR="000169DD" w:rsidRDefault="000169DD" w:rsidP="000169DD">
      <w:pPr>
        <w:pStyle w:val="StandardWeb"/>
        <w:spacing w:before="0" w:beforeAutospacing="0" w:after="0" w:afterAutospacing="0"/>
        <w:rPr>
          <w:rFonts w:ascii="Times New Roman" w:hAnsi="Times New Roman"/>
          <w:sz w:val="24"/>
          <w:szCs w:val="24"/>
        </w:rPr>
      </w:pPr>
    </w:p>
    <w:p w:rsidR="000169DD" w:rsidRDefault="000169DD" w:rsidP="000169DD">
      <w:pPr>
        <w:pStyle w:val="StandardWeb"/>
        <w:spacing w:before="0" w:beforeAutospacing="0" w:after="0" w:afterAutospacing="0"/>
        <w:rPr>
          <w:rFonts w:ascii="Times New Roman" w:hAnsi="Times New Roman"/>
          <w:sz w:val="24"/>
          <w:szCs w:val="24"/>
        </w:rPr>
      </w:pPr>
    </w:p>
    <w:p w:rsidR="000169DD" w:rsidRDefault="000169DD" w:rsidP="000169DD">
      <w:pPr>
        <w:pStyle w:val="StandardWeb"/>
        <w:spacing w:before="0" w:beforeAutospacing="0" w:after="0" w:afterAutospacing="0"/>
        <w:rPr>
          <w:rFonts w:ascii="Times New Roman" w:hAnsi="Times New Roman"/>
          <w:sz w:val="24"/>
          <w:szCs w:val="24"/>
        </w:rPr>
      </w:pPr>
      <w:r w:rsidRPr="0062609A">
        <w:rPr>
          <w:rFonts w:ascii="Times New Roman" w:hAnsi="Times New Roman"/>
          <w:sz w:val="24"/>
          <w:szCs w:val="24"/>
        </w:rPr>
        <w:t xml:space="preserve">             </w:t>
      </w:r>
    </w:p>
    <w:p w:rsidR="000169DD" w:rsidRPr="0062609A" w:rsidRDefault="000169DD" w:rsidP="000169DD">
      <w:pPr>
        <w:pStyle w:val="StandardWeb"/>
        <w:spacing w:before="0" w:beforeAutospacing="0" w:after="0" w:afterAutospacing="0"/>
        <w:rPr>
          <w:rFonts w:ascii="Times New Roman" w:hAnsi="Times New Roman"/>
          <w:sz w:val="24"/>
          <w:szCs w:val="24"/>
        </w:rPr>
      </w:pPr>
      <w:r w:rsidRPr="0062609A">
        <w:rPr>
          <w:rFonts w:ascii="Times New Roman" w:hAnsi="Times New Roman"/>
          <w:sz w:val="24"/>
          <w:szCs w:val="24"/>
        </w:rPr>
        <w:t xml:space="preserve">                                                                        </w:t>
      </w:r>
    </w:p>
    <w:p w:rsidR="000169DD" w:rsidRPr="0062609A" w:rsidRDefault="000169DD" w:rsidP="000169DD">
      <w:pPr>
        <w:pStyle w:val="StandardWeb"/>
        <w:spacing w:before="0" w:beforeAutospacing="0" w:after="0" w:afterAutospacing="0"/>
        <w:jc w:val="center"/>
        <w:rPr>
          <w:rFonts w:ascii="Times New Roman" w:hAnsi="Times New Roman"/>
          <w:sz w:val="24"/>
          <w:szCs w:val="24"/>
        </w:rPr>
      </w:pPr>
      <w:r w:rsidRPr="0062609A">
        <w:rPr>
          <w:rFonts w:ascii="Times New Roman" w:hAnsi="Times New Roman"/>
          <w:sz w:val="24"/>
          <w:szCs w:val="24"/>
        </w:rPr>
        <w:t xml:space="preserve">KLASA: </w:t>
      </w:r>
      <w:r>
        <w:rPr>
          <w:rFonts w:ascii="Times New Roman" w:hAnsi="Times New Roman"/>
          <w:sz w:val="24"/>
          <w:szCs w:val="24"/>
        </w:rPr>
        <w:t>612</w:t>
      </w:r>
      <w:r w:rsidRPr="0062609A">
        <w:rPr>
          <w:rFonts w:ascii="Times New Roman" w:hAnsi="Times New Roman"/>
          <w:sz w:val="24"/>
          <w:szCs w:val="24"/>
        </w:rPr>
        <w:t>-01/18-</w:t>
      </w:r>
      <w:r>
        <w:rPr>
          <w:rFonts w:ascii="Times New Roman" w:hAnsi="Times New Roman"/>
          <w:sz w:val="24"/>
          <w:szCs w:val="24"/>
        </w:rPr>
        <w:t>1</w:t>
      </w:r>
      <w:r w:rsidRPr="0062609A">
        <w:rPr>
          <w:rFonts w:ascii="Times New Roman" w:hAnsi="Times New Roman"/>
          <w:sz w:val="24"/>
          <w:szCs w:val="24"/>
        </w:rPr>
        <w:t>0/</w:t>
      </w:r>
      <w:r>
        <w:rPr>
          <w:rFonts w:ascii="Times New Roman" w:hAnsi="Times New Roman"/>
          <w:sz w:val="24"/>
          <w:szCs w:val="24"/>
        </w:rPr>
        <w:t>5</w:t>
      </w:r>
    </w:p>
    <w:p w:rsidR="000169DD" w:rsidRDefault="000169DD" w:rsidP="000169DD">
      <w:pPr>
        <w:pStyle w:val="StandardWeb"/>
        <w:spacing w:before="0" w:beforeAutospacing="0" w:after="0" w:afterAutospacing="0"/>
        <w:jc w:val="center"/>
        <w:rPr>
          <w:rFonts w:ascii="Times New Roman" w:hAnsi="Times New Roman"/>
          <w:sz w:val="24"/>
          <w:szCs w:val="24"/>
        </w:rPr>
      </w:pPr>
      <w:r w:rsidRPr="0062609A">
        <w:rPr>
          <w:rFonts w:ascii="Times New Roman" w:hAnsi="Times New Roman"/>
          <w:sz w:val="24"/>
          <w:szCs w:val="24"/>
        </w:rPr>
        <w:t>URBROJ: 2212/02-01/18-1</w:t>
      </w:r>
    </w:p>
    <w:p w:rsidR="000169DD" w:rsidRDefault="000169DD" w:rsidP="000169DD">
      <w:pPr>
        <w:pStyle w:val="StandardWeb"/>
        <w:spacing w:before="0" w:beforeAutospacing="0" w:after="0" w:afterAutospacing="0"/>
        <w:rPr>
          <w:rFonts w:ascii="Times New Roman" w:hAnsi="Times New Roman"/>
          <w:sz w:val="24"/>
          <w:szCs w:val="24"/>
        </w:rPr>
      </w:pPr>
    </w:p>
    <w:p w:rsidR="000169DD" w:rsidRDefault="000169DD" w:rsidP="000169DD">
      <w:pPr>
        <w:pStyle w:val="StandardWeb"/>
        <w:spacing w:before="0" w:beforeAutospacing="0" w:after="0" w:afterAutospacing="0"/>
        <w:rPr>
          <w:rFonts w:ascii="Times New Roman" w:hAnsi="Times New Roman"/>
          <w:sz w:val="24"/>
          <w:szCs w:val="24"/>
        </w:rPr>
      </w:pPr>
    </w:p>
    <w:p w:rsidR="000169DD" w:rsidRDefault="000169DD" w:rsidP="000169DD">
      <w:pPr>
        <w:pStyle w:val="StandardWeb"/>
        <w:spacing w:before="0" w:beforeAutospacing="0" w:after="0" w:afterAutospacing="0"/>
        <w:rPr>
          <w:rFonts w:ascii="Times New Roman" w:hAnsi="Times New Roman"/>
          <w:sz w:val="24"/>
          <w:szCs w:val="24"/>
        </w:rPr>
      </w:pPr>
    </w:p>
    <w:p w:rsidR="000169DD" w:rsidRDefault="000169DD" w:rsidP="000169DD">
      <w:pPr>
        <w:pStyle w:val="StandardWeb"/>
        <w:spacing w:before="0" w:beforeAutospacing="0" w:after="0" w:afterAutospacing="0"/>
        <w:rPr>
          <w:rFonts w:ascii="Times New Roman" w:hAnsi="Times New Roman"/>
          <w:sz w:val="24"/>
          <w:szCs w:val="24"/>
        </w:rPr>
      </w:pPr>
    </w:p>
    <w:p w:rsidR="000169DD" w:rsidRDefault="000169DD" w:rsidP="000169DD">
      <w:pPr>
        <w:pStyle w:val="StandardWeb"/>
        <w:spacing w:before="0" w:beforeAutospacing="0" w:after="0" w:afterAutospacing="0"/>
        <w:rPr>
          <w:rFonts w:ascii="Times New Roman" w:hAnsi="Times New Roman"/>
          <w:sz w:val="24"/>
          <w:szCs w:val="24"/>
        </w:rPr>
      </w:pPr>
    </w:p>
    <w:p w:rsidR="000169DD" w:rsidRDefault="000169DD" w:rsidP="000169DD">
      <w:pPr>
        <w:pStyle w:val="StandardWeb"/>
        <w:spacing w:before="0" w:beforeAutospacing="0" w:after="0" w:afterAutospacing="0"/>
        <w:rPr>
          <w:rFonts w:ascii="Times New Roman" w:hAnsi="Times New Roman"/>
          <w:sz w:val="24"/>
          <w:szCs w:val="24"/>
        </w:rPr>
      </w:pPr>
    </w:p>
    <w:p w:rsidR="000169DD" w:rsidRDefault="000169DD" w:rsidP="000169DD">
      <w:pPr>
        <w:pStyle w:val="StandardWeb"/>
        <w:spacing w:before="0" w:beforeAutospacing="0" w:after="0" w:afterAutospacing="0"/>
        <w:rPr>
          <w:rFonts w:ascii="Times New Roman" w:hAnsi="Times New Roman"/>
          <w:sz w:val="24"/>
          <w:szCs w:val="24"/>
        </w:rPr>
      </w:pPr>
    </w:p>
    <w:p w:rsidR="000169DD" w:rsidRDefault="000169DD" w:rsidP="000169DD">
      <w:pPr>
        <w:pStyle w:val="StandardWeb"/>
        <w:spacing w:before="0" w:beforeAutospacing="0" w:after="0" w:afterAutospacing="0"/>
        <w:rPr>
          <w:rFonts w:ascii="Times New Roman" w:hAnsi="Times New Roman"/>
          <w:sz w:val="24"/>
          <w:szCs w:val="24"/>
        </w:rPr>
      </w:pPr>
    </w:p>
    <w:p w:rsidR="000169DD" w:rsidRDefault="000169DD" w:rsidP="000169DD">
      <w:pPr>
        <w:pStyle w:val="StandardWeb"/>
        <w:spacing w:before="0" w:beforeAutospacing="0" w:after="0" w:afterAutospacing="0"/>
        <w:rPr>
          <w:rFonts w:ascii="Times New Roman" w:hAnsi="Times New Roman"/>
          <w:sz w:val="24"/>
          <w:szCs w:val="24"/>
        </w:rPr>
      </w:pPr>
    </w:p>
    <w:p w:rsidR="000169DD" w:rsidRDefault="000169DD" w:rsidP="000169DD">
      <w:pPr>
        <w:pStyle w:val="StandardWeb"/>
        <w:spacing w:before="0" w:beforeAutospacing="0" w:after="0" w:afterAutospacing="0"/>
        <w:rPr>
          <w:rFonts w:ascii="Times New Roman" w:hAnsi="Times New Roman"/>
          <w:sz w:val="24"/>
          <w:szCs w:val="24"/>
        </w:rPr>
      </w:pPr>
    </w:p>
    <w:p w:rsidR="000169DD" w:rsidRDefault="000169DD" w:rsidP="000169DD">
      <w:pPr>
        <w:pStyle w:val="StandardWeb"/>
        <w:spacing w:before="0" w:beforeAutospacing="0" w:after="0" w:afterAutospacing="0"/>
        <w:rPr>
          <w:rFonts w:ascii="Times New Roman" w:hAnsi="Times New Roman"/>
          <w:sz w:val="24"/>
          <w:szCs w:val="24"/>
        </w:rPr>
      </w:pPr>
    </w:p>
    <w:p w:rsidR="000169DD" w:rsidRDefault="000169DD" w:rsidP="000169DD">
      <w:pPr>
        <w:pStyle w:val="StandardWeb"/>
        <w:spacing w:before="0" w:beforeAutospacing="0" w:after="0" w:afterAutospacing="0"/>
        <w:rPr>
          <w:rFonts w:ascii="Times New Roman" w:hAnsi="Times New Roman"/>
          <w:sz w:val="24"/>
          <w:szCs w:val="24"/>
        </w:rPr>
      </w:pPr>
    </w:p>
    <w:p w:rsidR="000169DD" w:rsidRDefault="000169DD" w:rsidP="000169DD">
      <w:pPr>
        <w:pStyle w:val="StandardWeb"/>
        <w:spacing w:before="0" w:beforeAutospacing="0" w:after="0" w:afterAutospacing="0"/>
        <w:rPr>
          <w:rFonts w:ascii="Times New Roman" w:hAnsi="Times New Roman"/>
          <w:sz w:val="24"/>
          <w:szCs w:val="24"/>
        </w:rPr>
      </w:pPr>
    </w:p>
    <w:p w:rsidR="000169DD" w:rsidRDefault="000169DD" w:rsidP="000169DD">
      <w:pPr>
        <w:pStyle w:val="StandardWeb"/>
        <w:spacing w:before="0" w:beforeAutospacing="0" w:after="0" w:afterAutospacing="0"/>
        <w:ind w:left="5664"/>
        <w:rPr>
          <w:rFonts w:ascii="Times New Roman" w:hAnsi="Times New Roman"/>
          <w:sz w:val="24"/>
          <w:szCs w:val="24"/>
        </w:rPr>
      </w:pPr>
      <w:r>
        <w:rPr>
          <w:rFonts w:ascii="Times New Roman" w:hAnsi="Times New Roman"/>
          <w:sz w:val="24"/>
          <w:szCs w:val="24"/>
        </w:rPr>
        <w:t xml:space="preserve">        Predsjednik općinskog vijeća:</w:t>
      </w:r>
    </w:p>
    <w:p w:rsidR="000169DD" w:rsidRDefault="000169DD" w:rsidP="000169DD">
      <w:pPr>
        <w:pStyle w:val="StandardWeb"/>
        <w:spacing w:before="0" w:beforeAutospacing="0" w:after="0" w:afterAutospacing="0"/>
        <w:rPr>
          <w:rFonts w:ascii="Times New Roman" w:hAnsi="Times New Roman"/>
          <w:sz w:val="24"/>
          <w:szCs w:val="24"/>
        </w:rPr>
      </w:pPr>
    </w:p>
    <w:p w:rsidR="000169DD" w:rsidRDefault="000169DD" w:rsidP="000169DD">
      <w:pPr>
        <w:pStyle w:val="StandardWeb"/>
        <w:spacing w:before="0" w:beforeAutospacing="0" w:after="0" w:afterAutospacing="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w:t>
      </w:r>
    </w:p>
    <w:p w:rsidR="000169DD" w:rsidRPr="0062609A" w:rsidRDefault="000169DD" w:rsidP="000169DD">
      <w:pPr>
        <w:pStyle w:val="StandardWeb"/>
        <w:spacing w:before="0" w:beforeAutospacing="0" w:after="0" w:afterAutospacing="0"/>
        <w:ind w:left="4956" w:firstLine="708"/>
        <w:rPr>
          <w:rFonts w:ascii="Times New Roman" w:hAnsi="Times New Roman"/>
          <w:sz w:val="24"/>
          <w:szCs w:val="24"/>
        </w:rPr>
      </w:pPr>
      <w:r>
        <w:rPr>
          <w:rFonts w:ascii="Times New Roman" w:hAnsi="Times New Roman"/>
          <w:sz w:val="24"/>
          <w:szCs w:val="24"/>
        </w:rPr>
        <w:t xml:space="preserve">                     Jakob Verić</w:t>
      </w:r>
    </w:p>
    <w:p w:rsidR="00DF2782" w:rsidRPr="00CC3C8E" w:rsidRDefault="00DF2782" w:rsidP="0027096E">
      <w:pPr>
        <w:spacing w:after="0" w:line="240" w:lineRule="auto"/>
        <w:rPr>
          <w:rFonts w:ascii="Times New Roman" w:hAnsi="Times New Roman" w:cs="Times New Roman"/>
          <w:sz w:val="24"/>
          <w:szCs w:val="24"/>
        </w:rPr>
      </w:pPr>
      <w:bookmarkStart w:id="0" w:name="_GoBack"/>
      <w:bookmarkEnd w:id="0"/>
    </w:p>
    <w:p w:rsidR="007C37D9" w:rsidRPr="00CC3C8E" w:rsidRDefault="007C37D9" w:rsidP="0027096E">
      <w:pPr>
        <w:spacing w:after="0" w:line="240" w:lineRule="auto"/>
        <w:rPr>
          <w:rFonts w:ascii="Times New Roman" w:hAnsi="Times New Roman" w:cs="Times New Roman"/>
          <w:sz w:val="24"/>
          <w:szCs w:val="24"/>
        </w:rPr>
      </w:pPr>
    </w:p>
    <w:p w:rsidR="007C37D9" w:rsidRPr="00CC3C8E" w:rsidRDefault="007C37D9" w:rsidP="007C37D9">
      <w:pPr>
        <w:pStyle w:val="Tijeloteksta"/>
        <w:spacing w:after="0"/>
        <w:jc w:val="both"/>
        <w:rPr>
          <w:rFonts w:ascii="Times New Roman" w:hAnsi="Times New Roman"/>
          <w:sz w:val="24"/>
        </w:rPr>
      </w:pPr>
      <w:r w:rsidRPr="00CC3C8E">
        <w:rPr>
          <w:rFonts w:ascii="Times New Roman" w:hAnsi="Times New Roman"/>
          <w:sz w:val="24"/>
        </w:rPr>
        <w:lastRenderedPageBreak/>
        <w:t xml:space="preserve">Na temelju Zakona o zaštiti pučanstva od zaraznih bolesti (N/N 79/07, 113/08), članka 18. Statuta Općine Babina Greda („Sl. vjesnik“ 11/09, 04/13, 03/14, 01/18 i 13/18) i članka 45. Poslovnika Općinskog vijeća Općine Babina Greda („Sl. vjesnik“ 16/11, 01/18) , Općinsko vijeće općine Babina Greda na 13. sjednici održanoj dana 09. prosinca, 2018. godine,  donosi </w:t>
      </w:r>
    </w:p>
    <w:p w:rsidR="007C37D9" w:rsidRPr="00CC3C8E" w:rsidRDefault="007C37D9" w:rsidP="007C37D9">
      <w:pPr>
        <w:pStyle w:val="Tijeloteksta"/>
        <w:spacing w:after="0"/>
        <w:rPr>
          <w:rFonts w:ascii="Times New Roman" w:hAnsi="Times New Roman"/>
          <w:sz w:val="24"/>
        </w:rPr>
      </w:pPr>
    </w:p>
    <w:p w:rsidR="007C37D9" w:rsidRPr="00CC3C8E" w:rsidRDefault="007C37D9" w:rsidP="007C37D9">
      <w:pPr>
        <w:pStyle w:val="Tijeloteksta"/>
        <w:spacing w:after="0"/>
        <w:rPr>
          <w:rFonts w:ascii="Times New Roman" w:hAnsi="Times New Roman"/>
          <w:sz w:val="24"/>
        </w:rPr>
      </w:pPr>
    </w:p>
    <w:p w:rsidR="007C37D9" w:rsidRPr="00CC3C8E" w:rsidRDefault="007C37D9" w:rsidP="007C37D9">
      <w:pPr>
        <w:pStyle w:val="Tijeloteksta"/>
        <w:spacing w:after="0"/>
        <w:rPr>
          <w:rFonts w:ascii="Times New Roman" w:hAnsi="Times New Roman"/>
          <w:sz w:val="24"/>
        </w:rPr>
      </w:pPr>
    </w:p>
    <w:p w:rsidR="007C37D9" w:rsidRPr="00CC3C8E" w:rsidRDefault="007C37D9" w:rsidP="007C37D9">
      <w:pPr>
        <w:pStyle w:val="Tijeloteksta"/>
        <w:spacing w:after="0"/>
        <w:jc w:val="center"/>
        <w:rPr>
          <w:rFonts w:ascii="Times New Roman" w:hAnsi="Times New Roman"/>
          <w:sz w:val="24"/>
        </w:rPr>
      </w:pPr>
      <w:r w:rsidRPr="00CC3C8E">
        <w:rPr>
          <w:rFonts w:ascii="Times New Roman" w:hAnsi="Times New Roman"/>
          <w:b/>
          <w:sz w:val="40"/>
          <w:szCs w:val="40"/>
        </w:rPr>
        <w:t>ODLUKU</w:t>
      </w:r>
      <w:r w:rsidRPr="00CC3C8E">
        <w:rPr>
          <w:rFonts w:ascii="Times New Roman" w:hAnsi="Times New Roman"/>
          <w:sz w:val="24"/>
        </w:rPr>
        <w:t xml:space="preserve"> </w:t>
      </w:r>
    </w:p>
    <w:p w:rsidR="007C37D9" w:rsidRPr="00CC3C8E" w:rsidRDefault="007C37D9" w:rsidP="007C37D9">
      <w:pPr>
        <w:pStyle w:val="Tijeloteksta"/>
        <w:spacing w:after="0"/>
        <w:jc w:val="center"/>
        <w:rPr>
          <w:rFonts w:ascii="Times New Roman" w:hAnsi="Times New Roman"/>
          <w:sz w:val="24"/>
        </w:rPr>
      </w:pPr>
      <w:r w:rsidRPr="00CC3C8E">
        <w:rPr>
          <w:rFonts w:ascii="Times New Roman" w:hAnsi="Times New Roman"/>
          <w:sz w:val="24"/>
        </w:rPr>
        <w:t>O IZMJENAMA I DOPUNAMA PROGRAMA MJERA ZAŠTITE PUČANSTVA OD ZARAZNIH BOLESTI - DEZINFEKCIJA, DEZINSEKCIJA I DERATIZACIJA NA PODRUČJU OPĆINE BABINA GREDA ZA 2018.g.</w:t>
      </w:r>
    </w:p>
    <w:p w:rsidR="007C37D9" w:rsidRPr="00CC3C8E" w:rsidRDefault="007C37D9" w:rsidP="007C37D9">
      <w:pPr>
        <w:tabs>
          <w:tab w:val="left" w:pos="7560"/>
        </w:tabs>
        <w:spacing w:after="0" w:line="240" w:lineRule="auto"/>
        <w:jc w:val="center"/>
        <w:rPr>
          <w:rFonts w:ascii="Times New Roman" w:hAnsi="Times New Roman" w:cs="Times New Roman"/>
          <w:sz w:val="24"/>
          <w:szCs w:val="24"/>
        </w:rPr>
      </w:pPr>
    </w:p>
    <w:p w:rsidR="007C37D9" w:rsidRPr="00CC3C8E" w:rsidRDefault="007C37D9" w:rsidP="007C37D9">
      <w:pPr>
        <w:tabs>
          <w:tab w:val="left" w:pos="7560"/>
        </w:tabs>
        <w:spacing w:after="0" w:line="240" w:lineRule="auto"/>
        <w:jc w:val="center"/>
        <w:rPr>
          <w:rFonts w:ascii="Times New Roman" w:hAnsi="Times New Roman" w:cs="Times New Roman"/>
          <w:sz w:val="24"/>
          <w:szCs w:val="24"/>
        </w:rPr>
      </w:pPr>
    </w:p>
    <w:p w:rsidR="007C37D9" w:rsidRPr="00CC3C8E" w:rsidRDefault="007C37D9" w:rsidP="007C37D9">
      <w:pPr>
        <w:tabs>
          <w:tab w:val="left" w:pos="7560"/>
        </w:tabs>
        <w:spacing w:after="0" w:line="240" w:lineRule="auto"/>
        <w:jc w:val="center"/>
        <w:rPr>
          <w:rFonts w:ascii="Times New Roman" w:hAnsi="Times New Roman" w:cs="Times New Roman"/>
          <w:sz w:val="24"/>
          <w:szCs w:val="24"/>
        </w:rPr>
      </w:pPr>
      <w:r w:rsidRPr="00CC3C8E">
        <w:rPr>
          <w:rFonts w:ascii="Times New Roman" w:hAnsi="Times New Roman" w:cs="Times New Roman"/>
          <w:sz w:val="24"/>
          <w:szCs w:val="24"/>
        </w:rPr>
        <w:t>I</w:t>
      </w:r>
    </w:p>
    <w:p w:rsidR="007C37D9" w:rsidRPr="00CC3C8E" w:rsidRDefault="007C37D9" w:rsidP="007C37D9">
      <w:pPr>
        <w:spacing w:after="0" w:line="240" w:lineRule="auto"/>
        <w:rPr>
          <w:rFonts w:ascii="Times New Roman" w:hAnsi="Times New Roman" w:cs="Times New Roman"/>
          <w:b/>
          <w:sz w:val="24"/>
          <w:szCs w:val="24"/>
        </w:rPr>
      </w:pPr>
      <w:bookmarkStart w:id="1" w:name="_Toc222210897"/>
    </w:p>
    <w:p w:rsidR="007C37D9" w:rsidRPr="00CC3C8E" w:rsidRDefault="007C37D9" w:rsidP="007C37D9">
      <w:pPr>
        <w:tabs>
          <w:tab w:val="left" w:pos="7560"/>
        </w:tabs>
        <w:spacing w:after="0" w:line="240" w:lineRule="auto"/>
        <w:jc w:val="both"/>
        <w:rPr>
          <w:rFonts w:ascii="Times New Roman" w:hAnsi="Times New Roman" w:cs="Times New Roman"/>
          <w:sz w:val="24"/>
          <w:szCs w:val="24"/>
        </w:rPr>
      </w:pPr>
      <w:r w:rsidRPr="00CC3C8E">
        <w:rPr>
          <w:rFonts w:ascii="Times New Roman" w:hAnsi="Times New Roman" w:cs="Times New Roman"/>
          <w:b/>
          <w:sz w:val="24"/>
          <w:szCs w:val="24"/>
        </w:rPr>
        <w:t>U članku II DEZINFEKCIJ</w:t>
      </w:r>
      <w:bookmarkEnd w:id="1"/>
      <w:r w:rsidRPr="00CC3C8E">
        <w:rPr>
          <w:rFonts w:ascii="Times New Roman" w:hAnsi="Times New Roman" w:cs="Times New Roman"/>
          <w:b/>
          <w:sz w:val="24"/>
          <w:szCs w:val="24"/>
        </w:rPr>
        <w:t xml:space="preserve">A </w:t>
      </w:r>
      <w:r w:rsidRPr="00CC3C8E">
        <w:rPr>
          <w:rFonts w:ascii="Times New Roman" w:hAnsi="Times New Roman" w:cs="Times New Roman"/>
          <w:sz w:val="24"/>
          <w:szCs w:val="24"/>
        </w:rPr>
        <w:t>PROGRAMA MJERA ZAŠTITE PUČANSTVA OD ZARAZNIH BOLESTI - DEZINFEKCIJA, DEZINSEKCIJA I DERATIZACIJA NA PODRUČJU OPĆINE BABINA GREDA ZA 2018. GODINU („Sl. vjesnik 21/18), umjesto riječi „20.000,00 kuna“ upisuju se riječi “21.350,00 kuna“</w:t>
      </w:r>
    </w:p>
    <w:p w:rsidR="007C37D9" w:rsidRPr="00CC3C8E" w:rsidRDefault="007C37D9" w:rsidP="007C37D9">
      <w:pPr>
        <w:spacing w:after="0" w:line="240" w:lineRule="auto"/>
        <w:rPr>
          <w:rFonts w:ascii="Times New Roman" w:hAnsi="Times New Roman" w:cs="Times New Roman"/>
          <w:b/>
          <w:sz w:val="24"/>
          <w:szCs w:val="24"/>
        </w:rPr>
      </w:pPr>
    </w:p>
    <w:p w:rsidR="007C37D9" w:rsidRPr="00CC3C8E" w:rsidRDefault="007C37D9" w:rsidP="007C37D9">
      <w:pPr>
        <w:spacing w:after="0" w:line="240" w:lineRule="auto"/>
        <w:rPr>
          <w:rFonts w:ascii="Times New Roman" w:hAnsi="Times New Roman" w:cs="Times New Roman"/>
          <w:b/>
          <w:sz w:val="24"/>
          <w:szCs w:val="24"/>
        </w:rPr>
      </w:pPr>
    </w:p>
    <w:p w:rsidR="007C37D9" w:rsidRPr="00CC3C8E" w:rsidRDefault="007C37D9" w:rsidP="007C37D9">
      <w:pPr>
        <w:spacing w:after="0" w:line="240" w:lineRule="auto"/>
        <w:jc w:val="center"/>
        <w:rPr>
          <w:rFonts w:ascii="Times New Roman" w:hAnsi="Times New Roman" w:cs="Times New Roman"/>
          <w:sz w:val="24"/>
          <w:szCs w:val="24"/>
        </w:rPr>
      </w:pPr>
      <w:r w:rsidRPr="00CC3C8E">
        <w:rPr>
          <w:rFonts w:ascii="Times New Roman" w:hAnsi="Times New Roman" w:cs="Times New Roman"/>
          <w:sz w:val="24"/>
          <w:szCs w:val="24"/>
        </w:rPr>
        <w:t>II</w:t>
      </w:r>
    </w:p>
    <w:p w:rsidR="007C37D9" w:rsidRPr="00CC3C8E" w:rsidRDefault="007C37D9" w:rsidP="007C37D9">
      <w:pPr>
        <w:spacing w:after="0" w:line="240" w:lineRule="auto"/>
        <w:rPr>
          <w:rFonts w:ascii="Times New Roman" w:hAnsi="Times New Roman" w:cs="Times New Roman"/>
          <w:sz w:val="24"/>
          <w:szCs w:val="24"/>
        </w:rPr>
      </w:pPr>
      <w:r w:rsidRPr="00CC3C8E">
        <w:rPr>
          <w:rFonts w:ascii="Times New Roman" w:hAnsi="Times New Roman" w:cs="Times New Roman"/>
          <w:b/>
          <w:sz w:val="24"/>
          <w:szCs w:val="24"/>
        </w:rPr>
        <w:t xml:space="preserve">                   </w:t>
      </w:r>
    </w:p>
    <w:p w:rsidR="007C37D9" w:rsidRPr="00CC3C8E" w:rsidRDefault="007C37D9" w:rsidP="007C37D9">
      <w:pPr>
        <w:pStyle w:val="Naslov2"/>
        <w:spacing w:before="0"/>
        <w:rPr>
          <w:rFonts w:ascii="Times New Roman" w:hAnsi="Times New Roman" w:cs="Times New Roman"/>
          <w:color w:val="auto"/>
          <w:sz w:val="24"/>
          <w:szCs w:val="24"/>
        </w:rPr>
      </w:pPr>
      <w:bookmarkStart w:id="2" w:name="_Toc222210898"/>
      <w:r w:rsidRPr="00CC3C8E">
        <w:rPr>
          <w:rFonts w:ascii="Times New Roman" w:hAnsi="Times New Roman" w:cs="Times New Roman"/>
          <w:color w:val="auto"/>
          <w:sz w:val="24"/>
          <w:szCs w:val="24"/>
        </w:rPr>
        <w:t>U članku III   DEZINSEKCIJA</w:t>
      </w:r>
      <w:bookmarkEnd w:id="2"/>
      <w:r w:rsidRPr="00CC3C8E">
        <w:rPr>
          <w:rFonts w:ascii="Times New Roman" w:hAnsi="Times New Roman" w:cs="Times New Roman"/>
          <w:color w:val="auto"/>
          <w:sz w:val="24"/>
          <w:szCs w:val="24"/>
        </w:rPr>
        <w:t xml:space="preserve"> umjesto riječi „33.000,00 kuna“ upisuju se riječi „28.750,00 kuna“</w:t>
      </w:r>
    </w:p>
    <w:p w:rsidR="007C37D9" w:rsidRPr="00CC3C8E" w:rsidRDefault="007C37D9" w:rsidP="007C37D9">
      <w:pPr>
        <w:rPr>
          <w:lang w:eastAsia="hr-HR"/>
        </w:rPr>
      </w:pPr>
    </w:p>
    <w:p w:rsidR="007C37D9" w:rsidRPr="00CC3C8E" w:rsidRDefault="007C37D9" w:rsidP="007C37D9">
      <w:pPr>
        <w:spacing w:after="0" w:line="240" w:lineRule="auto"/>
        <w:jc w:val="center"/>
        <w:rPr>
          <w:rFonts w:ascii="Times New Roman" w:hAnsi="Times New Roman" w:cs="Times New Roman"/>
          <w:sz w:val="24"/>
          <w:szCs w:val="24"/>
        </w:rPr>
      </w:pPr>
      <w:r w:rsidRPr="00CC3C8E">
        <w:rPr>
          <w:rFonts w:ascii="Times New Roman" w:hAnsi="Times New Roman" w:cs="Times New Roman"/>
          <w:sz w:val="24"/>
          <w:szCs w:val="24"/>
        </w:rPr>
        <w:t>III</w:t>
      </w:r>
    </w:p>
    <w:p w:rsidR="007C37D9" w:rsidRPr="00CC3C8E" w:rsidRDefault="007C37D9" w:rsidP="007C37D9">
      <w:pPr>
        <w:spacing w:after="0" w:line="240" w:lineRule="auto"/>
        <w:jc w:val="center"/>
        <w:rPr>
          <w:rFonts w:ascii="Times New Roman" w:hAnsi="Times New Roman" w:cs="Times New Roman"/>
          <w:sz w:val="24"/>
          <w:szCs w:val="24"/>
        </w:rPr>
      </w:pPr>
    </w:p>
    <w:p w:rsidR="007C37D9" w:rsidRPr="00CC3C8E" w:rsidRDefault="007C37D9" w:rsidP="007C37D9">
      <w:pPr>
        <w:pStyle w:val="Naslov2"/>
        <w:spacing w:before="0"/>
        <w:rPr>
          <w:rFonts w:ascii="Times New Roman" w:hAnsi="Times New Roman" w:cs="Times New Roman"/>
          <w:color w:val="auto"/>
          <w:sz w:val="24"/>
          <w:szCs w:val="24"/>
        </w:rPr>
      </w:pPr>
      <w:bookmarkStart w:id="3" w:name="_Toc222210900"/>
      <w:r w:rsidRPr="00CC3C8E">
        <w:rPr>
          <w:rFonts w:ascii="Times New Roman" w:hAnsi="Times New Roman" w:cs="Times New Roman"/>
          <w:color w:val="auto"/>
          <w:sz w:val="24"/>
          <w:szCs w:val="24"/>
        </w:rPr>
        <w:t>U članku IV   DERATIZACIJA</w:t>
      </w:r>
      <w:bookmarkEnd w:id="3"/>
      <w:r w:rsidRPr="00CC3C8E">
        <w:rPr>
          <w:rFonts w:ascii="Times New Roman" w:hAnsi="Times New Roman" w:cs="Times New Roman"/>
          <w:color w:val="auto"/>
          <w:sz w:val="24"/>
          <w:szCs w:val="24"/>
        </w:rPr>
        <w:t xml:space="preserve"> umjesto riječi „27.000,00 kuna“ upisuju se riječi „18.900,00 kuna“</w:t>
      </w:r>
    </w:p>
    <w:p w:rsidR="007C37D9" w:rsidRPr="00CC3C8E" w:rsidRDefault="007C37D9" w:rsidP="007C37D9">
      <w:pPr>
        <w:rPr>
          <w:lang w:eastAsia="hr-HR"/>
        </w:rPr>
      </w:pPr>
    </w:p>
    <w:p w:rsidR="007C37D9" w:rsidRPr="00CC3C8E" w:rsidRDefault="007C37D9" w:rsidP="007C37D9">
      <w:pPr>
        <w:spacing w:after="0" w:line="240" w:lineRule="auto"/>
        <w:jc w:val="center"/>
        <w:rPr>
          <w:rFonts w:ascii="Times New Roman" w:hAnsi="Times New Roman" w:cs="Times New Roman"/>
          <w:sz w:val="24"/>
          <w:szCs w:val="24"/>
        </w:rPr>
      </w:pPr>
      <w:r w:rsidRPr="00CC3C8E">
        <w:rPr>
          <w:rFonts w:ascii="Times New Roman" w:hAnsi="Times New Roman" w:cs="Times New Roman"/>
          <w:sz w:val="24"/>
          <w:szCs w:val="24"/>
        </w:rPr>
        <w:t>IV</w:t>
      </w:r>
    </w:p>
    <w:p w:rsidR="007C37D9" w:rsidRPr="00CC3C8E" w:rsidRDefault="007C37D9" w:rsidP="007C37D9">
      <w:pPr>
        <w:spacing w:after="0" w:line="240" w:lineRule="auto"/>
        <w:rPr>
          <w:rFonts w:ascii="Times New Roman" w:hAnsi="Times New Roman" w:cs="Times New Roman"/>
          <w:sz w:val="24"/>
          <w:szCs w:val="24"/>
        </w:rPr>
      </w:pPr>
    </w:p>
    <w:p w:rsidR="007C37D9" w:rsidRPr="00CC3C8E" w:rsidRDefault="007C37D9" w:rsidP="007C37D9">
      <w:pPr>
        <w:pStyle w:val="StandardWeb"/>
        <w:spacing w:before="0" w:beforeAutospacing="0" w:after="0" w:afterAutospacing="0"/>
        <w:rPr>
          <w:rFonts w:ascii="Times New Roman" w:hAnsi="Times New Roman"/>
          <w:sz w:val="24"/>
          <w:szCs w:val="24"/>
        </w:rPr>
      </w:pPr>
      <w:r w:rsidRPr="00CC3C8E">
        <w:rPr>
          <w:rFonts w:ascii="Times New Roman" w:hAnsi="Times New Roman"/>
          <w:sz w:val="24"/>
          <w:szCs w:val="24"/>
        </w:rPr>
        <w:t xml:space="preserve">              Ova Odluka stupa na snagu danom objave u „Službenom vjesniku“ Vukovarsko-srijemske županije.</w:t>
      </w:r>
    </w:p>
    <w:p w:rsidR="007C37D9" w:rsidRPr="00CC3C8E" w:rsidRDefault="007C37D9" w:rsidP="007C37D9">
      <w:pPr>
        <w:spacing w:after="0" w:line="240" w:lineRule="auto"/>
        <w:rPr>
          <w:rFonts w:ascii="Times New Roman" w:hAnsi="Times New Roman" w:cs="Times New Roman"/>
          <w:sz w:val="24"/>
          <w:szCs w:val="24"/>
        </w:rPr>
      </w:pPr>
    </w:p>
    <w:p w:rsidR="007C37D9" w:rsidRPr="00CC3C8E" w:rsidRDefault="007C37D9" w:rsidP="007C37D9">
      <w:pPr>
        <w:spacing w:after="0" w:line="240" w:lineRule="auto"/>
        <w:jc w:val="both"/>
        <w:rPr>
          <w:rFonts w:ascii="Times New Roman" w:hAnsi="Times New Roman" w:cs="Times New Roman"/>
          <w:sz w:val="24"/>
          <w:szCs w:val="24"/>
        </w:rPr>
      </w:pPr>
    </w:p>
    <w:p w:rsidR="007C37D9" w:rsidRPr="00CC3C8E" w:rsidRDefault="007C37D9" w:rsidP="007C37D9">
      <w:pPr>
        <w:spacing w:after="0" w:line="240" w:lineRule="auto"/>
        <w:jc w:val="both"/>
        <w:rPr>
          <w:rFonts w:ascii="Times New Roman" w:hAnsi="Times New Roman" w:cs="Times New Roman"/>
          <w:sz w:val="24"/>
          <w:szCs w:val="24"/>
        </w:rPr>
      </w:pPr>
      <w:r w:rsidRPr="00CC3C8E">
        <w:rPr>
          <w:rFonts w:ascii="Times New Roman" w:hAnsi="Times New Roman" w:cs="Times New Roman"/>
          <w:sz w:val="24"/>
          <w:szCs w:val="24"/>
        </w:rPr>
        <w:t xml:space="preserve">                                                                             </w:t>
      </w:r>
    </w:p>
    <w:p w:rsidR="007C37D9" w:rsidRPr="00CC3C8E" w:rsidRDefault="007C37D9" w:rsidP="007C37D9">
      <w:pPr>
        <w:spacing w:after="0" w:line="240" w:lineRule="auto"/>
        <w:jc w:val="center"/>
        <w:rPr>
          <w:rFonts w:ascii="Times New Roman" w:hAnsi="Times New Roman" w:cs="Times New Roman"/>
          <w:sz w:val="24"/>
          <w:szCs w:val="24"/>
        </w:rPr>
      </w:pPr>
      <w:r w:rsidRPr="00CC3C8E">
        <w:rPr>
          <w:rFonts w:ascii="Times New Roman" w:hAnsi="Times New Roman" w:cs="Times New Roman"/>
          <w:sz w:val="24"/>
          <w:szCs w:val="24"/>
        </w:rPr>
        <w:t>KLASA: 541-01/18-40/7</w:t>
      </w:r>
    </w:p>
    <w:p w:rsidR="007C37D9" w:rsidRPr="00CC3C8E" w:rsidRDefault="007C37D9" w:rsidP="007C37D9">
      <w:pPr>
        <w:spacing w:after="0" w:line="240" w:lineRule="auto"/>
        <w:jc w:val="center"/>
        <w:rPr>
          <w:rFonts w:ascii="Times New Roman" w:hAnsi="Times New Roman" w:cs="Times New Roman"/>
          <w:sz w:val="24"/>
          <w:szCs w:val="24"/>
        </w:rPr>
      </w:pPr>
      <w:r w:rsidRPr="00CC3C8E">
        <w:rPr>
          <w:rFonts w:ascii="Times New Roman" w:hAnsi="Times New Roman" w:cs="Times New Roman"/>
          <w:sz w:val="24"/>
          <w:szCs w:val="24"/>
        </w:rPr>
        <w:t>URBROJ: 2212/02-01/18-01-1</w:t>
      </w:r>
    </w:p>
    <w:p w:rsidR="007C37D9" w:rsidRPr="00CC3C8E" w:rsidRDefault="007C37D9" w:rsidP="007C37D9">
      <w:pPr>
        <w:spacing w:after="0" w:line="240" w:lineRule="auto"/>
        <w:jc w:val="both"/>
        <w:rPr>
          <w:rFonts w:ascii="Times New Roman" w:hAnsi="Times New Roman" w:cs="Times New Roman"/>
          <w:sz w:val="24"/>
          <w:szCs w:val="24"/>
        </w:rPr>
      </w:pPr>
    </w:p>
    <w:p w:rsidR="007C37D9" w:rsidRPr="00CC3C8E" w:rsidRDefault="007C37D9" w:rsidP="007C37D9">
      <w:pPr>
        <w:spacing w:after="0" w:line="240" w:lineRule="auto"/>
        <w:jc w:val="both"/>
        <w:rPr>
          <w:rFonts w:ascii="Times New Roman" w:hAnsi="Times New Roman" w:cs="Times New Roman"/>
          <w:sz w:val="24"/>
          <w:szCs w:val="24"/>
        </w:rPr>
      </w:pPr>
    </w:p>
    <w:p w:rsidR="007C37D9" w:rsidRPr="00CC3C8E" w:rsidRDefault="007C37D9" w:rsidP="007C37D9">
      <w:pPr>
        <w:spacing w:after="0" w:line="240" w:lineRule="auto"/>
        <w:jc w:val="both"/>
        <w:rPr>
          <w:rFonts w:ascii="Times New Roman" w:hAnsi="Times New Roman" w:cs="Times New Roman"/>
          <w:sz w:val="24"/>
          <w:szCs w:val="24"/>
        </w:rPr>
      </w:pPr>
    </w:p>
    <w:p w:rsidR="007C37D9" w:rsidRPr="00CC3C8E" w:rsidRDefault="007C37D9" w:rsidP="007C37D9">
      <w:pPr>
        <w:spacing w:after="0" w:line="240" w:lineRule="auto"/>
        <w:jc w:val="right"/>
        <w:rPr>
          <w:rFonts w:ascii="Times New Roman" w:hAnsi="Times New Roman" w:cs="Times New Roman"/>
          <w:sz w:val="24"/>
          <w:szCs w:val="24"/>
        </w:rPr>
      </w:pPr>
      <w:r w:rsidRPr="00CC3C8E">
        <w:rPr>
          <w:rFonts w:ascii="Times New Roman" w:hAnsi="Times New Roman" w:cs="Times New Roman"/>
          <w:sz w:val="24"/>
          <w:szCs w:val="24"/>
        </w:rPr>
        <w:t>Predsjednik općinskog vijeća:</w:t>
      </w:r>
    </w:p>
    <w:p w:rsidR="007C37D9" w:rsidRPr="00CC3C8E" w:rsidRDefault="007C37D9" w:rsidP="007C37D9">
      <w:pPr>
        <w:spacing w:after="0" w:line="240" w:lineRule="auto"/>
        <w:jc w:val="both"/>
        <w:rPr>
          <w:rFonts w:ascii="Times New Roman" w:hAnsi="Times New Roman" w:cs="Times New Roman"/>
          <w:sz w:val="24"/>
          <w:szCs w:val="24"/>
        </w:rPr>
      </w:pPr>
    </w:p>
    <w:p w:rsidR="007C37D9" w:rsidRPr="00CC3C8E" w:rsidRDefault="007C37D9" w:rsidP="007C37D9">
      <w:pPr>
        <w:spacing w:after="0" w:line="240" w:lineRule="auto"/>
        <w:jc w:val="both"/>
        <w:rPr>
          <w:rFonts w:ascii="Times New Roman" w:hAnsi="Times New Roman" w:cs="Times New Roman"/>
          <w:sz w:val="24"/>
          <w:szCs w:val="24"/>
        </w:rPr>
      </w:pPr>
      <w:r w:rsidRPr="00CC3C8E">
        <w:rPr>
          <w:rFonts w:ascii="Times New Roman" w:hAnsi="Times New Roman" w:cs="Times New Roman"/>
          <w:sz w:val="24"/>
          <w:szCs w:val="24"/>
        </w:rPr>
        <w:tab/>
      </w:r>
      <w:r w:rsidRPr="00CC3C8E">
        <w:rPr>
          <w:rFonts w:ascii="Times New Roman" w:hAnsi="Times New Roman" w:cs="Times New Roman"/>
          <w:sz w:val="24"/>
          <w:szCs w:val="24"/>
        </w:rPr>
        <w:tab/>
      </w:r>
      <w:r w:rsidRPr="00CC3C8E">
        <w:rPr>
          <w:rFonts w:ascii="Times New Roman" w:hAnsi="Times New Roman" w:cs="Times New Roman"/>
          <w:sz w:val="24"/>
          <w:szCs w:val="24"/>
        </w:rPr>
        <w:tab/>
      </w:r>
      <w:r w:rsidRPr="00CC3C8E">
        <w:rPr>
          <w:rFonts w:ascii="Times New Roman" w:hAnsi="Times New Roman" w:cs="Times New Roman"/>
          <w:sz w:val="24"/>
          <w:szCs w:val="24"/>
        </w:rPr>
        <w:tab/>
      </w:r>
      <w:r w:rsidRPr="00CC3C8E">
        <w:rPr>
          <w:rFonts w:ascii="Times New Roman" w:hAnsi="Times New Roman" w:cs="Times New Roman"/>
          <w:sz w:val="24"/>
          <w:szCs w:val="24"/>
        </w:rPr>
        <w:tab/>
      </w:r>
      <w:r w:rsidRPr="00CC3C8E">
        <w:rPr>
          <w:rFonts w:ascii="Times New Roman" w:hAnsi="Times New Roman" w:cs="Times New Roman"/>
          <w:sz w:val="24"/>
          <w:szCs w:val="24"/>
        </w:rPr>
        <w:tab/>
      </w:r>
      <w:r w:rsidRPr="00CC3C8E">
        <w:rPr>
          <w:rFonts w:ascii="Times New Roman" w:hAnsi="Times New Roman" w:cs="Times New Roman"/>
          <w:sz w:val="24"/>
          <w:szCs w:val="24"/>
        </w:rPr>
        <w:tab/>
      </w:r>
      <w:r w:rsidRPr="00CC3C8E">
        <w:rPr>
          <w:rFonts w:ascii="Times New Roman" w:hAnsi="Times New Roman" w:cs="Times New Roman"/>
          <w:sz w:val="24"/>
          <w:szCs w:val="24"/>
        </w:rPr>
        <w:tab/>
      </w:r>
      <w:r w:rsidRPr="00CC3C8E">
        <w:rPr>
          <w:rFonts w:ascii="Times New Roman" w:hAnsi="Times New Roman" w:cs="Times New Roman"/>
          <w:sz w:val="24"/>
          <w:szCs w:val="24"/>
        </w:rPr>
        <w:tab/>
        <w:t>__________________</w:t>
      </w:r>
    </w:p>
    <w:p w:rsidR="007C37D9" w:rsidRPr="00CC3C8E" w:rsidRDefault="007C37D9" w:rsidP="007C37D9">
      <w:pPr>
        <w:spacing w:after="0" w:line="240" w:lineRule="auto"/>
        <w:ind w:left="2124" w:firstLine="708"/>
        <w:jc w:val="center"/>
        <w:rPr>
          <w:rFonts w:ascii="Times New Roman" w:hAnsi="Times New Roman" w:cs="Times New Roman"/>
          <w:sz w:val="24"/>
          <w:szCs w:val="24"/>
        </w:rPr>
      </w:pPr>
      <w:r w:rsidRPr="00CC3C8E">
        <w:rPr>
          <w:rFonts w:ascii="Times New Roman" w:hAnsi="Times New Roman" w:cs="Times New Roman"/>
          <w:sz w:val="24"/>
          <w:szCs w:val="24"/>
        </w:rPr>
        <w:t xml:space="preserve">                                                    Jakob Verić                                          </w:t>
      </w:r>
    </w:p>
    <w:p w:rsidR="007C37D9" w:rsidRPr="00CC3C8E" w:rsidRDefault="007C37D9" w:rsidP="007C37D9">
      <w:pPr>
        <w:rPr>
          <w:rFonts w:ascii="Times New Roman" w:hAnsi="Times New Roman" w:cs="Times New Roman"/>
          <w:sz w:val="24"/>
          <w:szCs w:val="24"/>
        </w:rPr>
      </w:pPr>
    </w:p>
    <w:p w:rsidR="00DD155F" w:rsidRPr="00CC3C8E" w:rsidRDefault="00DD155F" w:rsidP="00DD155F">
      <w:r w:rsidRPr="00CC3C8E">
        <w:lastRenderedPageBreak/>
        <w:t xml:space="preserve">                 </w:t>
      </w:r>
      <w:r w:rsidRPr="00CC3C8E">
        <w:object w:dxaOrig="2925" w:dyaOrig="3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3pt" o:ole="">
            <v:imagedata r:id="rId8" o:title=""/>
          </v:shape>
          <o:OLEObject Type="Embed" ProgID="MSPhotoEd.3" ShapeID="_x0000_i1025" DrawAspect="Content" ObjectID="_1606822216" r:id="rId9"/>
        </w:object>
      </w:r>
    </w:p>
    <w:p w:rsidR="00DD155F" w:rsidRPr="00CC3C8E" w:rsidRDefault="00DD155F" w:rsidP="00DD155F">
      <w:pPr>
        <w:spacing w:after="0" w:line="240" w:lineRule="auto"/>
        <w:rPr>
          <w:rFonts w:ascii="Times New Roman" w:hAnsi="Times New Roman" w:cs="Times New Roman"/>
          <w:sz w:val="24"/>
          <w:szCs w:val="24"/>
        </w:rPr>
      </w:pPr>
      <w:r w:rsidRPr="00CC3C8E">
        <w:rPr>
          <w:rFonts w:ascii="Times New Roman" w:hAnsi="Times New Roman" w:cs="Times New Roman"/>
          <w:sz w:val="24"/>
          <w:szCs w:val="24"/>
        </w:rPr>
        <w:t>REPUBLIKA HRVATSKA</w:t>
      </w:r>
    </w:p>
    <w:p w:rsidR="00DD155F" w:rsidRPr="00CC3C8E" w:rsidRDefault="00DD155F" w:rsidP="00DD155F">
      <w:pPr>
        <w:spacing w:after="0" w:line="240" w:lineRule="auto"/>
        <w:rPr>
          <w:rFonts w:ascii="Times New Roman" w:hAnsi="Times New Roman" w:cs="Times New Roman"/>
          <w:sz w:val="24"/>
          <w:szCs w:val="24"/>
        </w:rPr>
      </w:pPr>
      <w:r w:rsidRPr="00CC3C8E">
        <w:rPr>
          <w:rFonts w:ascii="Times New Roman" w:hAnsi="Times New Roman" w:cs="Times New Roman"/>
          <w:sz w:val="24"/>
          <w:szCs w:val="24"/>
        </w:rPr>
        <w:t>VUKOVARSKO-SRIJEMSKA ŽUPANIJA</w:t>
      </w:r>
    </w:p>
    <w:p w:rsidR="00DD155F" w:rsidRPr="00CC3C8E" w:rsidRDefault="00DD155F" w:rsidP="00DD155F">
      <w:pPr>
        <w:spacing w:after="0" w:line="240" w:lineRule="auto"/>
        <w:rPr>
          <w:rFonts w:ascii="Times New Roman" w:hAnsi="Times New Roman" w:cs="Times New Roman"/>
          <w:sz w:val="24"/>
          <w:szCs w:val="24"/>
        </w:rPr>
      </w:pPr>
      <w:r w:rsidRPr="00CC3C8E">
        <w:rPr>
          <w:rFonts w:ascii="Times New Roman" w:hAnsi="Times New Roman" w:cs="Times New Roman"/>
          <w:sz w:val="24"/>
          <w:szCs w:val="24"/>
        </w:rPr>
        <w:t>OPĆINA BABINA GREDA</w:t>
      </w:r>
    </w:p>
    <w:p w:rsidR="00DD155F" w:rsidRPr="00CC3C8E" w:rsidRDefault="00DD155F" w:rsidP="00DD155F">
      <w:pPr>
        <w:spacing w:after="0" w:line="240" w:lineRule="auto"/>
        <w:rPr>
          <w:rFonts w:ascii="Times New Roman" w:hAnsi="Times New Roman" w:cs="Times New Roman"/>
          <w:sz w:val="24"/>
          <w:szCs w:val="24"/>
        </w:rPr>
      </w:pPr>
      <w:r w:rsidRPr="00CC3C8E">
        <w:rPr>
          <w:rFonts w:ascii="Times New Roman" w:hAnsi="Times New Roman" w:cs="Times New Roman"/>
          <w:sz w:val="24"/>
          <w:szCs w:val="24"/>
        </w:rPr>
        <w:t>OPĆINSKO VIJEĆE</w:t>
      </w:r>
    </w:p>
    <w:p w:rsidR="00DD155F" w:rsidRPr="00CC3C8E" w:rsidRDefault="00DD155F" w:rsidP="00DD155F">
      <w:pPr>
        <w:spacing w:after="0" w:line="240" w:lineRule="auto"/>
        <w:rPr>
          <w:rFonts w:ascii="Times New Roman" w:hAnsi="Times New Roman" w:cs="Times New Roman"/>
          <w:sz w:val="24"/>
          <w:szCs w:val="24"/>
        </w:rPr>
      </w:pPr>
      <w:r w:rsidRPr="00CC3C8E">
        <w:rPr>
          <w:rFonts w:ascii="Times New Roman" w:hAnsi="Times New Roman" w:cs="Times New Roman"/>
          <w:sz w:val="24"/>
          <w:szCs w:val="24"/>
        </w:rPr>
        <w:t>KLASA: 013-03/18-01/1</w:t>
      </w:r>
    </w:p>
    <w:p w:rsidR="00DD155F" w:rsidRPr="00CC3C8E" w:rsidRDefault="00DD155F" w:rsidP="00DD155F">
      <w:pPr>
        <w:spacing w:after="0" w:line="240" w:lineRule="auto"/>
        <w:rPr>
          <w:rFonts w:ascii="Times New Roman" w:hAnsi="Times New Roman" w:cs="Times New Roman"/>
          <w:sz w:val="24"/>
          <w:szCs w:val="24"/>
        </w:rPr>
      </w:pPr>
      <w:r w:rsidRPr="00CC3C8E">
        <w:rPr>
          <w:rFonts w:ascii="Times New Roman" w:hAnsi="Times New Roman" w:cs="Times New Roman"/>
          <w:sz w:val="24"/>
          <w:szCs w:val="24"/>
        </w:rPr>
        <w:t>URBROJ: 2212/02-01/18-01-1</w:t>
      </w:r>
    </w:p>
    <w:p w:rsidR="00DD155F" w:rsidRPr="00CC3C8E" w:rsidRDefault="00DD155F" w:rsidP="00DD155F">
      <w:pPr>
        <w:spacing w:after="0" w:line="240" w:lineRule="auto"/>
        <w:rPr>
          <w:rFonts w:ascii="Times New Roman" w:hAnsi="Times New Roman" w:cs="Times New Roman"/>
          <w:sz w:val="24"/>
          <w:szCs w:val="24"/>
        </w:rPr>
      </w:pPr>
      <w:r w:rsidRPr="00CC3C8E">
        <w:rPr>
          <w:rFonts w:ascii="Times New Roman" w:hAnsi="Times New Roman" w:cs="Times New Roman"/>
          <w:sz w:val="24"/>
          <w:szCs w:val="24"/>
        </w:rPr>
        <w:t>U Babina Greda 09. prosinca 2018.g.</w:t>
      </w:r>
    </w:p>
    <w:p w:rsidR="00DD155F" w:rsidRPr="00CC3C8E" w:rsidRDefault="00DD155F" w:rsidP="00DD155F">
      <w:pPr>
        <w:spacing w:after="0" w:line="240" w:lineRule="auto"/>
        <w:rPr>
          <w:rFonts w:ascii="Times New Roman" w:hAnsi="Times New Roman" w:cs="Times New Roman"/>
          <w:sz w:val="24"/>
          <w:szCs w:val="24"/>
        </w:rPr>
      </w:pPr>
    </w:p>
    <w:p w:rsidR="00DD155F" w:rsidRPr="00CC3C8E" w:rsidRDefault="00DD155F" w:rsidP="00DD155F">
      <w:pPr>
        <w:spacing w:after="0" w:line="240" w:lineRule="auto"/>
        <w:jc w:val="both"/>
        <w:rPr>
          <w:rFonts w:ascii="Times New Roman" w:hAnsi="Times New Roman" w:cs="Times New Roman"/>
          <w:sz w:val="24"/>
          <w:szCs w:val="24"/>
        </w:rPr>
      </w:pPr>
      <w:r w:rsidRPr="00CC3C8E">
        <w:rPr>
          <w:rFonts w:ascii="Times New Roman" w:hAnsi="Times New Roman" w:cs="Times New Roman"/>
          <w:sz w:val="24"/>
          <w:szCs w:val="24"/>
        </w:rPr>
        <w:tab/>
        <w:t>Na temelju članka 25. Statuta Općine Babina Greda («Službeni vjesnik» 11/09, 04/13, 03/14, 01/18 i 13/18) i članka 45. Poslovnika o radu Općinskog vijeća „Službeni vjesnik“ br. 16/09), Općinsko vijeće na 13. sjednici održanoj dana 09. prosinca 2018. godine donosi,</w:t>
      </w:r>
    </w:p>
    <w:p w:rsidR="00DD155F" w:rsidRPr="00CC3C8E" w:rsidRDefault="00DD155F" w:rsidP="00DD155F">
      <w:pPr>
        <w:spacing w:after="0" w:line="240" w:lineRule="auto"/>
        <w:jc w:val="both"/>
        <w:rPr>
          <w:rFonts w:ascii="Times New Roman" w:hAnsi="Times New Roman" w:cs="Times New Roman"/>
          <w:sz w:val="24"/>
          <w:szCs w:val="24"/>
        </w:rPr>
      </w:pPr>
    </w:p>
    <w:p w:rsidR="00DD155F" w:rsidRPr="00CC3C8E" w:rsidRDefault="00DD155F" w:rsidP="00DD155F">
      <w:pPr>
        <w:spacing w:after="0" w:line="240" w:lineRule="auto"/>
        <w:jc w:val="both"/>
        <w:rPr>
          <w:rFonts w:ascii="Times New Roman" w:hAnsi="Times New Roman" w:cs="Times New Roman"/>
          <w:sz w:val="24"/>
          <w:szCs w:val="24"/>
        </w:rPr>
      </w:pPr>
    </w:p>
    <w:p w:rsidR="00DD155F" w:rsidRPr="00CC3C8E" w:rsidRDefault="00DD155F" w:rsidP="00DD155F">
      <w:pPr>
        <w:spacing w:after="0" w:line="240" w:lineRule="auto"/>
        <w:jc w:val="center"/>
        <w:rPr>
          <w:rFonts w:ascii="Times New Roman" w:hAnsi="Times New Roman" w:cs="Times New Roman"/>
          <w:b/>
          <w:sz w:val="32"/>
          <w:szCs w:val="32"/>
          <w:u w:val="single"/>
        </w:rPr>
      </w:pPr>
      <w:r w:rsidRPr="00CC3C8E">
        <w:rPr>
          <w:rFonts w:ascii="Times New Roman" w:hAnsi="Times New Roman" w:cs="Times New Roman"/>
          <w:b/>
          <w:sz w:val="32"/>
          <w:szCs w:val="32"/>
          <w:u w:val="single"/>
        </w:rPr>
        <w:t>O D L U K U</w:t>
      </w:r>
    </w:p>
    <w:p w:rsidR="00DD155F" w:rsidRPr="00CC3C8E" w:rsidRDefault="00DD155F" w:rsidP="00DD155F">
      <w:pPr>
        <w:spacing w:after="0" w:line="240" w:lineRule="auto"/>
        <w:jc w:val="center"/>
        <w:rPr>
          <w:rFonts w:ascii="Times New Roman" w:hAnsi="Times New Roman" w:cs="Times New Roman"/>
          <w:b/>
          <w:sz w:val="24"/>
          <w:szCs w:val="24"/>
        </w:rPr>
      </w:pPr>
      <w:r w:rsidRPr="00CC3C8E">
        <w:rPr>
          <w:rFonts w:ascii="Times New Roman" w:hAnsi="Times New Roman" w:cs="Times New Roman"/>
          <w:b/>
          <w:sz w:val="24"/>
          <w:szCs w:val="24"/>
        </w:rPr>
        <w:t xml:space="preserve">o imenovanju povjerenstva za popis imovine i sredstava </w:t>
      </w:r>
    </w:p>
    <w:p w:rsidR="00DD155F" w:rsidRPr="00CC3C8E" w:rsidRDefault="00DD155F" w:rsidP="00DD155F">
      <w:pPr>
        <w:spacing w:after="0" w:line="240" w:lineRule="auto"/>
        <w:jc w:val="center"/>
        <w:rPr>
          <w:rFonts w:ascii="Times New Roman" w:hAnsi="Times New Roman" w:cs="Times New Roman"/>
          <w:b/>
          <w:sz w:val="24"/>
          <w:szCs w:val="24"/>
        </w:rPr>
      </w:pPr>
      <w:r w:rsidRPr="00CC3C8E">
        <w:rPr>
          <w:rFonts w:ascii="Times New Roman" w:hAnsi="Times New Roman" w:cs="Times New Roman"/>
          <w:b/>
          <w:sz w:val="24"/>
          <w:szCs w:val="24"/>
        </w:rPr>
        <w:t>Općine Babina Greda sa stanjem 31.12.2018.g.</w:t>
      </w:r>
    </w:p>
    <w:p w:rsidR="00DD155F" w:rsidRPr="00CC3C8E" w:rsidRDefault="00DD155F" w:rsidP="00DD155F">
      <w:pPr>
        <w:spacing w:after="0" w:line="240" w:lineRule="auto"/>
        <w:jc w:val="center"/>
        <w:rPr>
          <w:rFonts w:ascii="Times New Roman" w:hAnsi="Times New Roman" w:cs="Times New Roman"/>
          <w:b/>
          <w:sz w:val="24"/>
          <w:szCs w:val="24"/>
        </w:rPr>
      </w:pPr>
    </w:p>
    <w:p w:rsidR="00DD155F" w:rsidRPr="00CC3C8E" w:rsidRDefault="00DD155F" w:rsidP="00DD155F">
      <w:pPr>
        <w:spacing w:after="0" w:line="240" w:lineRule="auto"/>
        <w:jc w:val="center"/>
        <w:rPr>
          <w:rFonts w:ascii="Times New Roman" w:hAnsi="Times New Roman" w:cs="Times New Roman"/>
          <w:b/>
          <w:sz w:val="24"/>
          <w:szCs w:val="24"/>
        </w:rPr>
      </w:pPr>
      <w:r w:rsidRPr="00CC3C8E">
        <w:rPr>
          <w:rFonts w:ascii="Times New Roman" w:hAnsi="Times New Roman" w:cs="Times New Roman"/>
          <w:b/>
          <w:sz w:val="24"/>
          <w:szCs w:val="24"/>
        </w:rPr>
        <w:t>I</w:t>
      </w:r>
    </w:p>
    <w:p w:rsidR="00DD155F" w:rsidRPr="00CC3C8E" w:rsidRDefault="00DD155F" w:rsidP="00DD155F">
      <w:pPr>
        <w:pStyle w:val="StandardWeb"/>
        <w:spacing w:before="0" w:beforeAutospacing="0" w:after="0" w:afterAutospacing="0"/>
        <w:jc w:val="both"/>
        <w:rPr>
          <w:rFonts w:ascii="Times New Roman" w:hAnsi="Times New Roman"/>
          <w:sz w:val="24"/>
          <w:szCs w:val="24"/>
        </w:rPr>
      </w:pPr>
      <w:r w:rsidRPr="00CC3C8E">
        <w:rPr>
          <w:rFonts w:ascii="Times New Roman" w:hAnsi="Times New Roman"/>
          <w:sz w:val="24"/>
          <w:szCs w:val="24"/>
        </w:rPr>
        <w:tab/>
        <w:t>Imenuje se Povjerenstvo za popis imovine i sredstava Općine Babina Greda sa stanjem 31.12.2018.g., u sastavu:</w:t>
      </w:r>
    </w:p>
    <w:p w:rsidR="00DD155F" w:rsidRPr="00CC3C8E" w:rsidRDefault="00DD155F" w:rsidP="00DD155F">
      <w:pPr>
        <w:pStyle w:val="StandardWeb"/>
        <w:spacing w:before="0" w:beforeAutospacing="0" w:after="0" w:afterAutospacing="0"/>
        <w:jc w:val="both"/>
        <w:rPr>
          <w:rFonts w:ascii="Times New Roman" w:hAnsi="Times New Roman"/>
          <w:sz w:val="24"/>
          <w:szCs w:val="24"/>
        </w:rPr>
      </w:pPr>
    </w:p>
    <w:p w:rsidR="00DD155F" w:rsidRPr="00CC3C8E" w:rsidRDefault="00DD155F" w:rsidP="00DD155F">
      <w:pPr>
        <w:pStyle w:val="StandardWeb"/>
        <w:numPr>
          <w:ilvl w:val="0"/>
          <w:numId w:val="4"/>
        </w:numPr>
        <w:spacing w:before="0" w:beforeAutospacing="0" w:after="0" w:afterAutospacing="0"/>
        <w:jc w:val="both"/>
        <w:rPr>
          <w:rFonts w:ascii="Times New Roman" w:hAnsi="Times New Roman"/>
          <w:sz w:val="24"/>
          <w:szCs w:val="24"/>
        </w:rPr>
      </w:pPr>
      <w:r w:rsidRPr="00CC3C8E">
        <w:rPr>
          <w:rFonts w:ascii="Times New Roman" w:hAnsi="Times New Roman"/>
          <w:sz w:val="24"/>
          <w:szCs w:val="24"/>
        </w:rPr>
        <w:t>Tomo Đaković, predsjednik,</w:t>
      </w:r>
    </w:p>
    <w:p w:rsidR="00DD155F" w:rsidRPr="00CC3C8E" w:rsidRDefault="00DD155F" w:rsidP="00DD155F">
      <w:pPr>
        <w:pStyle w:val="StandardWeb"/>
        <w:numPr>
          <w:ilvl w:val="0"/>
          <w:numId w:val="4"/>
        </w:numPr>
        <w:spacing w:before="0" w:beforeAutospacing="0" w:after="0" w:afterAutospacing="0"/>
        <w:jc w:val="both"/>
        <w:rPr>
          <w:rFonts w:ascii="Times New Roman" w:hAnsi="Times New Roman"/>
          <w:sz w:val="24"/>
          <w:szCs w:val="24"/>
        </w:rPr>
      </w:pPr>
      <w:r w:rsidRPr="00CC3C8E">
        <w:rPr>
          <w:rFonts w:ascii="Times New Roman" w:hAnsi="Times New Roman"/>
          <w:sz w:val="24"/>
          <w:szCs w:val="24"/>
        </w:rPr>
        <w:t>Ivan Kapović, član,</w:t>
      </w:r>
    </w:p>
    <w:p w:rsidR="00DD155F" w:rsidRPr="00CC3C8E" w:rsidRDefault="00DD155F" w:rsidP="00DD155F">
      <w:pPr>
        <w:pStyle w:val="StandardWeb"/>
        <w:numPr>
          <w:ilvl w:val="0"/>
          <w:numId w:val="4"/>
        </w:numPr>
        <w:spacing w:before="0" w:beforeAutospacing="0" w:after="0" w:afterAutospacing="0"/>
        <w:jc w:val="both"/>
        <w:rPr>
          <w:rFonts w:ascii="Times New Roman" w:hAnsi="Times New Roman"/>
          <w:sz w:val="24"/>
          <w:szCs w:val="24"/>
        </w:rPr>
      </w:pPr>
      <w:r w:rsidRPr="00CC3C8E">
        <w:rPr>
          <w:rFonts w:ascii="Times New Roman" w:hAnsi="Times New Roman"/>
          <w:sz w:val="24"/>
          <w:szCs w:val="24"/>
        </w:rPr>
        <w:t>Mato Čivić, član,</w:t>
      </w:r>
    </w:p>
    <w:p w:rsidR="00DD155F" w:rsidRPr="00CC3C8E" w:rsidRDefault="00DD155F" w:rsidP="00DD155F">
      <w:pPr>
        <w:pStyle w:val="StandardWeb"/>
        <w:numPr>
          <w:ilvl w:val="0"/>
          <w:numId w:val="4"/>
        </w:numPr>
        <w:spacing w:before="0" w:beforeAutospacing="0" w:after="0" w:afterAutospacing="0"/>
        <w:jc w:val="both"/>
        <w:rPr>
          <w:rFonts w:ascii="Times New Roman" w:hAnsi="Times New Roman"/>
          <w:sz w:val="24"/>
          <w:szCs w:val="24"/>
        </w:rPr>
      </w:pPr>
      <w:r w:rsidRPr="00CC3C8E">
        <w:rPr>
          <w:rFonts w:ascii="Times New Roman" w:hAnsi="Times New Roman"/>
          <w:sz w:val="24"/>
          <w:szCs w:val="24"/>
        </w:rPr>
        <w:t>Marija Gregorović, član,</w:t>
      </w:r>
    </w:p>
    <w:p w:rsidR="00DD155F" w:rsidRPr="00CC3C8E" w:rsidRDefault="00DD155F" w:rsidP="00DD155F">
      <w:pPr>
        <w:pStyle w:val="StandardWeb"/>
        <w:numPr>
          <w:ilvl w:val="0"/>
          <w:numId w:val="4"/>
        </w:numPr>
        <w:spacing w:before="0" w:beforeAutospacing="0" w:after="0" w:afterAutospacing="0"/>
        <w:jc w:val="both"/>
        <w:rPr>
          <w:rFonts w:ascii="Times New Roman" w:hAnsi="Times New Roman"/>
          <w:sz w:val="24"/>
          <w:szCs w:val="24"/>
        </w:rPr>
      </w:pPr>
      <w:r w:rsidRPr="00CC3C8E">
        <w:rPr>
          <w:rFonts w:ascii="Times New Roman" w:hAnsi="Times New Roman"/>
          <w:sz w:val="24"/>
          <w:szCs w:val="24"/>
        </w:rPr>
        <w:t>Boris Bauković, član.</w:t>
      </w:r>
    </w:p>
    <w:p w:rsidR="00DD155F" w:rsidRPr="00CC3C8E" w:rsidRDefault="00DD155F" w:rsidP="00DD155F">
      <w:pPr>
        <w:spacing w:after="0" w:line="240" w:lineRule="auto"/>
        <w:jc w:val="both"/>
        <w:rPr>
          <w:rFonts w:ascii="Times New Roman" w:hAnsi="Times New Roman" w:cs="Times New Roman"/>
          <w:sz w:val="24"/>
          <w:szCs w:val="24"/>
        </w:rPr>
      </w:pPr>
      <w:r w:rsidRPr="00CC3C8E">
        <w:rPr>
          <w:rFonts w:ascii="Times New Roman" w:hAnsi="Times New Roman" w:cs="Times New Roman"/>
          <w:sz w:val="24"/>
          <w:szCs w:val="24"/>
        </w:rPr>
        <w:tab/>
      </w:r>
    </w:p>
    <w:p w:rsidR="00DD155F" w:rsidRPr="00CC3C8E" w:rsidRDefault="00DD155F" w:rsidP="00DD155F">
      <w:pPr>
        <w:spacing w:after="0" w:line="240" w:lineRule="auto"/>
        <w:rPr>
          <w:rFonts w:ascii="Times New Roman" w:hAnsi="Times New Roman" w:cs="Times New Roman"/>
          <w:sz w:val="24"/>
          <w:szCs w:val="24"/>
        </w:rPr>
      </w:pPr>
    </w:p>
    <w:p w:rsidR="00DD155F" w:rsidRPr="00CC3C8E" w:rsidRDefault="00DD155F" w:rsidP="00DD155F">
      <w:pPr>
        <w:spacing w:after="0" w:line="240" w:lineRule="auto"/>
        <w:jc w:val="center"/>
        <w:rPr>
          <w:rFonts w:ascii="Times New Roman" w:hAnsi="Times New Roman" w:cs="Times New Roman"/>
          <w:b/>
          <w:sz w:val="24"/>
          <w:szCs w:val="24"/>
        </w:rPr>
      </w:pPr>
      <w:r w:rsidRPr="00CC3C8E">
        <w:rPr>
          <w:rFonts w:ascii="Times New Roman" w:hAnsi="Times New Roman" w:cs="Times New Roman"/>
          <w:b/>
          <w:sz w:val="24"/>
          <w:szCs w:val="24"/>
        </w:rPr>
        <w:t>II</w:t>
      </w:r>
    </w:p>
    <w:p w:rsidR="00DD155F" w:rsidRPr="00CC3C8E" w:rsidRDefault="00DD155F" w:rsidP="00DD155F">
      <w:pPr>
        <w:spacing w:after="0" w:line="240" w:lineRule="auto"/>
        <w:ind w:firstLine="708"/>
        <w:jc w:val="both"/>
        <w:rPr>
          <w:rFonts w:ascii="Times New Roman" w:hAnsi="Times New Roman" w:cs="Times New Roman"/>
          <w:sz w:val="24"/>
          <w:szCs w:val="24"/>
        </w:rPr>
      </w:pPr>
      <w:r w:rsidRPr="00CC3C8E">
        <w:rPr>
          <w:rFonts w:ascii="Times New Roman" w:hAnsi="Times New Roman" w:cs="Times New Roman"/>
          <w:sz w:val="24"/>
          <w:szCs w:val="24"/>
        </w:rPr>
        <w:t>Imenovani članovi iz točke 1. ove Odluke u obvezi su izvršiti popis imovine, sredstava, dugovanja i potraživanja te stanje na računu i u blagajni sa stanjem 31.12.2018.g.</w:t>
      </w:r>
    </w:p>
    <w:p w:rsidR="00DD155F" w:rsidRPr="00CC3C8E" w:rsidRDefault="00DD155F" w:rsidP="00DD155F">
      <w:pPr>
        <w:spacing w:after="0" w:line="240" w:lineRule="auto"/>
        <w:ind w:firstLine="708"/>
        <w:rPr>
          <w:rFonts w:ascii="Times New Roman" w:hAnsi="Times New Roman" w:cs="Times New Roman"/>
          <w:sz w:val="24"/>
          <w:szCs w:val="24"/>
        </w:rPr>
      </w:pPr>
    </w:p>
    <w:p w:rsidR="00DD155F" w:rsidRPr="00CC3C8E" w:rsidRDefault="00DD155F" w:rsidP="00DD155F">
      <w:pPr>
        <w:spacing w:after="0" w:line="240" w:lineRule="auto"/>
        <w:ind w:firstLine="708"/>
        <w:rPr>
          <w:rFonts w:ascii="Times New Roman" w:hAnsi="Times New Roman" w:cs="Times New Roman"/>
          <w:sz w:val="24"/>
          <w:szCs w:val="24"/>
        </w:rPr>
      </w:pPr>
    </w:p>
    <w:p w:rsidR="00DD155F" w:rsidRPr="00CC3C8E" w:rsidRDefault="00DD155F" w:rsidP="00DD155F">
      <w:pPr>
        <w:spacing w:after="0" w:line="240" w:lineRule="auto"/>
        <w:jc w:val="center"/>
        <w:rPr>
          <w:rFonts w:ascii="Times New Roman" w:hAnsi="Times New Roman" w:cs="Times New Roman"/>
          <w:b/>
          <w:sz w:val="24"/>
          <w:szCs w:val="24"/>
        </w:rPr>
      </w:pPr>
      <w:r w:rsidRPr="00CC3C8E">
        <w:rPr>
          <w:rFonts w:ascii="Times New Roman" w:hAnsi="Times New Roman" w:cs="Times New Roman"/>
          <w:b/>
          <w:sz w:val="24"/>
          <w:szCs w:val="24"/>
        </w:rPr>
        <w:t>III</w:t>
      </w:r>
    </w:p>
    <w:p w:rsidR="00DD155F" w:rsidRPr="00CC3C8E" w:rsidRDefault="00DD155F" w:rsidP="00DD155F">
      <w:pPr>
        <w:spacing w:after="0" w:line="240" w:lineRule="auto"/>
        <w:jc w:val="both"/>
        <w:rPr>
          <w:rFonts w:ascii="Times New Roman" w:hAnsi="Times New Roman" w:cs="Times New Roman"/>
          <w:sz w:val="24"/>
          <w:szCs w:val="24"/>
        </w:rPr>
      </w:pPr>
      <w:r w:rsidRPr="00CC3C8E">
        <w:rPr>
          <w:rFonts w:ascii="Times New Roman" w:hAnsi="Times New Roman" w:cs="Times New Roman"/>
          <w:sz w:val="24"/>
          <w:szCs w:val="24"/>
        </w:rPr>
        <w:tab/>
        <w:t>Ova odluka stupa na snagu danom objave u „Službenom vjesniku“ Vukovarsko – srijemske županije.</w:t>
      </w:r>
    </w:p>
    <w:p w:rsidR="00DD155F" w:rsidRPr="00CC3C8E" w:rsidRDefault="00DD155F" w:rsidP="00DD155F">
      <w:pPr>
        <w:spacing w:after="0" w:line="240" w:lineRule="auto"/>
        <w:rPr>
          <w:rFonts w:ascii="Times New Roman" w:hAnsi="Times New Roman" w:cs="Times New Roman"/>
          <w:sz w:val="24"/>
          <w:szCs w:val="24"/>
        </w:rPr>
      </w:pPr>
    </w:p>
    <w:p w:rsidR="00DD155F" w:rsidRPr="00CC3C8E" w:rsidRDefault="00DD155F" w:rsidP="00DD155F">
      <w:pPr>
        <w:spacing w:after="0" w:line="240" w:lineRule="auto"/>
        <w:ind w:left="4956" w:firstLine="708"/>
        <w:rPr>
          <w:rFonts w:ascii="Times New Roman" w:hAnsi="Times New Roman" w:cs="Times New Roman"/>
          <w:sz w:val="24"/>
          <w:szCs w:val="24"/>
        </w:rPr>
      </w:pPr>
      <w:r w:rsidRPr="00CC3C8E">
        <w:rPr>
          <w:rFonts w:ascii="Times New Roman" w:hAnsi="Times New Roman" w:cs="Times New Roman"/>
          <w:sz w:val="24"/>
          <w:szCs w:val="24"/>
        </w:rPr>
        <w:t xml:space="preserve">        Predsjednik općinskog vijeća:</w:t>
      </w:r>
    </w:p>
    <w:p w:rsidR="00DD155F" w:rsidRPr="00CC3C8E" w:rsidRDefault="00DD155F" w:rsidP="00DD155F">
      <w:pPr>
        <w:spacing w:after="0" w:line="240" w:lineRule="auto"/>
        <w:ind w:left="5664" w:firstLine="708"/>
        <w:rPr>
          <w:rFonts w:ascii="Times New Roman" w:hAnsi="Times New Roman" w:cs="Times New Roman"/>
          <w:sz w:val="24"/>
          <w:szCs w:val="24"/>
        </w:rPr>
      </w:pPr>
      <w:r w:rsidRPr="00CC3C8E">
        <w:rPr>
          <w:rFonts w:ascii="Times New Roman" w:hAnsi="Times New Roman" w:cs="Times New Roman"/>
          <w:sz w:val="24"/>
          <w:szCs w:val="24"/>
        </w:rPr>
        <w:t xml:space="preserve">             </w:t>
      </w:r>
    </w:p>
    <w:p w:rsidR="00DD155F" w:rsidRPr="00CC3C8E" w:rsidRDefault="00DD155F" w:rsidP="00DD155F">
      <w:pPr>
        <w:spacing w:after="0" w:line="240" w:lineRule="auto"/>
        <w:ind w:left="6372" w:firstLine="708"/>
        <w:rPr>
          <w:rFonts w:ascii="Times New Roman" w:hAnsi="Times New Roman" w:cs="Times New Roman"/>
          <w:sz w:val="24"/>
          <w:szCs w:val="24"/>
        </w:rPr>
      </w:pPr>
      <w:r w:rsidRPr="00CC3C8E">
        <w:rPr>
          <w:rFonts w:ascii="Times New Roman" w:hAnsi="Times New Roman" w:cs="Times New Roman"/>
          <w:sz w:val="24"/>
          <w:szCs w:val="24"/>
        </w:rPr>
        <w:t>Jakob Verić</w:t>
      </w:r>
    </w:p>
    <w:p w:rsidR="00DD155F" w:rsidRPr="00CC3C8E" w:rsidRDefault="00DD155F" w:rsidP="00DD155F">
      <w:pPr>
        <w:spacing w:after="0" w:line="240" w:lineRule="auto"/>
        <w:rPr>
          <w:rFonts w:ascii="Times New Roman" w:hAnsi="Times New Roman" w:cs="Times New Roman"/>
          <w:sz w:val="24"/>
          <w:szCs w:val="24"/>
        </w:rPr>
      </w:pPr>
      <w:r w:rsidRPr="00CC3C8E">
        <w:rPr>
          <w:rFonts w:ascii="Times New Roman" w:hAnsi="Times New Roman" w:cs="Times New Roman"/>
          <w:sz w:val="24"/>
          <w:szCs w:val="24"/>
        </w:rPr>
        <w:t>Dostaviti:</w:t>
      </w:r>
    </w:p>
    <w:p w:rsidR="00DD155F" w:rsidRPr="00CC3C8E" w:rsidRDefault="00DD155F" w:rsidP="00DD155F">
      <w:pPr>
        <w:pStyle w:val="Odlomakpopisa"/>
        <w:numPr>
          <w:ilvl w:val="0"/>
          <w:numId w:val="5"/>
        </w:numPr>
        <w:spacing w:after="0" w:line="240" w:lineRule="auto"/>
        <w:rPr>
          <w:rFonts w:ascii="Times New Roman" w:hAnsi="Times New Roman" w:cs="Times New Roman"/>
          <w:sz w:val="24"/>
          <w:szCs w:val="24"/>
        </w:rPr>
      </w:pPr>
      <w:r w:rsidRPr="00CC3C8E">
        <w:rPr>
          <w:rFonts w:ascii="Times New Roman" w:hAnsi="Times New Roman" w:cs="Times New Roman"/>
          <w:sz w:val="24"/>
          <w:szCs w:val="24"/>
        </w:rPr>
        <w:t>imenovanim članovima</w:t>
      </w:r>
    </w:p>
    <w:p w:rsidR="00DD155F" w:rsidRPr="00CC3C8E" w:rsidRDefault="00DD155F" w:rsidP="00DD155F">
      <w:pPr>
        <w:pStyle w:val="Odlomakpopisa"/>
        <w:numPr>
          <w:ilvl w:val="0"/>
          <w:numId w:val="5"/>
        </w:numPr>
        <w:spacing w:after="0" w:line="240" w:lineRule="auto"/>
        <w:rPr>
          <w:rFonts w:ascii="Times New Roman" w:hAnsi="Times New Roman" w:cs="Times New Roman"/>
          <w:sz w:val="24"/>
          <w:szCs w:val="24"/>
        </w:rPr>
      </w:pPr>
      <w:r w:rsidRPr="00CC3C8E">
        <w:rPr>
          <w:rFonts w:ascii="Times New Roman" w:hAnsi="Times New Roman" w:cs="Times New Roman"/>
          <w:sz w:val="24"/>
          <w:szCs w:val="24"/>
        </w:rPr>
        <w:t>uz zapisnik</w:t>
      </w:r>
    </w:p>
    <w:p w:rsidR="007C37D9" w:rsidRPr="00CC3C8E" w:rsidRDefault="00DD155F" w:rsidP="0027096E">
      <w:pPr>
        <w:pStyle w:val="Odlomakpopisa"/>
        <w:numPr>
          <w:ilvl w:val="0"/>
          <w:numId w:val="5"/>
        </w:numPr>
        <w:spacing w:after="0" w:line="240" w:lineRule="auto"/>
        <w:rPr>
          <w:rFonts w:ascii="Times New Roman" w:hAnsi="Times New Roman" w:cs="Times New Roman"/>
          <w:sz w:val="24"/>
          <w:szCs w:val="24"/>
        </w:rPr>
      </w:pPr>
      <w:r w:rsidRPr="00CC3C8E">
        <w:rPr>
          <w:rFonts w:ascii="Times New Roman" w:hAnsi="Times New Roman" w:cs="Times New Roman"/>
          <w:sz w:val="24"/>
          <w:szCs w:val="24"/>
        </w:rPr>
        <w:t>pismohrana</w:t>
      </w:r>
    </w:p>
    <w:p w:rsidR="00DD155F" w:rsidRPr="00CC3C8E" w:rsidRDefault="00DD155F" w:rsidP="00DD155F">
      <w:pPr>
        <w:pStyle w:val="Odlomakpopisa"/>
        <w:spacing w:after="0" w:line="240" w:lineRule="auto"/>
        <w:rPr>
          <w:rFonts w:ascii="Times New Roman" w:hAnsi="Times New Roman" w:cs="Times New Roman"/>
          <w:sz w:val="24"/>
          <w:szCs w:val="24"/>
        </w:rPr>
      </w:pPr>
    </w:p>
    <w:p w:rsidR="00C1598C" w:rsidRPr="00B27D3C" w:rsidRDefault="00C1598C" w:rsidP="00C1598C">
      <w:pPr>
        <w:pStyle w:val="Bezproreda"/>
        <w:rPr>
          <w:rFonts w:ascii="Times New Roman" w:hAnsi="Times New Roman"/>
          <w:sz w:val="24"/>
          <w:szCs w:val="24"/>
        </w:rPr>
      </w:pPr>
      <w:r w:rsidRPr="00B27D3C">
        <w:rPr>
          <w:rFonts w:ascii="Times New Roman" w:hAnsi="Times New Roman"/>
          <w:sz w:val="24"/>
          <w:szCs w:val="24"/>
        </w:rPr>
        <w:lastRenderedPageBreak/>
        <w:t>REPUBLIKA HRVATSKA</w:t>
      </w:r>
    </w:p>
    <w:p w:rsidR="00C1598C" w:rsidRPr="00B27D3C" w:rsidRDefault="00C1598C" w:rsidP="00C1598C">
      <w:pPr>
        <w:pStyle w:val="Bezproreda"/>
        <w:rPr>
          <w:rFonts w:ascii="Times New Roman" w:hAnsi="Times New Roman"/>
          <w:sz w:val="24"/>
          <w:szCs w:val="24"/>
        </w:rPr>
      </w:pPr>
      <w:r w:rsidRPr="00B27D3C">
        <w:rPr>
          <w:rFonts w:ascii="Times New Roman" w:hAnsi="Times New Roman"/>
          <w:sz w:val="24"/>
          <w:szCs w:val="24"/>
        </w:rPr>
        <w:t>VUKOVARSKO-SRIJEMSKA ŽUPANIJA</w:t>
      </w:r>
    </w:p>
    <w:p w:rsidR="00C1598C" w:rsidRPr="00B27D3C" w:rsidRDefault="00C1598C" w:rsidP="00C1598C">
      <w:pPr>
        <w:pStyle w:val="Bezproreda"/>
        <w:rPr>
          <w:rFonts w:ascii="Times New Roman" w:hAnsi="Times New Roman"/>
          <w:sz w:val="24"/>
          <w:szCs w:val="24"/>
        </w:rPr>
      </w:pPr>
      <w:r w:rsidRPr="00B27D3C">
        <w:rPr>
          <w:rFonts w:ascii="Times New Roman" w:hAnsi="Times New Roman"/>
          <w:sz w:val="24"/>
          <w:szCs w:val="24"/>
        </w:rPr>
        <w:t>OPĆINA BABINA GREDA</w:t>
      </w:r>
    </w:p>
    <w:p w:rsidR="00C1598C" w:rsidRPr="00B27D3C" w:rsidRDefault="00C1598C" w:rsidP="00C1598C">
      <w:pPr>
        <w:pStyle w:val="Bezproreda"/>
        <w:rPr>
          <w:rFonts w:ascii="Times New Roman" w:hAnsi="Times New Roman"/>
          <w:sz w:val="24"/>
          <w:szCs w:val="24"/>
        </w:rPr>
      </w:pPr>
      <w:r w:rsidRPr="00B27D3C">
        <w:rPr>
          <w:rFonts w:ascii="Times New Roman" w:hAnsi="Times New Roman"/>
          <w:sz w:val="24"/>
          <w:szCs w:val="24"/>
        </w:rPr>
        <w:t>OPĆINSKO VIJEĆE</w:t>
      </w:r>
    </w:p>
    <w:p w:rsidR="00C1598C" w:rsidRPr="00B27D3C" w:rsidRDefault="00C1598C" w:rsidP="00C1598C">
      <w:pPr>
        <w:pStyle w:val="Bezproreda"/>
        <w:rPr>
          <w:rFonts w:ascii="Times New Roman" w:hAnsi="Times New Roman"/>
          <w:sz w:val="24"/>
          <w:szCs w:val="24"/>
        </w:rPr>
      </w:pPr>
      <w:r w:rsidRPr="00B27D3C">
        <w:rPr>
          <w:rFonts w:ascii="Times New Roman" w:hAnsi="Times New Roman"/>
          <w:sz w:val="24"/>
          <w:szCs w:val="24"/>
        </w:rPr>
        <w:t>K</w:t>
      </w:r>
      <w:r>
        <w:rPr>
          <w:rFonts w:ascii="Times New Roman" w:hAnsi="Times New Roman"/>
          <w:sz w:val="24"/>
          <w:szCs w:val="24"/>
        </w:rPr>
        <w:t>LASA</w:t>
      </w:r>
      <w:r w:rsidRPr="00B27D3C">
        <w:rPr>
          <w:rFonts w:ascii="Times New Roman" w:hAnsi="Times New Roman"/>
          <w:sz w:val="24"/>
          <w:szCs w:val="24"/>
        </w:rPr>
        <w:t>: 400-06/18-01/</w:t>
      </w:r>
      <w:r>
        <w:rPr>
          <w:rFonts w:ascii="Times New Roman" w:hAnsi="Times New Roman"/>
          <w:sz w:val="24"/>
          <w:szCs w:val="24"/>
        </w:rPr>
        <w:t>13</w:t>
      </w:r>
    </w:p>
    <w:p w:rsidR="00C1598C" w:rsidRPr="00B27D3C" w:rsidRDefault="00C1598C" w:rsidP="00C1598C">
      <w:pPr>
        <w:pStyle w:val="Bezproreda"/>
        <w:rPr>
          <w:rFonts w:ascii="Times New Roman" w:hAnsi="Times New Roman"/>
          <w:sz w:val="24"/>
          <w:szCs w:val="24"/>
        </w:rPr>
      </w:pPr>
      <w:r w:rsidRPr="00B27D3C">
        <w:rPr>
          <w:rFonts w:ascii="Times New Roman" w:hAnsi="Times New Roman"/>
          <w:sz w:val="24"/>
          <w:szCs w:val="24"/>
        </w:rPr>
        <w:t>U</w:t>
      </w:r>
      <w:r>
        <w:rPr>
          <w:rFonts w:ascii="Times New Roman" w:hAnsi="Times New Roman"/>
          <w:sz w:val="24"/>
          <w:szCs w:val="24"/>
        </w:rPr>
        <w:t>RBROJ</w:t>
      </w:r>
      <w:r w:rsidRPr="00B27D3C">
        <w:rPr>
          <w:rFonts w:ascii="Times New Roman" w:hAnsi="Times New Roman"/>
          <w:sz w:val="24"/>
          <w:szCs w:val="24"/>
        </w:rPr>
        <w:t>: 2212/02-01/18-01-1</w:t>
      </w:r>
    </w:p>
    <w:p w:rsidR="00C1598C" w:rsidRPr="00B27D3C" w:rsidRDefault="00C1598C" w:rsidP="00C1598C">
      <w:pPr>
        <w:pStyle w:val="Bezproreda"/>
        <w:rPr>
          <w:rFonts w:ascii="Times New Roman" w:hAnsi="Times New Roman"/>
          <w:sz w:val="24"/>
          <w:szCs w:val="24"/>
        </w:rPr>
      </w:pPr>
      <w:r w:rsidRPr="00B27D3C">
        <w:rPr>
          <w:rFonts w:ascii="Times New Roman" w:hAnsi="Times New Roman"/>
          <w:sz w:val="24"/>
          <w:szCs w:val="24"/>
        </w:rPr>
        <w:t xml:space="preserve">Babina Greda, </w:t>
      </w:r>
      <w:r>
        <w:rPr>
          <w:rFonts w:ascii="Times New Roman" w:hAnsi="Times New Roman"/>
          <w:sz w:val="24"/>
          <w:szCs w:val="24"/>
        </w:rPr>
        <w:t>09</w:t>
      </w:r>
      <w:r w:rsidRPr="00B27D3C">
        <w:rPr>
          <w:rFonts w:ascii="Times New Roman" w:hAnsi="Times New Roman"/>
          <w:sz w:val="24"/>
          <w:szCs w:val="24"/>
        </w:rPr>
        <w:t>. prosinca, 2018.g</w:t>
      </w:r>
      <w:r>
        <w:rPr>
          <w:rFonts w:ascii="Times New Roman" w:hAnsi="Times New Roman"/>
          <w:sz w:val="24"/>
          <w:szCs w:val="24"/>
        </w:rPr>
        <w:t>.</w:t>
      </w:r>
    </w:p>
    <w:p w:rsidR="00C1598C" w:rsidRPr="00B27D3C" w:rsidRDefault="00C1598C" w:rsidP="00C1598C">
      <w:pPr>
        <w:pStyle w:val="Bezproreda"/>
        <w:rPr>
          <w:rFonts w:ascii="Times New Roman" w:hAnsi="Times New Roman"/>
          <w:sz w:val="24"/>
          <w:szCs w:val="24"/>
        </w:rPr>
      </w:pPr>
    </w:p>
    <w:p w:rsidR="00C1598C" w:rsidRPr="00B27D3C" w:rsidRDefault="00C1598C" w:rsidP="00C1598C">
      <w:pPr>
        <w:pStyle w:val="StandardWeb"/>
        <w:spacing w:before="0" w:beforeAutospacing="0" w:after="0" w:afterAutospacing="0"/>
        <w:jc w:val="both"/>
      </w:pPr>
      <w:r w:rsidRPr="00B27D3C">
        <w:t xml:space="preserve">Na temelju članka 39. Zakona o proračunu (N/N 87/08, 136/12, 15/15) i članka 18. i 53. Statuta Općine Babina Greda ( « Službeni vjesnik « 11/09, 04/13, 03/14, 01/18, 13/18) i članka 45. Poslovnika o radu Općinskog vijeća (“Sl. Vjesnik” 16/09, 01/18) , Općinsko vijeće na </w:t>
      </w:r>
      <w:r>
        <w:t xml:space="preserve">13. </w:t>
      </w:r>
      <w:r w:rsidRPr="00B27D3C">
        <w:t>sjednici održanoj dana </w:t>
      </w:r>
      <w:r>
        <w:t>09</w:t>
      </w:r>
      <w:r w:rsidRPr="00B27D3C">
        <w:t>. prosinca, 2018.godine, do</w:t>
      </w:r>
      <w:r>
        <w:t>no</w:t>
      </w:r>
      <w:r w:rsidRPr="00B27D3C">
        <w:t>si</w:t>
      </w:r>
    </w:p>
    <w:p w:rsidR="00C1598C" w:rsidRDefault="00C1598C" w:rsidP="00C1598C">
      <w:pPr>
        <w:pStyle w:val="StandardWeb"/>
        <w:spacing w:before="0" w:beforeAutospacing="0" w:after="0" w:afterAutospacing="0"/>
      </w:pPr>
    </w:p>
    <w:p w:rsidR="00C1598C" w:rsidRPr="00B27D3C" w:rsidRDefault="00C1598C" w:rsidP="00C1598C">
      <w:pPr>
        <w:pStyle w:val="StandardWeb"/>
        <w:spacing w:before="0" w:beforeAutospacing="0" w:after="0" w:afterAutospacing="0"/>
      </w:pPr>
    </w:p>
    <w:p w:rsidR="00C1598C" w:rsidRPr="00B27D3C" w:rsidRDefault="00C1598C" w:rsidP="00C1598C">
      <w:pPr>
        <w:pStyle w:val="StandardWeb"/>
        <w:spacing w:before="0" w:beforeAutospacing="0" w:after="0" w:afterAutospacing="0"/>
        <w:jc w:val="center"/>
        <w:rPr>
          <w:sz w:val="40"/>
          <w:szCs w:val="40"/>
        </w:rPr>
      </w:pPr>
      <w:r w:rsidRPr="00B27D3C">
        <w:rPr>
          <w:b/>
          <w:bCs/>
          <w:sz w:val="40"/>
          <w:szCs w:val="40"/>
        </w:rPr>
        <w:t>PRORAČUN</w:t>
      </w:r>
    </w:p>
    <w:p w:rsidR="00C1598C" w:rsidRDefault="00C1598C" w:rsidP="00C1598C">
      <w:pPr>
        <w:pStyle w:val="StandardWeb"/>
        <w:spacing w:before="0" w:beforeAutospacing="0" w:after="0" w:afterAutospacing="0"/>
        <w:jc w:val="center"/>
        <w:rPr>
          <w:b/>
          <w:bCs/>
        </w:rPr>
      </w:pPr>
      <w:r w:rsidRPr="00B27D3C">
        <w:rPr>
          <w:b/>
          <w:bCs/>
        </w:rPr>
        <w:t>OPĆINE  BABINA GREDA ZA 2019.GODINU</w:t>
      </w:r>
    </w:p>
    <w:p w:rsidR="00C1598C" w:rsidRPr="00B27D3C" w:rsidRDefault="00C1598C" w:rsidP="00C1598C">
      <w:pPr>
        <w:pStyle w:val="StandardWeb"/>
        <w:spacing w:before="0" w:beforeAutospacing="0" w:after="0" w:afterAutospacing="0"/>
        <w:jc w:val="center"/>
      </w:pPr>
    </w:p>
    <w:p w:rsidR="00C1598C" w:rsidRDefault="00C1598C" w:rsidP="00C1598C">
      <w:pPr>
        <w:pStyle w:val="StandardWeb"/>
        <w:spacing w:before="0" w:beforeAutospacing="0" w:after="0" w:afterAutospacing="0"/>
      </w:pPr>
    </w:p>
    <w:p w:rsidR="00C1598C" w:rsidRPr="00B27D3C" w:rsidRDefault="00C1598C" w:rsidP="00C1598C">
      <w:pPr>
        <w:pStyle w:val="StandardWeb"/>
        <w:spacing w:before="0" w:beforeAutospacing="0" w:after="0" w:afterAutospacing="0"/>
      </w:pPr>
      <w:r w:rsidRPr="00B27D3C">
        <w:t>I  OPĆI DIO</w:t>
      </w:r>
    </w:p>
    <w:p w:rsidR="00C1598C" w:rsidRPr="00B27D3C" w:rsidRDefault="00C1598C" w:rsidP="00C1598C">
      <w:pPr>
        <w:pStyle w:val="StandardWeb"/>
        <w:spacing w:before="0" w:beforeAutospacing="0" w:after="0" w:afterAutospacing="0"/>
        <w:jc w:val="center"/>
      </w:pPr>
      <w:r w:rsidRPr="00B27D3C">
        <w:t>Članak 1.</w:t>
      </w:r>
    </w:p>
    <w:p w:rsidR="00C1598C" w:rsidRPr="00B27D3C" w:rsidRDefault="00C1598C" w:rsidP="00C1598C">
      <w:pPr>
        <w:pStyle w:val="StandardWeb"/>
        <w:spacing w:before="0" w:beforeAutospacing="0" w:after="0" w:afterAutospacing="0"/>
      </w:pPr>
    </w:p>
    <w:p w:rsidR="00C1598C" w:rsidRDefault="00C1598C" w:rsidP="00C1598C">
      <w:pPr>
        <w:pStyle w:val="StandardWeb"/>
        <w:spacing w:before="0" w:beforeAutospacing="0" w:after="0" w:afterAutospacing="0"/>
      </w:pPr>
    </w:p>
    <w:tbl>
      <w:tblPr>
        <w:tblW w:w="0" w:type="auto"/>
        <w:tblCellMar>
          <w:left w:w="0" w:type="dxa"/>
          <w:right w:w="0" w:type="dxa"/>
        </w:tblCellMar>
        <w:tblLook w:val="04A0" w:firstRow="1" w:lastRow="0" w:firstColumn="1" w:lastColumn="0" w:noHBand="0" w:noVBand="1"/>
      </w:tblPr>
      <w:tblGrid>
        <w:gridCol w:w="56"/>
        <w:gridCol w:w="4364"/>
        <w:gridCol w:w="4563"/>
        <w:gridCol w:w="87"/>
      </w:tblGrid>
      <w:tr w:rsidR="00C1598C" w:rsidTr="000E1206">
        <w:trPr>
          <w:trHeight w:val="359"/>
        </w:trPr>
        <w:tc>
          <w:tcPr>
            <w:tcW w:w="56" w:type="dxa"/>
          </w:tcPr>
          <w:p w:rsidR="00C1598C" w:rsidRDefault="00C1598C" w:rsidP="000E1206">
            <w:pPr>
              <w:pStyle w:val="EmptyCellLayoutStyle"/>
              <w:spacing w:after="0" w:line="240" w:lineRule="auto"/>
            </w:pPr>
          </w:p>
        </w:tc>
        <w:tc>
          <w:tcPr>
            <w:tcW w:w="5045" w:type="dxa"/>
            <w:gridSpan w:val="2"/>
          </w:tcPr>
          <w:tbl>
            <w:tblPr>
              <w:tblW w:w="0" w:type="auto"/>
              <w:tblCellMar>
                <w:left w:w="0" w:type="dxa"/>
                <w:right w:w="0" w:type="dxa"/>
              </w:tblCellMar>
              <w:tblLook w:val="04A0" w:firstRow="1" w:lastRow="0" w:firstColumn="1" w:lastColumn="0" w:noHBand="0" w:noVBand="1"/>
            </w:tblPr>
            <w:tblGrid>
              <w:gridCol w:w="8927"/>
            </w:tblGrid>
            <w:tr w:rsidR="00C1598C" w:rsidTr="000E1206">
              <w:trPr>
                <w:trHeight w:val="281"/>
              </w:trPr>
              <w:tc>
                <w:tcPr>
                  <w:tcW w:w="10601" w:type="dxa"/>
                  <w:tcBorders>
                    <w:top w:val="nil"/>
                    <w:left w:val="nil"/>
                    <w:bottom w:val="nil"/>
                    <w:right w:val="nil"/>
                  </w:tcBorders>
                  <w:tcMar>
                    <w:top w:w="39" w:type="dxa"/>
                    <w:left w:w="39" w:type="dxa"/>
                    <w:bottom w:w="39" w:type="dxa"/>
                    <w:right w:w="39" w:type="dxa"/>
                  </w:tcMar>
                </w:tcPr>
                <w:p w:rsidR="00C1598C" w:rsidRDefault="00C1598C" w:rsidP="000E1206">
                  <w:pPr>
                    <w:jc w:val="center"/>
                  </w:pPr>
                  <w:r>
                    <w:rPr>
                      <w:rFonts w:eastAsia="Arial"/>
                      <w:b/>
                      <w:color w:val="000000"/>
                      <w:sz w:val="24"/>
                    </w:rPr>
                    <w:t xml:space="preserve"> PLAN PRORAČUNA ZA 2019</w:t>
                  </w:r>
                </w:p>
              </w:tc>
            </w:tr>
          </w:tbl>
          <w:p w:rsidR="00C1598C" w:rsidRDefault="00C1598C" w:rsidP="000E1206"/>
        </w:tc>
        <w:tc>
          <w:tcPr>
            <w:tcW w:w="113" w:type="dxa"/>
          </w:tcPr>
          <w:p w:rsidR="00C1598C" w:rsidRDefault="00C1598C" w:rsidP="000E1206">
            <w:pPr>
              <w:pStyle w:val="EmptyCellLayoutStyle"/>
              <w:spacing w:after="0" w:line="240" w:lineRule="auto"/>
            </w:pPr>
          </w:p>
        </w:tc>
      </w:tr>
      <w:tr w:rsidR="00C1598C" w:rsidTr="000E1206">
        <w:trPr>
          <w:trHeight w:val="36"/>
        </w:trPr>
        <w:tc>
          <w:tcPr>
            <w:tcW w:w="56" w:type="dxa"/>
          </w:tcPr>
          <w:p w:rsidR="00C1598C" w:rsidRDefault="00C1598C" w:rsidP="000E1206">
            <w:pPr>
              <w:pStyle w:val="EmptyCellLayoutStyle"/>
              <w:spacing w:after="0" w:line="240" w:lineRule="auto"/>
            </w:pPr>
          </w:p>
        </w:tc>
        <w:tc>
          <w:tcPr>
            <w:tcW w:w="5045" w:type="dxa"/>
          </w:tcPr>
          <w:p w:rsidR="00C1598C" w:rsidRDefault="00C1598C" w:rsidP="000E1206">
            <w:pPr>
              <w:pStyle w:val="EmptyCellLayoutStyle"/>
              <w:spacing w:after="0" w:line="240" w:lineRule="auto"/>
            </w:pPr>
          </w:p>
        </w:tc>
        <w:tc>
          <w:tcPr>
            <w:tcW w:w="5555" w:type="dxa"/>
          </w:tcPr>
          <w:p w:rsidR="00C1598C" w:rsidRDefault="00C1598C" w:rsidP="000E1206">
            <w:pPr>
              <w:pStyle w:val="EmptyCellLayoutStyle"/>
              <w:spacing w:after="0" w:line="240" w:lineRule="auto"/>
            </w:pPr>
          </w:p>
        </w:tc>
        <w:tc>
          <w:tcPr>
            <w:tcW w:w="113" w:type="dxa"/>
          </w:tcPr>
          <w:p w:rsidR="00C1598C" w:rsidRDefault="00C1598C" w:rsidP="000E1206">
            <w:pPr>
              <w:pStyle w:val="EmptyCellLayoutStyle"/>
              <w:spacing w:after="0" w:line="240" w:lineRule="auto"/>
            </w:pPr>
          </w:p>
        </w:tc>
      </w:tr>
      <w:tr w:rsidR="00C1598C" w:rsidTr="000E1206">
        <w:trPr>
          <w:trHeight w:val="359"/>
        </w:trPr>
        <w:tc>
          <w:tcPr>
            <w:tcW w:w="56" w:type="dxa"/>
          </w:tcPr>
          <w:p w:rsidR="00C1598C" w:rsidRDefault="00C1598C" w:rsidP="000E1206">
            <w:pPr>
              <w:pStyle w:val="EmptyCellLayoutStyle"/>
              <w:spacing w:after="0" w:line="240" w:lineRule="auto"/>
            </w:pPr>
          </w:p>
        </w:tc>
        <w:tc>
          <w:tcPr>
            <w:tcW w:w="5045" w:type="dxa"/>
            <w:gridSpan w:val="2"/>
          </w:tcPr>
          <w:tbl>
            <w:tblPr>
              <w:tblW w:w="0" w:type="auto"/>
              <w:tblCellMar>
                <w:left w:w="0" w:type="dxa"/>
                <w:right w:w="0" w:type="dxa"/>
              </w:tblCellMar>
              <w:tblLook w:val="04A0" w:firstRow="1" w:lastRow="0" w:firstColumn="1" w:lastColumn="0" w:noHBand="0" w:noVBand="1"/>
            </w:tblPr>
            <w:tblGrid>
              <w:gridCol w:w="8927"/>
            </w:tblGrid>
            <w:tr w:rsidR="00C1598C" w:rsidTr="000E1206">
              <w:trPr>
                <w:trHeight w:val="281"/>
              </w:trPr>
              <w:tc>
                <w:tcPr>
                  <w:tcW w:w="10601" w:type="dxa"/>
                  <w:tcBorders>
                    <w:top w:val="nil"/>
                    <w:left w:val="nil"/>
                    <w:bottom w:val="nil"/>
                    <w:right w:val="nil"/>
                  </w:tcBorders>
                  <w:tcMar>
                    <w:top w:w="39" w:type="dxa"/>
                    <w:left w:w="39" w:type="dxa"/>
                    <w:bottom w:w="39" w:type="dxa"/>
                    <w:right w:w="39" w:type="dxa"/>
                  </w:tcMar>
                </w:tcPr>
                <w:p w:rsidR="00C1598C" w:rsidRDefault="00C1598C" w:rsidP="000E1206">
                  <w:pPr>
                    <w:jc w:val="center"/>
                  </w:pPr>
                  <w:r>
                    <w:rPr>
                      <w:rFonts w:eastAsia="Arial"/>
                      <w:color w:val="000000"/>
                      <w:sz w:val="20"/>
                    </w:rPr>
                    <w:t>OPĆI DIO</w:t>
                  </w:r>
                </w:p>
              </w:tc>
            </w:tr>
          </w:tbl>
          <w:p w:rsidR="00C1598C" w:rsidRDefault="00C1598C" w:rsidP="000E1206"/>
        </w:tc>
        <w:tc>
          <w:tcPr>
            <w:tcW w:w="113" w:type="dxa"/>
          </w:tcPr>
          <w:p w:rsidR="00C1598C" w:rsidRDefault="00C1598C" w:rsidP="000E1206">
            <w:pPr>
              <w:pStyle w:val="EmptyCellLayoutStyle"/>
              <w:spacing w:after="0" w:line="240" w:lineRule="auto"/>
            </w:pPr>
          </w:p>
        </w:tc>
      </w:tr>
      <w:tr w:rsidR="00C1598C" w:rsidTr="000E1206">
        <w:trPr>
          <w:trHeight w:val="433"/>
        </w:trPr>
        <w:tc>
          <w:tcPr>
            <w:tcW w:w="56" w:type="dxa"/>
          </w:tcPr>
          <w:p w:rsidR="00C1598C" w:rsidRDefault="00C1598C" w:rsidP="000E1206">
            <w:pPr>
              <w:pStyle w:val="EmptyCellLayoutStyle"/>
              <w:spacing w:after="0" w:line="240" w:lineRule="auto"/>
            </w:pPr>
          </w:p>
        </w:tc>
        <w:tc>
          <w:tcPr>
            <w:tcW w:w="5045" w:type="dxa"/>
          </w:tcPr>
          <w:p w:rsidR="00C1598C" w:rsidRDefault="00C1598C" w:rsidP="000E1206">
            <w:pPr>
              <w:pStyle w:val="EmptyCellLayoutStyle"/>
              <w:spacing w:after="0" w:line="240" w:lineRule="auto"/>
            </w:pPr>
          </w:p>
        </w:tc>
        <w:tc>
          <w:tcPr>
            <w:tcW w:w="5555" w:type="dxa"/>
          </w:tcPr>
          <w:p w:rsidR="00C1598C" w:rsidRDefault="00C1598C" w:rsidP="000E1206">
            <w:pPr>
              <w:pStyle w:val="EmptyCellLayoutStyle"/>
              <w:spacing w:after="0" w:line="240" w:lineRule="auto"/>
            </w:pPr>
          </w:p>
        </w:tc>
        <w:tc>
          <w:tcPr>
            <w:tcW w:w="113" w:type="dxa"/>
          </w:tcPr>
          <w:p w:rsidR="00C1598C" w:rsidRDefault="00C1598C" w:rsidP="000E1206">
            <w:pPr>
              <w:pStyle w:val="EmptyCellLayoutStyle"/>
              <w:spacing w:after="0" w:line="240" w:lineRule="auto"/>
            </w:pPr>
          </w:p>
        </w:tc>
      </w:tr>
      <w:tr w:rsidR="00C1598C" w:rsidTr="000E1206">
        <w:tc>
          <w:tcPr>
            <w:tcW w:w="56"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9"/>
              <w:gridCol w:w="6985"/>
              <w:gridCol w:w="1639"/>
            </w:tblGrid>
            <w:tr w:rsidR="00C1598C" w:rsidTr="000E1206">
              <w:trPr>
                <w:trHeight w:val="148"/>
              </w:trPr>
              <w:tc>
                <w:tcPr>
                  <w:tcW w:w="398" w:type="dxa"/>
                  <w:tcBorders>
                    <w:top w:val="nil"/>
                    <w:left w:val="nil"/>
                    <w:bottom w:val="nil"/>
                    <w:right w:val="nil"/>
                  </w:tcBorders>
                  <w:tcMar>
                    <w:top w:w="39" w:type="dxa"/>
                    <w:left w:w="39" w:type="dxa"/>
                    <w:bottom w:w="39" w:type="dxa"/>
                    <w:right w:w="39" w:type="dxa"/>
                  </w:tcMar>
                </w:tcPr>
                <w:p w:rsidR="00C1598C" w:rsidRDefault="00C1598C" w:rsidP="000E1206"/>
              </w:tc>
              <w:tc>
                <w:tcPr>
                  <w:tcW w:w="8461" w:type="dxa"/>
                  <w:tcBorders>
                    <w:top w:val="nil"/>
                    <w:left w:val="nil"/>
                    <w:bottom w:val="nil"/>
                    <w:right w:val="nil"/>
                  </w:tcBorders>
                  <w:tcMar>
                    <w:top w:w="39" w:type="dxa"/>
                    <w:left w:w="0" w:type="dxa"/>
                    <w:bottom w:w="39" w:type="dxa"/>
                    <w:right w:w="39" w:type="dxa"/>
                  </w:tcMar>
                </w:tcPr>
                <w:p w:rsidR="00C1598C" w:rsidRDefault="00C1598C" w:rsidP="000E1206"/>
              </w:tc>
              <w:tc>
                <w:tcPr>
                  <w:tcW w:w="1798" w:type="dxa"/>
                  <w:tcBorders>
                    <w:top w:val="nil"/>
                    <w:left w:val="nil"/>
                    <w:bottom w:val="nil"/>
                    <w:right w:val="nil"/>
                  </w:tcBorders>
                  <w:tcMar>
                    <w:top w:w="39" w:type="dxa"/>
                    <w:left w:w="39" w:type="dxa"/>
                    <w:bottom w:w="39" w:type="dxa"/>
                    <w:right w:w="39" w:type="dxa"/>
                  </w:tcMar>
                </w:tcPr>
                <w:p w:rsidR="00C1598C" w:rsidRDefault="00C1598C" w:rsidP="000E1206"/>
              </w:tc>
            </w:tr>
            <w:tr w:rsidR="00C1598C" w:rsidTr="000E1206">
              <w:trPr>
                <w:trHeight w:val="205"/>
              </w:trPr>
              <w:tc>
                <w:tcPr>
                  <w:tcW w:w="398" w:type="dxa"/>
                  <w:tcBorders>
                    <w:top w:val="nil"/>
                    <w:left w:val="nil"/>
                    <w:bottom w:val="nil"/>
                    <w:right w:val="nil"/>
                  </w:tcBorders>
                  <w:tcMar>
                    <w:top w:w="39" w:type="dxa"/>
                    <w:left w:w="39" w:type="dxa"/>
                    <w:bottom w:w="39" w:type="dxa"/>
                    <w:right w:w="39" w:type="dxa"/>
                  </w:tcMar>
                </w:tcPr>
                <w:p w:rsidR="00C1598C" w:rsidRDefault="00C1598C" w:rsidP="000E1206">
                  <w:r>
                    <w:rPr>
                      <w:rFonts w:eastAsia="Arial"/>
                      <w:b/>
                      <w:color w:val="000000"/>
                      <w:sz w:val="18"/>
                    </w:rPr>
                    <w:t>A.</w:t>
                  </w:r>
                </w:p>
              </w:tc>
              <w:tc>
                <w:tcPr>
                  <w:tcW w:w="8461" w:type="dxa"/>
                  <w:tcBorders>
                    <w:top w:val="nil"/>
                    <w:left w:val="nil"/>
                    <w:bottom w:val="nil"/>
                    <w:right w:val="nil"/>
                  </w:tcBorders>
                  <w:tcMar>
                    <w:top w:w="39" w:type="dxa"/>
                    <w:left w:w="0" w:type="dxa"/>
                    <w:bottom w:w="39" w:type="dxa"/>
                    <w:right w:w="39" w:type="dxa"/>
                  </w:tcMar>
                </w:tcPr>
                <w:p w:rsidR="00C1598C" w:rsidRDefault="00C1598C" w:rsidP="000E1206">
                  <w:r>
                    <w:rPr>
                      <w:rFonts w:eastAsia="Arial"/>
                      <w:b/>
                      <w:color w:val="000000"/>
                      <w:sz w:val="18"/>
                    </w:rPr>
                    <w:t>RAČUN PRIHODA I RASHODA</w:t>
                  </w:r>
                </w:p>
              </w:tc>
              <w:tc>
                <w:tcPr>
                  <w:tcW w:w="1798" w:type="dxa"/>
                  <w:tcBorders>
                    <w:top w:val="nil"/>
                    <w:left w:val="nil"/>
                    <w:bottom w:val="nil"/>
                    <w:right w:val="nil"/>
                  </w:tcBorders>
                  <w:tcMar>
                    <w:top w:w="39" w:type="dxa"/>
                    <w:left w:w="39" w:type="dxa"/>
                    <w:bottom w:w="39" w:type="dxa"/>
                    <w:right w:w="39" w:type="dxa"/>
                  </w:tcMar>
                </w:tcPr>
                <w:p w:rsidR="00C1598C" w:rsidRDefault="00C1598C" w:rsidP="000E1206"/>
              </w:tc>
            </w:tr>
            <w:tr w:rsidR="00C1598C" w:rsidTr="000E1206">
              <w:trPr>
                <w:trHeight w:val="187"/>
              </w:trPr>
              <w:tc>
                <w:tcPr>
                  <w:tcW w:w="398" w:type="dxa"/>
                  <w:tcBorders>
                    <w:top w:val="nil"/>
                    <w:left w:val="nil"/>
                    <w:bottom w:val="nil"/>
                    <w:right w:val="nil"/>
                  </w:tcBorders>
                  <w:tcMar>
                    <w:top w:w="0" w:type="dxa"/>
                    <w:left w:w="0" w:type="dxa"/>
                    <w:bottom w:w="39" w:type="dxa"/>
                    <w:right w:w="39" w:type="dxa"/>
                  </w:tcMar>
                </w:tcPr>
                <w:p w:rsidR="00C1598C" w:rsidRDefault="00C1598C" w:rsidP="000E1206"/>
              </w:tc>
              <w:tc>
                <w:tcPr>
                  <w:tcW w:w="8461" w:type="dxa"/>
                  <w:tcBorders>
                    <w:top w:val="nil"/>
                    <w:left w:val="nil"/>
                    <w:bottom w:val="nil"/>
                    <w:right w:val="nil"/>
                  </w:tcBorders>
                  <w:tcMar>
                    <w:top w:w="0" w:type="dxa"/>
                    <w:left w:w="0" w:type="dxa"/>
                    <w:bottom w:w="39" w:type="dxa"/>
                    <w:right w:w="39" w:type="dxa"/>
                  </w:tcMar>
                </w:tcPr>
                <w:p w:rsidR="00C1598C" w:rsidRDefault="00C1598C" w:rsidP="000E1206">
                  <w:r>
                    <w:rPr>
                      <w:rFonts w:eastAsia="Arial"/>
                      <w:b/>
                      <w:color w:val="000000"/>
                      <w:sz w:val="18"/>
                    </w:rPr>
                    <w:t xml:space="preserve">Prihodi poslovanja                                                                                  </w:t>
                  </w:r>
                </w:p>
              </w:tc>
              <w:tc>
                <w:tcPr>
                  <w:tcW w:w="1798" w:type="dxa"/>
                  <w:tcBorders>
                    <w:top w:val="nil"/>
                    <w:left w:val="nil"/>
                    <w:bottom w:val="nil"/>
                    <w:right w:val="nil"/>
                  </w:tcBorders>
                  <w:tcMar>
                    <w:top w:w="0" w:type="dxa"/>
                    <w:left w:w="39" w:type="dxa"/>
                    <w:bottom w:w="39" w:type="dxa"/>
                    <w:right w:w="39" w:type="dxa"/>
                  </w:tcMar>
                  <w:vAlign w:val="bottom"/>
                </w:tcPr>
                <w:p w:rsidR="00C1598C" w:rsidRDefault="00C1598C" w:rsidP="000E1206">
                  <w:pPr>
                    <w:jc w:val="right"/>
                  </w:pPr>
                  <w:r>
                    <w:rPr>
                      <w:rFonts w:eastAsia="Arial"/>
                      <w:b/>
                      <w:color w:val="000000"/>
                      <w:sz w:val="18"/>
                    </w:rPr>
                    <w:t>13.906.850,00</w:t>
                  </w:r>
                </w:p>
              </w:tc>
            </w:tr>
            <w:tr w:rsidR="00C1598C" w:rsidTr="000E1206">
              <w:trPr>
                <w:trHeight w:val="187"/>
              </w:trPr>
              <w:tc>
                <w:tcPr>
                  <w:tcW w:w="398" w:type="dxa"/>
                  <w:tcBorders>
                    <w:top w:val="nil"/>
                    <w:left w:val="nil"/>
                    <w:bottom w:val="nil"/>
                    <w:right w:val="nil"/>
                  </w:tcBorders>
                  <w:tcMar>
                    <w:top w:w="0" w:type="dxa"/>
                    <w:left w:w="0" w:type="dxa"/>
                    <w:bottom w:w="39" w:type="dxa"/>
                    <w:right w:w="39" w:type="dxa"/>
                  </w:tcMar>
                </w:tcPr>
                <w:p w:rsidR="00C1598C" w:rsidRDefault="00C1598C" w:rsidP="000E1206"/>
              </w:tc>
              <w:tc>
                <w:tcPr>
                  <w:tcW w:w="8461" w:type="dxa"/>
                  <w:tcBorders>
                    <w:top w:val="nil"/>
                    <w:left w:val="nil"/>
                    <w:bottom w:val="nil"/>
                    <w:right w:val="nil"/>
                  </w:tcBorders>
                  <w:tcMar>
                    <w:top w:w="0" w:type="dxa"/>
                    <w:left w:w="0" w:type="dxa"/>
                    <w:bottom w:w="39" w:type="dxa"/>
                    <w:right w:w="39" w:type="dxa"/>
                  </w:tcMar>
                </w:tcPr>
                <w:p w:rsidR="00C1598C" w:rsidRDefault="00C1598C" w:rsidP="000E1206">
                  <w:r>
                    <w:rPr>
                      <w:rFonts w:eastAsia="Arial"/>
                      <w:b/>
                      <w:color w:val="000000"/>
                      <w:sz w:val="18"/>
                    </w:rPr>
                    <w:t xml:space="preserve">Prihodi od prodaje nefinancijske imovine                                                            </w:t>
                  </w:r>
                </w:p>
              </w:tc>
              <w:tc>
                <w:tcPr>
                  <w:tcW w:w="1798" w:type="dxa"/>
                  <w:tcBorders>
                    <w:top w:val="nil"/>
                    <w:left w:val="nil"/>
                    <w:bottom w:val="nil"/>
                    <w:right w:val="nil"/>
                  </w:tcBorders>
                  <w:tcMar>
                    <w:top w:w="0" w:type="dxa"/>
                    <w:left w:w="39" w:type="dxa"/>
                    <w:bottom w:w="39" w:type="dxa"/>
                    <w:right w:w="39" w:type="dxa"/>
                  </w:tcMar>
                  <w:vAlign w:val="bottom"/>
                </w:tcPr>
                <w:p w:rsidR="00C1598C" w:rsidRDefault="00C1598C" w:rsidP="000E1206">
                  <w:pPr>
                    <w:jc w:val="right"/>
                  </w:pPr>
                  <w:r>
                    <w:rPr>
                      <w:rFonts w:eastAsia="Arial"/>
                      <w:b/>
                      <w:color w:val="000000"/>
                      <w:sz w:val="18"/>
                    </w:rPr>
                    <w:t>540.000,00</w:t>
                  </w:r>
                </w:p>
              </w:tc>
            </w:tr>
            <w:tr w:rsidR="00C1598C" w:rsidTr="000E1206">
              <w:trPr>
                <w:trHeight w:val="187"/>
              </w:trPr>
              <w:tc>
                <w:tcPr>
                  <w:tcW w:w="398" w:type="dxa"/>
                  <w:tcBorders>
                    <w:top w:val="nil"/>
                    <w:left w:val="nil"/>
                    <w:bottom w:val="nil"/>
                    <w:right w:val="nil"/>
                  </w:tcBorders>
                  <w:tcMar>
                    <w:top w:w="0" w:type="dxa"/>
                    <w:left w:w="0" w:type="dxa"/>
                    <w:bottom w:w="39" w:type="dxa"/>
                    <w:right w:w="39" w:type="dxa"/>
                  </w:tcMar>
                </w:tcPr>
                <w:p w:rsidR="00C1598C" w:rsidRDefault="00C1598C" w:rsidP="000E1206"/>
              </w:tc>
              <w:tc>
                <w:tcPr>
                  <w:tcW w:w="8461" w:type="dxa"/>
                  <w:tcBorders>
                    <w:top w:val="nil"/>
                    <w:left w:val="nil"/>
                    <w:bottom w:val="nil"/>
                    <w:right w:val="nil"/>
                  </w:tcBorders>
                  <w:tcMar>
                    <w:top w:w="0" w:type="dxa"/>
                    <w:left w:w="0" w:type="dxa"/>
                    <w:bottom w:w="39" w:type="dxa"/>
                    <w:right w:w="39" w:type="dxa"/>
                  </w:tcMar>
                </w:tcPr>
                <w:p w:rsidR="00C1598C" w:rsidRDefault="00C1598C" w:rsidP="000E1206">
                  <w:r>
                    <w:rPr>
                      <w:rFonts w:eastAsia="Arial"/>
                      <w:b/>
                      <w:color w:val="000000"/>
                      <w:sz w:val="18"/>
                    </w:rPr>
                    <w:t xml:space="preserve">Rashodi poslovanja                                                                                  </w:t>
                  </w:r>
                </w:p>
              </w:tc>
              <w:tc>
                <w:tcPr>
                  <w:tcW w:w="1798" w:type="dxa"/>
                  <w:tcBorders>
                    <w:top w:val="nil"/>
                    <w:left w:val="nil"/>
                    <w:bottom w:val="nil"/>
                    <w:right w:val="nil"/>
                  </w:tcBorders>
                  <w:tcMar>
                    <w:top w:w="0" w:type="dxa"/>
                    <w:left w:w="39" w:type="dxa"/>
                    <w:bottom w:w="39" w:type="dxa"/>
                    <w:right w:w="39" w:type="dxa"/>
                  </w:tcMar>
                  <w:vAlign w:val="bottom"/>
                </w:tcPr>
                <w:p w:rsidR="00C1598C" w:rsidRDefault="00C1598C" w:rsidP="000E1206">
                  <w:pPr>
                    <w:jc w:val="right"/>
                  </w:pPr>
                  <w:r>
                    <w:rPr>
                      <w:rFonts w:eastAsia="Arial"/>
                      <w:b/>
                      <w:color w:val="000000"/>
                      <w:sz w:val="18"/>
                    </w:rPr>
                    <w:t>8.879.150,00</w:t>
                  </w:r>
                </w:p>
              </w:tc>
            </w:tr>
            <w:tr w:rsidR="00C1598C" w:rsidTr="000E1206">
              <w:trPr>
                <w:trHeight w:val="187"/>
              </w:trPr>
              <w:tc>
                <w:tcPr>
                  <w:tcW w:w="398" w:type="dxa"/>
                  <w:tcBorders>
                    <w:top w:val="nil"/>
                    <w:left w:val="nil"/>
                    <w:bottom w:val="nil"/>
                    <w:right w:val="nil"/>
                  </w:tcBorders>
                  <w:tcMar>
                    <w:top w:w="0" w:type="dxa"/>
                    <w:left w:w="0" w:type="dxa"/>
                    <w:bottom w:w="39" w:type="dxa"/>
                    <w:right w:w="39" w:type="dxa"/>
                  </w:tcMar>
                </w:tcPr>
                <w:p w:rsidR="00C1598C" w:rsidRDefault="00C1598C" w:rsidP="000E1206"/>
              </w:tc>
              <w:tc>
                <w:tcPr>
                  <w:tcW w:w="8461" w:type="dxa"/>
                  <w:tcBorders>
                    <w:top w:val="nil"/>
                    <w:left w:val="nil"/>
                    <w:bottom w:val="nil"/>
                    <w:right w:val="nil"/>
                  </w:tcBorders>
                  <w:tcMar>
                    <w:top w:w="0" w:type="dxa"/>
                    <w:left w:w="0" w:type="dxa"/>
                    <w:bottom w:w="39" w:type="dxa"/>
                    <w:right w:w="39" w:type="dxa"/>
                  </w:tcMar>
                </w:tcPr>
                <w:p w:rsidR="00C1598C" w:rsidRDefault="00C1598C" w:rsidP="000E1206">
                  <w:r>
                    <w:rPr>
                      <w:rFonts w:eastAsia="Arial"/>
                      <w:b/>
                      <w:color w:val="000000"/>
                      <w:sz w:val="18"/>
                    </w:rPr>
                    <w:t xml:space="preserve">Rashodi za nabavu nefinancijske imovine                                                             </w:t>
                  </w:r>
                </w:p>
              </w:tc>
              <w:tc>
                <w:tcPr>
                  <w:tcW w:w="1798" w:type="dxa"/>
                  <w:tcBorders>
                    <w:top w:val="nil"/>
                    <w:left w:val="nil"/>
                    <w:bottom w:val="nil"/>
                    <w:right w:val="nil"/>
                  </w:tcBorders>
                  <w:tcMar>
                    <w:top w:w="0" w:type="dxa"/>
                    <w:left w:w="39" w:type="dxa"/>
                    <w:bottom w:w="39" w:type="dxa"/>
                    <w:right w:w="39" w:type="dxa"/>
                  </w:tcMar>
                  <w:vAlign w:val="bottom"/>
                </w:tcPr>
                <w:p w:rsidR="00C1598C" w:rsidRDefault="00C1598C" w:rsidP="000E1206">
                  <w:pPr>
                    <w:jc w:val="right"/>
                  </w:pPr>
                  <w:r>
                    <w:rPr>
                      <w:rFonts w:eastAsia="Arial"/>
                      <w:b/>
                      <w:color w:val="000000"/>
                      <w:sz w:val="18"/>
                    </w:rPr>
                    <w:t>6.145.000,00</w:t>
                  </w:r>
                </w:p>
              </w:tc>
            </w:tr>
            <w:tr w:rsidR="00C1598C" w:rsidTr="000E1206">
              <w:trPr>
                <w:trHeight w:val="187"/>
              </w:trPr>
              <w:tc>
                <w:tcPr>
                  <w:tcW w:w="398" w:type="dxa"/>
                  <w:tcBorders>
                    <w:top w:val="nil"/>
                    <w:left w:val="nil"/>
                    <w:bottom w:val="nil"/>
                    <w:right w:val="nil"/>
                  </w:tcBorders>
                  <w:tcMar>
                    <w:top w:w="0" w:type="dxa"/>
                    <w:left w:w="0" w:type="dxa"/>
                    <w:bottom w:w="39" w:type="dxa"/>
                    <w:right w:w="39" w:type="dxa"/>
                  </w:tcMar>
                </w:tcPr>
                <w:p w:rsidR="00C1598C" w:rsidRDefault="00C1598C" w:rsidP="000E1206"/>
              </w:tc>
              <w:tc>
                <w:tcPr>
                  <w:tcW w:w="8461" w:type="dxa"/>
                  <w:tcBorders>
                    <w:top w:val="nil"/>
                    <w:left w:val="nil"/>
                    <w:bottom w:val="nil"/>
                    <w:right w:val="nil"/>
                  </w:tcBorders>
                  <w:tcMar>
                    <w:top w:w="0" w:type="dxa"/>
                    <w:left w:w="0" w:type="dxa"/>
                    <w:bottom w:w="39" w:type="dxa"/>
                    <w:right w:w="39" w:type="dxa"/>
                  </w:tcMar>
                </w:tcPr>
                <w:p w:rsidR="00C1598C" w:rsidRDefault="00C1598C" w:rsidP="000E1206">
                  <w:r>
                    <w:rPr>
                      <w:rFonts w:eastAsia="Arial"/>
                      <w:b/>
                      <w:color w:val="000000"/>
                      <w:sz w:val="18"/>
                    </w:rPr>
                    <w:t>RAZLIKA</w:t>
                  </w:r>
                </w:p>
              </w:tc>
              <w:tc>
                <w:tcPr>
                  <w:tcW w:w="1798" w:type="dxa"/>
                  <w:tcBorders>
                    <w:top w:val="nil"/>
                    <w:left w:val="nil"/>
                    <w:bottom w:val="nil"/>
                    <w:right w:val="nil"/>
                  </w:tcBorders>
                  <w:tcMar>
                    <w:top w:w="0" w:type="dxa"/>
                    <w:left w:w="39" w:type="dxa"/>
                    <w:bottom w:w="39" w:type="dxa"/>
                    <w:right w:w="39" w:type="dxa"/>
                  </w:tcMar>
                  <w:vAlign w:val="bottom"/>
                </w:tcPr>
                <w:p w:rsidR="00C1598C" w:rsidRDefault="00C1598C" w:rsidP="000E1206">
                  <w:pPr>
                    <w:jc w:val="right"/>
                  </w:pPr>
                  <w:r>
                    <w:rPr>
                      <w:rFonts w:eastAsia="Arial"/>
                      <w:b/>
                      <w:color w:val="000000"/>
                      <w:sz w:val="18"/>
                    </w:rPr>
                    <w:t>- 577.300,00</w:t>
                  </w:r>
                </w:p>
              </w:tc>
            </w:tr>
            <w:tr w:rsidR="00C1598C" w:rsidTr="000E1206">
              <w:trPr>
                <w:trHeight w:val="148"/>
              </w:trPr>
              <w:tc>
                <w:tcPr>
                  <w:tcW w:w="398" w:type="dxa"/>
                  <w:tcBorders>
                    <w:top w:val="nil"/>
                    <w:left w:val="nil"/>
                    <w:bottom w:val="nil"/>
                    <w:right w:val="nil"/>
                  </w:tcBorders>
                  <w:tcMar>
                    <w:top w:w="39" w:type="dxa"/>
                    <w:left w:w="39" w:type="dxa"/>
                    <w:bottom w:w="39" w:type="dxa"/>
                    <w:right w:w="39" w:type="dxa"/>
                  </w:tcMar>
                </w:tcPr>
                <w:p w:rsidR="00C1598C" w:rsidRDefault="00C1598C" w:rsidP="000E1206"/>
              </w:tc>
              <w:tc>
                <w:tcPr>
                  <w:tcW w:w="8461" w:type="dxa"/>
                  <w:tcBorders>
                    <w:top w:val="nil"/>
                    <w:left w:val="nil"/>
                    <w:bottom w:val="nil"/>
                    <w:right w:val="nil"/>
                  </w:tcBorders>
                  <w:tcMar>
                    <w:top w:w="39" w:type="dxa"/>
                    <w:left w:w="0" w:type="dxa"/>
                    <w:bottom w:w="39" w:type="dxa"/>
                    <w:right w:w="39" w:type="dxa"/>
                  </w:tcMar>
                </w:tcPr>
                <w:p w:rsidR="00C1598C" w:rsidRDefault="00C1598C" w:rsidP="000E1206"/>
              </w:tc>
              <w:tc>
                <w:tcPr>
                  <w:tcW w:w="1798" w:type="dxa"/>
                  <w:tcBorders>
                    <w:top w:val="nil"/>
                    <w:left w:val="nil"/>
                    <w:bottom w:val="nil"/>
                    <w:right w:val="nil"/>
                  </w:tcBorders>
                  <w:tcMar>
                    <w:top w:w="39" w:type="dxa"/>
                    <w:left w:w="39" w:type="dxa"/>
                    <w:bottom w:w="39" w:type="dxa"/>
                    <w:right w:w="39" w:type="dxa"/>
                  </w:tcMar>
                </w:tcPr>
                <w:p w:rsidR="00C1598C" w:rsidRDefault="00C1598C" w:rsidP="000E1206"/>
              </w:tc>
            </w:tr>
            <w:tr w:rsidR="00C1598C" w:rsidTr="000E1206">
              <w:trPr>
                <w:trHeight w:val="205"/>
              </w:trPr>
              <w:tc>
                <w:tcPr>
                  <w:tcW w:w="398" w:type="dxa"/>
                  <w:tcBorders>
                    <w:top w:val="nil"/>
                    <w:left w:val="nil"/>
                    <w:bottom w:val="nil"/>
                    <w:right w:val="nil"/>
                  </w:tcBorders>
                  <w:tcMar>
                    <w:top w:w="39" w:type="dxa"/>
                    <w:left w:w="39" w:type="dxa"/>
                    <w:bottom w:w="39" w:type="dxa"/>
                    <w:right w:w="39" w:type="dxa"/>
                  </w:tcMar>
                </w:tcPr>
                <w:p w:rsidR="00C1598C" w:rsidRDefault="00C1598C" w:rsidP="000E1206">
                  <w:r>
                    <w:rPr>
                      <w:rFonts w:eastAsia="Arial"/>
                      <w:b/>
                      <w:color w:val="000000"/>
                      <w:sz w:val="18"/>
                    </w:rPr>
                    <w:t>B.</w:t>
                  </w:r>
                </w:p>
              </w:tc>
              <w:tc>
                <w:tcPr>
                  <w:tcW w:w="8461" w:type="dxa"/>
                  <w:tcBorders>
                    <w:top w:val="nil"/>
                    <w:left w:val="nil"/>
                    <w:bottom w:val="nil"/>
                    <w:right w:val="nil"/>
                  </w:tcBorders>
                  <w:tcMar>
                    <w:top w:w="39" w:type="dxa"/>
                    <w:left w:w="0" w:type="dxa"/>
                    <w:bottom w:w="39" w:type="dxa"/>
                    <w:right w:w="39" w:type="dxa"/>
                  </w:tcMar>
                </w:tcPr>
                <w:p w:rsidR="00C1598C" w:rsidRDefault="00C1598C" w:rsidP="000E1206">
                  <w:r>
                    <w:rPr>
                      <w:rFonts w:eastAsia="Arial"/>
                      <w:b/>
                      <w:color w:val="000000"/>
                      <w:sz w:val="18"/>
                    </w:rPr>
                    <w:t>RAČUN ZADUŽIVANJA/FINANCIRANJA</w:t>
                  </w:r>
                </w:p>
              </w:tc>
              <w:tc>
                <w:tcPr>
                  <w:tcW w:w="1798" w:type="dxa"/>
                  <w:tcBorders>
                    <w:top w:val="nil"/>
                    <w:left w:val="nil"/>
                    <w:bottom w:val="nil"/>
                    <w:right w:val="nil"/>
                  </w:tcBorders>
                  <w:tcMar>
                    <w:top w:w="39" w:type="dxa"/>
                    <w:left w:w="39" w:type="dxa"/>
                    <w:bottom w:w="39" w:type="dxa"/>
                    <w:right w:w="39" w:type="dxa"/>
                  </w:tcMar>
                </w:tcPr>
                <w:p w:rsidR="00C1598C" w:rsidRDefault="00C1598C" w:rsidP="000E1206"/>
              </w:tc>
            </w:tr>
            <w:tr w:rsidR="00C1598C" w:rsidTr="000E1206">
              <w:trPr>
                <w:trHeight w:val="187"/>
              </w:trPr>
              <w:tc>
                <w:tcPr>
                  <w:tcW w:w="398" w:type="dxa"/>
                  <w:tcBorders>
                    <w:top w:val="nil"/>
                    <w:left w:val="nil"/>
                    <w:bottom w:val="nil"/>
                    <w:right w:val="nil"/>
                  </w:tcBorders>
                  <w:tcMar>
                    <w:top w:w="0" w:type="dxa"/>
                    <w:left w:w="0" w:type="dxa"/>
                    <w:bottom w:w="39" w:type="dxa"/>
                    <w:right w:w="39" w:type="dxa"/>
                  </w:tcMar>
                </w:tcPr>
                <w:p w:rsidR="00C1598C" w:rsidRDefault="00C1598C" w:rsidP="000E1206"/>
              </w:tc>
              <w:tc>
                <w:tcPr>
                  <w:tcW w:w="8461" w:type="dxa"/>
                  <w:tcBorders>
                    <w:top w:val="nil"/>
                    <w:left w:val="nil"/>
                    <w:bottom w:val="nil"/>
                    <w:right w:val="nil"/>
                  </w:tcBorders>
                  <w:tcMar>
                    <w:top w:w="0" w:type="dxa"/>
                    <w:left w:w="0" w:type="dxa"/>
                    <w:bottom w:w="39" w:type="dxa"/>
                    <w:right w:w="39" w:type="dxa"/>
                  </w:tcMar>
                </w:tcPr>
                <w:p w:rsidR="00C1598C" w:rsidRDefault="00C1598C" w:rsidP="000E1206">
                  <w:r>
                    <w:rPr>
                      <w:rFonts w:eastAsia="Arial"/>
                      <w:b/>
                      <w:color w:val="000000"/>
                      <w:sz w:val="18"/>
                    </w:rPr>
                    <w:t xml:space="preserve">Primici od financijske imovine i zaduživanja                                                        </w:t>
                  </w:r>
                </w:p>
              </w:tc>
              <w:tc>
                <w:tcPr>
                  <w:tcW w:w="1798" w:type="dxa"/>
                  <w:tcBorders>
                    <w:top w:val="nil"/>
                    <w:left w:val="nil"/>
                    <w:bottom w:val="nil"/>
                    <w:right w:val="nil"/>
                  </w:tcBorders>
                  <w:tcMar>
                    <w:top w:w="0" w:type="dxa"/>
                    <w:left w:w="39" w:type="dxa"/>
                    <w:bottom w:w="39" w:type="dxa"/>
                    <w:right w:w="39" w:type="dxa"/>
                  </w:tcMar>
                  <w:vAlign w:val="bottom"/>
                </w:tcPr>
                <w:p w:rsidR="00C1598C" w:rsidRDefault="00C1598C" w:rsidP="000E1206">
                  <w:pPr>
                    <w:jc w:val="right"/>
                  </w:pPr>
                  <w:r>
                    <w:rPr>
                      <w:rFonts w:eastAsia="Arial"/>
                      <w:b/>
                      <w:color w:val="000000"/>
                      <w:sz w:val="18"/>
                    </w:rPr>
                    <w:t>600.000,00</w:t>
                  </w:r>
                </w:p>
              </w:tc>
            </w:tr>
            <w:tr w:rsidR="00C1598C" w:rsidTr="000E1206">
              <w:trPr>
                <w:trHeight w:val="187"/>
              </w:trPr>
              <w:tc>
                <w:tcPr>
                  <w:tcW w:w="398" w:type="dxa"/>
                  <w:tcBorders>
                    <w:top w:val="nil"/>
                    <w:left w:val="nil"/>
                    <w:bottom w:val="nil"/>
                    <w:right w:val="nil"/>
                  </w:tcBorders>
                  <w:tcMar>
                    <w:top w:w="0" w:type="dxa"/>
                    <w:left w:w="0" w:type="dxa"/>
                    <w:bottom w:w="39" w:type="dxa"/>
                    <w:right w:w="39" w:type="dxa"/>
                  </w:tcMar>
                </w:tcPr>
                <w:p w:rsidR="00C1598C" w:rsidRDefault="00C1598C" w:rsidP="000E1206"/>
              </w:tc>
              <w:tc>
                <w:tcPr>
                  <w:tcW w:w="8461" w:type="dxa"/>
                  <w:tcBorders>
                    <w:top w:val="nil"/>
                    <w:left w:val="nil"/>
                    <w:bottom w:val="nil"/>
                    <w:right w:val="nil"/>
                  </w:tcBorders>
                  <w:tcMar>
                    <w:top w:w="0" w:type="dxa"/>
                    <w:left w:w="0" w:type="dxa"/>
                    <w:bottom w:w="39" w:type="dxa"/>
                    <w:right w:w="39" w:type="dxa"/>
                  </w:tcMar>
                </w:tcPr>
                <w:p w:rsidR="00C1598C" w:rsidRDefault="00C1598C" w:rsidP="000E1206">
                  <w:r>
                    <w:rPr>
                      <w:rFonts w:eastAsia="Arial"/>
                      <w:b/>
                      <w:color w:val="000000"/>
                      <w:sz w:val="18"/>
                    </w:rPr>
                    <w:t xml:space="preserve">Izdaci za financijsku imovinu i otplate zajmova                                                     </w:t>
                  </w:r>
                </w:p>
              </w:tc>
              <w:tc>
                <w:tcPr>
                  <w:tcW w:w="1798" w:type="dxa"/>
                  <w:tcBorders>
                    <w:top w:val="nil"/>
                    <w:left w:val="nil"/>
                    <w:bottom w:val="nil"/>
                    <w:right w:val="nil"/>
                  </w:tcBorders>
                  <w:tcMar>
                    <w:top w:w="0" w:type="dxa"/>
                    <w:left w:w="39" w:type="dxa"/>
                    <w:bottom w:w="39" w:type="dxa"/>
                    <w:right w:w="39" w:type="dxa"/>
                  </w:tcMar>
                  <w:vAlign w:val="bottom"/>
                </w:tcPr>
                <w:p w:rsidR="00C1598C" w:rsidRDefault="00C1598C" w:rsidP="000E1206">
                  <w:pPr>
                    <w:jc w:val="right"/>
                  </w:pPr>
                  <w:r>
                    <w:rPr>
                      <w:rFonts w:eastAsia="Arial"/>
                      <w:b/>
                      <w:color w:val="000000"/>
                      <w:sz w:val="18"/>
                    </w:rPr>
                    <w:t>322.700,00</w:t>
                  </w:r>
                </w:p>
              </w:tc>
            </w:tr>
            <w:tr w:rsidR="00C1598C" w:rsidTr="000E1206">
              <w:trPr>
                <w:trHeight w:val="187"/>
              </w:trPr>
              <w:tc>
                <w:tcPr>
                  <w:tcW w:w="398" w:type="dxa"/>
                  <w:tcBorders>
                    <w:top w:val="nil"/>
                    <w:left w:val="nil"/>
                    <w:bottom w:val="nil"/>
                    <w:right w:val="nil"/>
                  </w:tcBorders>
                  <w:tcMar>
                    <w:top w:w="0" w:type="dxa"/>
                    <w:left w:w="0" w:type="dxa"/>
                    <w:bottom w:w="39" w:type="dxa"/>
                    <w:right w:w="39" w:type="dxa"/>
                  </w:tcMar>
                </w:tcPr>
                <w:p w:rsidR="00C1598C" w:rsidRDefault="00C1598C" w:rsidP="000E1206"/>
              </w:tc>
              <w:tc>
                <w:tcPr>
                  <w:tcW w:w="8461" w:type="dxa"/>
                  <w:tcBorders>
                    <w:top w:val="nil"/>
                    <w:left w:val="nil"/>
                    <w:bottom w:val="nil"/>
                    <w:right w:val="nil"/>
                  </w:tcBorders>
                  <w:tcMar>
                    <w:top w:w="0" w:type="dxa"/>
                    <w:left w:w="0" w:type="dxa"/>
                    <w:bottom w:w="39" w:type="dxa"/>
                    <w:right w:w="39" w:type="dxa"/>
                  </w:tcMar>
                </w:tcPr>
                <w:p w:rsidR="00C1598C" w:rsidRDefault="00C1598C" w:rsidP="000E1206">
                  <w:r>
                    <w:rPr>
                      <w:rFonts w:eastAsia="Arial"/>
                      <w:b/>
                      <w:color w:val="000000"/>
                      <w:sz w:val="18"/>
                    </w:rPr>
                    <w:t>NETO ZADUŽIVANJE/FINANCIRANJE</w:t>
                  </w:r>
                </w:p>
              </w:tc>
              <w:tc>
                <w:tcPr>
                  <w:tcW w:w="1798" w:type="dxa"/>
                  <w:tcBorders>
                    <w:top w:val="nil"/>
                    <w:left w:val="nil"/>
                    <w:bottom w:val="nil"/>
                    <w:right w:val="nil"/>
                  </w:tcBorders>
                  <w:tcMar>
                    <w:top w:w="0" w:type="dxa"/>
                    <w:left w:w="39" w:type="dxa"/>
                    <w:bottom w:w="39" w:type="dxa"/>
                    <w:right w:w="39" w:type="dxa"/>
                  </w:tcMar>
                  <w:vAlign w:val="bottom"/>
                </w:tcPr>
                <w:p w:rsidR="00C1598C" w:rsidRDefault="00C1598C" w:rsidP="000E1206">
                  <w:pPr>
                    <w:jc w:val="right"/>
                  </w:pPr>
                  <w:r>
                    <w:rPr>
                      <w:rFonts w:eastAsia="Arial"/>
                      <w:b/>
                      <w:color w:val="000000"/>
                      <w:sz w:val="18"/>
                    </w:rPr>
                    <w:t>277.300,00</w:t>
                  </w:r>
                </w:p>
              </w:tc>
            </w:tr>
            <w:tr w:rsidR="00C1598C" w:rsidTr="000E1206">
              <w:trPr>
                <w:trHeight w:val="148"/>
              </w:trPr>
              <w:tc>
                <w:tcPr>
                  <w:tcW w:w="398" w:type="dxa"/>
                  <w:tcBorders>
                    <w:top w:val="nil"/>
                    <w:left w:val="nil"/>
                    <w:bottom w:val="nil"/>
                    <w:right w:val="nil"/>
                  </w:tcBorders>
                  <w:tcMar>
                    <w:top w:w="39" w:type="dxa"/>
                    <w:left w:w="39" w:type="dxa"/>
                    <w:bottom w:w="39" w:type="dxa"/>
                    <w:right w:w="39" w:type="dxa"/>
                  </w:tcMar>
                </w:tcPr>
                <w:p w:rsidR="00C1598C" w:rsidRDefault="00C1598C" w:rsidP="000E1206"/>
              </w:tc>
              <w:tc>
                <w:tcPr>
                  <w:tcW w:w="8461" w:type="dxa"/>
                  <w:tcBorders>
                    <w:top w:val="nil"/>
                    <w:left w:val="nil"/>
                    <w:bottom w:val="nil"/>
                    <w:right w:val="nil"/>
                  </w:tcBorders>
                  <w:tcMar>
                    <w:top w:w="39" w:type="dxa"/>
                    <w:left w:w="0" w:type="dxa"/>
                    <w:bottom w:w="39" w:type="dxa"/>
                    <w:right w:w="39" w:type="dxa"/>
                  </w:tcMar>
                </w:tcPr>
                <w:p w:rsidR="00C1598C" w:rsidRDefault="00C1598C" w:rsidP="000E1206"/>
              </w:tc>
              <w:tc>
                <w:tcPr>
                  <w:tcW w:w="1798" w:type="dxa"/>
                  <w:tcBorders>
                    <w:top w:val="nil"/>
                    <w:left w:val="nil"/>
                    <w:bottom w:val="nil"/>
                    <w:right w:val="nil"/>
                  </w:tcBorders>
                  <w:tcMar>
                    <w:top w:w="39" w:type="dxa"/>
                    <w:left w:w="39" w:type="dxa"/>
                    <w:bottom w:w="39" w:type="dxa"/>
                    <w:right w:w="39" w:type="dxa"/>
                  </w:tcMar>
                </w:tcPr>
                <w:p w:rsidR="00C1598C" w:rsidRDefault="00C1598C" w:rsidP="000E1206"/>
              </w:tc>
            </w:tr>
            <w:tr w:rsidR="00C1598C" w:rsidTr="000E1206">
              <w:trPr>
                <w:trHeight w:val="205"/>
              </w:trPr>
              <w:tc>
                <w:tcPr>
                  <w:tcW w:w="398" w:type="dxa"/>
                  <w:tcBorders>
                    <w:top w:val="nil"/>
                    <w:left w:val="nil"/>
                    <w:bottom w:val="nil"/>
                    <w:right w:val="nil"/>
                  </w:tcBorders>
                  <w:tcMar>
                    <w:top w:w="39" w:type="dxa"/>
                    <w:left w:w="39" w:type="dxa"/>
                    <w:bottom w:w="39" w:type="dxa"/>
                    <w:right w:w="39" w:type="dxa"/>
                  </w:tcMar>
                </w:tcPr>
                <w:p w:rsidR="00C1598C" w:rsidRDefault="00C1598C" w:rsidP="000E1206">
                  <w:r>
                    <w:rPr>
                      <w:rFonts w:eastAsia="Arial"/>
                      <w:b/>
                      <w:color w:val="000000"/>
                      <w:sz w:val="18"/>
                    </w:rPr>
                    <w:lastRenderedPageBreak/>
                    <w:t>C.</w:t>
                  </w:r>
                </w:p>
              </w:tc>
              <w:tc>
                <w:tcPr>
                  <w:tcW w:w="8461" w:type="dxa"/>
                  <w:tcBorders>
                    <w:top w:val="nil"/>
                    <w:left w:val="nil"/>
                    <w:bottom w:val="nil"/>
                    <w:right w:val="nil"/>
                  </w:tcBorders>
                  <w:tcMar>
                    <w:top w:w="39" w:type="dxa"/>
                    <w:left w:w="0" w:type="dxa"/>
                    <w:bottom w:w="39" w:type="dxa"/>
                    <w:right w:w="39" w:type="dxa"/>
                  </w:tcMar>
                </w:tcPr>
                <w:p w:rsidR="00C1598C" w:rsidRDefault="00C1598C" w:rsidP="000E1206">
                  <w:r>
                    <w:rPr>
                      <w:rFonts w:eastAsia="Arial"/>
                      <w:b/>
                      <w:color w:val="000000"/>
                      <w:sz w:val="18"/>
                    </w:rPr>
                    <w:t>RASPOLOŽIVA SREDSTVA IZ PRETHODNIH GODINA</w:t>
                  </w:r>
                </w:p>
              </w:tc>
              <w:tc>
                <w:tcPr>
                  <w:tcW w:w="1798" w:type="dxa"/>
                  <w:tcBorders>
                    <w:top w:val="nil"/>
                    <w:left w:val="nil"/>
                    <w:bottom w:val="nil"/>
                    <w:right w:val="nil"/>
                  </w:tcBorders>
                  <w:tcMar>
                    <w:top w:w="39" w:type="dxa"/>
                    <w:left w:w="39" w:type="dxa"/>
                    <w:bottom w:w="39" w:type="dxa"/>
                    <w:right w:w="39" w:type="dxa"/>
                  </w:tcMar>
                </w:tcPr>
                <w:p w:rsidR="00C1598C" w:rsidRDefault="00C1598C" w:rsidP="000E1206"/>
              </w:tc>
            </w:tr>
            <w:tr w:rsidR="00C1598C" w:rsidTr="000E1206">
              <w:trPr>
                <w:trHeight w:val="187"/>
              </w:trPr>
              <w:tc>
                <w:tcPr>
                  <w:tcW w:w="398" w:type="dxa"/>
                  <w:tcBorders>
                    <w:top w:val="nil"/>
                    <w:left w:val="nil"/>
                    <w:bottom w:val="nil"/>
                    <w:right w:val="nil"/>
                  </w:tcBorders>
                  <w:tcMar>
                    <w:top w:w="0" w:type="dxa"/>
                    <w:left w:w="0" w:type="dxa"/>
                    <w:bottom w:w="39" w:type="dxa"/>
                    <w:right w:w="39" w:type="dxa"/>
                  </w:tcMar>
                </w:tcPr>
                <w:p w:rsidR="00C1598C" w:rsidRDefault="00C1598C" w:rsidP="000E1206"/>
              </w:tc>
              <w:tc>
                <w:tcPr>
                  <w:tcW w:w="8461" w:type="dxa"/>
                  <w:tcBorders>
                    <w:top w:val="nil"/>
                    <w:left w:val="nil"/>
                    <w:bottom w:val="nil"/>
                    <w:right w:val="nil"/>
                  </w:tcBorders>
                  <w:tcMar>
                    <w:top w:w="0" w:type="dxa"/>
                    <w:left w:w="0" w:type="dxa"/>
                    <w:bottom w:w="39" w:type="dxa"/>
                    <w:right w:w="39" w:type="dxa"/>
                  </w:tcMar>
                </w:tcPr>
                <w:p w:rsidR="00C1598C" w:rsidRDefault="00C1598C" w:rsidP="000E1206">
                  <w:r>
                    <w:rPr>
                      <w:rFonts w:eastAsia="Arial"/>
                      <w:b/>
                      <w:color w:val="000000"/>
                      <w:sz w:val="18"/>
                    </w:rPr>
                    <w:t>VIŠAK/MANJAK IZ PRETHODNIH GODINA</w:t>
                  </w:r>
                </w:p>
              </w:tc>
              <w:tc>
                <w:tcPr>
                  <w:tcW w:w="1798" w:type="dxa"/>
                  <w:tcBorders>
                    <w:top w:val="nil"/>
                    <w:left w:val="nil"/>
                    <w:bottom w:val="nil"/>
                    <w:right w:val="nil"/>
                  </w:tcBorders>
                  <w:tcMar>
                    <w:top w:w="0" w:type="dxa"/>
                    <w:left w:w="39" w:type="dxa"/>
                    <w:bottom w:w="39" w:type="dxa"/>
                    <w:right w:w="39" w:type="dxa"/>
                  </w:tcMar>
                  <w:vAlign w:val="bottom"/>
                </w:tcPr>
                <w:p w:rsidR="00C1598C" w:rsidRDefault="00C1598C" w:rsidP="000E1206">
                  <w:pPr>
                    <w:jc w:val="right"/>
                  </w:pPr>
                  <w:r>
                    <w:rPr>
                      <w:rFonts w:eastAsia="Arial"/>
                      <w:b/>
                      <w:color w:val="000000"/>
                      <w:sz w:val="18"/>
                    </w:rPr>
                    <w:t>300.000,00</w:t>
                  </w:r>
                </w:p>
              </w:tc>
            </w:tr>
            <w:tr w:rsidR="00C1598C" w:rsidTr="000E1206">
              <w:trPr>
                <w:trHeight w:val="148"/>
              </w:trPr>
              <w:tc>
                <w:tcPr>
                  <w:tcW w:w="398" w:type="dxa"/>
                  <w:tcBorders>
                    <w:top w:val="nil"/>
                    <w:left w:val="nil"/>
                    <w:bottom w:val="nil"/>
                    <w:right w:val="nil"/>
                  </w:tcBorders>
                  <w:tcMar>
                    <w:top w:w="39" w:type="dxa"/>
                    <w:left w:w="39" w:type="dxa"/>
                    <w:bottom w:w="39" w:type="dxa"/>
                    <w:right w:w="39" w:type="dxa"/>
                  </w:tcMar>
                </w:tcPr>
                <w:p w:rsidR="00C1598C" w:rsidRDefault="00C1598C" w:rsidP="000E1206"/>
              </w:tc>
              <w:tc>
                <w:tcPr>
                  <w:tcW w:w="8461" w:type="dxa"/>
                  <w:tcBorders>
                    <w:top w:val="nil"/>
                    <w:left w:val="nil"/>
                    <w:bottom w:val="nil"/>
                    <w:right w:val="nil"/>
                  </w:tcBorders>
                  <w:tcMar>
                    <w:top w:w="39" w:type="dxa"/>
                    <w:left w:w="0" w:type="dxa"/>
                    <w:bottom w:w="39" w:type="dxa"/>
                    <w:right w:w="39" w:type="dxa"/>
                  </w:tcMar>
                </w:tcPr>
                <w:p w:rsidR="00C1598C" w:rsidRDefault="00C1598C" w:rsidP="000E1206"/>
              </w:tc>
              <w:tc>
                <w:tcPr>
                  <w:tcW w:w="1798" w:type="dxa"/>
                  <w:tcBorders>
                    <w:top w:val="nil"/>
                    <w:left w:val="nil"/>
                    <w:bottom w:val="nil"/>
                    <w:right w:val="nil"/>
                  </w:tcBorders>
                  <w:tcMar>
                    <w:top w:w="39" w:type="dxa"/>
                    <w:left w:w="39" w:type="dxa"/>
                    <w:bottom w:w="39" w:type="dxa"/>
                    <w:right w:w="39" w:type="dxa"/>
                  </w:tcMar>
                </w:tcPr>
                <w:p w:rsidR="00C1598C" w:rsidRDefault="00C1598C" w:rsidP="000E1206"/>
              </w:tc>
            </w:tr>
            <w:tr w:rsidR="00C1598C" w:rsidTr="000E1206">
              <w:trPr>
                <w:trHeight w:val="205"/>
              </w:trPr>
              <w:tc>
                <w:tcPr>
                  <w:tcW w:w="398" w:type="dxa"/>
                  <w:tcBorders>
                    <w:top w:val="nil"/>
                    <w:left w:val="nil"/>
                    <w:bottom w:val="nil"/>
                    <w:right w:val="nil"/>
                  </w:tcBorders>
                  <w:tcMar>
                    <w:top w:w="39" w:type="dxa"/>
                    <w:left w:w="39" w:type="dxa"/>
                    <w:bottom w:w="39" w:type="dxa"/>
                    <w:right w:w="39" w:type="dxa"/>
                  </w:tcMar>
                </w:tcPr>
                <w:p w:rsidR="00C1598C" w:rsidRDefault="00C1598C" w:rsidP="000E1206"/>
              </w:tc>
              <w:tc>
                <w:tcPr>
                  <w:tcW w:w="8461" w:type="dxa"/>
                  <w:tcBorders>
                    <w:top w:val="nil"/>
                    <w:left w:val="nil"/>
                    <w:bottom w:val="nil"/>
                    <w:right w:val="nil"/>
                  </w:tcBorders>
                  <w:tcMar>
                    <w:top w:w="39" w:type="dxa"/>
                    <w:left w:w="0" w:type="dxa"/>
                    <w:bottom w:w="39" w:type="dxa"/>
                    <w:right w:w="39" w:type="dxa"/>
                  </w:tcMar>
                </w:tcPr>
                <w:p w:rsidR="00C1598C" w:rsidRDefault="00C1598C" w:rsidP="000E1206"/>
              </w:tc>
              <w:tc>
                <w:tcPr>
                  <w:tcW w:w="1798" w:type="dxa"/>
                  <w:tcBorders>
                    <w:top w:val="nil"/>
                    <w:left w:val="nil"/>
                    <w:bottom w:val="nil"/>
                    <w:right w:val="nil"/>
                  </w:tcBorders>
                  <w:tcMar>
                    <w:top w:w="39" w:type="dxa"/>
                    <w:left w:w="39" w:type="dxa"/>
                    <w:bottom w:w="39" w:type="dxa"/>
                    <w:right w:w="39" w:type="dxa"/>
                  </w:tcMar>
                </w:tcPr>
                <w:p w:rsidR="00C1598C" w:rsidRDefault="00C1598C" w:rsidP="000E1206"/>
              </w:tc>
            </w:tr>
            <w:tr w:rsidR="00C1598C" w:rsidTr="000E1206">
              <w:trPr>
                <w:trHeight w:val="187"/>
              </w:trPr>
              <w:tc>
                <w:tcPr>
                  <w:tcW w:w="398" w:type="dxa"/>
                  <w:tcBorders>
                    <w:top w:val="nil"/>
                    <w:left w:val="nil"/>
                    <w:bottom w:val="nil"/>
                    <w:right w:val="nil"/>
                  </w:tcBorders>
                  <w:tcMar>
                    <w:top w:w="0" w:type="dxa"/>
                    <w:left w:w="0" w:type="dxa"/>
                    <w:bottom w:w="39" w:type="dxa"/>
                    <w:right w:w="39" w:type="dxa"/>
                  </w:tcMar>
                </w:tcPr>
                <w:p w:rsidR="00C1598C" w:rsidRDefault="00C1598C" w:rsidP="000E1206"/>
              </w:tc>
              <w:tc>
                <w:tcPr>
                  <w:tcW w:w="8461" w:type="dxa"/>
                  <w:tcBorders>
                    <w:top w:val="nil"/>
                    <w:left w:val="nil"/>
                    <w:bottom w:val="nil"/>
                    <w:right w:val="nil"/>
                  </w:tcBorders>
                  <w:tcMar>
                    <w:top w:w="0" w:type="dxa"/>
                    <w:left w:w="0" w:type="dxa"/>
                    <w:bottom w:w="39" w:type="dxa"/>
                    <w:right w:w="39" w:type="dxa"/>
                  </w:tcMar>
                </w:tcPr>
                <w:p w:rsidR="00C1598C" w:rsidRDefault="00C1598C" w:rsidP="000E1206">
                  <w:r>
                    <w:rPr>
                      <w:rFonts w:eastAsia="Arial"/>
                      <w:b/>
                      <w:color w:val="000000"/>
                      <w:sz w:val="18"/>
                    </w:rPr>
                    <w:t>VIŠAK/MANJAK + NETO ZADUŽIVANJA/FINANCIRANJA + RASPOLOŽIVA SREDSTVA IZ PRETHODNIH GODINA</w:t>
                  </w:r>
                </w:p>
              </w:tc>
              <w:tc>
                <w:tcPr>
                  <w:tcW w:w="1798" w:type="dxa"/>
                  <w:tcBorders>
                    <w:top w:val="nil"/>
                    <w:left w:val="nil"/>
                    <w:bottom w:val="nil"/>
                    <w:right w:val="nil"/>
                  </w:tcBorders>
                  <w:tcMar>
                    <w:top w:w="0" w:type="dxa"/>
                    <w:left w:w="39" w:type="dxa"/>
                    <w:bottom w:w="39" w:type="dxa"/>
                    <w:right w:w="39" w:type="dxa"/>
                  </w:tcMar>
                  <w:vAlign w:val="bottom"/>
                </w:tcPr>
                <w:p w:rsidR="00C1598C" w:rsidRDefault="00C1598C" w:rsidP="000E1206">
                  <w:pPr>
                    <w:jc w:val="right"/>
                  </w:pPr>
                  <w:r>
                    <w:rPr>
                      <w:rFonts w:eastAsia="Arial"/>
                      <w:b/>
                      <w:color w:val="000000"/>
                      <w:sz w:val="18"/>
                    </w:rPr>
                    <w:t>0,00</w:t>
                  </w:r>
                </w:p>
              </w:tc>
            </w:tr>
          </w:tbl>
          <w:p w:rsidR="00C1598C" w:rsidRDefault="00C1598C" w:rsidP="000E1206"/>
        </w:tc>
        <w:tc>
          <w:tcPr>
            <w:tcW w:w="113" w:type="dxa"/>
          </w:tcPr>
          <w:p w:rsidR="00C1598C" w:rsidRDefault="00C1598C" w:rsidP="000E1206">
            <w:pPr>
              <w:pStyle w:val="EmptyCellLayoutStyle"/>
              <w:spacing w:after="0" w:line="240" w:lineRule="auto"/>
            </w:pPr>
          </w:p>
        </w:tc>
      </w:tr>
    </w:tbl>
    <w:p w:rsidR="00C1598C" w:rsidRDefault="00C1598C" w:rsidP="00C1598C">
      <w:pPr>
        <w:pStyle w:val="StandardWeb"/>
        <w:spacing w:before="0" w:beforeAutospacing="0" w:after="0" w:afterAutospacing="0"/>
      </w:pPr>
    </w:p>
    <w:p w:rsidR="00C1598C" w:rsidRDefault="00C1598C" w:rsidP="00C1598C">
      <w:pPr>
        <w:pStyle w:val="StandardWeb"/>
        <w:spacing w:before="0" w:beforeAutospacing="0" w:after="0" w:afterAutospacing="0"/>
      </w:pPr>
    </w:p>
    <w:p w:rsidR="00C1598C" w:rsidRPr="00B27D3C" w:rsidRDefault="00C1598C" w:rsidP="00C1598C">
      <w:pPr>
        <w:pStyle w:val="StandardWeb"/>
        <w:spacing w:before="0" w:beforeAutospacing="0" w:after="0" w:afterAutospacing="0"/>
      </w:pPr>
    </w:p>
    <w:p w:rsidR="00C1598C" w:rsidRPr="00B27D3C" w:rsidRDefault="00C1598C" w:rsidP="00C1598C">
      <w:pPr>
        <w:pStyle w:val="StandardWeb"/>
        <w:spacing w:before="0" w:beforeAutospacing="0" w:after="0" w:afterAutospacing="0"/>
        <w:jc w:val="center"/>
      </w:pPr>
      <w:r w:rsidRPr="00B27D3C">
        <w:t>Članak 2.</w:t>
      </w:r>
    </w:p>
    <w:p w:rsidR="00C1598C" w:rsidRDefault="00C1598C" w:rsidP="00C1598C">
      <w:pPr>
        <w:pStyle w:val="StandardWeb"/>
        <w:spacing w:before="0" w:beforeAutospacing="0" w:after="0" w:afterAutospacing="0"/>
        <w:jc w:val="center"/>
      </w:pPr>
      <w:r w:rsidRPr="00B27D3C">
        <w:t> </w:t>
      </w:r>
    </w:p>
    <w:p w:rsidR="00C1598C" w:rsidRDefault="00C1598C" w:rsidP="00C1598C">
      <w:pPr>
        <w:pStyle w:val="StandardWeb"/>
        <w:spacing w:before="0" w:beforeAutospacing="0" w:after="0" w:afterAutospacing="0"/>
        <w:jc w:val="both"/>
      </w:pPr>
      <w:r w:rsidRPr="00B27D3C">
        <w:t>Prihodi i izdaci po grupama, utvrđuju se u Bilanci  prihoda i izdataka za 2019.godinu, utvrđuju se u iznosima kako je iskazano u Bilanci  koja je sastavni dio ovog Proračuna.</w:t>
      </w:r>
    </w:p>
    <w:p w:rsidR="00C1598C" w:rsidRDefault="00C1598C" w:rsidP="00C1598C">
      <w:pPr>
        <w:pStyle w:val="StandardWeb"/>
        <w:spacing w:before="0" w:beforeAutospacing="0" w:after="0" w:afterAutospacing="0"/>
        <w:jc w:val="both"/>
      </w:pPr>
    </w:p>
    <w:p w:rsidR="00C1598C" w:rsidRDefault="00C1598C" w:rsidP="00C1598C">
      <w:pPr>
        <w:pStyle w:val="StandardWeb"/>
        <w:spacing w:before="0" w:beforeAutospacing="0" w:after="0" w:afterAutospacing="0"/>
        <w:jc w:val="both"/>
      </w:pPr>
    </w:p>
    <w:p w:rsidR="00C1598C" w:rsidRDefault="00C1598C" w:rsidP="00C1598C">
      <w:pPr>
        <w:rPr>
          <w:sz w:val="0"/>
        </w:rPr>
      </w:pPr>
    </w:p>
    <w:tbl>
      <w:tblPr>
        <w:tblW w:w="0" w:type="auto"/>
        <w:tblCellMar>
          <w:left w:w="0" w:type="dxa"/>
          <w:right w:w="0" w:type="dxa"/>
        </w:tblCellMar>
        <w:tblLook w:val="04A0" w:firstRow="1" w:lastRow="0" w:firstColumn="1" w:lastColumn="0" w:noHBand="0" w:noVBand="1"/>
      </w:tblPr>
      <w:tblGrid>
        <w:gridCol w:w="9070"/>
      </w:tblGrid>
      <w:tr w:rsidR="00C1598C" w:rsidTr="000E1206">
        <w:trPr>
          <w:trHeight w:val="396"/>
        </w:trPr>
        <w:tc>
          <w:tcPr>
            <w:tcW w:w="10771" w:type="dxa"/>
          </w:tcPr>
          <w:p w:rsidR="00C1598C" w:rsidRDefault="00C1598C" w:rsidP="000E1206">
            <w:pPr>
              <w:pStyle w:val="EmptyCellLayoutStyle"/>
              <w:spacing w:after="0" w:line="240" w:lineRule="auto"/>
            </w:pPr>
          </w:p>
        </w:tc>
      </w:tr>
      <w:tr w:rsidR="00C1598C" w:rsidTr="000E1206">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27"/>
              <w:gridCol w:w="6450"/>
              <w:gridCol w:w="1693"/>
            </w:tblGrid>
            <w:tr w:rsidR="00C1598C" w:rsidTr="000E1206">
              <w:trPr>
                <w:trHeight w:val="432"/>
              </w:trPr>
              <w:tc>
                <w:tcPr>
                  <w:tcW w:w="1021" w:type="dxa"/>
                  <w:tcBorders>
                    <w:top w:val="single" w:sz="15" w:space="0" w:color="000000"/>
                    <w:left w:val="nil"/>
                    <w:bottom w:val="single" w:sz="15" w:space="0" w:color="000000"/>
                    <w:right w:val="nil"/>
                  </w:tcBorders>
                  <w:tcMar>
                    <w:top w:w="39" w:type="dxa"/>
                    <w:left w:w="39" w:type="dxa"/>
                    <w:bottom w:w="39" w:type="dxa"/>
                    <w:right w:w="39" w:type="dxa"/>
                  </w:tcMar>
                  <w:vAlign w:val="center"/>
                </w:tcPr>
                <w:p w:rsidR="00C1598C" w:rsidRDefault="00C1598C" w:rsidP="000E1206">
                  <w:r>
                    <w:rPr>
                      <w:rFonts w:eastAsia="Arial"/>
                      <w:b/>
                      <w:color w:val="000000"/>
                      <w:sz w:val="18"/>
                    </w:rPr>
                    <w:t>BROJ KONTA</w:t>
                  </w:r>
                </w:p>
              </w:tc>
              <w:tc>
                <w:tcPr>
                  <w:tcW w:w="7922" w:type="dxa"/>
                  <w:tcBorders>
                    <w:top w:val="single" w:sz="15" w:space="0" w:color="000000"/>
                    <w:left w:val="nil"/>
                    <w:bottom w:val="single" w:sz="15" w:space="0" w:color="000000"/>
                    <w:right w:val="nil"/>
                  </w:tcBorders>
                  <w:tcMar>
                    <w:top w:w="39" w:type="dxa"/>
                    <w:left w:w="39" w:type="dxa"/>
                    <w:bottom w:w="39" w:type="dxa"/>
                    <w:right w:w="39" w:type="dxa"/>
                  </w:tcMar>
                  <w:vAlign w:val="bottom"/>
                </w:tcPr>
                <w:p w:rsidR="00C1598C" w:rsidRDefault="00C1598C" w:rsidP="000E1206">
                  <w:r>
                    <w:rPr>
                      <w:rFonts w:eastAsia="Arial"/>
                      <w:b/>
                      <w:color w:val="000000"/>
                      <w:sz w:val="18"/>
                    </w:rPr>
                    <w:t>VRSTA PRIHODA / RASHODA</w:t>
                  </w:r>
                </w:p>
              </w:tc>
              <w:tc>
                <w:tcPr>
                  <w:tcW w:w="1828" w:type="dxa"/>
                  <w:tcBorders>
                    <w:top w:val="single" w:sz="15" w:space="0" w:color="000000"/>
                    <w:left w:val="nil"/>
                    <w:bottom w:val="single" w:sz="15" w:space="0" w:color="000000"/>
                    <w:right w:val="nil"/>
                  </w:tcBorders>
                  <w:tcMar>
                    <w:top w:w="39" w:type="dxa"/>
                    <w:left w:w="39" w:type="dxa"/>
                    <w:bottom w:w="39" w:type="dxa"/>
                    <w:right w:w="39" w:type="dxa"/>
                  </w:tcMar>
                  <w:vAlign w:val="bottom"/>
                </w:tcPr>
                <w:p w:rsidR="00C1598C" w:rsidRDefault="00C1598C" w:rsidP="000E1206">
                  <w:pPr>
                    <w:jc w:val="right"/>
                  </w:pPr>
                  <w:r>
                    <w:rPr>
                      <w:rFonts w:eastAsia="Arial"/>
                      <w:b/>
                      <w:color w:val="000000"/>
                      <w:sz w:val="18"/>
                    </w:rPr>
                    <w:t>PLANIRANO</w:t>
                  </w:r>
                </w:p>
              </w:tc>
            </w:tr>
            <w:tr w:rsidR="00C1598C" w:rsidTr="000E1206">
              <w:trPr>
                <w:trHeight w:val="35"/>
              </w:trPr>
              <w:tc>
                <w:tcPr>
                  <w:tcW w:w="1021" w:type="dxa"/>
                  <w:tcBorders>
                    <w:top w:val="nil"/>
                    <w:left w:val="nil"/>
                    <w:bottom w:val="nil"/>
                    <w:right w:val="nil"/>
                  </w:tcBorders>
                  <w:tcMar>
                    <w:top w:w="39" w:type="dxa"/>
                    <w:left w:w="39" w:type="dxa"/>
                    <w:bottom w:w="39" w:type="dxa"/>
                    <w:right w:w="39" w:type="dxa"/>
                  </w:tcMar>
                  <w:vAlign w:val="center"/>
                </w:tcPr>
                <w:p w:rsidR="00C1598C" w:rsidRDefault="00C1598C" w:rsidP="000E1206"/>
              </w:tc>
              <w:tc>
                <w:tcPr>
                  <w:tcW w:w="7922" w:type="dxa"/>
                  <w:tcBorders>
                    <w:top w:val="nil"/>
                    <w:left w:val="nil"/>
                    <w:bottom w:val="nil"/>
                    <w:right w:val="nil"/>
                  </w:tcBorders>
                  <w:tcMar>
                    <w:top w:w="39" w:type="dxa"/>
                    <w:left w:w="39" w:type="dxa"/>
                    <w:bottom w:w="39" w:type="dxa"/>
                    <w:right w:w="39" w:type="dxa"/>
                  </w:tcMar>
                  <w:vAlign w:val="bottom"/>
                </w:tcPr>
                <w:p w:rsidR="00C1598C" w:rsidRDefault="00C1598C" w:rsidP="000E1206"/>
              </w:tc>
              <w:tc>
                <w:tcPr>
                  <w:tcW w:w="1828" w:type="dxa"/>
                  <w:tcBorders>
                    <w:top w:val="nil"/>
                    <w:left w:val="nil"/>
                    <w:bottom w:val="nil"/>
                    <w:right w:val="nil"/>
                  </w:tcBorders>
                  <w:tcMar>
                    <w:top w:w="39" w:type="dxa"/>
                    <w:left w:w="39" w:type="dxa"/>
                    <w:bottom w:w="39" w:type="dxa"/>
                    <w:right w:w="39" w:type="dxa"/>
                  </w:tcMar>
                  <w:vAlign w:val="bottom"/>
                </w:tcPr>
                <w:p w:rsidR="00C1598C" w:rsidRDefault="00C1598C" w:rsidP="000E1206"/>
              </w:tc>
            </w:tr>
            <w:tr w:rsidR="00C1598C" w:rsidTr="000E1206">
              <w:trPr>
                <w:trHeight w:val="205"/>
              </w:trPr>
              <w:tc>
                <w:tcPr>
                  <w:tcW w:w="1021" w:type="dxa"/>
                  <w:gridSpan w:val="3"/>
                  <w:tcBorders>
                    <w:top w:val="nil"/>
                    <w:left w:val="nil"/>
                    <w:bottom w:val="nil"/>
                    <w:right w:val="nil"/>
                  </w:tcBorders>
                  <w:shd w:val="clear" w:color="auto" w:fill="808080"/>
                  <w:tcMar>
                    <w:top w:w="39" w:type="dxa"/>
                    <w:left w:w="39" w:type="dxa"/>
                    <w:bottom w:w="39" w:type="dxa"/>
                    <w:right w:w="39" w:type="dxa"/>
                  </w:tcMar>
                </w:tcPr>
                <w:p w:rsidR="00C1598C" w:rsidRDefault="00C1598C" w:rsidP="000E1206">
                  <w:r>
                    <w:rPr>
                      <w:rFonts w:eastAsia="Arial"/>
                      <w:b/>
                      <w:color w:val="FFFFFF"/>
                      <w:sz w:val="20"/>
                    </w:rPr>
                    <w:t>A. RAČUN PRIHODA I RASHODA</w:t>
                  </w:r>
                </w:p>
              </w:tc>
            </w:tr>
            <w:tr w:rsidR="00C1598C" w:rsidTr="000E1206">
              <w:trPr>
                <w:trHeight w:val="148"/>
              </w:trPr>
              <w:tc>
                <w:tcPr>
                  <w:tcW w:w="1021" w:type="dxa"/>
                  <w:tcBorders>
                    <w:top w:val="nil"/>
                    <w:left w:val="nil"/>
                    <w:bottom w:val="nil"/>
                    <w:right w:val="nil"/>
                  </w:tcBorders>
                  <w:shd w:val="clear" w:color="auto" w:fill="191970"/>
                  <w:tcMar>
                    <w:top w:w="39" w:type="dxa"/>
                    <w:left w:w="39" w:type="dxa"/>
                    <w:bottom w:w="39" w:type="dxa"/>
                    <w:right w:w="39" w:type="dxa"/>
                  </w:tcMar>
                </w:tcPr>
                <w:p w:rsidR="00C1598C" w:rsidRDefault="00C1598C" w:rsidP="000E1206">
                  <w:r>
                    <w:rPr>
                      <w:rFonts w:eastAsia="Arial"/>
                      <w:b/>
                      <w:color w:val="FFFFFF"/>
                      <w:sz w:val="20"/>
                    </w:rPr>
                    <w:t>6</w:t>
                  </w:r>
                </w:p>
              </w:tc>
              <w:tc>
                <w:tcPr>
                  <w:tcW w:w="7922" w:type="dxa"/>
                  <w:tcBorders>
                    <w:top w:val="nil"/>
                    <w:left w:val="nil"/>
                    <w:bottom w:val="nil"/>
                    <w:right w:val="nil"/>
                  </w:tcBorders>
                  <w:shd w:val="clear" w:color="auto" w:fill="191970"/>
                  <w:tcMar>
                    <w:top w:w="39" w:type="dxa"/>
                    <w:left w:w="39" w:type="dxa"/>
                    <w:bottom w:w="39" w:type="dxa"/>
                    <w:right w:w="39" w:type="dxa"/>
                  </w:tcMar>
                </w:tcPr>
                <w:p w:rsidR="00C1598C" w:rsidRDefault="00C1598C" w:rsidP="000E1206">
                  <w:r>
                    <w:rPr>
                      <w:rFonts w:eastAsia="Arial"/>
                      <w:b/>
                      <w:color w:val="FFFFFF"/>
                      <w:sz w:val="20"/>
                    </w:rPr>
                    <w:t>Prihodi poslovanja</w:t>
                  </w:r>
                </w:p>
              </w:tc>
              <w:tc>
                <w:tcPr>
                  <w:tcW w:w="1828" w:type="dxa"/>
                  <w:tcBorders>
                    <w:top w:val="nil"/>
                    <w:left w:val="nil"/>
                    <w:bottom w:val="nil"/>
                    <w:right w:val="nil"/>
                  </w:tcBorders>
                  <w:shd w:val="clear" w:color="auto" w:fill="191970"/>
                  <w:tcMar>
                    <w:top w:w="39" w:type="dxa"/>
                    <w:left w:w="39" w:type="dxa"/>
                    <w:bottom w:w="39" w:type="dxa"/>
                    <w:right w:w="39" w:type="dxa"/>
                  </w:tcMar>
                </w:tcPr>
                <w:p w:rsidR="00C1598C" w:rsidRDefault="00C1598C" w:rsidP="000E1206">
                  <w:pPr>
                    <w:jc w:val="right"/>
                  </w:pPr>
                  <w:r>
                    <w:rPr>
                      <w:rFonts w:eastAsia="Arial"/>
                      <w:b/>
                      <w:color w:val="FFFFFF"/>
                      <w:sz w:val="20"/>
                    </w:rPr>
                    <w:t>13.906.850,00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b/>
                      <w:color w:val="000000"/>
                      <w:sz w:val="20"/>
                    </w:rPr>
                    <w:t>61</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b/>
                      <w:color w:val="000000"/>
                      <w:sz w:val="20"/>
                    </w:rPr>
                    <w:t>Prihodi od poreza</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b/>
                      <w:color w:val="000000"/>
                      <w:sz w:val="20"/>
                    </w:rPr>
                    <w:t>6.947.350,00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611</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Porez i prirez na dohodak</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color w:val="000000"/>
                      <w:sz w:val="20"/>
                    </w:rPr>
                    <w:t>6.602.350,00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613</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Porezi na imovinu</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color w:val="000000"/>
                      <w:sz w:val="20"/>
                    </w:rPr>
                    <w:t>300.000,00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614</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Porezi na robu i usluge</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color w:val="000000"/>
                      <w:sz w:val="20"/>
                    </w:rPr>
                    <w:t>45.000,00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b/>
                      <w:color w:val="000000"/>
                      <w:sz w:val="20"/>
                    </w:rPr>
                    <w:t>63</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b/>
                      <w:color w:val="000000"/>
                      <w:sz w:val="20"/>
                    </w:rPr>
                    <w:t>Pomoći iz inozemstva i od subjekata unutar općeg proračuna</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b/>
                      <w:color w:val="000000"/>
                      <w:sz w:val="20"/>
                    </w:rPr>
                    <w:t>5.650.500,00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633</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Pomoći proračunu iz drugih proračuna</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color w:val="000000"/>
                      <w:sz w:val="20"/>
                    </w:rPr>
                    <w:t>1.308.500,00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634</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Pomoći od izvanproračunskih korisnika</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color w:val="000000"/>
                      <w:sz w:val="20"/>
                    </w:rPr>
                    <w:t>680.000,00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638</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Pomoći iz državnog proračuna temeljem prijenosa EU sredstava</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color w:val="000000"/>
                      <w:sz w:val="20"/>
                    </w:rPr>
                    <w:t>3.662.000,00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b/>
                      <w:color w:val="000000"/>
                      <w:sz w:val="20"/>
                    </w:rPr>
                    <w:t>64</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b/>
                      <w:color w:val="000000"/>
                      <w:sz w:val="20"/>
                    </w:rPr>
                    <w:t>Prihodi od imovine</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b/>
                      <w:color w:val="000000"/>
                      <w:sz w:val="20"/>
                    </w:rPr>
                    <w:t>257.000,00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641</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Prihodi od financijske imovine</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color w:val="000000"/>
                      <w:sz w:val="20"/>
                    </w:rPr>
                    <w:t>1.000,00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642</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Prihodi od nefinancijske imovine</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color w:val="000000"/>
                      <w:sz w:val="20"/>
                    </w:rPr>
                    <w:t>256.000,00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b/>
                      <w:color w:val="000000"/>
                      <w:sz w:val="20"/>
                    </w:rPr>
                    <w:lastRenderedPageBreak/>
                    <w:t>65</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b/>
                      <w:color w:val="000000"/>
                      <w:sz w:val="20"/>
                    </w:rPr>
                    <w:t>Prihodi od upravnih i administrativnih pristojbi, pristojbi po posebnim propisima i naknada</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b/>
                      <w:color w:val="000000"/>
                      <w:sz w:val="20"/>
                    </w:rPr>
                    <w:t>1.027.000,00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651</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Upravne i administrativne pristojbe</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color w:val="000000"/>
                      <w:sz w:val="20"/>
                    </w:rPr>
                    <w:t>150.000,00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652</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Prihodi po posebnim propisima</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color w:val="000000"/>
                      <w:sz w:val="20"/>
                    </w:rPr>
                    <w:t>297.000,00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653</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Komunalni doprinosi i naknade</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color w:val="000000"/>
                      <w:sz w:val="20"/>
                    </w:rPr>
                    <w:t>580.000,00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b/>
                      <w:color w:val="000000"/>
                      <w:sz w:val="20"/>
                    </w:rPr>
                    <w:t>66</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b/>
                      <w:color w:val="000000"/>
                      <w:sz w:val="20"/>
                    </w:rPr>
                    <w:t>Prihodi od prodaje proizvoda i robe te pruženih usluga i prihodi od donacija</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b/>
                      <w:color w:val="000000"/>
                      <w:sz w:val="20"/>
                    </w:rPr>
                    <w:t>25.000,00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661</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Prihodi od prodaje proizvoda i robe te pruženih usluga</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color w:val="000000"/>
                      <w:sz w:val="20"/>
                    </w:rPr>
                    <w:t>25.000,00</w:t>
                  </w:r>
                </w:p>
              </w:tc>
            </w:tr>
            <w:tr w:rsidR="00C1598C" w:rsidTr="000E1206">
              <w:trPr>
                <w:trHeight w:val="148"/>
              </w:trPr>
              <w:tc>
                <w:tcPr>
                  <w:tcW w:w="1021" w:type="dxa"/>
                  <w:tcBorders>
                    <w:top w:val="nil"/>
                    <w:left w:val="nil"/>
                    <w:bottom w:val="nil"/>
                    <w:right w:val="nil"/>
                  </w:tcBorders>
                  <w:shd w:val="clear" w:color="auto" w:fill="191970"/>
                  <w:tcMar>
                    <w:top w:w="39" w:type="dxa"/>
                    <w:left w:w="39" w:type="dxa"/>
                    <w:bottom w:w="39" w:type="dxa"/>
                    <w:right w:w="39" w:type="dxa"/>
                  </w:tcMar>
                </w:tcPr>
                <w:p w:rsidR="00C1598C" w:rsidRDefault="00C1598C" w:rsidP="000E1206">
                  <w:r>
                    <w:rPr>
                      <w:rFonts w:eastAsia="Arial"/>
                      <w:b/>
                      <w:color w:val="FFFFFF"/>
                      <w:sz w:val="20"/>
                    </w:rPr>
                    <w:t>7</w:t>
                  </w:r>
                </w:p>
              </w:tc>
              <w:tc>
                <w:tcPr>
                  <w:tcW w:w="7922" w:type="dxa"/>
                  <w:tcBorders>
                    <w:top w:val="nil"/>
                    <w:left w:val="nil"/>
                    <w:bottom w:val="nil"/>
                    <w:right w:val="nil"/>
                  </w:tcBorders>
                  <w:shd w:val="clear" w:color="auto" w:fill="191970"/>
                  <w:tcMar>
                    <w:top w:w="39" w:type="dxa"/>
                    <w:left w:w="39" w:type="dxa"/>
                    <w:bottom w:w="39" w:type="dxa"/>
                    <w:right w:w="39" w:type="dxa"/>
                  </w:tcMar>
                </w:tcPr>
                <w:p w:rsidR="00C1598C" w:rsidRDefault="00C1598C" w:rsidP="000E1206">
                  <w:r>
                    <w:rPr>
                      <w:rFonts w:eastAsia="Arial"/>
                      <w:b/>
                      <w:color w:val="FFFFFF"/>
                      <w:sz w:val="20"/>
                    </w:rPr>
                    <w:t>Prihodi od prodaje nefinancijske imovine</w:t>
                  </w:r>
                </w:p>
              </w:tc>
              <w:tc>
                <w:tcPr>
                  <w:tcW w:w="1828" w:type="dxa"/>
                  <w:tcBorders>
                    <w:top w:val="nil"/>
                    <w:left w:val="nil"/>
                    <w:bottom w:val="nil"/>
                    <w:right w:val="nil"/>
                  </w:tcBorders>
                  <w:shd w:val="clear" w:color="auto" w:fill="191970"/>
                  <w:tcMar>
                    <w:top w:w="39" w:type="dxa"/>
                    <w:left w:w="39" w:type="dxa"/>
                    <w:bottom w:w="39" w:type="dxa"/>
                    <w:right w:w="39" w:type="dxa"/>
                  </w:tcMar>
                </w:tcPr>
                <w:p w:rsidR="00C1598C" w:rsidRDefault="00C1598C" w:rsidP="000E1206">
                  <w:pPr>
                    <w:jc w:val="right"/>
                  </w:pPr>
                  <w:r>
                    <w:rPr>
                      <w:rFonts w:eastAsia="Arial"/>
                      <w:b/>
                      <w:color w:val="FFFFFF"/>
                      <w:sz w:val="20"/>
                    </w:rPr>
                    <w:t>540.000,00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b/>
                      <w:color w:val="000000"/>
                      <w:sz w:val="20"/>
                    </w:rPr>
                    <w:t>71</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b/>
                      <w:color w:val="000000"/>
                      <w:sz w:val="20"/>
                    </w:rPr>
                    <w:t>Prihodi od prodaje neproizvedene dugotrajne imovine</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b/>
                      <w:color w:val="000000"/>
                      <w:sz w:val="20"/>
                    </w:rPr>
                    <w:t>510.000,00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711</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Prihodi od prodaje materijalne imovine - prirodnih bogatstava</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color w:val="000000"/>
                      <w:sz w:val="20"/>
                    </w:rPr>
                    <w:t>510.000,00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b/>
                      <w:color w:val="000000"/>
                      <w:sz w:val="20"/>
                    </w:rPr>
                    <w:t>72</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b/>
                      <w:color w:val="000000"/>
                      <w:sz w:val="20"/>
                    </w:rPr>
                    <w:t>Prihodi od prodaje proizvedene dugotrajne imovine</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b/>
                      <w:color w:val="000000"/>
                      <w:sz w:val="20"/>
                    </w:rPr>
                    <w:t>30.000,00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721</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Prihodi od prodaje građevinskih objekata</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color w:val="000000"/>
                      <w:sz w:val="20"/>
                    </w:rPr>
                    <w:t>30.000,00</w:t>
                  </w:r>
                </w:p>
              </w:tc>
            </w:tr>
            <w:tr w:rsidR="00C1598C" w:rsidTr="000E1206">
              <w:trPr>
                <w:trHeight w:val="148"/>
              </w:trPr>
              <w:tc>
                <w:tcPr>
                  <w:tcW w:w="1021" w:type="dxa"/>
                  <w:tcBorders>
                    <w:top w:val="nil"/>
                    <w:left w:val="nil"/>
                    <w:bottom w:val="nil"/>
                    <w:right w:val="nil"/>
                  </w:tcBorders>
                  <w:shd w:val="clear" w:color="auto" w:fill="191970"/>
                  <w:tcMar>
                    <w:top w:w="39" w:type="dxa"/>
                    <w:left w:w="39" w:type="dxa"/>
                    <w:bottom w:w="39" w:type="dxa"/>
                    <w:right w:w="39" w:type="dxa"/>
                  </w:tcMar>
                </w:tcPr>
                <w:p w:rsidR="00C1598C" w:rsidRDefault="00C1598C" w:rsidP="000E1206">
                  <w:r>
                    <w:rPr>
                      <w:rFonts w:eastAsia="Arial"/>
                      <w:b/>
                      <w:color w:val="FFFFFF"/>
                      <w:sz w:val="20"/>
                    </w:rPr>
                    <w:t>3</w:t>
                  </w:r>
                </w:p>
              </w:tc>
              <w:tc>
                <w:tcPr>
                  <w:tcW w:w="7922" w:type="dxa"/>
                  <w:tcBorders>
                    <w:top w:val="nil"/>
                    <w:left w:val="nil"/>
                    <w:bottom w:val="nil"/>
                    <w:right w:val="nil"/>
                  </w:tcBorders>
                  <w:shd w:val="clear" w:color="auto" w:fill="191970"/>
                  <w:tcMar>
                    <w:top w:w="39" w:type="dxa"/>
                    <w:left w:w="39" w:type="dxa"/>
                    <w:bottom w:w="39" w:type="dxa"/>
                    <w:right w:w="39" w:type="dxa"/>
                  </w:tcMar>
                </w:tcPr>
                <w:p w:rsidR="00C1598C" w:rsidRDefault="00C1598C" w:rsidP="000E1206">
                  <w:r>
                    <w:rPr>
                      <w:rFonts w:eastAsia="Arial"/>
                      <w:b/>
                      <w:color w:val="FFFFFF"/>
                      <w:sz w:val="20"/>
                    </w:rPr>
                    <w:t>Rashodi poslovanja</w:t>
                  </w:r>
                </w:p>
              </w:tc>
              <w:tc>
                <w:tcPr>
                  <w:tcW w:w="1828" w:type="dxa"/>
                  <w:tcBorders>
                    <w:top w:val="nil"/>
                    <w:left w:val="nil"/>
                    <w:bottom w:val="nil"/>
                    <w:right w:val="nil"/>
                  </w:tcBorders>
                  <w:shd w:val="clear" w:color="auto" w:fill="191970"/>
                  <w:tcMar>
                    <w:top w:w="39" w:type="dxa"/>
                    <w:left w:w="39" w:type="dxa"/>
                    <w:bottom w:w="39" w:type="dxa"/>
                    <w:right w:w="39" w:type="dxa"/>
                  </w:tcMar>
                </w:tcPr>
                <w:p w:rsidR="00C1598C" w:rsidRDefault="00C1598C" w:rsidP="000E1206">
                  <w:pPr>
                    <w:jc w:val="right"/>
                  </w:pPr>
                  <w:r>
                    <w:rPr>
                      <w:rFonts w:eastAsia="Arial"/>
                      <w:b/>
                      <w:color w:val="FFFFFF"/>
                      <w:sz w:val="20"/>
                    </w:rPr>
                    <w:t>8.879.150,00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b/>
                      <w:color w:val="000000"/>
                      <w:sz w:val="20"/>
                    </w:rPr>
                    <w:t>31</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b/>
                      <w:color w:val="000000"/>
                      <w:sz w:val="20"/>
                    </w:rPr>
                    <w:t>Rashodi za zaposlene</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b/>
                      <w:color w:val="000000"/>
                      <w:sz w:val="20"/>
                    </w:rPr>
                    <w:t>2.097.500,00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311</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Plaće (Bruto)</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color w:val="000000"/>
                      <w:sz w:val="20"/>
                    </w:rPr>
                    <w:t>1.741.000,00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312</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Ostali rashodi za zaposlene</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color w:val="000000"/>
                      <w:sz w:val="20"/>
                    </w:rPr>
                    <w:t>57.000,00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313</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Doprinosi na plaće</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color w:val="000000"/>
                      <w:sz w:val="20"/>
                    </w:rPr>
                    <w:t>299.500,00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b/>
                      <w:color w:val="000000"/>
                      <w:sz w:val="20"/>
                    </w:rPr>
                    <w:t>32</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b/>
                      <w:color w:val="000000"/>
                      <w:sz w:val="20"/>
                    </w:rPr>
                    <w:t>Materijalni rashodi</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b/>
                      <w:color w:val="000000"/>
                      <w:sz w:val="20"/>
                    </w:rPr>
                    <w:t>2.701.500,00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321</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Naknade troškova zaposlenima</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color w:val="000000"/>
                      <w:sz w:val="20"/>
                    </w:rPr>
                    <w:t>163.000,00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322</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Rashodi za materijal i energiju</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color w:val="000000"/>
                      <w:sz w:val="20"/>
                    </w:rPr>
                    <w:t>444.000,00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323</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Rashodi za usluge</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color w:val="000000"/>
                      <w:sz w:val="20"/>
                    </w:rPr>
                    <w:t>1.647.500,00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324</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Naknade troškova osobama izvan radnog odnosa</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color w:val="000000"/>
                      <w:sz w:val="20"/>
                    </w:rPr>
                    <w:t>13.000,00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329</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Ostali nespomenuti rashodi poslovanja</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color w:val="000000"/>
                      <w:sz w:val="20"/>
                    </w:rPr>
                    <w:t>434.000,00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b/>
                      <w:color w:val="000000"/>
                      <w:sz w:val="20"/>
                    </w:rPr>
                    <w:t>34</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b/>
                      <w:color w:val="000000"/>
                      <w:sz w:val="20"/>
                    </w:rPr>
                    <w:t>Financijski rashodi</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b/>
                      <w:color w:val="000000"/>
                      <w:sz w:val="20"/>
                    </w:rPr>
                    <w:t>189.400,00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342</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Kamate za primljene kredite i zajmove</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color w:val="000000"/>
                      <w:sz w:val="20"/>
                    </w:rPr>
                    <w:t>76.900,00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343</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Ostali financijski rashodi</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color w:val="000000"/>
                      <w:sz w:val="20"/>
                    </w:rPr>
                    <w:t>112.500,00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b/>
                      <w:color w:val="000000"/>
                      <w:sz w:val="20"/>
                    </w:rPr>
                    <w:t>35</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b/>
                      <w:color w:val="000000"/>
                      <w:sz w:val="20"/>
                    </w:rPr>
                    <w:t>Subvencije</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b/>
                      <w:color w:val="000000"/>
                      <w:sz w:val="20"/>
                    </w:rPr>
                    <w:t>1.750.000,00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351</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Subvencije trgovačkim društvima u javnom sektoru</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color w:val="000000"/>
                      <w:sz w:val="20"/>
                    </w:rPr>
                    <w:t>250.000,00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lastRenderedPageBreak/>
                    <w:t>352</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Subvencije trgovačkim društvima, poljoprivrednicima i obrtnicima izvan javnog sektora</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color w:val="000000"/>
                      <w:sz w:val="20"/>
                    </w:rPr>
                    <w:t>1.500.000,00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b/>
                      <w:color w:val="000000"/>
                      <w:sz w:val="20"/>
                    </w:rPr>
                    <w:t>37</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b/>
                      <w:color w:val="000000"/>
                      <w:sz w:val="20"/>
                    </w:rPr>
                    <w:t>Naknade građanima i kućanstvima na temelju osiguranja i druge naknade</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b/>
                      <w:color w:val="000000"/>
                      <w:sz w:val="20"/>
                    </w:rPr>
                    <w:t>1.002.000,00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372</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Ostale naknade građanima i kućanstvima iz proračuna</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color w:val="000000"/>
                      <w:sz w:val="20"/>
                    </w:rPr>
                    <w:t>1.002.000,00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b/>
                      <w:color w:val="000000"/>
                      <w:sz w:val="20"/>
                    </w:rPr>
                    <w:t>38</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b/>
                      <w:color w:val="000000"/>
                      <w:sz w:val="20"/>
                    </w:rPr>
                    <w:t>Ostali rashodi</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b/>
                      <w:color w:val="000000"/>
                      <w:sz w:val="20"/>
                    </w:rPr>
                    <w:t>1.138.750,00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381</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Tekuće donacije</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color w:val="000000"/>
                      <w:sz w:val="20"/>
                    </w:rPr>
                    <w:t>1.079.000,00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382</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Kapitalne donacije</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color w:val="000000"/>
                      <w:sz w:val="20"/>
                    </w:rPr>
                    <w:t>34.750,00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386</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Kapitalne pomoći</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color w:val="000000"/>
                      <w:sz w:val="20"/>
                    </w:rPr>
                    <w:t>25.000,00</w:t>
                  </w:r>
                </w:p>
              </w:tc>
            </w:tr>
            <w:tr w:rsidR="00C1598C" w:rsidTr="000E1206">
              <w:trPr>
                <w:trHeight w:val="148"/>
              </w:trPr>
              <w:tc>
                <w:tcPr>
                  <w:tcW w:w="1021" w:type="dxa"/>
                  <w:tcBorders>
                    <w:top w:val="nil"/>
                    <w:left w:val="nil"/>
                    <w:bottom w:val="nil"/>
                    <w:right w:val="nil"/>
                  </w:tcBorders>
                  <w:shd w:val="clear" w:color="auto" w:fill="191970"/>
                  <w:tcMar>
                    <w:top w:w="39" w:type="dxa"/>
                    <w:left w:w="39" w:type="dxa"/>
                    <w:bottom w:w="39" w:type="dxa"/>
                    <w:right w:w="39" w:type="dxa"/>
                  </w:tcMar>
                </w:tcPr>
                <w:p w:rsidR="00C1598C" w:rsidRDefault="00C1598C" w:rsidP="000E1206">
                  <w:r>
                    <w:rPr>
                      <w:rFonts w:eastAsia="Arial"/>
                      <w:b/>
                      <w:color w:val="FFFFFF"/>
                      <w:sz w:val="20"/>
                    </w:rPr>
                    <w:t>4</w:t>
                  </w:r>
                </w:p>
              </w:tc>
              <w:tc>
                <w:tcPr>
                  <w:tcW w:w="7922" w:type="dxa"/>
                  <w:tcBorders>
                    <w:top w:val="nil"/>
                    <w:left w:val="nil"/>
                    <w:bottom w:val="nil"/>
                    <w:right w:val="nil"/>
                  </w:tcBorders>
                  <w:shd w:val="clear" w:color="auto" w:fill="191970"/>
                  <w:tcMar>
                    <w:top w:w="39" w:type="dxa"/>
                    <w:left w:w="39" w:type="dxa"/>
                    <w:bottom w:w="39" w:type="dxa"/>
                    <w:right w:w="39" w:type="dxa"/>
                  </w:tcMar>
                </w:tcPr>
                <w:p w:rsidR="00C1598C" w:rsidRDefault="00C1598C" w:rsidP="000E1206">
                  <w:r>
                    <w:rPr>
                      <w:rFonts w:eastAsia="Arial"/>
                      <w:b/>
                      <w:color w:val="FFFFFF"/>
                      <w:sz w:val="20"/>
                    </w:rPr>
                    <w:t>Rashodi za nabavu nefinancijske imovine</w:t>
                  </w:r>
                </w:p>
              </w:tc>
              <w:tc>
                <w:tcPr>
                  <w:tcW w:w="1828" w:type="dxa"/>
                  <w:tcBorders>
                    <w:top w:val="nil"/>
                    <w:left w:val="nil"/>
                    <w:bottom w:val="nil"/>
                    <w:right w:val="nil"/>
                  </w:tcBorders>
                  <w:shd w:val="clear" w:color="auto" w:fill="191970"/>
                  <w:tcMar>
                    <w:top w:w="39" w:type="dxa"/>
                    <w:left w:w="39" w:type="dxa"/>
                    <w:bottom w:w="39" w:type="dxa"/>
                    <w:right w:w="39" w:type="dxa"/>
                  </w:tcMar>
                </w:tcPr>
                <w:p w:rsidR="00C1598C" w:rsidRDefault="00C1598C" w:rsidP="000E1206">
                  <w:pPr>
                    <w:jc w:val="right"/>
                  </w:pPr>
                  <w:r>
                    <w:rPr>
                      <w:rFonts w:eastAsia="Arial"/>
                      <w:b/>
                      <w:color w:val="FFFFFF"/>
                      <w:sz w:val="20"/>
                    </w:rPr>
                    <w:t>6.145.000,00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b/>
                      <w:color w:val="000000"/>
                      <w:sz w:val="20"/>
                    </w:rPr>
                    <w:t>41</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b/>
                      <w:color w:val="000000"/>
                      <w:sz w:val="20"/>
                    </w:rPr>
                    <w:t>Rashodi za nabavu neproizvedene dugotrajne imovine</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b/>
                      <w:color w:val="000000"/>
                      <w:sz w:val="20"/>
                    </w:rPr>
                    <w:t>250.000,00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412</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Nematerijalna imovina</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color w:val="000000"/>
                      <w:sz w:val="20"/>
                    </w:rPr>
                    <w:t>250.000,00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b/>
                      <w:color w:val="000000"/>
                      <w:sz w:val="20"/>
                    </w:rPr>
                    <w:t>42</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b/>
                      <w:color w:val="000000"/>
                      <w:sz w:val="20"/>
                    </w:rPr>
                    <w:t>Rashodi za nabavu proizvedene dugotrajne imovine</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b/>
                      <w:color w:val="000000"/>
                      <w:sz w:val="20"/>
                    </w:rPr>
                    <w:t>4.995.000,00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421</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Građevinski objekti</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color w:val="000000"/>
                      <w:sz w:val="20"/>
                    </w:rPr>
                    <w:t>4.800.000,00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422</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Postrojenja i oprema</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color w:val="000000"/>
                      <w:sz w:val="20"/>
                    </w:rPr>
                    <w:t>161.000,00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423</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Prijevozna sredstva</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color w:val="000000"/>
                      <w:sz w:val="20"/>
                    </w:rPr>
                    <w:t>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424</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Knjige, umjetnička djela i ostale izložbene vrijednosti</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color w:val="000000"/>
                      <w:sz w:val="20"/>
                    </w:rPr>
                    <w:t>34.000,00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b/>
                      <w:color w:val="000000"/>
                      <w:sz w:val="20"/>
                    </w:rPr>
                    <w:t>45</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b/>
                      <w:color w:val="000000"/>
                      <w:sz w:val="20"/>
                    </w:rPr>
                    <w:t>Rashodi za dodatna ulaganja na nefinancijskoj imovini</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b/>
                      <w:color w:val="000000"/>
                      <w:sz w:val="20"/>
                    </w:rPr>
                    <w:t>900.000,00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451</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Dodatna ulaganja na građevinskim objektima</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color w:val="000000"/>
                      <w:sz w:val="20"/>
                    </w:rPr>
                    <w:t>900.000,00</w:t>
                  </w:r>
                </w:p>
              </w:tc>
            </w:tr>
            <w:tr w:rsidR="00C1598C" w:rsidTr="000E1206">
              <w:trPr>
                <w:trHeight w:val="281"/>
              </w:trPr>
              <w:tc>
                <w:tcPr>
                  <w:tcW w:w="1021" w:type="dxa"/>
                  <w:tcBorders>
                    <w:top w:val="nil"/>
                    <w:left w:val="nil"/>
                    <w:bottom w:val="nil"/>
                    <w:right w:val="nil"/>
                  </w:tcBorders>
                  <w:tcMar>
                    <w:top w:w="39" w:type="dxa"/>
                    <w:left w:w="39" w:type="dxa"/>
                    <w:bottom w:w="39" w:type="dxa"/>
                    <w:right w:w="39" w:type="dxa"/>
                  </w:tcMar>
                </w:tcPr>
                <w:p w:rsidR="00C1598C" w:rsidRDefault="00C1598C" w:rsidP="000E1206"/>
              </w:tc>
              <w:tc>
                <w:tcPr>
                  <w:tcW w:w="7922" w:type="dxa"/>
                  <w:tcBorders>
                    <w:top w:val="nil"/>
                    <w:left w:val="nil"/>
                    <w:bottom w:val="nil"/>
                    <w:right w:val="nil"/>
                  </w:tcBorders>
                  <w:tcMar>
                    <w:top w:w="39" w:type="dxa"/>
                    <w:left w:w="39" w:type="dxa"/>
                    <w:bottom w:w="39" w:type="dxa"/>
                    <w:right w:w="39" w:type="dxa"/>
                  </w:tcMar>
                </w:tcPr>
                <w:p w:rsidR="00C1598C" w:rsidRDefault="00C1598C" w:rsidP="000E1206"/>
              </w:tc>
              <w:tc>
                <w:tcPr>
                  <w:tcW w:w="1828" w:type="dxa"/>
                  <w:tcBorders>
                    <w:top w:val="nil"/>
                    <w:left w:val="nil"/>
                    <w:bottom w:val="nil"/>
                    <w:right w:val="nil"/>
                  </w:tcBorders>
                  <w:tcMar>
                    <w:top w:w="39" w:type="dxa"/>
                    <w:left w:w="39" w:type="dxa"/>
                    <w:bottom w:w="39" w:type="dxa"/>
                    <w:right w:w="39" w:type="dxa"/>
                  </w:tcMar>
                </w:tcPr>
                <w:p w:rsidR="00C1598C" w:rsidRDefault="00C1598C" w:rsidP="000E1206"/>
              </w:tc>
            </w:tr>
            <w:tr w:rsidR="00C1598C" w:rsidTr="000E1206">
              <w:trPr>
                <w:trHeight w:val="205"/>
              </w:trPr>
              <w:tc>
                <w:tcPr>
                  <w:tcW w:w="1021" w:type="dxa"/>
                  <w:gridSpan w:val="3"/>
                  <w:tcBorders>
                    <w:top w:val="nil"/>
                    <w:left w:val="nil"/>
                    <w:bottom w:val="nil"/>
                    <w:right w:val="nil"/>
                  </w:tcBorders>
                  <w:shd w:val="clear" w:color="auto" w:fill="808080"/>
                  <w:tcMar>
                    <w:top w:w="39" w:type="dxa"/>
                    <w:left w:w="39" w:type="dxa"/>
                    <w:bottom w:w="39" w:type="dxa"/>
                    <w:right w:w="39" w:type="dxa"/>
                  </w:tcMar>
                </w:tcPr>
                <w:p w:rsidR="00C1598C" w:rsidRDefault="00C1598C" w:rsidP="000E1206">
                  <w:r>
                    <w:rPr>
                      <w:rFonts w:eastAsia="Arial"/>
                      <w:b/>
                      <w:color w:val="FFFFFF"/>
                      <w:sz w:val="20"/>
                    </w:rPr>
                    <w:t>B. RAČUN ZADUŽIVANJA/FINANCIRANJA</w:t>
                  </w:r>
                </w:p>
              </w:tc>
            </w:tr>
            <w:tr w:rsidR="00C1598C" w:rsidTr="000E1206">
              <w:trPr>
                <w:trHeight w:val="148"/>
              </w:trPr>
              <w:tc>
                <w:tcPr>
                  <w:tcW w:w="1021" w:type="dxa"/>
                  <w:tcBorders>
                    <w:top w:val="nil"/>
                    <w:left w:val="nil"/>
                    <w:bottom w:val="nil"/>
                    <w:right w:val="nil"/>
                  </w:tcBorders>
                  <w:shd w:val="clear" w:color="auto" w:fill="191970"/>
                  <w:tcMar>
                    <w:top w:w="39" w:type="dxa"/>
                    <w:left w:w="39" w:type="dxa"/>
                    <w:bottom w:w="39" w:type="dxa"/>
                    <w:right w:w="39" w:type="dxa"/>
                  </w:tcMar>
                </w:tcPr>
                <w:p w:rsidR="00C1598C" w:rsidRDefault="00C1598C" w:rsidP="000E1206">
                  <w:r>
                    <w:rPr>
                      <w:rFonts w:eastAsia="Arial"/>
                      <w:b/>
                      <w:color w:val="FFFFFF"/>
                      <w:sz w:val="20"/>
                    </w:rPr>
                    <w:t>8</w:t>
                  </w:r>
                </w:p>
              </w:tc>
              <w:tc>
                <w:tcPr>
                  <w:tcW w:w="7922" w:type="dxa"/>
                  <w:tcBorders>
                    <w:top w:val="nil"/>
                    <w:left w:val="nil"/>
                    <w:bottom w:val="nil"/>
                    <w:right w:val="nil"/>
                  </w:tcBorders>
                  <w:shd w:val="clear" w:color="auto" w:fill="191970"/>
                  <w:tcMar>
                    <w:top w:w="39" w:type="dxa"/>
                    <w:left w:w="39" w:type="dxa"/>
                    <w:bottom w:w="39" w:type="dxa"/>
                    <w:right w:w="39" w:type="dxa"/>
                  </w:tcMar>
                </w:tcPr>
                <w:p w:rsidR="00C1598C" w:rsidRDefault="00C1598C" w:rsidP="000E1206">
                  <w:r>
                    <w:rPr>
                      <w:rFonts w:eastAsia="Arial"/>
                      <w:b/>
                      <w:color w:val="FFFFFF"/>
                      <w:sz w:val="20"/>
                    </w:rPr>
                    <w:t>Primici od financijske imovine i zaduživanja</w:t>
                  </w:r>
                </w:p>
              </w:tc>
              <w:tc>
                <w:tcPr>
                  <w:tcW w:w="1828" w:type="dxa"/>
                  <w:tcBorders>
                    <w:top w:val="nil"/>
                    <w:left w:val="nil"/>
                    <w:bottom w:val="nil"/>
                    <w:right w:val="nil"/>
                  </w:tcBorders>
                  <w:shd w:val="clear" w:color="auto" w:fill="191970"/>
                  <w:tcMar>
                    <w:top w:w="39" w:type="dxa"/>
                    <w:left w:w="39" w:type="dxa"/>
                    <w:bottom w:w="39" w:type="dxa"/>
                    <w:right w:w="39" w:type="dxa"/>
                  </w:tcMar>
                </w:tcPr>
                <w:p w:rsidR="00C1598C" w:rsidRDefault="00C1598C" w:rsidP="000E1206">
                  <w:pPr>
                    <w:jc w:val="right"/>
                  </w:pPr>
                  <w:r>
                    <w:rPr>
                      <w:rFonts w:eastAsia="Arial"/>
                      <w:b/>
                      <w:color w:val="FFFFFF"/>
                      <w:sz w:val="20"/>
                    </w:rPr>
                    <w:t>600.000,00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b/>
                      <w:color w:val="000000"/>
                      <w:sz w:val="20"/>
                    </w:rPr>
                    <w:t>84</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b/>
                      <w:color w:val="000000"/>
                      <w:sz w:val="20"/>
                    </w:rPr>
                    <w:t>Primici od zaduživanja</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b/>
                      <w:color w:val="000000"/>
                      <w:sz w:val="20"/>
                    </w:rPr>
                    <w:t>600.000,00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844</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Primljeni krediti i zajmovi od kreditnih i ostalih financijskih institucija izvan javnog sektora</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color w:val="000000"/>
                      <w:sz w:val="20"/>
                    </w:rPr>
                    <w:t>600.000,00</w:t>
                  </w:r>
                </w:p>
              </w:tc>
            </w:tr>
            <w:tr w:rsidR="00C1598C" w:rsidTr="000E1206">
              <w:trPr>
                <w:trHeight w:val="148"/>
              </w:trPr>
              <w:tc>
                <w:tcPr>
                  <w:tcW w:w="1021" w:type="dxa"/>
                  <w:tcBorders>
                    <w:top w:val="nil"/>
                    <w:left w:val="nil"/>
                    <w:bottom w:val="nil"/>
                    <w:right w:val="nil"/>
                  </w:tcBorders>
                  <w:shd w:val="clear" w:color="auto" w:fill="191970"/>
                  <w:tcMar>
                    <w:top w:w="39" w:type="dxa"/>
                    <w:left w:w="39" w:type="dxa"/>
                    <w:bottom w:w="39" w:type="dxa"/>
                    <w:right w:w="39" w:type="dxa"/>
                  </w:tcMar>
                </w:tcPr>
                <w:p w:rsidR="00C1598C" w:rsidRDefault="00C1598C" w:rsidP="000E1206">
                  <w:r>
                    <w:rPr>
                      <w:rFonts w:eastAsia="Arial"/>
                      <w:b/>
                      <w:color w:val="FFFFFF"/>
                      <w:sz w:val="20"/>
                    </w:rPr>
                    <w:t>5</w:t>
                  </w:r>
                </w:p>
              </w:tc>
              <w:tc>
                <w:tcPr>
                  <w:tcW w:w="7922" w:type="dxa"/>
                  <w:tcBorders>
                    <w:top w:val="nil"/>
                    <w:left w:val="nil"/>
                    <w:bottom w:val="nil"/>
                    <w:right w:val="nil"/>
                  </w:tcBorders>
                  <w:shd w:val="clear" w:color="auto" w:fill="191970"/>
                  <w:tcMar>
                    <w:top w:w="39" w:type="dxa"/>
                    <w:left w:w="39" w:type="dxa"/>
                    <w:bottom w:w="39" w:type="dxa"/>
                    <w:right w:w="39" w:type="dxa"/>
                  </w:tcMar>
                </w:tcPr>
                <w:p w:rsidR="00C1598C" w:rsidRDefault="00C1598C" w:rsidP="000E1206">
                  <w:r>
                    <w:rPr>
                      <w:rFonts w:eastAsia="Arial"/>
                      <w:b/>
                      <w:color w:val="FFFFFF"/>
                      <w:sz w:val="20"/>
                    </w:rPr>
                    <w:t>Izdaci za financijsku imovinu i otplate zajmova</w:t>
                  </w:r>
                </w:p>
              </w:tc>
              <w:tc>
                <w:tcPr>
                  <w:tcW w:w="1828" w:type="dxa"/>
                  <w:tcBorders>
                    <w:top w:val="nil"/>
                    <w:left w:val="nil"/>
                    <w:bottom w:val="nil"/>
                    <w:right w:val="nil"/>
                  </w:tcBorders>
                  <w:shd w:val="clear" w:color="auto" w:fill="191970"/>
                  <w:tcMar>
                    <w:top w:w="39" w:type="dxa"/>
                    <w:left w:w="39" w:type="dxa"/>
                    <w:bottom w:w="39" w:type="dxa"/>
                    <w:right w:w="39" w:type="dxa"/>
                  </w:tcMar>
                </w:tcPr>
                <w:p w:rsidR="00C1598C" w:rsidRDefault="00C1598C" w:rsidP="000E1206">
                  <w:pPr>
                    <w:jc w:val="right"/>
                  </w:pPr>
                  <w:r>
                    <w:rPr>
                      <w:rFonts w:eastAsia="Arial"/>
                      <w:b/>
                      <w:color w:val="FFFFFF"/>
                      <w:sz w:val="20"/>
                    </w:rPr>
                    <w:t>322.700,00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b/>
                      <w:color w:val="000000"/>
                      <w:sz w:val="20"/>
                    </w:rPr>
                    <w:t>54</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b/>
                      <w:color w:val="000000"/>
                      <w:sz w:val="20"/>
                    </w:rPr>
                    <w:t>Izdaci za otplatu glavnice primljenih kredita i zajmova</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b/>
                      <w:color w:val="000000"/>
                      <w:sz w:val="20"/>
                    </w:rPr>
                    <w:t>322.700,00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542</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Otplata glavnice primljenih kredita i zajmova od kreditnih i ostalih financijskih institucija u javn</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color w:val="000000"/>
                      <w:sz w:val="20"/>
                    </w:rPr>
                    <w:t>300.000,00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lastRenderedPageBreak/>
                    <w:t>545</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Otplata glavnice primljenih zajmova od trgovačkih društava i obrtnika izvan javnog sektora</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color w:val="000000"/>
                      <w:sz w:val="20"/>
                    </w:rPr>
                    <w:t>22.700,00</w:t>
                  </w:r>
                </w:p>
              </w:tc>
            </w:tr>
            <w:tr w:rsidR="00C1598C" w:rsidTr="000E1206">
              <w:trPr>
                <w:trHeight w:val="281"/>
              </w:trPr>
              <w:tc>
                <w:tcPr>
                  <w:tcW w:w="1021" w:type="dxa"/>
                  <w:tcBorders>
                    <w:top w:val="nil"/>
                    <w:left w:val="nil"/>
                    <w:bottom w:val="nil"/>
                    <w:right w:val="nil"/>
                  </w:tcBorders>
                  <w:tcMar>
                    <w:top w:w="39" w:type="dxa"/>
                    <w:left w:w="39" w:type="dxa"/>
                    <w:bottom w:w="39" w:type="dxa"/>
                    <w:right w:w="39" w:type="dxa"/>
                  </w:tcMar>
                </w:tcPr>
                <w:p w:rsidR="00C1598C" w:rsidRDefault="00C1598C" w:rsidP="000E1206"/>
              </w:tc>
              <w:tc>
                <w:tcPr>
                  <w:tcW w:w="7922" w:type="dxa"/>
                  <w:tcBorders>
                    <w:top w:val="nil"/>
                    <w:left w:val="nil"/>
                    <w:bottom w:val="nil"/>
                    <w:right w:val="nil"/>
                  </w:tcBorders>
                  <w:tcMar>
                    <w:top w:w="39" w:type="dxa"/>
                    <w:left w:w="39" w:type="dxa"/>
                    <w:bottom w:w="39" w:type="dxa"/>
                    <w:right w:w="39" w:type="dxa"/>
                  </w:tcMar>
                </w:tcPr>
                <w:p w:rsidR="00C1598C" w:rsidRDefault="00C1598C" w:rsidP="000E1206"/>
              </w:tc>
              <w:tc>
                <w:tcPr>
                  <w:tcW w:w="1828" w:type="dxa"/>
                  <w:tcBorders>
                    <w:top w:val="nil"/>
                    <w:left w:val="nil"/>
                    <w:bottom w:val="nil"/>
                    <w:right w:val="nil"/>
                  </w:tcBorders>
                  <w:tcMar>
                    <w:top w:w="39" w:type="dxa"/>
                    <w:left w:w="39" w:type="dxa"/>
                    <w:bottom w:w="39" w:type="dxa"/>
                    <w:right w:w="39" w:type="dxa"/>
                  </w:tcMar>
                </w:tcPr>
                <w:p w:rsidR="00C1598C" w:rsidRDefault="00C1598C" w:rsidP="000E1206"/>
              </w:tc>
            </w:tr>
            <w:tr w:rsidR="00C1598C" w:rsidTr="000E1206">
              <w:trPr>
                <w:trHeight w:val="205"/>
              </w:trPr>
              <w:tc>
                <w:tcPr>
                  <w:tcW w:w="1021" w:type="dxa"/>
                  <w:gridSpan w:val="3"/>
                  <w:tcBorders>
                    <w:top w:val="nil"/>
                    <w:left w:val="nil"/>
                    <w:bottom w:val="nil"/>
                    <w:right w:val="nil"/>
                  </w:tcBorders>
                  <w:shd w:val="clear" w:color="auto" w:fill="808080"/>
                  <w:tcMar>
                    <w:top w:w="39" w:type="dxa"/>
                    <w:left w:w="39" w:type="dxa"/>
                    <w:bottom w:w="39" w:type="dxa"/>
                    <w:right w:w="39" w:type="dxa"/>
                  </w:tcMar>
                </w:tcPr>
                <w:p w:rsidR="00C1598C" w:rsidRDefault="00C1598C" w:rsidP="000E1206">
                  <w:r>
                    <w:rPr>
                      <w:rFonts w:eastAsia="Arial"/>
                      <w:b/>
                      <w:color w:val="FFFFFF"/>
                      <w:sz w:val="20"/>
                    </w:rPr>
                    <w:t>C. RASPOLOŽIVA SREDSTVA IZ PRETHODNIH GODINA</w:t>
                  </w:r>
                </w:p>
              </w:tc>
            </w:tr>
            <w:tr w:rsidR="00C1598C" w:rsidTr="000E1206">
              <w:trPr>
                <w:trHeight w:val="148"/>
              </w:trPr>
              <w:tc>
                <w:tcPr>
                  <w:tcW w:w="1021" w:type="dxa"/>
                  <w:tcBorders>
                    <w:top w:val="nil"/>
                    <w:left w:val="nil"/>
                    <w:bottom w:val="nil"/>
                    <w:right w:val="nil"/>
                  </w:tcBorders>
                  <w:shd w:val="clear" w:color="auto" w:fill="191970"/>
                  <w:tcMar>
                    <w:top w:w="39" w:type="dxa"/>
                    <w:left w:w="39" w:type="dxa"/>
                    <w:bottom w:w="39" w:type="dxa"/>
                    <w:right w:w="39" w:type="dxa"/>
                  </w:tcMar>
                </w:tcPr>
                <w:p w:rsidR="00C1598C" w:rsidRDefault="00C1598C" w:rsidP="000E1206">
                  <w:r>
                    <w:rPr>
                      <w:rFonts w:eastAsia="Arial"/>
                      <w:b/>
                      <w:color w:val="FFFFFF"/>
                      <w:sz w:val="20"/>
                    </w:rPr>
                    <w:t>9</w:t>
                  </w:r>
                </w:p>
              </w:tc>
              <w:tc>
                <w:tcPr>
                  <w:tcW w:w="7922" w:type="dxa"/>
                  <w:tcBorders>
                    <w:top w:val="nil"/>
                    <w:left w:val="nil"/>
                    <w:bottom w:val="nil"/>
                    <w:right w:val="nil"/>
                  </w:tcBorders>
                  <w:shd w:val="clear" w:color="auto" w:fill="191970"/>
                  <w:tcMar>
                    <w:top w:w="39" w:type="dxa"/>
                    <w:left w:w="39" w:type="dxa"/>
                    <w:bottom w:w="39" w:type="dxa"/>
                    <w:right w:w="39" w:type="dxa"/>
                  </w:tcMar>
                </w:tcPr>
                <w:p w:rsidR="00C1598C" w:rsidRDefault="00C1598C" w:rsidP="000E1206">
                  <w:r>
                    <w:rPr>
                      <w:rFonts w:eastAsia="Arial"/>
                      <w:b/>
                      <w:color w:val="FFFFFF"/>
                      <w:sz w:val="20"/>
                    </w:rPr>
                    <w:t>Vlastiti izvori</w:t>
                  </w:r>
                </w:p>
              </w:tc>
              <w:tc>
                <w:tcPr>
                  <w:tcW w:w="1828" w:type="dxa"/>
                  <w:tcBorders>
                    <w:top w:val="nil"/>
                    <w:left w:val="nil"/>
                    <w:bottom w:val="nil"/>
                    <w:right w:val="nil"/>
                  </w:tcBorders>
                  <w:shd w:val="clear" w:color="auto" w:fill="191970"/>
                  <w:tcMar>
                    <w:top w:w="39" w:type="dxa"/>
                    <w:left w:w="39" w:type="dxa"/>
                    <w:bottom w:w="39" w:type="dxa"/>
                    <w:right w:w="39" w:type="dxa"/>
                  </w:tcMar>
                </w:tcPr>
                <w:p w:rsidR="00C1598C" w:rsidRDefault="00C1598C" w:rsidP="000E1206">
                  <w:pPr>
                    <w:jc w:val="right"/>
                  </w:pPr>
                  <w:r>
                    <w:rPr>
                      <w:rFonts w:eastAsia="Arial"/>
                      <w:b/>
                      <w:color w:val="FFFFFF"/>
                      <w:sz w:val="20"/>
                    </w:rPr>
                    <w:t>300.000,00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b/>
                      <w:color w:val="000000"/>
                      <w:sz w:val="20"/>
                    </w:rPr>
                    <w:t>92</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b/>
                      <w:color w:val="000000"/>
                      <w:sz w:val="20"/>
                    </w:rPr>
                    <w:t>Rezultat poslovanja</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b/>
                      <w:color w:val="000000"/>
                      <w:sz w:val="20"/>
                    </w:rPr>
                    <w:t>300.000,00</w:t>
                  </w:r>
                </w:p>
              </w:tc>
            </w:tr>
            <w:tr w:rsidR="00C1598C" w:rsidTr="000E1206">
              <w:trPr>
                <w:trHeight w:val="148"/>
              </w:trPr>
              <w:tc>
                <w:tcPr>
                  <w:tcW w:w="1021"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922</w:t>
                  </w:r>
                </w:p>
              </w:tc>
              <w:tc>
                <w:tcPr>
                  <w:tcW w:w="7922" w:type="dxa"/>
                  <w:tcBorders>
                    <w:top w:val="nil"/>
                    <w:left w:val="nil"/>
                    <w:bottom w:val="nil"/>
                    <w:right w:val="nil"/>
                  </w:tcBorders>
                  <w:tcMar>
                    <w:top w:w="39" w:type="dxa"/>
                    <w:left w:w="39" w:type="dxa"/>
                    <w:bottom w:w="39" w:type="dxa"/>
                    <w:right w:w="39" w:type="dxa"/>
                  </w:tcMar>
                </w:tcPr>
                <w:p w:rsidR="00C1598C" w:rsidRDefault="00C1598C" w:rsidP="000E1206">
                  <w:r>
                    <w:rPr>
                      <w:rFonts w:eastAsia="Arial"/>
                      <w:color w:val="000000"/>
                      <w:sz w:val="20"/>
                    </w:rPr>
                    <w:t>Višak/manjak prihoda</w:t>
                  </w:r>
                </w:p>
              </w:tc>
              <w:tc>
                <w:tcPr>
                  <w:tcW w:w="1828" w:type="dxa"/>
                  <w:tcBorders>
                    <w:top w:val="nil"/>
                    <w:left w:val="nil"/>
                    <w:bottom w:val="nil"/>
                    <w:right w:val="nil"/>
                  </w:tcBorders>
                  <w:tcMar>
                    <w:top w:w="39" w:type="dxa"/>
                    <w:left w:w="39" w:type="dxa"/>
                    <w:bottom w:w="39" w:type="dxa"/>
                    <w:right w:w="39" w:type="dxa"/>
                  </w:tcMar>
                </w:tcPr>
                <w:p w:rsidR="00C1598C" w:rsidRDefault="00C1598C" w:rsidP="000E1206">
                  <w:pPr>
                    <w:jc w:val="right"/>
                  </w:pPr>
                  <w:r>
                    <w:rPr>
                      <w:rFonts w:eastAsia="Arial"/>
                      <w:color w:val="000000"/>
                      <w:sz w:val="20"/>
                    </w:rPr>
                    <w:t>300.000,00</w:t>
                  </w:r>
                </w:p>
              </w:tc>
            </w:tr>
            <w:tr w:rsidR="00C1598C" w:rsidTr="000E1206">
              <w:trPr>
                <w:trHeight w:val="281"/>
              </w:trPr>
              <w:tc>
                <w:tcPr>
                  <w:tcW w:w="1021" w:type="dxa"/>
                  <w:tcBorders>
                    <w:top w:val="nil"/>
                    <w:left w:val="nil"/>
                    <w:bottom w:val="nil"/>
                    <w:right w:val="nil"/>
                  </w:tcBorders>
                  <w:tcMar>
                    <w:top w:w="39" w:type="dxa"/>
                    <w:left w:w="39" w:type="dxa"/>
                    <w:bottom w:w="39" w:type="dxa"/>
                    <w:right w:w="39" w:type="dxa"/>
                  </w:tcMar>
                </w:tcPr>
                <w:p w:rsidR="00C1598C" w:rsidRDefault="00C1598C" w:rsidP="000E1206"/>
              </w:tc>
              <w:tc>
                <w:tcPr>
                  <w:tcW w:w="7922" w:type="dxa"/>
                  <w:tcBorders>
                    <w:top w:val="nil"/>
                    <w:left w:val="nil"/>
                    <w:bottom w:val="nil"/>
                    <w:right w:val="nil"/>
                  </w:tcBorders>
                  <w:tcMar>
                    <w:top w:w="39" w:type="dxa"/>
                    <w:left w:w="39" w:type="dxa"/>
                    <w:bottom w:w="39" w:type="dxa"/>
                    <w:right w:w="39" w:type="dxa"/>
                  </w:tcMar>
                </w:tcPr>
                <w:p w:rsidR="00C1598C" w:rsidRDefault="00C1598C" w:rsidP="000E1206"/>
              </w:tc>
              <w:tc>
                <w:tcPr>
                  <w:tcW w:w="1828" w:type="dxa"/>
                  <w:tcBorders>
                    <w:top w:val="nil"/>
                    <w:left w:val="nil"/>
                    <w:bottom w:val="nil"/>
                    <w:right w:val="nil"/>
                  </w:tcBorders>
                  <w:tcMar>
                    <w:top w:w="39" w:type="dxa"/>
                    <w:left w:w="39" w:type="dxa"/>
                    <w:bottom w:w="39" w:type="dxa"/>
                    <w:right w:w="39" w:type="dxa"/>
                  </w:tcMar>
                </w:tcPr>
                <w:p w:rsidR="00C1598C" w:rsidRDefault="00C1598C" w:rsidP="000E1206"/>
              </w:tc>
            </w:tr>
          </w:tbl>
          <w:p w:rsidR="00C1598C" w:rsidRDefault="00C1598C" w:rsidP="000E1206"/>
        </w:tc>
      </w:tr>
    </w:tbl>
    <w:p w:rsidR="00C1598C" w:rsidRDefault="00C1598C" w:rsidP="00C1598C"/>
    <w:p w:rsidR="00C1598C" w:rsidRDefault="00C1598C" w:rsidP="00C1598C">
      <w:pPr>
        <w:pStyle w:val="StandardWeb"/>
        <w:spacing w:before="0" w:beforeAutospacing="0" w:after="0" w:afterAutospacing="0"/>
        <w:jc w:val="both"/>
      </w:pPr>
    </w:p>
    <w:p w:rsidR="00C1598C" w:rsidRDefault="00C1598C" w:rsidP="00C1598C">
      <w:pPr>
        <w:pStyle w:val="StandardWeb"/>
        <w:spacing w:before="0" w:beforeAutospacing="0" w:after="0" w:afterAutospacing="0"/>
        <w:jc w:val="both"/>
      </w:pPr>
    </w:p>
    <w:p w:rsidR="00C1598C" w:rsidRDefault="00C1598C" w:rsidP="00C1598C">
      <w:pPr>
        <w:pStyle w:val="StandardWeb"/>
        <w:spacing w:before="0" w:beforeAutospacing="0" w:after="0" w:afterAutospacing="0"/>
        <w:jc w:val="both"/>
      </w:pPr>
    </w:p>
    <w:p w:rsidR="00C1598C" w:rsidRDefault="00C1598C" w:rsidP="00C1598C">
      <w:pPr>
        <w:pStyle w:val="StandardWeb"/>
        <w:spacing w:before="0" w:beforeAutospacing="0" w:after="0" w:afterAutospacing="0"/>
        <w:jc w:val="both"/>
      </w:pPr>
    </w:p>
    <w:p w:rsidR="00C1598C" w:rsidRDefault="00C1598C" w:rsidP="00C1598C">
      <w:pPr>
        <w:pStyle w:val="StandardWeb"/>
        <w:spacing w:before="0" w:beforeAutospacing="0" w:after="0" w:afterAutospacing="0"/>
        <w:jc w:val="both"/>
      </w:pPr>
    </w:p>
    <w:p w:rsidR="00C1598C" w:rsidRDefault="00C1598C" w:rsidP="00C1598C">
      <w:pPr>
        <w:pStyle w:val="StandardWeb"/>
        <w:spacing w:before="0" w:beforeAutospacing="0" w:after="0" w:afterAutospacing="0"/>
        <w:jc w:val="both"/>
      </w:pPr>
    </w:p>
    <w:p w:rsidR="00C1598C" w:rsidRDefault="00C1598C" w:rsidP="00C1598C">
      <w:pPr>
        <w:pStyle w:val="StandardWeb"/>
        <w:spacing w:before="0" w:beforeAutospacing="0" w:after="0" w:afterAutospacing="0"/>
        <w:jc w:val="both"/>
      </w:pPr>
    </w:p>
    <w:p w:rsidR="00C1598C" w:rsidRDefault="00C1598C" w:rsidP="00C1598C">
      <w:pPr>
        <w:pStyle w:val="StandardWeb"/>
        <w:spacing w:before="0" w:beforeAutospacing="0" w:after="0" w:afterAutospacing="0"/>
        <w:jc w:val="both"/>
      </w:pPr>
    </w:p>
    <w:tbl>
      <w:tblPr>
        <w:tblW w:w="0" w:type="auto"/>
        <w:tblCellMar>
          <w:left w:w="0" w:type="dxa"/>
          <w:right w:w="0" w:type="dxa"/>
        </w:tblCellMar>
        <w:tblLook w:val="0000" w:firstRow="0" w:lastRow="0" w:firstColumn="0" w:lastColumn="0" w:noHBand="0" w:noVBand="0"/>
      </w:tblPr>
      <w:tblGrid>
        <w:gridCol w:w="7226"/>
        <w:gridCol w:w="1735"/>
        <w:gridCol w:w="109"/>
      </w:tblGrid>
      <w:tr w:rsidR="00C1598C" w:rsidTr="000E1206">
        <w:trPr>
          <w:trHeight w:val="256"/>
        </w:trPr>
        <w:tc>
          <w:tcPr>
            <w:tcW w:w="8362" w:type="dxa"/>
          </w:tcPr>
          <w:p w:rsidR="00C1598C" w:rsidRDefault="00C1598C" w:rsidP="000E1206"/>
        </w:tc>
        <w:tc>
          <w:tcPr>
            <w:tcW w:w="2125" w:type="dxa"/>
          </w:tcPr>
          <w:p w:rsidR="00C1598C" w:rsidRDefault="00C1598C" w:rsidP="000E1206"/>
        </w:tc>
        <w:tc>
          <w:tcPr>
            <w:tcW w:w="141" w:type="dxa"/>
          </w:tcPr>
          <w:p w:rsidR="00C1598C" w:rsidRDefault="00C1598C" w:rsidP="000E1206">
            <w:pPr>
              <w:pStyle w:val="EmptyCellLayoutStyle"/>
              <w:spacing w:after="0" w:line="240" w:lineRule="auto"/>
            </w:pPr>
          </w:p>
        </w:tc>
      </w:tr>
      <w:tr w:rsidR="00C1598C" w:rsidTr="000E1206">
        <w:trPr>
          <w:trHeight w:val="26"/>
        </w:trPr>
        <w:tc>
          <w:tcPr>
            <w:tcW w:w="8362" w:type="dxa"/>
          </w:tcPr>
          <w:p w:rsidR="00C1598C" w:rsidRDefault="00C1598C" w:rsidP="000E1206">
            <w:pPr>
              <w:pStyle w:val="EmptyCellLayoutStyle"/>
              <w:spacing w:after="0" w:line="240" w:lineRule="auto"/>
            </w:pPr>
          </w:p>
        </w:tc>
        <w:tc>
          <w:tcPr>
            <w:tcW w:w="2125" w:type="dxa"/>
          </w:tcPr>
          <w:p w:rsidR="00C1598C" w:rsidRDefault="00C1598C" w:rsidP="000E1206">
            <w:pPr>
              <w:pStyle w:val="EmptyCellLayoutStyle"/>
              <w:spacing w:after="0" w:line="240" w:lineRule="auto"/>
            </w:pPr>
          </w:p>
        </w:tc>
        <w:tc>
          <w:tcPr>
            <w:tcW w:w="141" w:type="dxa"/>
          </w:tcPr>
          <w:p w:rsidR="00C1598C" w:rsidRDefault="00C1598C" w:rsidP="000E1206">
            <w:pPr>
              <w:pStyle w:val="EmptyCellLayoutStyle"/>
              <w:spacing w:after="0" w:line="240" w:lineRule="auto"/>
            </w:pPr>
          </w:p>
        </w:tc>
      </w:tr>
      <w:tr w:rsidR="00C1598C" w:rsidTr="000E1206">
        <w:trPr>
          <w:trHeight w:val="256"/>
        </w:trPr>
        <w:tc>
          <w:tcPr>
            <w:tcW w:w="8362" w:type="dxa"/>
          </w:tcPr>
          <w:p w:rsidR="00C1598C" w:rsidRDefault="00C1598C" w:rsidP="000E1206"/>
        </w:tc>
        <w:tc>
          <w:tcPr>
            <w:tcW w:w="2125" w:type="dxa"/>
          </w:tcPr>
          <w:p w:rsidR="00C1598C" w:rsidRDefault="00C1598C" w:rsidP="000E1206"/>
        </w:tc>
        <w:tc>
          <w:tcPr>
            <w:tcW w:w="141" w:type="dxa"/>
          </w:tcPr>
          <w:p w:rsidR="00C1598C" w:rsidRDefault="00C1598C" w:rsidP="000E1206">
            <w:pPr>
              <w:pStyle w:val="EmptyCellLayoutStyle"/>
              <w:spacing w:after="0" w:line="240" w:lineRule="auto"/>
            </w:pPr>
          </w:p>
        </w:tc>
      </w:tr>
      <w:tr w:rsidR="00C1598C" w:rsidTr="000E1206">
        <w:trPr>
          <w:trHeight w:val="26"/>
        </w:trPr>
        <w:tc>
          <w:tcPr>
            <w:tcW w:w="8362" w:type="dxa"/>
          </w:tcPr>
          <w:p w:rsidR="00C1598C" w:rsidRDefault="00C1598C" w:rsidP="000E1206">
            <w:pPr>
              <w:pStyle w:val="EmptyCellLayoutStyle"/>
              <w:spacing w:after="0" w:line="240" w:lineRule="auto"/>
            </w:pPr>
          </w:p>
        </w:tc>
        <w:tc>
          <w:tcPr>
            <w:tcW w:w="2125" w:type="dxa"/>
          </w:tcPr>
          <w:p w:rsidR="00C1598C" w:rsidRDefault="00C1598C" w:rsidP="000E1206">
            <w:pPr>
              <w:pStyle w:val="EmptyCellLayoutStyle"/>
              <w:spacing w:after="0" w:line="240" w:lineRule="auto"/>
            </w:pPr>
          </w:p>
        </w:tc>
        <w:tc>
          <w:tcPr>
            <w:tcW w:w="141" w:type="dxa"/>
          </w:tcPr>
          <w:p w:rsidR="00C1598C" w:rsidRDefault="00C1598C" w:rsidP="000E1206">
            <w:pPr>
              <w:pStyle w:val="EmptyCellLayoutStyle"/>
              <w:spacing w:after="0" w:line="240" w:lineRule="auto"/>
            </w:pPr>
          </w:p>
        </w:tc>
      </w:tr>
      <w:tr w:rsidR="00C1598C" w:rsidTr="000E1206">
        <w:trPr>
          <w:trHeight w:val="256"/>
        </w:trPr>
        <w:tc>
          <w:tcPr>
            <w:tcW w:w="8362" w:type="dxa"/>
            <w:gridSpan w:val="2"/>
          </w:tcPr>
          <w:p w:rsidR="00C1598C" w:rsidRDefault="00C1598C" w:rsidP="000E1206"/>
        </w:tc>
        <w:tc>
          <w:tcPr>
            <w:tcW w:w="141" w:type="dxa"/>
          </w:tcPr>
          <w:p w:rsidR="00C1598C" w:rsidRDefault="00C1598C" w:rsidP="000E1206">
            <w:pPr>
              <w:pStyle w:val="EmptyCellLayoutStyle"/>
              <w:spacing w:after="0" w:line="240" w:lineRule="auto"/>
            </w:pPr>
          </w:p>
        </w:tc>
      </w:tr>
      <w:tr w:rsidR="00C1598C" w:rsidTr="000E1206">
        <w:trPr>
          <w:trHeight w:val="26"/>
        </w:trPr>
        <w:tc>
          <w:tcPr>
            <w:tcW w:w="8362" w:type="dxa"/>
          </w:tcPr>
          <w:p w:rsidR="00C1598C" w:rsidRDefault="00C1598C" w:rsidP="000E1206">
            <w:pPr>
              <w:pStyle w:val="EmptyCellLayoutStyle"/>
              <w:spacing w:after="0" w:line="240" w:lineRule="auto"/>
            </w:pPr>
          </w:p>
        </w:tc>
        <w:tc>
          <w:tcPr>
            <w:tcW w:w="2125" w:type="dxa"/>
          </w:tcPr>
          <w:p w:rsidR="00C1598C" w:rsidRDefault="00C1598C" w:rsidP="000E1206">
            <w:pPr>
              <w:pStyle w:val="EmptyCellLayoutStyle"/>
              <w:spacing w:after="0" w:line="240" w:lineRule="auto"/>
            </w:pPr>
          </w:p>
        </w:tc>
        <w:tc>
          <w:tcPr>
            <w:tcW w:w="141" w:type="dxa"/>
          </w:tcPr>
          <w:p w:rsidR="00C1598C" w:rsidRDefault="00C1598C" w:rsidP="000E1206">
            <w:pPr>
              <w:pStyle w:val="EmptyCellLayoutStyle"/>
              <w:spacing w:after="0" w:line="240" w:lineRule="auto"/>
            </w:pPr>
          </w:p>
        </w:tc>
      </w:tr>
      <w:tr w:rsidR="00C1598C" w:rsidTr="000E1206">
        <w:trPr>
          <w:trHeight w:val="256"/>
        </w:trPr>
        <w:tc>
          <w:tcPr>
            <w:tcW w:w="8362" w:type="dxa"/>
            <w:gridSpan w:val="2"/>
          </w:tcPr>
          <w:p w:rsidR="00C1598C" w:rsidRDefault="00C1598C" w:rsidP="000E1206"/>
        </w:tc>
        <w:tc>
          <w:tcPr>
            <w:tcW w:w="141" w:type="dxa"/>
          </w:tcPr>
          <w:p w:rsidR="00C1598C" w:rsidRDefault="00C1598C" w:rsidP="000E1206">
            <w:pPr>
              <w:pStyle w:val="EmptyCellLayoutStyle"/>
              <w:spacing w:after="0" w:line="240" w:lineRule="auto"/>
            </w:pPr>
          </w:p>
        </w:tc>
      </w:tr>
      <w:tr w:rsidR="00C1598C" w:rsidTr="000E1206">
        <w:trPr>
          <w:trHeight w:val="26"/>
        </w:trPr>
        <w:tc>
          <w:tcPr>
            <w:tcW w:w="8362" w:type="dxa"/>
          </w:tcPr>
          <w:p w:rsidR="00C1598C" w:rsidRDefault="00C1598C" w:rsidP="000E1206">
            <w:pPr>
              <w:pStyle w:val="EmptyCellLayoutStyle"/>
              <w:spacing w:after="0" w:line="240" w:lineRule="auto"/>
            </w:pPr>
          </w:p>
        </w:tc>
        <w:tc>
          <w:tcPr>
            <w:tcW w:w="2125" w:type="dxa"/>
          </w:tcPr>
          <w:p w:rsidR="00C1598C" w:rsidRDefault="00C1598C" w:rsidP="000E1206">
            <w:pPr>
              <w:pStyle w:val="EmptyCellLayoutStyle"/>
              <w:spacing w:after="0" w:line="240" w:lineRule="auto"/>
            </w:pPr>
          </w:p>
        </w:tc>
        <w:tc>
          <w:tcPr>
            <w:tcW w:w="141" w:type="dxa"/>
          </w:tcPr>
          <w:p w:rsidR="00C1598C" w:rsidRDefault="00C1598C" w:rsidP="000E1206">
            <w:pPr>
              <w:pStyle w:val="EmptyCellLayoutStyle"/>
              <w:spacing w:after="0" w:line="240" w:lineRule="auto"/>
            </w:pPr>
          </w:p>
        </w:tc>
      </w:tr>
      <w:tr w:rsidR="00C1598C" w:rsidTr="000E1206">
        <w:trPr>
          <w:trHeight w:val="256"/>
        </w:trPr>
        <w:tc>
          <w:tcPr>
            <w:tcW w:w="8362" w:type="dxa"/>
            <w:gridSpan w:val="2"/>
          </w:tcPr>
          <w:p w:rsidR="00C1598C" w:rsidRDefault="00C1598C" w:rsidP="000E1206"/>
        </w:tc>
        <w:tc>
          <w:tcPr>
            <w:tcW w:w="141" w:type="dxa"/>
          </w:tcPr>
          <w:p w:rsidR="00C1598C" w:rsidRDefault="00C1598C" w:rsidP="000E1206">
            <w:pPr>
              <w:pStyle w:val="EmptyCellLayoutStyle"/>
              <w:spacing w:after="0" w:line="240" w:lineRule="auto"/>
            </w:pPr>
          </w:p>
        </w:tc>
      </w:tr>
      <w:tr w:rsidR="00C1598C" w:rsidTr="000E1206">
        <w:trPr>
          <w:trHeight w:val="310"/>
        </w:trPr>
        <w:tc>
          <w:tcPr>
            <w:tcW w:w="8362" w:type="dxa"/>
          </w:tcPr>
          <w:p w:rsidR="00C1598C" w:rsidRDefault="00C1598C" w:rsidP="000E1206">
            <w:pPr>
              <w:pStyle w:val="EmptyCellLayoutStyle"/>
              <w:spacing w:after="0" w:line="240" w:lineRule="auto"/>
            </w:pPr>
          </w:p>
        </w:tc>
        <w:tc>
          <w:tcPr>
            <w:tcW w:w="2125" w:type="dxa"/>
          </w:tcPr>
          <w:p w:rsidR="00C1598C" w:rsidRDefault="00C1598C" w:rsidP="000E1206">
            <w:pPr>
              <w:pStyle w:val="EmptyCellLayoutStyle"/>
              <w:spacing w:after="0" w:line="240" w:lineRule="auto"/>
            </w:pPr>
          </w:p>
        </w:tc>
        <w:tc>
          <w:tcPr>
            <w:tcW w:w="141" w:type="dxa"/>
          </w:tcPr>
          <w:p w:rsidR="00C1598C" w:rsidRDefault="00C1598C" w:rsidP="000E1206">
            <w:pPr>
              <w:pStyle w:val="EmptyCellLayoutStyle"/>
              <w:spacing w:after="0" w:line="240" w:lineRule="auto"/>
            </w:pPr>
          </w:p>
        </w:tc>
      </w:tr>
      <w:tr w:rsidR="00C1598C" w:rsidTr="000E1206">
        <w:trPr>
          <w:trHeight w:val="396"/>
        </w:trPr>
        <w:tc>
          <w:tcPr>
            <w:tcW w:w="8362" w:type="dxa"/>
            <w:gridSpan w:val="2"/>
          </w:tcPr>
          <w:tbl>
            <w:tblPr>
              <w:tblW w:w="0" w:type="auto"/>
              <w:tblCellMar>
                <w:left w:w="0" w:type="dxa"/>
                <w:right w:w="0" w:type="dxa"/>
              </w:tblCellMar>
              <w:tblLook w:val="0000" w:firstRow="0" w:lastRow="0" w:firstColumn="0" w:lastColumn="0" w:noHBand="0" w:noVBand="0"/>
            </w:tblPr>
            <w:tblGrid>
              <w:gridCol w:w="8961"/>
            </w:tblGrid>
            <w:tr w:rsidR="00C1598C" w:rsidTr="000E1206">
              <w:trPr>
                <w:trHeight w:val="318"/>
              </w:trPr>
              <w:tc>
                <w:tcPr>
                  <w:tcW w:w="10488" w:type="dxa"/>
                  <w:tcBorders>
                    <w:top w:val="nil"/>
                    <w:left w:val="nil"/>
                    <w:bottom w:val="nil"/>
                    <w:right w:val="nil"/>
                  </w:tcBorders>
                  <w:tcMar>
                    <w:top w:w="39" w:type="dxa"/>
                    <w:left w:w="39" w:type="dxa"/>
                    <w:bottom w:w="39" w:type="dxa"/>
                    <w:right w:w="39" w:type="dxa"/>
                  </w:tcMar>
                </w:tcPr>
                <w:p w:rsidR="00C1598C" w:rsidRDefault="00C1598C" w:rsidP="000E1206">
                  <w:pPr>
                    <w:jc w:val="center"/>
                  </w:pPr>
                  <w:r>
                    <w:rPr>
                      <w:rFonts w:eastAsia="Arial"/>
                      <w:b/>
                      <w:color w:val="000000"/>
                      <w:sz w:val="24"/>
                    </w:rPr>
                    <w:t xml:space="preserve"> PLAN PRORAČUNA ZA 2019</w:t>
                  </w:r>
                </w:p>
              </w:tc>
            </w:tr>
          </w:tbl>
          <w:p w:rsidR="00C1598C" w:rsidRDefault="00C1598C" w:rsidP="000E1206"/>
        </w:tc>
        <w:tc>
          <w:tcPr>
            <w:tcW w:w="141" w:type="dxa"/>
          </w:tcPr>
          <w:p w:rsidR="00C1598C" w:rsidRDefault="00C1598C" w:rsidP="000E1206">
            <w:pPr>
              <w:pStyle w:val="EmptyCellLayoutStyle"/>
              <w:spacing w:after="0" w:line="240" w:lineRule="auto"/>
            </w:pPr>
          </w:p>
        </w:tc>
      </w:tr>
      <w:tr w:rsidR="00C1598C" w:rsidTr="000E1206">
        <w:trPr>
          <w:trHeight w:val="28"/>
        </w:trPr>
        <w:tc>
          <w:tcPr>
            <w:tcW w:w="8362" w:type="dxa"/>
          </w:tcPr>
          <w:p w:rsidR="00C1598C" w:rsidRDefault="00C1598C" w:rsidP="000E1206">
            <w:pPr>
              <w:pStyle w:val="EmptyCellLayoutStyle"/>
              <w:spacing w:after="0" w:line="240" w:lineRule="auto"/>
            </w:pPr>
          </w:p>
        </w:tc>
        <w:tc>
          <w:tcPr>
            <w:tcW w:w="2125" w:type="dxa"/>
          </w:tcPr>
          <w:p w:rsidR="00C1598C" w:rsidRDefault="00C1598C" w:rsidP="000E1206">
            <w:pPr>
              <w:pStyle w:val="EmptyCellLayoutStyle"/>
              <w:spacing w:after="0" w:line="240" w:lineRule="auto"/>
            </w:pPr>
          </w:p>
        </w:tc>
        <w:tc>
          <w:tcPr>
            <w:tcW w:w="141" w:type="dxa"/>
          </w:tcPr>
          <w:p w:rsidR="00C1598C" w:rsidRDefault="00C1598C" w:rsidP="000E1206">
            <w:pPr>
              <w:pStyle w:val="EmptyCellLayoutStyle"/>
              <w:spacing w:after="0" w:line="240" w:lineRule="auto"/>
            </w:pPr>
          </w:p>
        </w:tc>
      </w:tr>
      <w:tr w:rsidR="00C1598C" w:rsidTr="000E1206">
        <w:trPr>
          <w:trHeight w:val="283"/>
        </w:trPr>
        <w:tc>
          <w:tcPr>
            <w:tcW w:w="8362" w:type="dxa"/>
            <w:gridSpan w:val="2"/>
          </w:tcPr>
          <w:tbl>
            <w:tblPr>
              <w:tblW w:w="0" w:type="auto"/>
              <w:tblCellMar>
                <w:left w:w="0" w:type="dxa"/>
                <w:right w:w="0" w:type="dxa"/>
              </w:tblCellMar>
              <w:tblLook w:val="0000" w:firstRow="0" w:lastRow="0" w:firstColumn="0" w:lastColumn="0" w:noHBand="0" w:noVBand="0"/>
            </w:tblPr>
            <w:tblGrid>
              <w:gridCol w:w="8961"/>
            </w:tblGrid>
            <w:tr w:rsidR="00C1598C" w:rsidTr="000E1206">
              <w:trPr>
                <w:trHeight w:val="205"/>
              </w:trPr>
              <w:tc>
                <w:tcPr>
                  <w:tcW w:w="10488" w:type="dxa"/>
                  <w:tcBorders>
                    <w:top w:val="nil"/>
                    <w:left w:val="nil"/>
                    <w:bottom w:val="nil"/>
                    <w:right w:val="nil"/>
                  </w:tcBorders>
                  <w:tcMar>
                    <w:top w:w="39" w:type="dxa"/>
                    <w:left w:w="39" w:type="dxa"/>
                    <w:bottom w:w="39" w:type="dxa"/>
                    <w:right w:w="39" w:type="dxa"/>
                  </w:tcMar>
                </w:tcPr>
                <w:p w:rsidR="00C1598C" w:rsidRDefault="00C1598C" w:rsidP="000E1206">
                  <w:pPr>
                    <w:jc w:val="center"/>
                  </w:pPr>
                  <w:r>
                    <w:rPr>
                      <w:rFonts w:eastAsia="Arial"/>
                      <w:b/>
                      <w:color w:val="000000"/>
                      <w:sz w:val="20"/>
                    </w:rPr>
                    <w:t>POSEBNI DIO</w:t>
                  </w:r>
                </w:p>
              </w:tc>
            </w:tr>
          </w:tbl>
          <w:p w:rsidR="00C1598C" w:rsidRDefault="00C1598C" w:rsidP="000E1206"/>
        </w:tc>
        <w:tc>
          <w:tcPr>
            <w:tcW w:w="141" w:type="dxa"/>
          </w:tcPr>
          <w:p w:rsidR="00C1598C" w:rsidRDefault="00C1598C" w:rsidP="000E1206">
            <w:pPr>
              <w:pStyle w:val="EmptyCellLayoutStyle"/>
              <w:spacing w:after="0" w:line="240" w:lineRule="auto"/>
            </w:pPr>
          </w:p>
        </w:tc>
      </w:tr>
      <w:tr w:rsidR="00C1598C" w:rsidTr="000E1206">
        <w:trPr>
          <w:trHeight w:val="708"/>
        </w:trPr>
        <w:tc>
          <w:tcPr>
            <w:tcW w:w="8362" w:type="dxa"/>
          </w:tcPr>
          <w:p w:rsidR="00C1598C" w:rsidRDefault="00C1598C" w:rsidP="000E1206">
            <w:pPr>
              <w:pStyle w:val="EmptyCellLayoutStyle"/>
              <w:spacing w:after="0" w:line="240" w:lineRule="auto"/>
            </w:pPr>
          </w:p>
        </w:tc>
        <w:tc>
          <w:tcPr>
            <w:tcW w:w="2125" w:type="dxa"/>
          </w:tcPr>
          <w:p w:rsidR="00C1598C" w:rsidRDefault="00C1598C" w:rsidP="000E1206">
            <w:pPr>
              <w:pStyle w:val="EmptyCellLayoutStyle"/>
              <w:spacing w:after="0" w:line="240" w:lineRule="auto"/>
            </w:pPr>
          </w:p>
        </w:tc>
        <w:tc>
          <w:tcPr>
            <w:tcW w:w="141" w:type="dxa"/>
          </w:tcPr>
          <w:p w:rsidR="00C1598C" w:rsidRDefault="00C1598C" w:rsidP="000E1206">
            <w:pPr>
              <w:pStyle w:val="EmptyCellLayoutStyle"/>
              <w:spacing w:after="0" w:line="240" w:lineRule="auto"/>
            </w:pPr>
          </w:p>
        </w:tc>
      </w:tr>
      <w:tr w:rsidR="00C1598C" w:rsidTr="000E1206">
        <w:tc>
          <w:tcPr>
            <w:tcW w:w="8362"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524"/>
              <w:gridCol w:w="5548"/>
              <w:gridCol w:w="1889"/>
            </w:tblGrid>
            <w:tr w:rsidR="00C1598C" w:rsidTr="000E1206">
              <w:trPr>
                <w:trHeight w:val="205"/>
              </w:trPr>
              <w:tc>
                <w:tcPr>
                  <w:tcW w:w="1700" w:type="dxa"/>
                  <w:tcBorders>
                    <w:top w:val="single" w:sz="7" w:space="0" w:color="000000"/>
                    <w:left w:val="nil"/>
                    <w:bottom w:val="single" w:sz="7" w:space="0" w:color="000000"/>
                    <w:right w:val="nil"/>
                  </w:tcBorders>
                  <w:tcMar>
                    <w:top w:w="39" w:type="dxa"/>
                    <w:left w:w="39" w:type="dxa"/>
                    <w:bottom w:w="39" w:type="dxa"/>
                    <w:right w:w="39" w:type="dxa"/>
                  </w:tcMar>
                  <w:vAlign w:val="center"/>
                </w:tcPr>
                <w:p w:rsidR="00C1598C" w:rsidRDefault="00C1598C" w:rsidP="000E1206">
                  <w:r>
                    <w:rPr>
                      <w:rFonts w:eastAsia="Arial"/>
                      <w:color w:val="000000"/>
                      <w:sz w:val="18"/>
                    </w:rPr>
                    <w:t>BROJ KONTA</w:t>
                  </w:r>
                </w:p>
              </w:tc>
              <w:tc>
                <w:tcPr>
                  <w:tcW w:w="6661" w:type="dxa"/>
                  <w:tcBorders>
                    <w:top w:val="single" w:sz="7" w:space="0" w:color="000000"/>
                    <w:left w:val="nil"/>
                    <w:bottom w:val="single" w:sz="7" w:space="0" w:color="000000"/>
                    <w:right w:val="nil"/>
                  </w:tcBorders>
                  <w:tcMar>
                    <w:top w:w="39" w:type="dxa"/>
                    <w:left w:w="39" w:type="dxa"/>
                    <w:bottom w:w="39" w:type="dxa"/>
                    <w:right w:w="39" w:type="dxa"/>
                  </w:tcMar>
                  <w:vAlign w:val="center"/>
                </w:tcPr>
                <w:p w:rsidR="00C1598C" w:rsidRDefault="00C1598C" w:rsidP="000E1206">
                  <w:r>
                    <w:rPr>
                      <w:rFonts w:eastAsia="Arial"/>
                      <w:color w:val="000000"/>
                      <w:sz w:val="18"/>
                    </w:rPr>
                    <w:t>VRSTA RASHODA / IZDATKA</w:t>
                  </w:r>
                </w:p>
              </w:tc>
              <w:tc>
                <w:tcPr>
                  <w:tcW w:w="2125" w:type="dxa"/>
                  <w:tcBorders>
                    <w:top w:val="single" w:sz="7" w:space="0" w:color="000000"/>
                    <w:left w:val="nil"/>
                    <w:bottom w:val="single" w:sz="7" w:space="0" w:color="000000"/>
                    <w:right w:val="nil"/>
                  </w:tcBorders>
                  <w:tcMar>
                    <w:top w:w="39" w:type="dxa"/>
                    <w:left w:w="39" w:type="dxa"/>
                    <w:bottom w:w="39" w:type="dxa"/>
                    <w:right w:w="39" w:type="dxa"/>
                  </w:tcMar>
                  <w:vAlign w:val="center"/>
                </w:tcPr>
                <w:p w:rsidR="00C1598C" w:rsidRDefault="00C1598C" w:rsidP="000E1206">
                  <w:pPr>
                    <w:jc w:val="right"/>
                  </w:pPr>
                  <w:r>
                    <w:rPr>
                      <w:rFonts w:eastAsia="Arial"/>
                      <w:color w:val="000000"/>
                      <w:sz w:val="18"/>
                    </w:rPr>
                    <w:t>PLANIRANO</w:t>
                  </w:r>
                </w:p>
              </w:tc>
            </w:tr>
            <w:tr w:rsidR="00C1598C" w:rsidTr="000E1206">
              <w:trPr>
                <w:trHeight w:val="226"/>
              </w:trPr>
              <w:tc>
                <w:tcPr>
                  <w:tcW w:w="1700" w:type="dxa"/>
                  <w:tcBorders>
                    <w:top w:val="nil"/>
                    <w:left w:val="nil"/>
                    <w:bottom w:val="nil"/>
                    <w:right w:val="nil"/>
                  </w:tcBorders>
                  <w:shd w:val="clear" w:color="auto" w:fill="696969"/>
                  <w:tcMar>
                    <w:top w:w="0" w:type="dxa"/>
                    <w:left w:w="39" w:type="dxa"/>
                    <w:bottom w:w="0" w:type="dxa"/>
                    <w:right w:w="39" w:type="dxa"/>
                  </w:tcMar>
                  <w:vAlign w:val="center"/>
                </w:tcPr>
                <w:p w:rsidR="00C1598C" w:rsidRDefault="00C1598C" w:rsidP="000E1206">
                  <w:r>
                    <w:rPr>
                      <w:rFonts w:eastAsia="Arial"/>
                      <w:b/>
                      <w:color w:val="FFFFFF"/>
                      <w:sz w:val="18"/>
                    </w:rPr>
                    <w:t xml:space="preserve">  </w:t>
                  </w:r>
                </w:p>
              </w:tc>
              <w:tc>
                <w:tcPr>
                  <w:tcW w:w="6661" w:type="dxa"/>
                  <w:tcBorders>
                    <w:top w:val="nil"/>
                    <w:left w:val="nil"/>
                    <w:bottom w:val="nil"/>
                    <w:right w:val="nil"/>
                  </w:tcBorders>
                  <w:shd w:val="clear" w:color="auto" w:fill="696969"/>
                  <w:tcMar>
                    <w:top w:w="0" w:type="dxa"/>
                    <w:left w:w="39" w:type="dxa"/>
                    <w:bottom w:w="0" w:type="dxa"/>
                    <w:right w:w="39" w:type="dxa"/>
                  </w:tcMar>
                  <w:vAlign w:val="center"/>
                </w:tcPr>
                <w:p w:rsidR="00C1598C" w:rsidRDefault="00C1598C" w:rsidP="000E1206">
                  <w:r>
                    <w:rPr>
                      <w:rFonts w:eastAsia="Arial"/>
                      <w:b/>
                      <w:color w:val="FFFFFF"/>
                      <w:sz w:val="18"/>
                    </w:rPr>
                    <w:t>SVEUKUPNO RASHODI / IZDACI</w:t>
                  </w:r>
                </w:p>
              </w:tc>
              <w:tc>
                <w:tcPr>
                  <w:tcW w:w="2125" w:type="dxa"/>
                  <w:tcBorders>
                    <w:top w:val="nil"/>
                    <w:left w:val="nil"/>
                    <w:bottom w:val="nil"/>
                    <w:right w:val="nil"/>
                  </w:tcBorders>
                  <w:shd w:val="clear" w:color="auto" w:fill="696969"/>
                  <w:tcMar>
                    <w:top w:w="0" w:type="dxa"/>
                    <w:left w:w="39" w:type="dxa"/>
                    <w:bottom w:w="0" w:type="dxa"/>
                    <w:right w:w="39" w:type="dxa"/>
                  </w:tcMar>
                  <w:vAlign w:val="center"/>
                </w:tcPr>
                <w:p w:rsidR="00C1598C" w:rsidRDefault="00C1598C" w:rsidP="000E1206">
                  <w:pPr>
                    <w:jc w:val="right"/>
                  </w:pPr>
                  <w:r>
                    <w:rPr>
                      <w:rFonts w:eastAsia="Arial"/>
                      <w:b/>
                      <w:color w:val="FFFFFF"/>
                      <w:sz w:val="18"/>
                    </w:rPr>
                    <w:t>15.346.850,00</w:t>
                  </w:r>
                </w:p>
              </w:tc>
            </w:tr>
            <w:tr w:rsidR="00C1598C" w:rsidTr="000E1206">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r>
                    <w:rPr>
                      <w:rFonts w:eastAsia="Arial"/>
                      <w:b/>
                      <w:color w:val="000000"/>
                      <w:sz w:val="18"/>
                    </w:rPr>
                    <w:t>Izvor   1.1.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r>
                    <w:rPr>
                      <w:rFonts w:eastAsia="Arial"/>
                      <w:b/>
                      <w:color w:val="000000"/>
                      <w:sz w:val="18"/>
                    </w:rPr>
                    <w:t>Opći prihodi i primici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jc w:val="right"/>
                  </w:pPr>
                  <w:r>
                    <w:rPr>
                      <w:rFonts w:eastAsia="Arial"/>
                      <w:b/>
                      <w:color w:val="000000"/>
                      <w:sz w:val="18"/>
                    </w:rPr>
                    <w:t>9.718.250,00</w:t>
                  </w:r>
                </w:p>
              </w:tc>
            </w:tr>
            <w:tr w:rsidR="00C1598C" w:rsidTr="000E1206">
              <w:trPr>
                <w:trHeight w:val="226"/>
              </w:trPr>
              <w:tc>
                <w:tcPr>
                  <w:tcW w:w="1700" w:type="dxa"/>
                  <w:tcBorders>
                    <w:top w:val="nil"/>
                    <w:left w:val="nil"/>
                    <w:bottom w:val="nil"/>
                    <w:right w:val="nil"/>
                  </w:tcBorders>
                  <w:shd w:val="clear" w:color="auto" w:fill="000080"/>
                  <w:tcMar>
                    <w:top w:w="0" w:type="dxa"/>
                    <w:left w:w="39" w:type="dxa"/>
                    <w:bottom w:w="0" w:type="dxa"/>
                    <w:right w:w="39" w:type="dxa"/>
                  </w:tcMar>
                  <w:vAlign w:val="center"/>
                </w:tcPr>
                <w:p w:rsidR="00C1598C" w:rsidRDefault="00C1598C" w:rsidP="000E1206">
                  <w:r>
                    <w:rPr>
                      <w:rFonts w:eastAsia="Arial"/>
                      <w:b/>
                      <w:color w:val="FFFFFF"/>
                      <w:sz w:val="18"/>
                    </w:rPr>
                    <w:t>Razdjel  001</w:t>
                  </w:r>
                </w:p>
              </w:tc>
              <w:tc>
                <w:tcPr>
                  <w:tcW w:w="6661" w:type="dxa"/>
                  <w:tcBorders>
                    <w:top w:val="nil"/>
                    <w:left w:val="nil"/>
                    <w:bottom w:val="nil"/>
                    <w:right w:val="nil"/>
                  </w:tcBorders>
                  <w:shd w:val="clear" w:color="auto" w:fill="000080"/>
                  <w:tcMar>
                    <w:top w:w="0" w:type="dxa"/>
                    <w:left w:w="39" w:type="dxa"/>
                    <w:bottom w:w="0" w:type="dxa"/>
                    <w:right w:w="39" w:type="dxa"/>
                  </w:tcMar>
                  <w:vAlign w:val="center"/>
                </w:tcPr>
                <w:p w:rsidR="00C1598C" w:rsidRDefault="00C1598C" w:rsidP="000E1206">
                  <w:r>
                    <w:rPr>
                      <w:rFonts w:eastAsia="Arial"/>
                      <w:b/>
                      <w:color w:val="FFFFFF"/>
                      <w:sz w:val="18"/>
                    </w:rPr>
                    <w:t>OPĆINSKO VIJEĆE I OPĆINSKI NAČELNIK</w:t>
                  </w:r>
                </w:p>
              </w:tc>
              <w:tc>
                <w:tcPr>
                  <w:tcW w:w="2125" w:type="dxa"/>
                  <w:tcBorders>
                    <w:top w:val="nil"/>
                    <w:left w:val="nil"/>
                    <w:bottom w:val="nil"/>
                    <w:right w:val="nil"/>
                  </w:tcBorders>
                  <w:shd w:val="clear" w:color="auto" w:fill="000080"/>
                  <w:tcMar>
                    <w:top w:w="0" w:type="dxa"/>
                    <w:left w:w="39" w:type="dxa"/>
                    <w:bottom w:w="0" w:type="dxa"/>
                    <w:right w:w="39" w:type="dxa"/>
                  </w:tcMar>
                  <w:vAlign w:val="center"/>
                </w:tcPr>
                <w:p w:rsidR="00C1598C" w:rsidRDefault="00C1598C" w:rsidP="000E1206">
                  <w:pPr>
                    <w:jc w:val="right"/>
                  </w:pPr>
                  <w:r>
                    <w:rPr>
                      <w:rFonts w:eastAsia="Arial"/>
                      <w:b/>
                      <w:color w:val="FFFFFF"/>
                      <w:sz w:val="18"/>
                    </w:rPr>
                    <w:t>395.000,00</w:t>
                  </w:r>
                </w:p>
              </w:tc>
            </w:tr>
            <w:tr w:rsidR="00C1598C" w:rsidTr="000E1206">
              <w:trPr>
                <w:trHeight w:val="226"/>
              </w:trPr>
              <w:tc>
                <w:tcPr>
                  <w:tcW w:w="1700"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r>
                    <w:rPr>
                      <w:rFonts w:eastAsia="Arial"/>
                      <w:b/>
                      <w:color w:val="000000"/>
                      <w:sz w:val="18"/>
                    </w:rPr>
                    <w:t>P01  01</w:t>
                  </w:r>
                </w:p>
              </w:tc>
              <w:tc>
                <w:tcPr>
                  <w:tcW w:w="6661"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r>
                    <w:rPr>
                      <w:rFonts w:eastAsia="Arial"/>
                      <w:b/>
                      <w:color w:val="000000"/>
                      <w:sz w:val="18"/>
                    </w:rPr>
                    <w:t>OPĆINSKO VIJEĆE I OPĆINSKI NAČELNIK</w:t>
                  </w:r>
                </w:p>
              </w:tc>
              <w:tc>
                <w:tcPr>
                  <w:tcW w:w="2125"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pPr>
                    <w:jc w:val="right"/>
                  </w:pPr>
                  <w:r>
                    <w:rPr>
                      <w:rFonts w:eastAsia="Arial"/>
                      <w:b/>
                      <w:color w:val="000000"/>
                      <w:sz w:val="18"/>
                    </w:rPr>
                    <w:t>395.000,00</w:t>
                  </w:r>
                </w:p>
              </w:tc>
            </w:tr>
            <w:tr w:rsidR="00C1598C" w:rsidTr="000E1206">
              <w:trPr>
                <w:trHeight w:val="226"/>
              </w:trPr>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r>
                    <w:rPr>
                      <w:rFonts w:eastAsia="Arial"/>
                      <w:b/>
                      <w:color w:val="000000"/>
                      <w:sz w:val="18"/>
                    </w:rPr>
                    <w:t>Program  100</w:t>
                  </w:r>
                </w:p>
              </w:tc>
              <w:tc>
                <w:tcPr>
                  <w:tcW w:w="6661"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r>
                    <w:rPr>
                      <w:rFonts w:eastAsia="Arial"/>
                      <w:b/>
                      <w:color w:val="000000"/>
                      <w:sz w:val="18"/>
                    </w:rPr>
                    <w:t>Donošenje akata- pred.tijela i izvršna tijela</w:t>
                  </w:r>
                </w:p>
              </w:tc>
              <w:tc>
                <w:tcPr>
                  <w:tcW w:w="2125"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jc w:val="right"/>
                  </w:pPr>
                  <w:r>
                    <w:rPr>
                      <w:rFonts w:eastAsia="Arial"/>
                      <w:b/>
                      <w:color w:val="000000"/>
                      <w:sz w:val="18"/>
                    </w:rPr>
                    <w:t>345.000,00</w:t>
                  </w:r>
                </w:p>
              </w:tc>
            </w:tr>
            <w:tr w:rsidR="00C1598C" w:rsidTr="000E1206">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Aktivnost  A100101</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Predstavnička i zvršna tijela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jc w:val="right"/>
                  </w:pPr>
                  <w:r>
                    <w:rPr>
                      <w:rFonts w:eastAsia="Arial"/>
                      <w:b/>
                      <w:color w:val="000000"/>
                      <w:sz w:val="18"/>
                    </w:rPr>
                    <w:t>345.000,00</w:t>
                  </w:r>
                </w:p>
              </w:tc>
            </w:tr>
            <w:tr w:rsidR="00C1598C" w:rsidTr="000E1206">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lastRenderedPageBreak/>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jc w:val="right"/>
                  </w:pPr>
                  <w:r>
                    <w:rPr>
                      <w:rFonts w:eastAsia="Arial"/>
                      <w:b/>
                      <w:color w:val="000000"/>
                      <w:sz w:val="18"/>
                    </w:rPr>
                    <w:t>345.000,00</w:t>
                  </w:r>
                </w:p>
              </w:tc>
            </w:tr>
            <w:tr w:rsidR="00C1598C" w:rsidTr="000E1206">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Funkcijska klasifikacija   01</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Opće javne usluge</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jc w:val="right"/>
                  </w:pPr>
                  <w:r>
                    <w:rPr>
                      <w:rFonts w:eastAsia="Arial"/>
                      <w:b/>
                      <w:color w:val="000000"/>
                      <w:sz w:val="18"/>
                    </w:rPr>
                    <w:t>345.000,00</w:t>
                  </w:r>
                </w:p>
              </w:tc>
            </w:tr>
            <w:tr w:rsidR="00C1598C" w:rsidTr="000E1206">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Funkcijska klasifikacija   011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"Izvršna  i zakonodavna tijela, financijski i fiskalni poslovi, vanjski poslovi"</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jc w:val="right"/>
                  </w:pPr>
                  <w:r>
                    <w:rPr>
                      <w:rFonts w:eastAsia="Arial"/>
                      <w:b/>
                      <w:color w:val="000000"/>
                      <w:sz w:val="18"/>
                    </w:rPr>
                    <w:t>345.000,00</w:t>
                  </w:r>
                </w:p>
              </w:tc>
            </w:tr>
            <w:tr w:rsidR="00C1598C" w:rsidTr="000E1206">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Funkcijska klasifikacija   0111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Izvršna  i zakonodavna tijela</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jc w:val="right"/>
                  </w:pPr>
                  <w:r>
                    <w:rPr>
                      <w:rFonts w:eastAsia="Arial"/>
                      <w:b/>
                      <w:color w:val="000000"/>
                      <w:sz w:val="18"/>
                    </w:rPr>
                    <w:t>345.000,00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345.000,00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32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Materijalni rashodi</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345.000,00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323</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Rashodi za usluge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165.000,00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329</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Ostali nespomenuti rashodi poslovanja</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180.000,00</w:t>
                  </w:r>
                </w:p>
              </w:tc>
            </w:tr>
            <w:tr w:rsidR="00C1598C" w:rsidTr="000E1206">
              <w:trPr>
                <w:trHeight w:val="226"/>
              </w:trPr>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r>
                    <w:rPr>
                      <w:rFonts w:eastAsia="Arial"/>
                      <w:b/>
                      <w:color w:val="000000"/>
                      <w:sz w:val="18"/>
                    </w:rPr>
                    <w:t>Program  200</w:t>
                  </w:r>
                </w:p>
              </w:tc>
              <w:tc>
                <w:tcPr>
                  <w:tcW w:w="6661"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r>
                    <w:rPr>
                      <w:rFonts w:eastAsia="Arial"/>
                      <w:b/>
                      <w:color w:val="000000"/>
                      <w:sz w:val="18"/>
                    </w:rPr>
                    <w:t>Program političkih stranaka</w:t>
                  </w:r>
                </w:p>
              </w:tc>
              <w:tc>
                <w:tcPr>
                  <w:tcW w:w="2125"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jc w:val="right"/>
                  </w:pPr>
                  <w:r>
                    <w:rPr>
                      <w:rFonts w:eastAsia="Arial"/>
                      <w:b/>
                      <w:color w:val="000000"/>
                      <w:sz w:val="18"/>
                    </w:rPr>
                    <w:t>50.000,00</w:t>
                  </w:r>
                </w:p>
              </w:tc>
            </w:tr>
            <w:tr w:rsidR="00C1598C" w:rsidTr="000E1206">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Aktivnost  A100201</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Osnovne funkcije stranaka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jc w:val="right"/>
                  </w:pPr>
                  <w:r>
                    <w:rPr>
                      <w:rFonts w:eastAsia="Arial"/>
                      <w:b/>
                      <w:color w:val="000000"/>
                      <w:sz w:val="18"/>
                    </w:rPr>
                    <w:t>50.000,00</w:t>
                  </w:r>
                </w:p>
              </w:tc>
            </w:tr>
            <w:tr w:rsidR="00C1598C" w:rsidTr="000E1206">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jc w:val="right"/>
                  </w:pPr>
                  <w:r>
                    <w:rPr>
                      <w:rFonts w:eastAsia="Arial"/>
                      <w:b/>
                      <w:color w:val="000000"/>
                      <w:sz w:val="18"/>
                    </w:rPr>
                    <w:t>50.000,00</w:t>
                  </w:r>
                </w:p>
              </w:tc>
            </w:tr>
            <w:tr w:rsidR="00C1598C" w:rsidTr="000E1206">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Funkcijska klasifikacija   01</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Opće javne usluge</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jc w:val="right"/>
                  </w:pPr>
                  <w:r>
                    <w:rPr>
                      <w:rFonts w:eastAsia="Arial"/>
                      <w:b/>
                      <w:color w:val="000000"/>
                      <w:sz w:val="18"/>
                    </w:rPr>
                    <w:t>50.000,00</w:t>
                  </w:r>
                </w:p>
              </w:tc>
            </w:tr>
            <w:tr w:rsidR="00C1598C" w:rsidTr="000E1206">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Funkcijska klasifikacija   011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"Izvršna  i zakonodavna tijela, financijski i fiskalni poslovi, vanjski poslovi"</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jc w:val="right"/>
                  </w:pPr>
                  <w:r>
                    <w:rPr>
                      <w:rFonts w:eastAsia="Arial"/>
                      <w:b/>
                      <w:color w:val="000000"/>
                      <w:sz w:val="18"/>
                    </w:rPr>
                    <w:t>50.000,00</w:t>
                  </w:r>
                </w:p>
              </w:tc>
            </w:tr>
            <w:tr w:rsidR="00C1598C" w:rsidTr="000E1206">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Funkcijska klasifikacija   0111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Izvršna  i zakonodavna tijela</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jc w:val="right"/>
                  </w:pPr>
                  <w:r>
                    <w:rPr>
                      <w:rFonts w:eastAsia="Arial"/>
                      <w:b/>
                      <w:color w:val="000000"/>
                      <w:sz w:val="18"/>
                    </w:rPr>
                    <w:t>50.000,00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50.000,00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38</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Ostali rashodi</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50.000,00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381</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Tekuće donacije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50.000,00</w:t>
                  </w:r>
                </w:p>
              </w:tc>
            </w:tr>
            <w:tr w:rsidR="00C1598C" w:rsidTr="000E1206">
              <w:trPr>
                <w:trHeight w:val="226"/>
              </w:trPr>
              <w:tc>
                <w:tcPr>
                  <w:tcW w:w="1700" w:type="dxa"/>
                  <w:tcBorders>
                    <w:top w:val="nil"/>
                    <w:left w:val="nil"/>
                    <w:bottom w:val="nil"/>
                    <w:right w:val="nil"/>
                  </w:tcBorders>
                  <w:shd w:val="clear" w:color="auto" w:fill="000080"/>
                  <w:tcMar>
                    <w:top w:w="0" w:type="dxa"/>
                    <w:left w:w="39" w:type="dxa"/>
                    <w:bottom w:w="0" w:type="dxa"/>
                    <w:right w:w="39" w:type="dxa"/>
                  </w:tcMar>
                  <w:vAlign w:val="center"/>
                </w:tcPr>
                <w:p w:rsidR="00C1598C" w:rsidRDefault="00C1598C" w:rsidP="000E1206">
                  <w:r>
                    <w:rPr>
                      <w:rFonts w:eastAsia="Arial"/>
                      <w:b/>
                      <w:color w:val="FFFFFF"/>
                      <w:sz w:val="18"/>
                    </w:rPr>
                    <w:t>Razdjel  002</w:t>
                  </w:r>
                </w:p>
              </w:tc>
              <w:tc>
                <w:tcPr>
                  <w:tcW w:w="6661" w:type="dxa"/>
                  <w:tcBorders>
                    <w:top w:val="nil"/>
                    <w:left w:val="nil"/>
                    <w:bottom w:val="nil"/>
                    <w:right w:val="nil"/>
                  </w:tcBorders>
                  <w:shd w:val="clear" w:color="auto" w:fill="000080"/>
                  <w:tcMar>
                    <w:top w:w="0" w:type="dxa"/>
                    <w:left w:w="39" w:type="dxa"/>
                    <w:bottom w:w="0" w:type="dxa"/>
                    <w:right w:w="39" w:type="dxa"/>
                  </w:tcMar>
                  <w:vAlign w:val="center"/>
                </w:tcPr>
                <w:p w:rsidR="00C1598C" w:rsidRDefault="00C1598C" w:rsidP="000E1206">
                  <w:r>
                    <w:rPr>
                      <w:rFonts w:eastAsia="Arial"/>
                      <w:b/>
                      <w:color w:val="FFFFFF"/>
                      <w:sz w:val="18"/>
                    </w:rPr>
                    <w:t>JEDINSTVENI UPRAVNI ODJEL</w:t>
                  </w:r>
                </w:p>
              </w:tc>
              <w:tc>
                <w:tcPr>
                  <w:tcW w:w="2125" w:type="dxa"/>
                  <w:tcBorders>
                    <w:top w:val="nil"/>
                    <w:left w:val="nil"/>
                    <w:bottom w:val="nil"/>
                    <w:right w:val="nil"/>
                  </w:tcBorders>
                  <w:shd w:val="clear" w:color="auto" w:fill="000080"/>
                  <w:tcMar>
                    <w:top w:w="0" w:type="dxa"/>
                    <w:left w:w="39" w:type="dxa"/>
                    <w:bottom w:w="0" w:type="dxa"/>
                    <w:right w:w="39" w:type="dxa"/>
                  </w:tcMar>
                  <w:vAlign w:val="center"/>
                </w:tcPr>
                <w:p w:rsidR="00C1598C" w:rsidRDefault="00C1598C" w:rsidP="000E1206">
                  <w:pPr>
                    <w:jc w:val="right"/>
                  </w:pPr>
                  <w:r>
                    <w:rPr>
                      <w:rFonts w:eastAsia="Arial"/>
                      <w:b/>
                      <w:color w:val="FFFFFF"/>
                      <w:sz w:val="18"/>
                    </w:rPr>
                    <w:t>9.323.250,00</w:t>
                  </w:r>
                </w:p>
              </w:tc>
            </w:tr>
            <w:tr w:rsidR="00C1598C" w:rsidTr="000E1206">
              <w:trPr>
                <w:trHeight w:val="226"/>
              </w:trPr>
              <w:tc>
                <w:tcPr>
                  <w:tcW w:w="1700"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r>
                    <w:rPr>
                      <w:rFonts w:eastAsia="Arial"/>
                      <w:b/>
                      <w:color w:val="000000"/>
                      <w:sz w:val="18"/>
                    </w:rPr>
                    <w:t>P02  02</w:t>
                  </w:r>
                </w:p>
              </w:tc>
              <w:tc>
                <w:tcPr>
                  <w:tcW w:w="6661"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r>
                    <w:rPr>
                      <w:rFonts w:eastAsia="Arial"/>
                      <w:b/>
                      <w:color w:val="000000"/>
                      <w:sz w:val="18"/>
                    </w:rPr>
                    <w:t>JEDINSTVENI UPRAVNI ODJEL</w:t>
                  </w:r>
                </w:p>
              </w:tc>
              <w:tc>
                <w:tcPr>
                  <w:tcW w:w="2125"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pPr>
                    <w:jc w:val="right"/>
                  </w:pPr>
                  <w:r>
                    <w:rPr>
                      <w:rFonts w:eastAsia="Arial"/>
                      <w:b/>
                      <w:color w:val="000000"/>
                      <w:sz w:val="18"/>
                    </w:rPr>
                    <w:t>9.139.500,00</w:t>
                  </w:r>
                </w:p>
              </w:tc>
            </w:tr>
            <w:tr w:rsidR="00C1598C" w:rsidTr="000E1206">
              <w:trPr>
                <w:trHeight w:val="226"/>
              </w:trPr>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r>
                    <w:rPr>
                      <w:rFonts w:eastAsia="Arial"/>
                      <w:b/>
                      <w:color w:val="000000"/>
                      <w:sz w:val="18"/>
                    </w:rPr>
                    <w:t>Program  00</w:t>
                  </w:r>
                </w:p>
              </w:tc>
              <w:tc>
                <w:tcPr>
                  <w:tcW w:w="6661"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r>
                    <w:rPr>
                      <w:rFonts w:eastAsia="Arial"/>
                      <w:b/>
                      <w:color w:val="000000"/>
                      <w:sz w:val="18"/>
                    </w:rPr>
                    <w:t>Redovna djelatnost- priprema i donošenje akata iz djelokruga tijela</w:t>
                  </w:r>
                </w:p>
              </w:tc>
              <w:tc>
                <w:tcPr>
                  <w:tcW w:w="2125"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jc w:val="right"/>
                  </w:pPr>
                  <w:r>
                    <w:rPr>
                      <w:rFonts w:eastAsia="Arial"/>
                      <w:b/>
                      <w:color w:val="000000"/>
                      <w:sz w:val="18"/>
                    </w:rPr>
                    <w:t>2.871.500,00</w:t>
                  </w:r>
                </w:p>
              </w:tc>
            </w:tr>
            <w:tr w:rsidR="00C1598C" w:rsidTr="000E1206">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Aktivnost  A100101</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Administrativno,tehničko i stručno osoblje</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jc w:val="right"/>
                  </w:pPr>
                  <w:r>
                    <w:rPr>
                      <w:rFonts w:eastAsia="Arial"/>
                      <w:b/>
                      <w:color w:val="000000"/>
                      <w:sz w:val="18"/>
                    </w:rPr>
                    <w:t>1.532.400,00</w:t>
                  </w:r>
                </w:p>
              </w:tc>
            </w:tr>
            <w:tr w:rsidR="00C1598C" w:rsidTr="000E1206">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jc w:val="right"/>
                  </w:pPr>
                  <w:r>
                    <w:rPr>
                      <w:rFonts w:eastAsia="Arial"/>
                      <w:b/>
                      <w:color w:val="000000"/>
                      <w:sz w:val="18"/>
                    </w:rPr>
                    <w:t>1.532.400,00</w:t>
                  </w:r>
                </w:p>
              </w:tc>
            </w:tr>
            <w:tr w:rsidR="00C1598C" w:rsidTr="000E1206">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Funkcijska klasifikacija   01</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Opće javne usluge</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jc w:val="right"/>
                  </w:pPr>
                  <w:r>
                    <w:rPr>
                      <w:rFonts w:eastAsia="Arial"/>
                      <w:b/>
                      <w:color w:val="000000"/>
                      <w:sz w:val="18"/>
                    </w:rPr>
                    <w:t>1.532.400,00</w:t>
                  </w:r>
                </w:p>
              </w:tc>
            </w:tr>
            <w:tr w:rsidR="00C1598C" w:rsidTr="000E1206">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Funkcijska klasifikacija   011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"Izvršna  i zakonodavna tijela, financijski i fiskalni poslovi, vanjski poslovi"</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jc w:val="right"/>
                  </w:pPr>
                  <w:r>
                    <w:rPr>
                      <w:rFonts w:eastAsia="Arial"/>
                      <w:b/>
                      <w:color w:val="000000"/>
                      <w:sz w:val="18"/>
                    </w:rPr>
                    <w:t>1.532.400,00</w:t>
                  </w:r>
                </w:p>
              </w:tc>
            </w:tr>
            <w:tr w:rsidR="00C1598C" w:rsidTr="000E1206">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Funkcijska klasifikacija   0111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Izvršna  i zakonodavna tijela</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jc w:val="right"/>
                  </w:pPr>
                  <w:r>
                    <w:rPr>
                      <w:rFonts w:eastAsia="Arial"/>
                      <w:b/>
                      <w:color w:val="000000"/>
                      <w:sz w:val="18"/>
                    </w:rPr>
                    <w:t>1.532.400,00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1.532.400,00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31</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Rashodi za zaposlene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876.400,00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311</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Plaće (Bruto)</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700.000,00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lastRenderedPageBreak/>
                    <w:t>312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Ostali rashodi za zaposlene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56.000,00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313</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Doprinosi na plaće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120.400,00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32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Materijalni rashodi</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583.000,00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321</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Naknade troškova zaposlenima</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30.000,00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322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Rashodi za materijal i energiju</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37.000,00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323</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Rashodi za usluge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344.000,00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324</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Naknade troškova osobama izvan radnog odnosa</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13.000,00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329</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Ostali nespomenuti rashodi poslovanja</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159.000,00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34</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Financijski rashodi</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73.000,00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343</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Ostali financijski rashodi</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73.000,00</w:t>
                  </w:r>
                </w:p>
              </w:tc>
            </w:tr>
            <w:tr w:rsidR="00C1598C" w:rsidTr="000E1206">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Aktivnost  A100102</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Održavanje poslovne zgrade,</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jc w:val="right"/>
                  </w:pPr>
                  <w:r>
                    <w:rPr>
                      <w:rFonts w:eastAsia="Arial"/>
                      <w:b/>
                      <w:color w:val="000000"/>
                      <w:sz w:val="18"/>
                    </w:rPr>
                    <w:t>294.000,00</w:t>
                  </w:r>
                </w:p>
              </w:tc>
            </w:tr>
            <w:tr w:rsidR="00C1598C" w:rsidTr="000E1206">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jc w:val="right"/>
                  </w:pPr>
                  <w:r>
                    <w:rPr>
                      <w:rFonts w:eastAsia="Arial"/>
                      <w:b/>
                      <w:color w:val="000000"/>
                      <w:sz w:val="18"/>
                    </w:rPr>
                    <w:t>294.000,00</w:t>
                  </w:r>
                </w:p>
              </w:tc>
            </w:tr>
            <w:tr w:rsidR="00C1598C" w:rsidTr="000E1206">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Funkcijska klasifikacija   01</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Opće javne usluge</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jc w:val="right"/>
                  </w:pPr>
                  <w:r>
                    <w:rPr>
                      <w:rFonts w:eastAsia="Arial"/>
                      <w:b/>
                      <w:color w:val="000000"/>
                      <w:sz w:val="18"/>
                    </w:rPr>
                    <w:t>294.000,00</w:t>
                  </w:r>
                </w:p>
              </w:tc>
            </w:tr>
            <w:tr w:rsidR="00C1598C" w:rsidTr="000E1206">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Funkcijska klasifikacija   011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"Izvršna  i zakonodavna tijela, financijski i fiskalni poslovi, vanjski poslovi"</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jc w:val="right"/>
                  </w:pPr>
                  <w:r>
                    <w:rPr>
                      <w:rFonts w:eastAsia="Arial"/>
                      <w:b/>
                      <w:color w:val="000000"/>
                      <w:sz w:val="18"/>
                    </w:rPr>
                    <w:t>294.000,00</w:t>
                  </w:r>
                </w:p>
              </w:tc>
            </w:tr>
            <w:tr w:rsidR="00C1598C" w:rsidTr="000E1206">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Funkcijska klasifikacija   0111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Izvršna  i zakonodavna tijela</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jc w:val="right"/>
                  </w:pPr>
                  <w:r>
                    <w:rPr>
                      <w:rFonts w:eastAsia="Arial"/>
                      <w:b/>
                      <w:color w:val="000000"/>
                      <w:sz w:val="18"/>
                    </w:rPr>
                    <w:t>294.000,00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294.000,00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32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Materijalni rashodi</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294.000,00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322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Rashodi za materijal i energiju</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120.000,00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323</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Rashodi za usluge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154.000,00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329</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Ostali nespomenuti rashodi poslovanja</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20.000,00</w:t>
                  </w:r>
                </w:p>
              </w:tc>
            </w:tr>
            <w:tr w:rsidR="00C1598C" w:rsidTr="000E1206">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Aktivnost  A100105</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Geotermalni izvori d.o.o</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jc w:val="right"/>
                  </w:pPr>
                  <w:r>
                    <w:rPr>
                      <w:rFonts w:eastAsia="Arial"/>
                      <w:b/>
                      <w:color w:val="000000"/>
                      <w:sz w:val="18"/>
                    </w:rPr>
                    <w:t>250.000,00</w:t>
                  </w:r>
                </w:p>
              </w:tc>
            </w:tr>
            <w:tr w:rsidR="00C1598C" w:rsidTr="000E1206">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jc w:val="right"/>
                  </w:pPr>
                  <w:r>
                    <w:rPr>
                      <w:rFonts w:eastAsia="Arial"/>
                      <w:b/>
                      <w:color w:val="000000"/>
                      <w:sz w:val="18"/>
                    </w:rPr>
                    <w:t>250.000,00</w:t>
                  </w:r>
                </w:p>
              </w:tc>
            </w:tr>
            <w:tr w:rsidR="00C1598C" w:rsidTr="000E1206">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jc w:val="right"/>
                  </w:pPr>
                  <w:r>
                    <w:rPr>
                      <w:rFonts w:eastAsia="Arial"/>
                      <w:b/>
                      <w:color w:val="000000"/>
                      <w:sz w:val="18"/>
                    </w:rPr>
                    <w:t>250.000,00</w:t>
                  </w:r>
                </w:p>
              </w:tc>
            </w:tr>
            <w:tr w:rsidR="00C1598C" w:rsidTr="000E1206">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jc w:val="right"/>
                  </w:pPr>
                  <w:r>
                    <w:rPr>
                      <w:rFonts w:eastAsia="Arial"/>
                      <w:b/>
                      <w:color w:val="000000"/>
                      <w:sz w:val="18"/>
                    </w:rPr>
                    <w:t>250.000,00</w:t>
                  </w:r>
                </w:p>
              </w:tc>
            </w:tr>
            <w:tr w:rsidR="00C1598C" w:rsidTr="000E1206">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jc w:val="right"/>
                  </w:pPr>
                  <w:r>
                    <w:rPr>
                      <w:rFonts w:eastAsia="Arial"/>
                      <w:b/>
                      <w:color w:val="000000"/>
                      <w:sz w:val="18"/>
                    </w:rPr>
                    <w:t>250.000,00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250.000,00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35</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Subvencije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250.000,00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351</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Subvencije trgovačkim društvima u javnom sektoru</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250.000,00</w:t>
                  </w:r>
                </w:p>
              </w:tc>
            </w:tr>
            <w:tr w:rsidR="00C1598C" w:rsidTr="000E1206">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Aktivnost  A100310</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Reciklažno dvorište</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jc w:val="right"/>
                  </w:pPr>
                  <w:r>
                    <w:rPr>
                      <w:rFonts w:eastAsia="Arial"/>
                      <w:b/>
                      <w:color w:val="000000"/>
                      <w:sz w:val="18"/>
                    </w:rPr>
                    <w:t>500.000,00</w:t>
                  </w:r>
                </w:p>
              </w:tc>
            </w:tr>
            <w:tr w:rsidR="00C1598C" w:rsidTr="000E1206">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lastRenderedPageBreak/>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jc w:val="right"/>
                  </w:pPr>
                  <w:r>
                    <w:rPr>
                      <w:rFonts w:eastAsia="Arial"/>
                      <w:b/>
                      <w:color w:val="000000"/>
                      <w:sz w:val="18"/>
                    </w:rPr>
                    <w:t>500.000,00</w:t>
                  </w:r>
                </w:p>
              </w:tc>
            </w:tr>
            <w:tr w:rsidR="00C1598C" w:rsidTr="000E1206">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jc w:val="right"/>
                  </w:pPr>
                  <w:r>
                    <w:rPr>
                      <w:rFonts w:eastAsia="Arial"/>
                      <w:b/>
                      <w:color w:val="000000"/>
                      <w:sz w:val="18"/>
                    </w:rPr>
                    <w:t>500.000,00</w:t>
                  </w:r>
                </w:p>
              </w:tc>
            </w:tr>
            <w:tr w:rsidR="00C1598C" w:rsidTr="000E1206">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jc w:val="right"/>
                  </w:pPr>
                  <w:r>
                    <w:rPr>
                      <w:rFonts w:eastAsia="Arial"/>
                      <w:b/>
                      <w:color w:val="000000"/>
                      <w:sz w:val="18"/>
                    </w:rPr>
                    <w:t>500.000,00</w:t>
                  </w:r>
                </w:p>
              </w:tc>
            </w:tr>
            <w:tr w:rsidR="00C1598C" w:rsidTr="000E1206">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jc w:val="right"/>
                  </w:pPr>
                  <w:r>
                    <w:rPr>
                      <w:rFonts w:eastAsia="Arial"/>
                      <w:b/>
                      <w:color w:val="000000"/>
                      <w:sz w:val="18"/>
                    </w:rPr>
                    <w:t>500.000,00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500.000,00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42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Rashodi za nabavu 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500.000,00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421</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Građevinski objekti</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500.000,00</w:t>
                  </w:r>
                </w:p>
              </w:tc>
            </w:tr>
            <w:tr w:rsidR="00C1598C" w:rsidTr="000E1206">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Tekući projekt  T100103</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Nabava dugotrajne imovine</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jc w:val="right"/>
                  </w:pPr>
                  <w:r>
                    <w:rPr>
                      <w:rFonts w:eastAsia="Arial"/>
                      <w:b/>
                      <w:color w:val="000000"/>
                      <w:sz w:val="18"/>
                    </w:rPr>
                    <w:t>295.100,00</w:t>
                  </w:r>
                </w:p>
              </w:tc>
            </w:tr>
            <w:tr w:rsidR="00C1598C" w:rsidTr="000E1206">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Funkcijska klasifikacija   01</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Opće javne usluge</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jc w:val="right"/>
                  </w:pPr>
                  <w:r>
                    <w:rPr>
                      <w:rFonts w:eastAsia="Arial"/>
                      <w:b/>
                      <w:color w:val="000000"/>
                      <w:sz w:val="18"/>
                    </w:rPr>
                    <w:t>22.500,00</w:t>
                  </w:r>
                </w:p>
              </w:tc>
            </w:tr>
            <w:tr w:rsidR="00C1598C" w:rsidTr="000E1206">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Funkcijska klasifikacija   011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"Izvršna  i zakonodavna tijela, financijski i fiskalni poslovi, vanjski poslovi"</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jc w:val="right"/>
                  </w:pPr>
                  <w:r>
                    <w:rPr>
                      <w:rFonts w:eastAsia="Arial"/>
                      <w:b/>
                      <w:color w:val="000000"/>
                      <w:sz w:val="18"/>
                    </w:rPr>
                    <w:t>22.500,00</w:t>
                  </w:r>
                </w:p>
              </w:tc>
            </w:tr>
            <w:tr w:rsidR="00C1598C" w:rsidTr="000E1206">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Funkcijska klasifikacija   0111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Izvršna  i zakonodavna tijela</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jc w:val="right"/>
                  </w:pPr>
                  <w:r>
                    <w:rPr>
                      <w:rFonts w:eastAsia="Arial"/>
                      <w:b/>
                      <w:color w:val="000000"/>
                      <w:sz w:val="18"/>
                    </w:rPr>
                    <w:t>22.500,00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22.500,00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32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Materijalni rashodi</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22.500,00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323</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Rashodi za usluge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22.500,00</w:t>
                  </w:r>
                </w:p>
              </w:tc>
            </w:tr>
            <w:tr w:rsidR="00C1598C" w:rsidTr="000E1206">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jc w:val="right"/>
                  </w:pPr>
                  <w:r>
                    <w:rPr>
                      <w:rFonts w:eastAsia="Arial"/>
                      <w:b/>
                      <w:color w:val="000000"/>
                      <w:sz w:val="18"/>
                    </w:rPr>
                    <w:t>272.600,00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5</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Izdaci za financijsku imovinu i otplate zajmova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22.700,00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54</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Izdaci za otplatu glavnice primljenih kredita i zajmova</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22.700,00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545</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Otplata glavnice primljenih zajmova od trgovačkih društava i obrtnika izvan javnog sektora</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22.700,00</w:t>
                  </w:r>
                </w:p>
              </w:tc>
            </w:tr>
            <w:tr w:rsidR="00C1598C" w:rsidTr="000E1206">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Funkcijska klasifikacija   01</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Opće javne usluge</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jc w:val="right"/>
                  </w:pPr>
                  <w:r>
                    <w:rPr>
                      <w:rFonts w:eastAsia="Arial"/>
                      <w:b/>
                      <w:color w:val="000000"/>
                      <w:sz w:val="18"/>
                    </w:rPr>
                    <w:t>249.900,00</w:t>
                  </w:r>
                </w:p>
              </w:tc>
            </w:tr>
            <w:tr w:rsidR="00C1598C" w:rsidTr="000E1206">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Funkcijska klasifikacija   011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"Izvršna  i zakonodavna tijela, financijski i fiskalni poslovi, vanjski poslovi"</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jc w:val="right"/>
                  </w:pPr>
                  <w:r>
                    <w:rPr>
                      <w:rFonts w:eastAsia="Arial"/>
                      <w:b/>
                      <w:color w:val="000000"/>
                      <w:sz w:val="18"/>
                    </w:rPr>
                    <w:t>249.900,00</w:t>
                  </w:r>
                </w:p>
              </w:tc>
            </w:tr>
            <w:tr w:rsidR="00C1598C" w:rsidTr="000E1206">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Funkcijska klasifikacija   0111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Izvršna  i zakonodavna tijela</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jc w:val="right"/>
                  </w:pPr>
                  <w:r>
                    <w:rPr>
                      <w:rFonts w:eastAsia="Arial"/>
                      <w:b/>
                      <w:color w:val="000000"/>
                      <w:sz w:val="18"/>
                    </w:rPr>
                    <w:t>249.900,00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4.900,00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34</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Financijski rashodi</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4.900,00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342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Kamate za primljene kredite i zajmove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4.900,00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245.000,00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41</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Rashodi za nabavu neproizvedene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150.000,00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412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Nematerijalna imovina</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150.000,00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42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Rashodi za nabavu 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95.000,00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lastRenderedPageBreak/>
                    <w:t>422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Postrojenja i oprema</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95.000,00</w:t>
                  </w:r>
                </w:p>
              </w:tc>
            </w:tr>
            <w:tr w:rsidR="00C1598C" w:rsidTr="000E1206">
              <w:trPr>
                <w:trHeight w:val="226"/>
              </w:trPr>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r>
                    <w:rPr>
                      <w:rFonts w:eastAsia="Arial"/>
                      <w:b/>
                      <w:color w:val="000000"/>
                      <w:sz w:val="18"/>
                    </w:rPr>
                    <w:t>Program  00</w:t>
                  </w:r>
                </w:p>
              </w:tc>
              <w:tc>
                <w:tcPr>
                  <w:tcW w:w="6661"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r>
                    <w:rPr>
                      <w:rFonts w:eastAsia="Arial"/>
                      <w:b/>
                      <w:color w:val="000000"/>
                      <w:sz w:val="18"/>
                    </w:rPr>
                    <w:t>Vatrogastvo i civilna zaštita</w:t>
                  </w:r>
                </w:p>
              </w:tc>
              <w:tc>
                <w:tcPr>
                  <w:tcW w:w="2125"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jc w:val="right"/>
                  </w:pPr>
                  <w:r>
                    <w:rPr>
                      <w:rFonts w:eastAsia="Arial"/>
                      <w:b/>
                      <w:color w:val="000000"/>
                      <w:sz w:val="18"/>
                    </w:rPr>
                    <w:t>170.000,00</w:t>
                  </w:r>
                </w:p>
              </w:tc>
            </w:tr>
            <w:tr w:rsidR="00C1598C" w:rsidTr="000E1206">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Aktivnost  A100201</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Osnovna djelatnost DVD</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jc w:val="right"/>
                  </w:pPr>
                  <w:r>
                    <w:rPr>
                      <w:rFonts w:eastAsia="Arial"/>
                      <w:b/>
                      <w:color w:val="000000"/>
                      <w:sz w:val="18"/>
                    </w:rPr>
                    <w:t>120.000,00</w:t>
                  </w:r>
                </w:p>
              </w:tc>
            </w:tr>
            <w:tr w:rsidR="00C1598C" w:rsidTr="000E1206">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jc w:val="right"/>
                  </w:pPr>
                  <w:r>
                    <w:rPr>
                      <w:rFonts w:eastAsia="Arial"/>
                      <w:b/>
                      <w:color w:val="000000"/>
                      <w:sz w:val="18"/>
                    </w:rPr>
                    <w:t>120.000,00</w:t>
                  </w:r>
                </w:p>
              </w:tc>
            </w:tr>
            <w:tr w:rsidR="00C1598C" w:rsidTr="000E1206">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Funkcijska klasifikacija   01</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Opće javne usluge</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jc w:val="right"/>
                  </w:pPr>
                  <w:r>
                    <w:rPr>
                      <w:rFonts w:eastAsia="Arial"/>
                      <w:b/>
                      <w:color w:val="000000"/>
                      <w:sz w:val="18"/>
                    </w:rPr>
                    <w:t>120.000,00</w:t>
                  </w:r>
                </w:p>
              </w:tc>
            </w:tr>
            <w:tr w:rsidR="00C1598C" w:rsidTr="000E1206">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Funkcijska klasifikacija   011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"Izvršna  i zakonodavna tijela, financijski i fiskalni poslovi, vanjski poslovi"</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jc w:val="right"/>
                  </w:pPr>
                  <w:r>
                    <w:rPr>
                      <w:rFonts w:eastAsia="Arial"/>
                      <w:b/>
                      <w:color w:val="000000"/>
                      <w:sz w:val="18"/>
                    </w:rPr>
                    <w:t>120.000,00</w:t>
                  </w:r>
                </w:p>
              </w:tc>
            </w:tr>
            <w:tr w:rsidR="00C1598C" w:rsidTr="000E1206">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Funkcijska klasifikacija   0111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Izvršna  i zakonodavna tijela</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jc w:val="right"/>
                  </w:pPr>
                  <w:r>
                    <w:rPr>
                      <w:rFonts w:eastAsia="Arial"/>
                      <w:b/>
                      <w:color w:val="000000"/>
                      <w:sz w:val="18"/>
                    </w:rPr>
                    <w:t>120.000,00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120.000,00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38</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Ostali rashodi</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120.000,00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381</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Tekuće donacije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120.000,00</w:t>
                  </w:r>
                </w:p>
              </w:tc>
            </w:tr>
            <w:tr w:rsidR="00C1598C" w:rsidTr="000E1206">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Aktivnost  A100202</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Civilna zaštita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jc w:val="right"/>
                  </w:pPr>
                  <w:r>
                    <w:rPr>
                      <w:rFonts w:eastAsia="Arial"/>
                      <w:b/>
                      <w:color w:val="000000"/>
                      <w:sz w:val="18"/>
                    </w:rPr>
                    <w:t>50.000,00</w:t>
                  </w:r>
                </w:p>
              </w:tc>
            </w:tr>
            <w:tr w:rsidR="00C1598C" w:rsidTr="000E1206">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jc w:val="right"/>
                  </w:pPr>
                  <w:r>
                    <w:rPr>
                      <w:rFonts w:eastAsia="Arial"/>
                      <w:b/>
                      <w:color w:val="000000"/>
                      <w:sz w:val="18"/>
                    </w:rPr>
                    <w:t>50.000,00</w:t>
                  </w:r>
                </w:p>
              </w:tc>
            </w:tr>
            <w:tr w:rsidR="00C1598C" w:rsidTr="000E1206">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Funkcijska klasifikacija   03</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Javni red i sigurnost</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jc w:val="right"/>
                  </w:pPr>
                  <w:r>
                    <w:rPr>
                      <w:rFonts w:eastAsia="Arial"/>
                      <w:b/>
                      <w:color w:val="000000"/>
                      <w:sz w:val="18"/>
                    </w:rPr>
                    <w:t>50.000,00</w:t>
                  </w:r>
                </w:p>
              </w:tc>
            </w:tr>
            <w:tr w:rsidR="00C1598C" w:rsidTr="000E1206">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Funkcijska klasifikacija   032</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Usluge protupožarne zaštite</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jc w:val="right"/>
                  </w:pPr>
                  <w:r>
                    <w:rPr>
                      <w:rFonts w:eastAsia="Arial"/>
                      <w:b/>
                      <w:color w:val="000000"/>
                      <w:sz w:val="18"/>
                    </w:rPr>
                    <w:t>50.000,00</w:t>
                  </w:r>
                </w:p>
              </w:tc>
            </w:tr>
            <w:tr w:rsidR="00C1598C" w:rsidTr="000E1206">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Funkcijska klasifikacija   0320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Usluge protupožarne zaštite</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jc w:val="right"/>
                  </w:pPr>
                  <w:r>
                    <w:rPr>
                      <w:rFonts w:eastAsia="Arial"/>
                      <w:b/>
                      <w:color w:val="000000"/>
                      <w:sz w:val="18"/>
                    </w:rPr>
                    <w:t>50.000,00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50.000,00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42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Rashodi za nabavu 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50.000,00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422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Postrojenja i oprema</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50.000,00</w:t>
                  </w:r>
                </w:p>
              </w:tc>
            </w:tr>
            <w:tr w:rsidR="00C1598C" w:rsidTr="000E1206">
              <w:trPr>
                <w:trHeight w:val="226"/>
              </w:trPr>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r>
                    <w:rPr>
                      <w:rFonts w:eastAsia="Arial"/>
                      <w:b/>
                      <w:color w:val="000000"/>
                      <w:sz w:val="18"/>
                    </w:rPr>
                    <w:t>Program  00</w:t>
                  </w:r>
                </w:p>
              </w:tc>
              <w:tc>
                <w:tcPr>
                  <w:tcW w:w="6661"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r>
                    <w:rPr>
                      <w:rFonts w:eastAsia="Arial"/>
                      <w:b/>
                      <w:color w:val="000000"/>
                      <w:sz w:val="18"/>
                    </w:rPr>
                    <w:t>Održavanje komunalne infrastrukture</w:t>
                  </w:r>
                </w:p>
              </w:tc>
              <w:tc>
                <w:tcPr>
                  <w:tcW w:w="2125"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jc w:val="right"/>
                  </w:pPr>
                  <w:r>
                    <w:rPr>
                      <w:rFonts w:eastAsia="Arial"/>
                      <w:b/>
                      <w:color w:val="000000"/>
                      <w:sz w:val="18"/>
                    </w:rPr>
                    <w:t>1.865.000,00</w:t>
                  </w:r>
                </w:p>
              </w:tc>
            </w:tr>
            <w:tr w:rsidR="00C1598C" w:rsidTr="000E1206">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Aktivnost  A100301</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Održavanje cesta  ipoljskih puteva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jc w:val="right"/>
                  </w:pPr>
                  <w:r>
                    <w:rPr>
                      <w:rFonts w:eastAsia="Arial"/>
                      <w:b/>
                      <w:color w:val="000000"/>
                      <w:sz w:val="18"/>
                    </w:rPr>
                    <w:t>500.000,00</w:t>
                  </w:r>
                </w:p>
              </w:tc>
            </w:tr>
            <w:tr w:rsidR="00C1598C" w:rsidTr="000E1206">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jc w:val="right"/>
                  </w:pPr>
                  <w:r>
                    <w:rPr>
                      <w:rFonts w:eastAsia="Arial"/>
                      <w:b/>
                      <w:color w:val="000000"/>
                      <w:sz w:val="18"/>
                    </w:rPr>
                    <w:t>500.000,00</w:t>
                  </w:r>
                </w:p>
              </w:tc>
            </w:tr>
            <w:tr w:rsidR="00C1598C" w:rsidTr="000E1206">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jc w:val="right"/>
                  </w:pPr>
                  <w:r>
                    <w:rPr>
                      <w:rFonts w:eastAsia="Arial"/>
                      <w:b/>
                      <w:color w:val="000000"/>
                      <w:sz w:val="18"/>
                    </w:rPr>
                    <w:t>500.000,00</w:t>
                  </w:r>
                </w:p>
              </w:tc>
            </w:tr>
            <w:tr w:rsidR="00C1598C" w:rsidTr="000E1206">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jc w:val="right"/>
                  </w:pPr>
                  <w:r>
                    <w:rPr>
                      <w:rFonts w:eastAsia="Arial"/>
                      <w:b/>
                      <w:color w:val="000000"/>
                      <w:sz w:val="18"/>
                    </w:rPr>
                    <w:t>500.000,00</w:t>
                  </w:r>
                </w:p>
              </w:tc>
            </w:tr>
            <w:tr w:rsidR="00C1598C" w:rsidTr="000E1206">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jc w:val="right"/>
                  </w:pPr>
                  <w:r>
                    <w:rPr>
                      <w:rFonts w:eastAsia="Arial"/>
                      <w:b/>
                      <w:color w:val="000000"/>
                      <w:sz w:val="18"/>
                    </w:rPr>
                    <w:t>500.000,00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500.000,00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32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Materijalni rashodi</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500.000,00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323</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Rashodi za usluge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500.000,00</w:t>
                  </w:r>
                </w:p>
              </w:tc>
            </w:tr>
            <w:tr w:rsidR="00C1598C" w:rsidTr="000E1206">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lastRenderedPageBreak/>
                    <w:t>Aktivnost  A100302</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Održavanje i uređivanje jav. i zelenih površina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jc w:val="right"/>
                  </w:pPr>
                  <w:r>
                    <w:rPr>
                      <w:rFonts w:eastAsia="Arial"/>
                      <w:b/>
                      <w:color w:val="000000"/>
                      <w:sz w:val="18"/>
                    </w:rPr>
                    <w:t>215.000,00</w:t>
                  </w:r>
                </w:p>
              </w:tc>
            </w:tr>
            <w:tr w:rsidR="00C1598C" w:rsidTr="000E1206">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jc w:val="right"/>
                  </w:pPr>
                  <w:r>
                    <w:rPr>
                      <w:rFonts w:eastAsia="Arial"/>
                      <w:b/>
                      <w:color w:val="000000"/>
                      <w:sz w:val="18"/>
                    </w:rPr>
                    <w:t>215.000,00</w:t>
                  </w:r>
                </w:p>
              </w:tc>
            </w:tr>
            <w:tr w:rsidR="00C1598C" w:rsidTr="000E1206">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Funkcijska klasifikacija   01</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Opće javne usluge</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jc w:val="right"/>
                  </w:pPr>
                  <w:r>
                    <w:rPr>
                      <w:rFonts w:eastAsia="Arial"/>
                      <w:b/>
                      <w:color w:val="000000"/>
                      <w:sz w:val="18"/>
                    </w:rPr>
                    <w:t>215.000,00</w:t>
                  </w:r>
                </w:p>
              </w:tc>
            </w:tr>
            <w:tr w:rsidR="00C1598C" w:rsidTr="000E1206">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Funkcijska klasifikacija   011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"Izvršna  i zakonodavna tijela, financijski i fiskalni poslovi, vanjski poslovi"</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jc w:val="right"/>
                  </w:pPr>
                  <w:r>
                    <w:rPr>
                      <w:rFonts w:eastAsia="Arial"/>
                      <w:b/>
                      <w:color w:val="000000"/>
                      <w:sz w:val="18"/>
                    </w:rPr>
                    <w:t>215.000,00</w:t>
                  </w:r>
                </w:p>
              </w:tc>
            </w:tr>
            <w:tr w:rsidR="00C1598C" w:rsidTr="000E1206">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Funkcijska klasifikacija   0111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Izvršna  i zakonodavna tijela</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jc w:val="right"/>
                  </w:pPr>
                  <w:r>
                    <w:rPr>
                      <w:rFonts w:eastAsia="Arial"/>
                      <w:b/>
                      <w:color w:val="000000"/>
                      <w:sz w:val="18"/>
                    </w:rPr>
                    <w:t>215.000,00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215.000,00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32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Materijalni rashodi</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215.000,00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322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Rashodi za materijal i energiju</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25.000,00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323</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Rashodi za usluge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190.000,00</w:t>
                  </w:r>
                </w:p>
              </w:tc>
            </w:tr>
            <w:tr w:rsidR="00C1598C" w:rsidTr="000E1206">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Aktivnost  A100304</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Rashodi za javnu rasvjetu</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jc w:val="right"/>
                  </w:pPr>
                  <w:r>
                    <w:rPr>
                      <w:rFonts w:eastAsia="Arial"/>
                      <w:b/>
                      <w:color w:val="000000"/>
                      <w:sz w:val="18"/>
                    </w:rPr>
                    <w:t>250.000,00</w:t>
                  </w:r>
                </w:p>
              </w:tc>
            </w:tr>
            <w:tr w:rsidR="00C1598C" w:rsidTr="000E1206">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jc w:val="right"/>
                  </w:pPr>
                  <w:r>
                    <w:rPr>
                      <w:rFonts w:eastAsia="Arial"/>
                      <w:b/>
                      <w:color w:val="000000"/>
                      <w:sz w:val="18"/>
                    </w:rPr>
                    <w:t>250.000,00</w:t>
                  </w:r>
                </w:p>
              </w:tc>
            </w:tr>
            <w:tr w:rsidR="00C1598C" w:rsidTr="000E1206">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jc w:val="right"/>
                  </w:pPr>
                  <w:r>
                    <w:rPr>
                      <w:rFonts w:eastAsia="Arial"/>
                      <w:b/>
                      <w:color w:val="000000"/>
                      <w:sz w:val="18"/>
                    </w:rPr>
                    <w:t>250.000,00</w:t>
                  </w:r>
                </w:p>
              </w:tc>
            </w:tr>
            <w:tr w:rsidR="00C1598C" w:rsidTr="000E1206">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jc w:val="right"/>
                  </w:pPr>
                  <w:r>
                    <w:rPr>
                      <w:rFonts w:eastAsia="Arial"/>
                      <w:b/>
                      <w:color w:val="000000"/>
                      <w:sz w:val="18"/>
                    </w:rPr>
                    <w:t>250.000,00</w:t>
                  </w:r>
                </w:p>
              </w:tc>
            </w:tr>
            <w:tr w:rsidR="00C1598C" w:rsidTr="000E1206">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jc w:val="right"/>
                  </w:pPr>
                  <w:r>
                    <w:rPr>
                      <w:rFonts w:eastAsia="Arial"/>
                      <w:b/>
                      <w:color w:val="000000"/>
                      <w:sz w:val="18"/>
                    </w:rPr>
                    <w:t>250.000,00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250.000,00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32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Materijalni rashodi</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250.000,00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322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Rashodi za materijal i energiju</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150.000,00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323</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Rashodi za usluge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100.000,00</w:t>
                  </w:r>
                </w:p>
              </w:tc>
            </w:tr>
            <w:tr w:rsidR="00C1598C" w:rsidTr="000E1206">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Kapitalni projekt  K100309</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Dodatna ulaganja na građevinskim objektima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jc w:val="right"/>
                  </w:pPr>
                  <w:r>
                    <w:rPr>
                      <w:rFonts w:eastAsia="Arial"/>
                      <w:b/>
                      <w:color w:val="000000"/>
                      <w:sz w:val="18"/>
                    </w:rPr>
                    <w:t>900.000,00</w:t>
                  </w:r>
                </w:p>
              </w:tc>
            </w:tr>
            <w:tr w:rsidR="00C1598C" w:rsidTr="000E1206">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jc w:val="right"/>
                  </w:pPr>
                  <w:r>
                    <w:rPr>
                      <w:rFonts w:eastAsia="Arial"/>
                      <w:b/>
                      <w:color w:val="000000"/>
                      <w:sz w:val="18"/>
                    </w:rPr>
                    <w:t>900.000,00</w:t>
                  </w:r>
                </w:p>
              </w:tc>
            </w:tr>
            <w:tr w:rsidR="00C1598C" w:rsidTr="000E1206">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jc w:val="right"/>
                  </w:pPr>
                  <w:r>
                    <w:rPr>
                      <w:rFonts w:eastAsia="Arial"/>
                      <w:b/>
                      <w:color w:val="000000"/>
                      <w:sz w:val="18"/>
                    </w:rPr>
                    <w:t>900.000,00</w:t>
                  </w:r>
                </w:p>
              </w:tc>
            </w:tr>
            <w:tr w:rsidR="00C1598C" w:rsidTr="000E1206">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jc w:val="right"/>
                  </w:pPr>
                  <w:r>
                    <w:rPr>
                      <w:rFonts w:eastAsia="Arial"/>
                      <w:b/>
                      <w:color w:val="000000"/>
                      <w:sz w:val="18"/>
                    </w:rPr>
                    <w:t>900.000,00</w:t>
                  </w:r>
                </w:p>
              </w:tc>
            </w:tr>
            <w:tr w:rsidR="00C1598C" w:rsidTr="000E1206">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jc w:val="right"/>
                  </w:pPr>
                  <w:r>
                    <w:rPr>
                      <w:rFonts w:eastAsia="Arial"/>
                      <w:b/>
                      <w:color w:val="000000"/>
                      <w:sz w:val="18"/>
                    </w:rPr>
                    <w:t>900.000,00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900.000,00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45</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Rashodi za dodatna ulaganja na nefinancijskoj imovini</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900.000,00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451</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Dodatna ulaganja na građevinskim objektima</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900.000,00</w:t>
                  </w:r>
                </w:p>
              </w:tc>
            </w:tr>
            <w:tr w:rsidR="00C1598C" w:rsidTr="000E1206">
              <w:trPr>
                <w:trHeight w:val="226"/>
              </w:trPr>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r>
                    <w:rPr>
                      <w:rFonts w:eastAsia="Arial"/>
                      <w:b/>
                      <w:color w:val="000000"/>
                      <w:sz w:val="18"/>
                    </w:rPr>
                    <w:t>Program  00</w:t>
                  </w:r>
                </w:p>
              </w:tc>
              <w:tc>
                <w:tcPr>
                  <w:tcW w:w="6661"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r>
                    <w:rPr>
                      <w:rFonts w:eastAsia="Arial"/>
                      <w:b/>
                      <w:color w:val="000000"/>
                      <w:sz w:val="18"/>
                    </w:rPr>
                    <w:t>Izgradnja objekata i uređaja kom.infrastrukture</w:t>
                  </w:r>
                </w:p>
              </w:tc>
              <w:tc>
                <w:tcPr>
                  <w:tcW w:w="2125"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jc w:val="right"/>
                  </w:pPr>
                  <w:r>
                    <w:rPr>
                      <w:rFonts w:eastAsia="Arial"/>
                      <w:b/>
                      <w:color w:val="000000"/>
                      <w:sz w:val="18"/>
                    </w:rPr>
                    <w:t>1.172.000,00</w:t>
                  </w:r>
                </w:p>
              </w:tc>
            </w:tr>
            <w:tr w:rsidR="00C1598C" w:rsidTr="000E1206">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lastRenderedPageBreak/>
                    <w:t>Kapitalni projekt  K100401</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Sufinanciranje izgradnje sport.školske dvorane</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jc w:val="right"/>
                  </w:pPr>
                  <w:r>
                    <w:rPr>
                      <w:rFonts w:eastAsia="Arial"/>
                      <w:b/>
                      <w:color w:val="000000"/>
                      <w:sz w:val="18"/>
                    </w:rPr>
                    <w:t>372.000,00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5</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Izdaci za financijsku imovinu i otplate zajmova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300.000,00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54</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Izdaci za otplatu glavnice primljenih kredita i zajmova</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300.000,00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542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Otplata glavnice primljenih kredita i zajmova od kreditnih i ostalih financijskih institucija u javn</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300.000,00</w:t>
                  </w:r>
                </w:p>
              </w:tc>
            </w:tr>
            <w:tr w:rsidR="00C1598C" w:rsidTr="000E1206">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jc w:val="right"/>
                  </w:pPr>
                  <w:r>
                    <w:rPr>
                      <w:rFonts w:eastAsia="Arial"/>
                      <w:b/>
                      <w:color w:val="000000"/>
                      <w:sz w:val="18"/>
                    </w:rPr>
                    <w:t>72.000,00</w:t>
                  </w:r>
                </w:p>
              </w:tc>
            </w:tr>
            <w:tr w:rsidR="00C1598C" w:rsidTr="000E1206">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jc w:val="right"/>
                  </w:pPr>
                  <w:r>
                    <w:rPr>
                      <w:rFonts w:eastAsia="Arial"/>
                      <w:b/>
                      <w:color w:val="000000"/>
                      <w:sz w:val="18"/>
                    </w:rPr>
                    <w:t>72.000,00</w:t>
                  </w:r>
                </w:p>
              </w:tc>
            </w:tr>
            <w:tr w:rsidR="00C1598C" w:rsidTr="000E1206">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jc w:val="right"/>
                  </w:pPr>
                  <w:r>
                    <w:rPr>
                      <w:rFonts w:eastAsia="Arial"/>
                      <w:b/>
                      <w:color w:val="000000"/>
                      <w:sz w:val="18"/>
                    </w:rPr>
                    <w:t>72.000,00</w:t>
                  </w:r>
                </w:p>
              </w:tc>
            </w:tr>
            <w:tr w:rsidR="00C1598C" w:rsidTr="000E1206">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jc w:val="right"/>
                  </w:pPr>
                  <w:r>
                    <w:rPr>
                      <w:rFonts w:eastAsia="Arial"/>
                      <w:b/>
                      <w:color w:val="000000"/>
                      <w:sz w:val="18"/>
                    </w:rPr>
                    <w:t>72.000,00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72.000,00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34</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Financijski rashodi</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72.000,00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342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Kamate za primljene kredite i zajmove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72.000,00</w:t>
                  </w:r>
                </w:p>
              </w:tc>
            </w:tr>
            <w:tr w:rsidR="00C1598C" w:rsidTr="000E1206">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Kapitalni projekt  K100405</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Izgradnja trga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jc w:val="right"/>
                  </w:pPr>
                  <w:r>
                    <w:rPr>
                      <w:rFonts w:eastAsia="Arial"/>
                      <w:b/>
                      <w:color w:val="000000"/>
                      <w:sz w:val="18"/>
                    </w:rPr>
                    <w:t>100.000,00</w:t>
                  </w:r>
                </w:p>
              </w:tc>
            </w:tr>
            <w:tr w:rsidR="00C1598C" w:rsidTr="000E1206">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jc w:val="right"/>
                  </w:pPr>
                  <w:r>
                    <w:rPr>
                      <w:rFonts w:eastAsia="Arial"/>
                      <w:b/>
                      <w:color w:val="000000"/>
                      <w:sz w:val="18"/>
                    </w:rPr>
                    <w:t>100.000,00</w:t>
                  </w:r>
                </w:p>
              </w:tc>
            </w:tr>
            <w:tr w:rsidR="00C1598C" w:rsidTr="000E1206">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Funkcijska klasifikacija   049</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Ekonomski poslovi koji nisu drugdje svrstani</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jc w:val="right"/>
                  </w:pPr>
                  <w:r>
                    <w:rPr>
                      <w:rFonts w:eastAsia="Arial"/>
                      <w:b/>
                      <w:color w:val="000000"/>
                      <w:sz w:val="18"/>
                    </w:rPr>
                    <w:t>100.000,00</w:t>
                  </w:r>
                </w:p>
              </w:tc>
            </w:tr>
            <w:tr w:rsidR="00C1598C" w:rsidTr="000E1206">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Funkcijska klasifikacija   0490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Ekonomski poslovi koji nisu drugdje svrstani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jc w:val="right"/>
                  </w:pPr>
                  <w:r>
                    <w:rPr>
                      <w:rFonts w:eastAsia="Arial"/>
                      <w:b/>
                      <w:color w:val="000000"/>
                      <w:sz w:val="18"/>
                    </w:rPr>
                    <w:t>100.000,00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100.000,00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42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Rashodi za nabavu 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100.000,00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421</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Građevinski objekti</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100.000,00</w:t>
                  </w:r>
                </w:p>
              </w:tc>
            </w:tr>
            <w:tr w:rsidR="00C1598C" w:rsidTr="000E1206">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Kapitalni projekt  K100417</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Infrastruktura u sportu</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jc w:val="right"/>
                  </w:pPr>
                  <w:r>
                    <w:rPr>
                      <w:rFonts w:eastAsia="Arial"/>
                      <w:b/>
                      <w:color w:val="000000"/>
                      <w:sz w:val="18"/>
                    </w:rPr>
                    <w:t>600.000,00</w:t>
                  </w:r>
                </w:p>
              </w:tc>
            </w:tr>
            <w:tr w:rsidR="00C1598C" w:rsidTr="000E1206">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Funkcijska klasifikacija   08</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"Rekreacija, kultura i religija"</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jc w:val="right"/>
                  </w:pPr>
                  <w:r>
                    <w:rPr>
                      <w:rFonts w:eastAsia="Arial"/>
                      <w:b/>
                      <w:color w:val="000000"/>
                      <w:sz w:val="18"/>
                    </w:rPr>
                    <w:t>600.000,00</w:t>
                  </w:r>
                </w:p>
              </w:tc>
            </w:tr>
            <w:tr w:rsidR="00C1598C" w:rsidTr="000E1206">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Funkcijska klasifikacija   081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Službe rekreacije i sporta</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jc w:val="right"/>
                  </w:pPr>
                  <w:r>
                    <w:rPr>
                      <w:rFonts w:eastAsia="Arial"/>
                      <w:b/>
                      <w:color w:val="000000"/>
                      <w:sz w:val="18"/>
                    </w:rPr>
                    <w:t>600.000,00</w:t>
                  </w:r>
                </w:p>
              </w:tc>
            </w:tr>
            <w:tr w:rsidR="00C1598C" w:rsidTr="000E1206">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Funkcijska klasifikacija   0810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Službe rekreacije i sporta</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jc w:val="right"/>
                  </w:pPr>
                  <w:r>
                    <w:rPr>
                      <w:rFonts w:eastAsia="Arial"/>
                      <w:b/>
                      <w:color w:val="000000"/>
                      <w:sz w:val="18"/>
                    </w:rPr>
                    <w:t>600.000,00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600.000,00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42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Rashodi za nabavu 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600.000,00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421</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Građevinski objekti</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600.000,00</w:t>
                  </w:r>
                </w:p>
              </w:tc>
            </w:tr>
            <w:tr w:rsidR="00C1598C" w:rsidTr="000E1206">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Kapitalni projekt  K100418</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Izgradnja nogostupa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jc w:val="right"/>
                  </w:pPr>
                  <w:r>
                    <w:rPr>
                      <w:rFonts w:eastAsia="Arial"/>
                      <w:b/>
                      <w:color w:val="000000"/>
                      <w:sz w:val="18"/>
                    </w:rPr>
                    <w:t>100.000,00</w:t>
                  </w:r>
                </w:p>
              </w:tc>
            </w:tr>
            <w:tr w:rsidR="00C1598C" w:rsidTr="000E1206">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lastRenderedPageBreak/>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jc w:val="right"/>
                  </w:pPr>
                  <w:r>
                    <w:rPr>
                      <w:rFonts w:eastAsia="Arial"/>
                      <w:b/>
                      <w:color w:val="000000"/>
                      <w:sz w:val="18"/>
                    </w:rPr>
                    <w:t>100.000,00</w:t>
                  </w:r>
                </w:p>
              </w:tc>
            </w:tr>
            <w:tr w:rsidR="00C1598C" w:rsidTr="000E1206">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Funkcijska klasifikacija   049</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Ekonomski poslovi koji nisu drugdje svrstani</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jc w:val="right"/>
                  </w:pPr>
                  <w:r>
                    <w:rPr>
                      <w:rFonts w:eastAsia="Arial"/>
                      <w:b/>
                      <w:color w:val="000000"/>
                      <w:sz w:val="18"/>
                    </w:rPr>
                    <w:t>100.000,00</w:t>
                  </w:r>
                </w:p>
              </w:tc>
            </w:tr>
            <w:tr w:rsidR="00C1598C" w:rsidTr="000E1206">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Funkcijska klasifikacija   0490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Ekonomski poslovi koji nisu drugdje svrstani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jc w:val="right"/>
                  </w:pPr>
                  <w:r>
                    <w:rPr>
                      <w:rFonts w:eastAsia="Arial"/>
                      <w:b/>
                      <w:color w:val="000000"/>
                      <w:sz w:val="18"/>
                    </w:rPr>
                    <w:t>100.000,00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100.000,00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41</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Rashodi za nabavu neproizvedene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100.000,00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412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Nematerijalna imovina</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100.000,00</w:t>
                  </w:r>
                </w:p>
              </w:tc>
            </w:tr>
            <w:tr w:rsidR="00C1598C" w:rsidTr="000E1206">
              <w:trPr>
                <w:trHeight w:val="226"/>
              </w:trPr>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r>
                    <w:rPr>
                      <w:rFonts w:eastAsia="Arial"/>
                      <w:b/>
                      <w:color w:val="000000"/>
                      <w:sz w:val="18"/>
                    </w:rPr>
                    <w:t>Program  00</w:t>
                  </w:r>
                </w:p>
              </w:tc>
              <w:tc>
                <w:tcPr>
                  <w:tcW w:w="6661"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r>
                    <w:rPr>
                      <w:rFonts w:eastAsia="Arial"/>
                      <w:b/>
                      <w:color w:val="000000"/>
                      <w:sz w:val="18"/>
                    </w:rPr>
                    <w:t>Program javnih potreba u kulturi</w:t>
                  </w:r>
                </w:p>
              </w:tc>
              <w:tc>
                <w:tcPr>
                  <w:tcW w:w="2125"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jc w:val="right"/>
                  </w:pPr>
                  <w:r>
                    <w:rPr>
                      <w:rFonts w:eastAsia="Arial"/>
                      <w:b/>
                      <w:color w:val="000000"/>
                      <w:sz w:val="18"/>
                    </w:rPr>
                    <w:t>865.000,00</w:t>
                  </w:r>
                </w:p>
              </w:tc>
            </w:tr>
            <w:tr w:rsidR="00C1598C" w:rsidTr="000E1206">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Aktivnost  A100503</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Djelatnost udruga građ.u kulturi,čitaoničkih društava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jc w:val="right"/>
                  </w:pPr>
                  <w:r>
                    <w:rPr>
                      <w:rFonts w:eastAsia="Arial"/>
                      <w:b/>
                      <w:color w:val="000000"/>
                      <w:sz w:val="18"/>
                    </w:rPr>
                    <w:t>300.000,00</w:t>
                  </w:r>
                </w:p>
              </w:tc>
            </w:tr>
            <w:tr w:rsidR="00C1598C" w:rsidTr="000E1206">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jc w:val="right"/>
                  </w:pPr>
                  <w:r>
                    <w:rPr>
                      <w:rFonts w:eastAsia="Arial"/>
                      <w:b/>
                      <w:color w:val="000000"/>
                      <w:sz w:val="18"/>
                    </w:rPr>
                    <w:t>300.000,00</w:t>
                  </w:r>
                </w:p>
              </w:tc>
            </w:tr>
            <w:tr w:rsidR="00C1598C" w:rsidTr="000E1206">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Funkcijska klasifikacija   08</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"Rekreacija, kultura i religija"</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jc w:val="right"/>
                  </w:pPr>
                  <w:r>
                    <w:rPr>
                      <w:rFonts w:eastAsia="Arial"/>
                      <w:b/>
                      <w:color w:val="000000"/>
                      <w:sz w:val="18"/>
                    </w:rPr>
                    <w:t>300.000,00</w:t>
                  </w:r>
                </w:p>
              </w:tc>
            </w:tr>
            <w:tr w:rsidR="00C1598C" w:rsidTr="000E1206">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Funkcijska klasifikacija   082</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Službe kulture</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jc w:val="right"/>
                  </w:pPr>
                  <w:r>
                    <w:rPr>
                      <w:rFonts w:eastAsia="Arial"/>
                      <w:b/>
                      <w:color w:val="000000"/>
                      <w:sz w:val="18"/>
                    </w:rPr>
                    <w:t>300.000,00</w:t>
                  </w:r>
                </w:p>
              </w:tc>
            </w:tr>
            <w:tr w:rsidR="00C1598C" w:rsidTr="000E1206">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Funkcijska klasifikacija   0820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Službe kulture</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jc w:val="right"/>
                  </w:pPr>
                  <w:r>
                    <w:rPr>
                      <w:rFonts w:eastAsia="Arial"/>
                      <w:b/>
                      <w:color w:val="000000"/>
                      <w:sz w:val="18"/>
                    </w:rPr>
                    <w:t>300.000,00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300.000,00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38</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Ostali rashodi</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300.000,00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381</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Tekuće donacije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300.000,00</w:t>
                  </w:r>
                </w:p>
              </w:tc>
            </w:tr>
            <w:tr w:rsidR="00C1598C" w:rsidTr="000E1206">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Aktivnost  A100504</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Organiziranje rekreacije i sportskih aktivnosti</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jc w:val="right"/>
                  </w:pPr>
                  <w:r>
                    <w:rPr>
                      <w:rFonts w:eastAsia="Arial"/>
                      <w:b/>
                      <w:color w:val="000000"/>
                      <w:sz w:val="18"/>
                    </w:rPr>
                    <w:t>300.000,00</w:t>
                  </w:r>
                </w:p>
              </w:tc>
            </w:tr>
            <w:tr w:rsidR="00C1598C" w:rsidTr="000E1206">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jc w:val="right"/>
                  </w:pPr>
                  <w:r>
                    <w:rPr>
                      <w:rFonts w:eastAsia="Arial"/>
                      <w:b/>
                      <w:color w:val="000000"/>
                      <w:sz w:val="18"/>
                    </w:rPr>
                    <w:t>300.000,00</w:t>
                  </w:r>
                </w:p>
              </w:tc>
            </w:tr>
            <w:tr w:rsidR="00C1598C" w:rsidTr="000E1206">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Funkcijska klasifikacija   08</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"Rekreacija, kultura i religija"</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jc w:val="right"/>
                  </w:pPr>
                  <w:r>
                    <w:rPr>
                      <w:rFonts w:eastAsia="Arial"/>
                      <w:b/>
                      <w:color w:val="000000"/>
                      <w:sz w:val="18"/>
                    </w:rPr>
                    <w:t>300.000,00</w:t>
                  </w:r>
                </w:p>
              </w:tc>
            </w:tr>
            <w:tr w:rsidR="00C1598C" w:rsidTr="000E1206">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Funkcijska klasifikacija   082</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Službe kulture</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jc w:val="right"/>
                  </w:pPr>
                  <w:r>
                    <w:rPr>
                      <w:rFonts w:eastAsia="Arial"/>
                      <w:b/>
                      <w:color w:val="000000"/>
                      <w:sz w:val="18"/>
                    </w:rPr>
                    <w:t>300.000,00</w:t>
                  </w:r>
                </w:p>
              </w:tc>
            </w:tr>
            <w:tr w:rsidR="00C1598C" w:rsidTr="000E1206">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Funkcijska klasifikacija   0820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Službe kulture</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jc w:val="right"/>
                  </w:pPr>
                  <w:r>
                    <w:rPr>
                      <w:rFonts w:eastAsia="Arial"/>
                      <w:b/>
                      <w:color w:val="000000"/>
                      <w:sz w:val="18"/>
                    </w:rPr>
                    <w:t>300.000,00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300.000,00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38</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Ostali rashodi</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300.000,00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381</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Tekuće donacije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300.000,00</w:t>
                  </w:r>
                </w:p>
              </w:tc>
            </w:tr>
            <w:tr w:rsidR="00C1598C" w:rsidTr="000E1206">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Aktivnost  A100505</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Djelatnost turističke zajednice</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jc w:val="right"/>
                  </w:pPr>
                  <w:r>
                    <w:rPr>
                      <w:rFonts w:eastAsia="Arial"/>
                      <w:b/>
                      <w:color w:val="000000"/>
                      <w:sz w:val="18"/>
                    </w:rPr>
                    <w:t>250.000,00</w:t>
                  </w:r>
                </w:p>
              </w:tc>
            </w:tr>
            <w:tr w:rsidR="00C1598C" w:rsidTr="000E1206">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Funkcijska klasifikacija   08</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"Rekreacija, kultura i religija"</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jc w:val="right"/>
                  </w:pPr>
                  <w:r>
                    <w:rPr>
                      <w:rFonts w:eastAsia="Arial"/>
                      <w:b/>
                      <w:color w:val="000000"/>
                      <w:sz w:val="18"/>
                    </w:rPr>
                    <w:t>250.000,00</w:t>
                  </w:r>
                </w:p>
              </w:tc>
            </w:tr>
            <w:tr w:rsidR="00C1598C" w:rsidTr="000E1206">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Funkcijska klasifikacija   086</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"Rashodi za rekreaciju, kulturu i religiju koji nisu drugdje svrstani"</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jc w:val="right"/>
                  </w:pPr>
                  <w:r>
                    <w:rPr>
                      <w:rFonts w:eastAsia="Arial"/>
                      <w:b/>
                      <w:color w:val="000000"/>
                      <w:sz w:val="18"/>
                    </w:rPr>
                    <w:t>250.000,00</w:t>
                  </w:r>
                </w:p>
              </w:tc>
            </w:tr>
            <w:tr w:rsidR="00C1598C" w:rsidTr="000E1206">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lastRenderedPageBreak/>
                    <w:t>Funkcijska klasifikacija   0860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"Rashodi za rekreaciju, kulturu i religiju koji nisu drugdje svrstani"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jc w:val="right"/>
                  </w:pPr>
                  <w:r>
                    <w:rPr>
                      <w:rFonts w:eastAsia="Arial"/>
                      <w:b/>
                      <w:color w:val="000000"/>
                      <w:sz w:val="18"/>
                    </w:rPr>
                    <w:t>250.000,00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250.000,00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38</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Ostali rashodi</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250.000,00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381</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Tekuće donacije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250.000,00</w:t>
                  </w:r>
                </w:p>
              </w:tc>
            </w:tr>
            <w:tr w:rsidR="00C1598C" w:rsidTr="000E1206">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Aktivnost  A100506</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Pomoć vjerskim zajednicama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jc w:val="right"/>
                  </w:pPr>
                  <w:r>
                    <w:rPr>
                      <w:rFonts w:eastAsia="Arial"/>
                      <w:b/>
                      <w:color w:val="000000"/>
                      <w:sz w:val="18"/>
                    </w:rPr>
                    <w:t>15.000,00</w:t>
                  </w:r>
                </w:p>
              </w:tc>
            </w:tr>
            <w:tr w:rsidR="00C1598C" w:rsidTr="000E1206">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jc w:val="right"/>
                  </w:pPr>
                  <w:r>
                    <w:rPr>
                      <w:rFonts w:eastAsia="Arial"/>
                      <w:b/>
                      <w:color w:val="000000"/>
                      <w:sz w:val="18"/>
                    </w:rPr>
                    <w:t>15.000,00</w:t>
                  </w:r>
                </w:p>
              </w:tc>
            </w:tr>
            <w:tr w:rsidR="00C1598C" w:rsidTr="000E1206">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Funkcijska klasifikacija   08</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"Rekreacija, kultura i religija"</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jc w:val="right"/>
                  </w:pPr>
                  <w:r>
                    <w:rPr>
                      <w:rFonts w:eastAsia="Arial"/>
                      <w:b/>
                      <w:color w:val="000000"/>
                      <w:sz w:val="18"/>
                    </w:rPr>
                    <w:t>15.000,00</w:t>
                  </w:r>
                </w:p>
              </w:tc>
            </w:tr>
            <w:tr w:rsidR="00C1598C" w:rsidTr="000E1206">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Funkcijska klasifikacija   084</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Religijske i druge službe zajednice</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jc w:val="right"/>
                  </w:pPr>
                  <w:r>
                    <w:rPr>
                      <w:rFonts w:eastAsia="Arial"/>
                      <w:b/>
                      <w:color w:val="000000"/>
                      <w:sz w:val="18"/>
                    </w:rPr>
                    <w:t>15.000,00</w:t>
                  </w:r>
                </w:p>
              </w:tc>
            </w:tr>
            <w:tr w:rsidR="00C1598C" w:rsidTr="000E1206">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Funkcijska klasifikacija   0840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Religijske i druge službe zajednice</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jc w:val="right"/>
                  </w:pPr>
                  <w:r>
                    <w:rPr>
                      <w:rFonts w:eastAsia="Arial"/>
                      <w:b/>
                      <w:color w:val="000000"/>
                      <w:sz w:val="18"/>
                    </w:rPr>
                    <w:t>15.000,00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15.000,00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38</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Ostali rashodi</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15.000,00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381</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Tekuće donacije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15.000,00</w:t>
                  </w:r>
                </w:p>
              </w:tc>
            </w:tr>
            <w:tr w:rsidR="00C1598C" w:rsidTr="000E1206">
              <w:trPr>
                <w:trHeight w:val="226"/>
              </w:trPr>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r>
                    <w:rPr>
                      <w:rFonts w:eastAsia="Arial"/>
                      <w:b/>
                      <w:color w:val="000000"/>
                      <w:sz w:val="18"/>
                    </w:rPr>
                    <w:t>Program  00</w:t>
                  </w:r>
                </w:p>
              </w:tc>
              <w:tc>
                <w:tcPr>
                  <w:tcW w:w="6661"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r>
                    <w:rPr>
                      <w:rFonts w:eastAsia="Arial"/>
                      <w:b/>
                      <w:color w:val="000000"/>
                      <w:sz w:val="18"/>
                    </w:rPr>
                    <w:t>Javne potrebe i usluge u zdravstvu</w:t>
                  </w:r>
                </w:p>
              </w:tc>
              <w:tc>
                <w:tcPr>
                  <w:tcW w:w="2125"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jc w:val="right"/>
                  </w:pPr>
                  <w:r>
                    <w:rPr>
                      <w:rFonts w:eastAsia="Arial"/>
                      <w:b/>
                      <w:color w:val="000000"/>
                      <w:sz w:val="18"/>
                    </w:rPr>
                    <w:t>80.000,00</w:t>
                  </w:r>
                </w:p>
              </w:tc>
            </w:tr>
            <w:tr w:rsidR="00C1598C" w:rsidTr="000E1206">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Aktivnost  A100601</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Deratizacija i dezinsekcija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jc w:val="right"/>
                  </w:pPr>
                  <w:r>
                    <w:rPr>
                      <w:rFonts w:eastAsia="Arial"/>
                      <w:b/>
                      <w:color w:val="000000"/>
                      <w:sz w:val="18"/>
                    </w:rPr>
                    <w:t>80.000,00</w:t>
                  </w:r>
                </w:p>
              </w:tc>
            </w:tr>
            <w:tr w:rsidR="00C1598C" w:rsidTr="000E1206">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jc w:val="right"/>
                  </w:pPr>
                  <w:r>
                    <w:rPr>
                      <w:rFonts w:eastAsia="Arial"/>
                      <w:b/>
                      <w:color w:val="000000"/>
                      <w:sz w:val="18"/>
                    </w:rPr>
                    <w:t>80.000,00</w:t>
                  </w:r>
                </w:p>
              </w:tc>
            </w:tr>
            <w:tr w:rsidR="00C1598C" w:rsidTr="000E1206">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Funkcijska klasifikacija   07</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Zdravstvo</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jc w:val="right"/>
                  </w:pPr>
                  <w:r>
                    <w:rPr>
                      <w:rFonts w:eastAsia="Arial"/>
                      <w:b/>
                      <w:color w:val="000000"/>
                      <w:sz w:val="18"/>
                    </w:rPr>
                    <w:t>80.000,00</w:t>
                  </w:r>
                </w:p>
              </w:tc>
            </w:tr>
            <w:tr w:rsidR="00C1598C" w:rsidTr="000E1206">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Funkcijska klasifikacija   076</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Poslovi i usluge zdravstva koji nisu drugdje svrstani</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jc w:val="right"/>
                  </w:pPr>
                  <w:r>
                    <w:rPr>
                      <w:rFonts w:eastAsia="Arial"/>
                      <w:b/>
                      <w:color w:val="000000"/>
                      <w:sz w:val="18"/>
                    </w:rPr>
                    <w:t>80.000,00</w:t>
                  </w:r>
                </w:p>
              </w:tc>
            </w:tr>
            <w:tr w:rsidR="00C1598C" w:rsidTr="000E1206">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Funkcijska klasifikacija   0760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Poslovi i usluge zdravstva koji nisu drugdje svrstani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jc w:val="right"/>
                  </w:pPr>
                  <w:r>
                    <w:rPr>
                      <w:rFonts w:eastAsia="Arial"/>
                      <w:b/>
                      <w:color w:val="000000"/>
                      <w:sz w:val="18"/>
                    </w:rPr>
                    <w:t>80.000,00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80.000,00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32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Materijalni rashodi</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80.000,00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323</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Rashodi za usluge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80.000,00</w:t>
                  </w:r>
                </w:p>
              </w:tc>
            </w:tr>
            <w:tr w:rsidR="00C1598C" w:rsidTr="000E1206">
              <w:trPr>
                <w:trHeight w:val="226"/>
              </w:trPr>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r>
                    <w:rPr>
                      <w:rFonts w:eastAsia="Arial"/>
                      <w:b/>
                      <w:color w:val="000000"/>
                      <w:sz w:val="18"/>
                    </w:rPr>
                    <w:t>Program  00</w:t>
                  </w:r>
                </w:p>
              </w:tc>
              <w:tc>
                <w:tcPr>
                  <w:tcW w:w="6661"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r>
                    <w:rPr>
                      <w:rFonts w:eastAsia="Arial"/>
                      <w:b/>
                      <w:color w:val="000000"/>
                      <w:sz w:val="18"/>
                    </w:rPr>
                    <w:t>Poticanje razvoja poljoprivrede malog i sred.poduzetništva</w:t>
                  </w:r>
                </w:p>
              </w:tc>
              <w:tc>
                <w:tcPr>
                  <w:tcW w:w="2125"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jc w:val="right"/>
                  </w:pPr>
                  <w:r>
                    <w:rPr>
                      <w:rFonts w:eastAsia="Arial"/>
                      <w:b/>
                      <w:color w:val="000000"/>
                      <w:sz w:val="18"/>
                    </w:rPr>
                    <w:t>1.000.000,00</w:t>
                  </w:r>
                </w:p>
              </w:tc>
            </w:tr>
            <w:tr w:rsidR="00C1598C" w:rsidTr="000E1206">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Aktivnost  A100701</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Poticanje poljoprivrede, malog i sred.poduzetništva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jc w:val="right"/>
                  </w:pPr>
                  <w:r>
                    <w:rPr>
                      <w:rFonts w:eastAsia="Arial"/>
                      <w:b/>
                      <w:color w:val="000000"/>
                      <w:sz w:val="18"/>
                    </w:rPr>
                    <w:t>1.000.000,00</w:t>
                  </w:r>
                </w:p>
              </w:tc>
            </w:tr>
            <w:tr w:rsidR="00C1598C" w:rsidTr="000E1206">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jc w:val="right"/>
                  </w:pPr>
                  <w:r>
                    <w:rPr>
                      <w:rFonts w:eastAsia="Arial"/>
                      <w:b/>
                      <w:color w:val="000000"/>
                      <w:sz w:val="18"/>
                    </w:rPr>
                    <w:t>1.000.000,00</w:t>
                  </w:r>
                </w:p>
              </w:tc>
            </w:tr>
            <w:tr w:rsidR="00C1598C" w:rsidTr="000E1206">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jc w:val="right"/>
                  </w:pPr>
                  <w:r>
                    <w:rPr>
                      <w:rFonts w:eastAsia="Arial"/>
                      <w:b/>
                      <w:color w:val="000000"/>
                      <w:sz w:val="18"/>
                    </w:rPr>
                    <w:t>1.000.000,00</w:t>
                  </w:r>
                </w:p>
              </w:tc>
            </w:tr>
            <w:tr w:rsidR="00C1598C" w:rsidTr="000E1206">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jc w:val="right"/>
                  </w:pPr>
                  <w:r>
                    <w:rPr>
                      <w:rFonts w:eastAsia="Arial"/>
                      <w:b/>
                      <w:color w:val="000000"/>
                      <w:sz w:val="18"/>
                    </w:rPr>
                    <w:t>1.000.000,00</w:t>
                  </w:r>
                </w:p>
              </w:tc>
            </w:tr>
            <w:tr w:rsidR="00C1598C" w:rsidTr="000E1206">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jc w:val="right"/>
                  </w:pPr>
                  <w:r>
                    <w:rPr>
                      <w:rFonts w:eastAsia="Arial"/>
                      <w:b/>
                      <w:color w:val="000000"/>
                      <w:sz w:val="18"/>
                    </w:rPr>
                    <w:t>1.000.000,00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lastRenderedPageBreak/>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1.000.000,00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35</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Subvencije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1.000.000,00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352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Subvencije trgovačkim društvima, poljoprivrednicima i obrtnicima izvan javnog sektora</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1.000.000,00</w:t>
                  </w:r>
                </w:p>
              </w:tc>
            </w:tr>
            <w:tr w:rsidR="00C1598C" w:rsidTr="000E1206">
              <w:trPr>
                <w:trHeight w:val="226"/>
              </w:trPr>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r>
                    <w:rPr>
                      <w:rFonts w:eastAsia="Arial"/>
                      <w:b/>
                      <w:color w:val="000000"/>
                      <w:sz w:val="18"/>
                    </w:rPr>
                    <w:t>Program  00</w:t>
                  </w:r>
                </w:p>
              </w:tc>
              <w:tc>
                <w:tcPr>
                  <w:tcW w:w="6661"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r>
                    <w:rPr>
                      <w:rFonts w:eastAsia="Arial"/>
                      <w:b/>
                      <w:color w:val="000000"/>
                      <w:sz w:val="18"/>
                    </w:rPr>
                    <w:t>Program socijalne skrbi i novčanih davanja</w:t>
                  </w:r>
                </w:p>
              </w:tc>
              <w:tc>
                <w:tcPr>
                  <w:tcW w:w="2125"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jc w:val="right"/>
                  </w:pPr>
                  <w:r>
                    <w:rPr>
                      <w:rFonts w:eastAsia="Arial"/>
                      <w:b/>
                      <w:color w:val="000000"/>
                      <w:sz w:val="18"/>
                    </w:rPr>
                    <w:t>1.046.000,00</w:t>
                  </w:r>
                </w:p>
              </w:tc>
            </w:tr>
            <w:tr w:rsidR="00C1598C" w:rsidTr="000E1206">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Aktivnost  A100801</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Socijalni program</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jc w:val="right"/>
                  </w:pPr>
                  <w:r>
                    <w:rPr>
                      <w:rFonts w:eastAsia="Arial"/>
                      <w:b/>
                      <w:color w:val="000000"/>
                      <w:sz w:val="18"/>
                    </w:rPr>
                    <w:t>122.000,00</w:t>
                  </w:r>
                </w:p>
              </w:tc>
            </w:tr>
            <w:tr w:rsidR="00C1598C" w:rsidTr="000E1206">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jc w:val="right"/>
                  </w:pPr>
                  <w:r>
                    <w:rPr>
                      <w:rFonts w:eastAsia="Arial"/>
                      <w:b/>
                      <w:color w:val="000000"/>
                      <w:sz w:val="18"/>
                    </w:rPr>
                    <w:t>122.000,00</w:t>
                  </w:r>
                </w:p>
              </w:tc>
            </w:tr>
            <w:tr w:rsidR="00C1598C" w:rsidTr="000E1206">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Funkcijska klasifikacija   10</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Socijalna zaštita</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jc w:val="right"/>
                  </w:pPr>
                  <w:r>
                    <w:rPr>
                      <w:rFonts w:eastAsia="Arial"/>
                      <w:b/>
                      <w:color w:val="000000"/>
                      <w:sz w:val="18"/>
                    </w:rPr>
                    <w:t>122.000,00</w:t>
                  </w:r>
                </w:p>
              </w:tc>
            </w:tr>
            <w:tr w:rsidR="00C1598C" w:rsidTr="000E1206">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Funkcijska klasifikacija   107</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Socijalna pomoć stanovništvu koje nije obuhvaćeno redovnim socijalnim programima</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jc w:val="right"/>
                  </w:pPr>
                  <w:r>
                    <w:rPr>
                      <w:rFonts w:eastAsia="Arial"/>
                      <w:b/>
                      <w:color w:val="000000"/>
                      <w:sz w:val="18"/>
                    </w:rPr>
                    <w:t>122.000,00</w:t>
                  </w:r>
                </w:p>
              </w:tc>
            </w:tr>
            <w:tr w:rsidR="00C1598C" w:rsidTr="000E1206">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Funkcijska klasifikacija   1070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Socijalna pomoć stanovništvu koje nije obuhvaćeno redovnim socijalnim programima</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jc w:val="right"/>
                  </w:pPr>
                  <w:r>
                    <w:rPr>
                      <w:rFonts w:eastAsia="Arial"/>
                      <w:b/>
                      <w:color w:val="000000"/>
                      <w:sz w:val="18"/>
                    </w:rPr>
                    <w:t>122.000,00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122.000,00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37</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Naknade građanima i kućanstvima na temelju osiguranja i druge naknade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122.000,00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372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Ostale naknade građanima i kućanstvima iz proračuna</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122.000,00</w:t>
                  </w:r>
                </w:p>
              </w:tc>
            </w:tr>
            <w:tr w:rsidR="00C1598C" w:rsidTr="000E1206">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Aktivnost  A100802</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Humanitarna djelatnost Crvenog križa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jc w:val="right"/>
                  </w:pPr>
                  <w:r>
                    <w:rPr>
                      <w:rFonts w:eastAsia="Arial"/>
                      <w:b/>
                      <w:color w:val="000000"/>
                      <w:sz w:val="18"/>
                    </w:rPr>
                    <w:t>44.000,00</w:t>
                  </w:r>
                </w:p>
              </w:tc>
            </w:tr>
            <w:tr w:rsidR="00C1598C" w:rsidTr="000E1206">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jc w:val="right"/>
                  </w:pPr>
                  <w:r>
                    <w:rPr>
                      <w:rFonts w:eastAsia="Arial"/>
                      <w:b/>
                      <w:color w:val="000000"/>
                      <w:sz w:val="18"/>
                    </w:rPr>
                    <w:t>44.000,00</w:t>
                  </w:r>
                </w:p>
              </w:tc>
            </w:tr>
            <w:tr w:rsidR="00C1598C" w:rsidTr="000E1206">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Funkcijska klasifikacija   10</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Socijalna zaštita</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jc w:val="right"/>
                  </w:pPr>
                  <w:r>
                    <w:rPr>
                      <w:rFonts w:eastAsia="Arial"/>
                      <w:b/>
                      <w:color w:val="000000"/>
                      <w:sz w:val="18"/>
                    </w:rPr>
                    <w:t>44.000,00</w:t>
                  </w:r>
                </w:p>
              </w:tc>
            </w:tr>
            <w:tr w:rsidR="00C1598C" w:rsidTr="000E1206">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Funkcijska klasifikacija   107</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Socijalna pomoć stanovništvu koje nije obuhvaćeno redovnim socijalnim programima</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jc w:val="right"/>
                  </w:pPr>
                  <w:r>
                    <w:rPr>
                      <w:rFonts w:eastAsia="Arial"/>
                      <w:b/>
                      <w:color w:val="000000"/>
                      <w:sz w:val="18"/>
                    </w:rPr>
                    <w:t>44.000,00</w:t>
                  </w:r>
                </w:p>
              </w:tc>
            </w:tr>
            <w:tr w:rsidR="00C1598C" w:rsidTr="000E1206">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Funkcijska klasifikacija   1070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Socijalna pomoć stanovništvu koje nije obuhvaćeno redovnim socijalnim programima</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jc w:val="right"/>
                  </w:pPr>
                  <w:r>
                    <w:rPr>
                      <w:rFonts w:eastAsia="Arial"/>
                      <w:b/>
                      <w:color w:val="000000"/>
                      <w:sz w:val="18"/>
                    </w:rPr>
                    <w:t>44.000,00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44.000,00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38</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Ostali rashodi</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44.000,00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381</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Tekuće donacije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44.000,00</w:t>
                  </w:r>
                </w:p>
              </w:tc>
            </w:tr>
            <w:tr w:rsidR="00C1598C" w:rsidTr="000E1206">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Aktivnost  A100804</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Društvena skrb o djeci odraslima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jc w:val="right"/>
                  </w:pPr>
                  <w:r>
                    <w:rPr>
                      <w:rFonts w:eastAsia="Arial"/>
                      <w:b/>
                      <w:color w:val="000000"/>
                      <w:sz w:val="18"/>
                    </w:rPr>
                    <w:t>630.000,00</w:t>
                  </w:r>
                </w:p>
              </w:tc>
            </w:tr>
            <w:tr w:rsidR="00C1598C" w:rsidTr="000E1206">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Funkcijska klasifikacija   09</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Obrazovanje</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jc w:val="right"/>
                  </w:pPr>
                  <w:r>
                    <w:rPr>
                      <w:rFonts w:eastAsia="Arial"/>
                      <w:b/>
                      <w:color w:val="000000"/>
                      <w:sz w:val="18"/>
                    </w:rPr>
                    <w:t>300.000,00</w:t>
                  </w:r>
                </w:p>
              </w:tc>
            </w:tr>
            <w:tr w:rsidR="00C1598C" w:rsidTr="000E1206">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Funkcijska klasifikacija   098</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Usluge obrazovanja koje nisu drugdje svrstane</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jc w:val="right"/>
                  </w:pPr>
                  <w:r>
                    <w:rPr>
                      <w:rFonts w:eastAsia="Arial"/>
                      <w:b/>
                      <w:color w:val="000000"/>
                      <w:sz w:val="18"/>
                    </w:rPr>
                    <w:t>300.000,00</w:t>
                  </w:r>
                </w:p>
              </w:tc>
            </w:tr>
            <w:tr w:rsidR="00C1598C" w:rsidTr="000E1206">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Funkcijska klasifikacija   0980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Usluge obrazovanja koje nisu drugdje svrstane</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jc w:val="right"/>
                  </w:pPr>
                  <w:r>
                    <w:rPr>
                      <w:rFonts w:eastAsia="Arial"/>
                      <w:b/>
                      <w:color w:val="000000"/>
                      <w:sz w:val="18"/>
                    </w:rPr>
                    <w:t>300.000,00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300.000,00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37</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Naknade građanima i kućanstvima na temelju osiguranja i druge naknade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300.000,00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lastRenderedPageBreak/>
                    <w:t>372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Ostale naknade građanima i kućanstvima iz proračuna</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300.000,00</w:t>
                  </w:r>
                </w:p>
              </w:tc>
            </w:tr>
            <w:tr w:rsidR="00C1598C" w:rsidTr="000E1206">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jc w:val="right"/>
                  </w:pPr>
                  <w:r>
                    <w:rPr>
                      <w:rFonts w:eastAsia="Arial"/>
                      <w:b/>
                      <w:color w:val="000000"/>
                      <w:sz w:val="18"/>
                    </w:rPr>
                    <w:t>330.000,00</w:t>
                  </w:r>
                </w:p>
              </w:tc>
            </w:tr>
            <w:tr w:rsidR="00C1598C" w:rsidTr="000E1206">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Funkcijska klasifikacija   09</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Obrazovanje</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jc w:val="right"/>
                  </w:pPr>
                  <w:r>
                    <w:rPr>
                      <w:rFonts w:eastAsia="Arial"/>
                      <w:b/>
                      <w:color w:val="000000"/>
                      <w:sz w:val="18"/>
                    </w:rPr>
                    <w:t>330.000,00</w:t>
                  </w:r>
                </w:p>
              </w:tc>
            </w:tr>
            <w:tr w:rsidR="00C1598C" w:rsidTr="000E1206">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Funkcijska klasifikacija   098</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Usluge obrazovanja koje nisu drugdje svrstane</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jc w:val="right"/>
                  </w:pPr>
                  <w:r>
                    <w:rPr>
                      <w:rFonts w:eastAsia="Arial"/>
                      <w:b/>
                      <w:color w:val="000000"/>
                      <w:sz w:val="18"/>
                    </w:rPr>
                    <w:t>330.000,00</w:t>
                  </w:r>
                </w:p>
              </w:tc>
            </w:tr>
            <w:tr w:rsidR="00C1598C" w:rsidTr="000E1206">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Funkcijska klasifikacija   0980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Usluge obrazovanja koje nisu drugdje svrstane</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jc w:val="right"/>
                  </w:pPr>
                  <w:r>
                    <w:rPr>
                      <w:rFonts w:eastAsia="Arial"/>
                      <w:b/>
                      <w:color w:val="000000"/>
                      <w:sz w:val="18"/>
                    </w:rPr>
                    <w:t>330.000,00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330.000,00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37</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Naknade građanima i kućanstvima na temelju osiguranja i druge naknade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330.000,00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372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Ostale naknade građanima i kućanstvima iz proračuna</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330.000,00</w:t>
                  </w:r>
                </w:p>
              </w:tc>
            </w:tr>
            <w:tr w:rsidR="00C1598C" w:rsidTr="000E1206">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Aktivnost  A100805</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Potpore za novorođeno dijete</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jc w:val="right"/>
                  </w:pPr>
                  <w:r>
                    <w:rPr>
                      <w:rFonts w:eastAsia="Arial"/>
                      <w:b/>
                      <w:color w:val="000000"/>
                      <w:sz w:val="18"/>
                    </w:rPr>
                    <w:t>150.000,00</w:t>
                  </w:r>
                </w:p>
              </w:tc>
            </w:tr>
            <w:tr w:rsidR="00C1598C" w:rsidTr="000E1206">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jc w:val="right"/>
                  </w:pPr>
                  <w:r>
                    <w:rPr>
                      <w:rFonts w:eastAsia="Arial"/>
                      <w:b/>
                      <w:color w:val="000000"/>
                      <w:sz w:val="18"/>
                    </w:rPr>
                    <w:t>150.000,00</w:t>
                  </w:r>
                </w:p>
              </w:tc>
            </w:tr>
            <w:tr w:rsidR="00C1598C" w:rsidTr="000E1206">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Funkcijska klasifikacija   10</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Socijalna zaštita</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jc w:val="right"/>
                  </w:pPr>
                  <w:r>
                    <w:rPr>
                      <w:rFonts w:eastAsia="Arial"/>
                      <w:b/>
                      <w:color w:val="000000"/>
                      <w:sz w:val="18"/>
                    </w:rPr>
                    <w:t>150.000,00</w:t>
                  </w:r>
                </w:p>
              </w:tc>
            </w:tr>
            <w:tr w:rsidR="00C1598C" w:rsidTr="000E1206">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Funkcijska klasifikacija   104</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Obitelj i djeca</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jc w:val="right"/>
                  </w:pPr>
                  <w:r>
                    <w:rPr>
                      <w:rFonts w:eastAsia="Arial"/>
                      <w:b/>
                      <w:color w:val="000000"/>
                      <w:sz w:val="18"/>
                    </w:rPr>
                    <w:t>150.000,00</w:t>
                  </w:r>
                </w:p>
              </w:tc>
            </w:tr>
            <w:tr w:rsidR="00C1598C" w:rsidTr="000E1206">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Funkcijska klasifikacija   1040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Obitelj i djeca</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jc w:val="right"/>
                  </w:pPr>
                  <w:r>
                    <w:rPr>
                      <w:rFonts w:eastAsia="Arial"/>
                      <w:b/>
                      <w:color w:val="000000"/>
                      <w:sz w:val="18"/>
                    </w:rPr>
                    <w:t>150.000,00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150.000,00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37</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Naknade građanima i kućanstvima na temelju osiguranja i druge naknade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150.000,00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372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Ostale naknade građanima i kućanstvima iz proračuna</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150.000,00</w:t>
                  </w:r>
                </w:p>
              </w:tc>
            </w:tr>
            <w:tr w:rsidR="00C1598C" w:rsidTr="000E1206">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Aktivnost  A100806</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Pomoć stanovništvu treće životne dobi</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jc w:val="right"/>
                  </w:pPr>
                  <w:r>
                    <w:rPr>
                      <w:rFonts w:eastAsia="Arial"/>
                      <w:b/>
                      <w:color w:val="000000"/>
                      <w:sz w:val="18"/>
                    </w:rPr>
                    <w:t>100.000,00</w:t>
                  </w:r>
                </w:p>
              </w:tc>
            </w:tr>
            <w:tr w:rsidR="00C1598C" w:rsidTr="000E1206">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jc w:val="right"/>
                  </w:pPr>
                  <w:r>
                    <w:rPr>
                      <w:rFonts w:eastAsia="Arial"/>
                      <w:b/>
                      <w:color w:val="000000"/>
                      <w:sz w:val="18"/>
                    </w:rPr>
                    <w:t>100.000,00</w:t>
                  </w:r>
                </w:p>
              </w:tc>
            </w:tr>
            <w:tr w:rsidR="00C1598C" w:rsidTr="000E1206">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Funkcijska klasifikacija   10</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Socijalna zaštita</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jc w:val="right"/>
                  </w:pPr>
                  <w:r>
                    <w:rPr>
                      <w:rFonts w:eastAsia="Arial"/>
                      <w:b/>
                      <w:color w:val="000000"/>
                      <w:sz w:val="18"/>
                    </w:rPr>
                    <w:t>100.000,00</w:t>
                  </w:r>
                </w:p>
              </w:tc>
            </w:tr>
            <w:tr w:rsidR="00C1598C" w:rsidTr="000E1206">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Funkcijska klasifikacija   102</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Starost</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jc w:val="right"/>
                  </w:pPr>
                  <w:r>
                    <w:rPr>
                      <w:rFonts w:eastAsia="Arial"/>
                      <w:b/>
                      <w:color w:val="000000"/>
                      <w:sz w:val="18"/>
                    </w:rPr>
                    <w:t>100.000,00</w:t>
                  </w:r>
                </w:p>
              </w:tc>
            </w:tr>
            <w:tr w:rsidR="00C1598C" w:rsidTr="000E1206">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Funkcijska klasifikacija   1020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Starost</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jc w:val="right"/>
                  </w:pPr>
                  <w:r>
                    <w:rPr>
                      <w:rFonts w:eastAsia="Arial"/>
                      <w:b/>
                      <w:color w:val="000000"/>
                      <w:sz w:val="18"/>
                    </w:rPr>
                    <w:t>100.000,00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100.000,00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37</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Naknade građanima i kućanstvima na temelju osiguranja i druge naknade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100.000,00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372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Ostale naknade građanima i kućanstvima iz proračuna</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100.000,00</w:t>
                  </w:r>
                </w:p>
              </w:tc>
            </w:tr>
            <w:tr w:rsidR="00C1598C" w:rsidTr="000E1206">
              <w:trPr>
                <w:trHeight w:val="226"/>
              </w:trPr>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r>
                    <w:rPr>
                      <w:rFonts w:eastAsia="Arial"/>
                      <w:b/>
                      <w:color w:val="000000"/>
                      <w:sz w:val="18"/>
                    </w:rPr>
                    <w:t>Program  00</w:t>
                  </w:r>
                </w:p>
              </w:tc>
              <w:tc>
                <w:tcPr>
                  <w:tcW w:w="6661"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r>
                    <w:rPr>
                      <w:rFonts w:eastAsia="Arial"/>
                      <w:b/>
                      <w:color w:val="000000"/>
                      <w:sz w:val="18"/>
                    </w:rPr>
                    <w:t>Javne ustanove predškolskog odgoja i obrazovanja</w:t>
                  </w:r>
                </w:p>
              </w:tc>
              <w:tc>
                <w:tcPr>
                  <w:tcW w:w="2125"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jc w:val="right"/>
                  </w:pPr>
                  <w:r>
                    <w:rPr>
                      <w:rFonts w:eastAsia="Arial"/>
                      <w:b/>
                      <w:color w:val="000000"/>
                      <w:sz w:val="18"/>
                    </w:rPr>
                    <w:t>70.000,00</w:t>
                  </w:r>
                </w:p>
              </w:tc>
            </w:tr>
            <w:tr w:rsidR="00C1598C" w:rsidTr="000E1206">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Aktivnost  A100901</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Program predškolskog odgoja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jc w:val="right"/>
                  </w:pPr>
                  <w:r>
                    <w:rPr>
                      <w:rFonts w:eastAsia="Arial"/>
                      <w:b/>
                      <w:color w:val="000000"/>
                      <w:sz w:val="18"/>
                    </w:rPr>
                    <w:t>70.000,00</w:t>
                  </w:r>
                </w:p>
              </w:tc>
            </w:tr>
            <w:tr w:rsidR="00C1598C" w:rsidTr="000E1206">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lastRenderedPageBreak/>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jc w:val="right"/>
                  </w:pPr>
                  <w:r>
                    <w:rPr>
                      <w:rFonts w:eastAsia="Arial"/>
                      <w:b/>
                      <w:color w:val="000000"/>
                      <w:sz w:val="18"/>
                    </w:rPr>
                    <w:t>70.000,00</w:t>
                  </w:r>
                </w:p>
              </w:tc>
            </w:tr>
            <w:tr w:rsidR="00C1598C" w:rsidTr="000E1206">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Funkcijska klasifikacija   09</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Obrazovanje</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jc w:val="right"/>
                  </w:pPr>
                  <w:r>
                    <w:rPr>
                      <w:rFonts w:eastAsia="Arial"/>
                      <w:b/>
                      <w:color w:val="000000"/>
                      <w:sz w:val="18"/>
                    </w:rPr>
                    <w:t>70.000,00</w:t>
                  </w:r>
                </w:p>
              </w:tc>
            </w:tr>
            <w:tr w:rsidR="00C1598C" w:rsidTr="000E1206">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Funkcijska klasifikacija   098</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Usluge obrazovanja koje nisu drugdje svrstane</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jc w:val="right"/>
                  </w:pPr>
                  <w:r>
                    <w:rPr>
                      <w:rFonts w:eastAsia="Arial"/>
                      <w:b/>
                      <w:color w:val="000000"/>
                      <w:sz w:val="18"/>
                    </w:rPr>
                    <w:t>70.000,00</w:t>
                  </w:r>
                </w:p>
              </w:tc>
            </w:tr>
            <w:tr w:rsidR="00C1598C" w:rsidTr="000E1206">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Funkcijska klasifikacija   0980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Usluge obrazovanja koje nisu drugdje svrstane</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jc w:val="right"/>
                  </w:pPr>
                  <w:r>
                    <w:rPr>
                      <w:rFonts w:eastAsia="Arial"/>
                      <w:b/>
                      <w:color w:val="000000"/>
                      <w:sz w:val="18"/>
                    </w:rPr>
                    <w:t>70.000,00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70.000,00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32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Materijalni rashodi</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70.000,00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329</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Ostali nespomenuti rashodi poslovanja</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70.000,00</w:t>
                  </w:r>
                </w:p>
              </w:tc>
            </w:tr>
            <w:tr w:rsidR="00C1598C" w:rsidTr="000E1206">
              <w:trPr>
                <w:trHeight w:val="226"/>
              </w:trPr>
              <w:tc>
                <w:tcPr>
                  <w:tcW w:w="1700" w:type="dxa"/>
                  <w:tcBorders>
                    <w:top w:val="nil"/>
                    <w:left w:val="nil"/>
                    <w:bottom w:val="nil"/>
                    <w:right w:val="nil"/>
                  </w:tcBorders>
                  <w:shd w:val="clear" w:color="auto" w:fill="0000CE"/>
                  <w:tcMar>
                    <w:top w:w="0" w:type="dxa"/>
                    <w:left w:w="39" w:type="dxa"/>
                    <w:bottom w:w="0" w:type="dxa"/>
                    <w:right w:w="39" w:type="dxa"/>
                  </w:tcMar>
                  <w:vAlign w:val="center"/>
                </w:tcPr>
                <w:p w:rsidR="00C1598C" w:rsidRDefault="00C1598C" w:rsidP="000E1206">
                  <w:r>
                    <w:rPr>
                      <w:rFonts w:eastAsia="Arial"/>
                      <w:b/>
                      <w:color w:val="FFFFFF"/>
                      <w:sz w:val="18"/>
                    </w:rPr>
                    <w:t>Glava  00201</w:t>
                  </w:r>
                </w:p>
              </w:tc>
              <w:tc>
                <w:tcPr>
                  <w:tcW w:w="6661" w:type="dxa"/>
                  <w:tcBorders>
                    <w:top w:val="nil"/>
                    <w:left w:val="nil"/>
                    <w:bottom w:val="nil"/>
                    <w:right w:val="nil"/>
                  </w:tcBorders>
                  <w:shd w:val="clear" w:color="auto" w:fill="0000CE"/>
                  <w:tcMar>
                    <w:top w:w="0" w:type="dxa"/>
                    <w:left w:w="39" w:type="dxa"/>
                    <w:bottom w:w="0" w:type="dxa"/>
                    <w:right w:w="39" w:type="dxa"/>
                  </w:tcMar>
                  <w:vAlign w:val="center"/>
                </w:tcPr>
                <w:p w:rsidR="00C1598C" w:rsidRDefault="00C1598C" w:rsidP="000E1206">
                  <w:r>
                    <w:rPr>
                      <w:rFonts w:eastAsia="Arial"/>
                      <w:b/>
                      <w:color w:val="FFFFFF"/>
                      <w:sz w:val="18"/>
                    </w:rPr>
                    <w:t>USTANOVE U KULTURI</w:t>
                  </w:r>
                </w:p>
              </w:tc>
              <w:tc>
                <w:tcPr>
                  <w:tcW w:w="2125" w:type="dxa"/>
                  <w:tcBorders>
                    <w:top w:val="nil"/>
                    <w:left w:val="nil"/>
                    <w:bottom w:val="nil"/>
                    <w:right w:val="nil"/>
                  </w:tcBorders>
                  <w:shd w:val="clear" w:color="auto" w:fill="0000CE"/>
                  <w:tcMar>
                    <w:top w:w="0" w:type="dxa"/>
                    <w:left w:w="39" w:type="dxa"/>
                    <w:bottom w:w="0" w:type="dxa"/>
                    <w:right w:w="39" w:type="dxa"/>
                  </w:tcMar>
                  <w:vAlign w:val="center"/>
                </w:tcPr>
                <w:p w:rsidR="00C1598C" w:rsidRDefault="00C1598C" w:rsidP="000E1206">
                  <w:pPr>
                    <w:jc w:val="right"/>
                  </w:pPr>
                  <w:r>
                    <w:rPr>
                      <w:rFonts w:eastAsia="Arial"/>
                      <w:b/>
                      <w:color w:val="FFFFFF"/>
                      <w:sz w:val="18"/>
                    </w:rPr>
                    <w:t>183.750,00</w:t>
                  </w:r>
                </w:p>
              </w:tc>
            </w:tr>
            <w:tr w:rsidR="00C1598C" w:rsidTr="000E1206">
              <w:trPr>
                <w:trHeight w:val="226"/>
              </w:trPr>
              <w:tc>
                <w:tcPr>
                  <w:tcW w:w="1700" w:type="dxa"/>
                  <w:tcBorders>
                    <w:top w:val="nil"/>
                    <w:left w:val="nil"/>
                    <w:bottom w:val="nil"/>
                    <w:right w:val="nil"/>
                  </w:tcBorders>
                  <w:shd w:val="clear" w:color="auto" w:fill="3535FF"/>
                  <w:tcMar>
                    <w:top w:w="0" w:type="dxa"/>
                    <w:left w:w="39" w:type="dxa"/>
                    <w:bottom w:w="0" w:type="dxa"/>
                    <w:right w:w="39" w:type="dxa"/>
                  </w:tcMar>
                  <w:vAlign w:val="center"/>
                </w:tcPr>
                <w:p w:rsidR="00C1598C" w:rsidRDefault="00C1598C" w:rsidP="000E1206">
                  <w:r>
                    <w:rPr>
                      <w:rFonts w:eastAsia="Arial"/>
                      <w:b/>
                      <w:color w:val="FFFFFF"/>
                      <w:sz w:val="18"/>
                    </w:rPr>
                    <w:t>Proračunski korisnik  43126</w:t>
                  </w:r>
                </w:p>
              </w:tc>
              <w:tc>
                <w:tcPr>
                  <w:tcW w:w="6661" w:type="dxa"/>
                  <w:tcBorders>
                    <w:top w:val="nil"/>
                    <w:left w:val="nil"/>
                    <w:bottom w:val="nil"/>
                    <w:right w:val="nil"/>
                  </w:tcBorders>
                  <w:shd w:val="clear" w:color="auto" w:fill="3535FF"/>
                  <w:tcMar>
                    <w:top w:w="0" w:type="dxa"/>
                    <w:left w:w="39" w:type="dxa"/>
                    <w:bottom w:w="0" w:type="dxa"/>
                    <w:right w:w="39" w:type="dxa"/>
                  </w:tcMar>
                  <w:vAlign w:val="center"/>
                </w:tcPr>
                <w:p w:rsidR="00C1598C" w:rsidRDefault="00C1598C" w:rsidP="000E1206">
                  <w:r>
                    <w:rPr>
                      <w:rFonts w:eastAsia="Arial"/>
                      <w:b/>
                      <w:color w:val="FFFFFF"/>
                      <w:sz w:val="18"/>
                    </w:rPr>
                    <w:t>OPĆINSKA NARODNA KNJIŽNICA BABINA GREDA</w:t>
                  </w:r>
                </w:p>
              </w:tc>
              <w:tc>
                <w:tcPr>
                  <w:tcW w:w="2125" w:type="dxa"/>
                  <w:tcBorders>
                    <w:top w:val="nil"/>
                    <w:left w:val="nil"/>
                    <w:bottom w:val="nil"/>
                    <w:right w:val="nil"/>
                  </w:tcBorders>
                  <w:shd w:val="clear" w:color="auto" w:fill="3535FF"/>
                  <w:tcMar>
                    <w:top w:w="0" w:type="dxa"/>
                    <w:left w:w="39" w:type="dxa"/>
                    <w:bottom w:w="0" w:type="dxa"/>
                    <w:right w:w="39" w:type="dxa"/>
                  </w:tcMar>
                  <w:vAlign w:val="center"/>
                </w:tcPr>
                <w:p w:rsidR="00C1598C" w:rsidRDefault="00C1598C" w:rsidP="000E1206">
                  <w:pPr>
                    <w:jc w:val="right"/>
                  </w:pPr>
                  <w:r>
                    <w:rPr>
                      <w:rFonts w:eastAsia="Arial"/>
                      <w:b/>
                      <w:color w:val="FFFFFF"/>
                      <w:sz w:val="18"/>
                    </w:rPr>
                    <w:t>183.750,00</w:t>
                  </w:r>
                </w:p>
              </w:tc>
            </w:tr>
            <w:tr w:rsidR="00C1598C" w:rsidTr="000E1206">
              <w:trPr>
                <w:trHeight w:val="226"/>
              </w:trPr>
              <w:tc>
                <w:tcPr>
                  <w:tcW w:w="1700"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r>
                    <w:rPr>
                      <w:rFonts w:eastAsia="Arial"/>
                      <w:b/>
                      <w:color w:val="000000"/>
                      <w:sz w:val="18"/>
                    </w:rPr>
                    <w:t>P02  02</w:t>
                  </w:r>
                </w:p>
              </w:tc>
              <w:tc>
                <w:tcPr>
                  <w:tcW w:w="6661"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r>
                    <w:rPr>
                      <w:rFonts w:eastAsia="Arial"/>
                      <w:b/>
                      <w:color w:val="000000"/>
                      <w:sz w:val="18"/>
                    </w:rPr>
                    <w:t>JEDINSTVENI UPRAVNI ODJEL</w:t>
                  </w:r>
                </w:p>
              </w:tc>
              <w:tc>
                <w:tcPr>
                  <w:tcW w:w="2125"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pPr>
                    <w:jc w:val="right"/>
                  </w:pPr>
                  <w:r>
                    <w:rPr>
                      <w:rFonts w:eastAsia="Arial"/>
                      <w:b/>
                      <w:color w:val="000000"/>
                      <w:sz w:val="18"/>
                    </w:rPr>
                    <w:t>183.750,00</w:t>
                  </w:r>
                </w:p>
              </w:tc>
            </w:tr>
            <w:tr w:rsidR="00C1598C" w:rsidTr="000E1206">
              <w:trPr>
                <w:trHeight w:val="226"/>
              </w:trPr>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r>
                    <w:rPr>
                      <w:rFonts w:eastAsia="Arial"/>
                      <w:b/>
                      <w:color w:val="000000"/>
                      <w:sz w:val="18"/>
                    </w:rPr>
                    <w:t>Program  00</w:t>
                  </w:r>
                </w:p>
              </w:tc>
              <w:tc>
                <w:tcPr>
                  <w:tcW w:w="6661"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r>
                    <w:rPr>
                      <w:rFonts w:eastAsia="Arial"/>
                      <w:b/>
                      <w:color w:val="000000"/>
                      <w:sz w:val="18"/>
                    </w:rPr>
                    <w:t>Program javnih potreba u kulturi</w:t>
                  </w:r>
                </w:p>
              </w:tc>
              <w:tc>
                <w:tcPr>
                  <w:tcW w:w="2125"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jc w:val="right"/>
                  </w:pPr>
                  <w:r>
                    <w:rPr>
                      <w:rFonts w:eastAsia="Arial"/>
                      <w:b/>
                      <w:color w:val="000000"/>
                      <w:sz w:val="18"/>
                    </w:rPr>
                    <w:t>183.750,00</w:t>
                  </w:r>
                </w:p>
              </w:tc>
            </w:tr>
            <w:tr w:rsidR="00C1598C" w:rsidTr="000E1206">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Aktivnost  A100501</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Djelatnost knjižnice</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jc w:val="right"/>
                  </w:pPr>
                  <w:r>
                    <w:rPr>
                      <w:rFonts w:eastAsia="Arial"/>
                      <w:b/>
                      <w:color w:val="000000"/>
                      <w:sz w:val="18"/>
                    </w:rPr>
                    <w:t>183.750,00</w:t>
                  </w:r>
                </w:p>
              </w:tc>
            </w:tr>
            <w:tr w:rsidR="00C1598C" w:rsidTr="000E1206">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Korisnik   02</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Knjižnica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jc w:val="right"/>
                  </w:pPr>
                  <w:r>
                    <w:rPr>
                      <w:rFonts w:eastAsia="Arial"/>
                      <w:b/>
                      <w:color w:val="000000"/>
                      <w:sz w:val="18"/>
                    </w:rPr>
                    <w:t>183.750,00</w:t>
                  </w:r>
                </w:p>
              </w:tc>
            </w:tr>
            <w:tr w:rsidR="00C1598C" w:rsidTr="000E1206">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Funkcijska klasifikacija   08</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"Rekreacija, kultura i religija"</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jc w:val="right"/>
                  </w:pPr>
                  <w:r>
                    <w:rPr>
                      <w:rFonts w:eastAsia="Arial"/>
                      <w:b/>
                      <w:color w:val="000000"/>
                      <w:sz w:val="18"/>
                    </w:rPr>
                    <w:t>183.750,00</w:t>
                  </w:r>
                </w:p>
              </w:tc>
            </w:tr>
            <w:tr w:rsidR="00C1598C" w:rsidTr="000E1206">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Funkcijska klasifikacija   082</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Službe kulture</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jc w:val="right"/>
                  </w:pPr>
                  <w:r>
                    <w:rPr>
                      <w:rFonts w:eastAsia="Arial"/>
                      <w:b/>
                      <w:color w:val="000000"/>
                      <w:sz w:val="18"/>
                    </w:rPr>
                    <w:t>183.750,00</w:t>
                  </w:r>
                </w:p>
              </w:tc>
            </w:tr>
            <w:tr w:rsidR="00C1598C" w:rsidTr="000E1206">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Funkcijska klasifikacija   0820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Službe kulture</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jc w:val="right"/>
                  </w:pPr>
                  <w:r>
                    <w:rPr>
                      <w:rFonts w:eastAsia="Arial"/>
                      <w:b/>
                      <w:color w:val="000000"/>
                      <w:sz w:val="18"/>
                    </w:rPr>
                    <w:t>183.750,00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182.250,00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31</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Rashodi za zaposlene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100.500,00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311</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Plaće (Bruto)</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85.000,00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312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Ostali rashodi za zaposlene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1.000,00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313</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Doprinosi na plaće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14.500,00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32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Materijalni rashodi</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47.000,00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321</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Naknade troškova zaposlenima</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19.000,00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322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Rashodi za materijal i energiju</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22.000,00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323</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Rashodi za usluge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6.000,00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38</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Ostali rashodi</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34.750,00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382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Kapitalne donacije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34.750,00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1.500,00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42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Rashodi za nabavu 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1.500,00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422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Postrojenja i oprema</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1.500,00</w:t>
                  </w:r>
                </w:p>
              </w:tc>
            </w:tr>
            <w:tr w:rsidR="00C1598C" w:rsidTr="000E1206">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r>
                    <w:rPr>
                      <w:rFonts w:eastAsia="Arial"/>
                      <w:b/>
                      <w:color w:val="000000"/>
                      <w:sz w:val="18"/>
                    </w:rPr>
                    <w:lastRenderedPageBreak/>
                    <w:t>Izvor   2.1.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r>
                    <w:rPr>
                      <w:rFonts w:eastAsia="Arial"/>
                      <w:b/>
                      <w:color w:val="000000"/>
                      <w:sz w:val="18"/>
                    </w:rPr>
                    <w:t>Vlastitti prihodi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jc w:val="right"/>
                  </w:pPr>
                  <w:r>
                    <w:rPr>
                      <w:rFonts w:eastAsia="Arial"/>
                      <w:b/>
                      <w:color w:val="000000"/>
                      <w:sz w:val="18"/>
                    </w:rPr>
                    <w:t>25.000,00</w:t>
                  </w:r>
                </w:p>
              </w:tc>
            </w:tr>
            <w:tr w:rsidR="00C1598C" w:rsidTr="000E1206">
              <w:trPr>
                <w:trHeight w:val="226"/>
              </w:trPr>
              <w:tc>
                <w:tcPr>
                  <w:tcW w:w="1700" w:type="dxa"/>
                  <w:tcBorders>
                    <w:top w:val="nil"/>
                    <w:left w:val="nil"/>
                    <w:bottom w:val="nil"/>
                    <w:right w:val="nil"/>
                  </w:tcBorders>
                  <w:shd w:val="clear" w:color="auto" w:fill="000080"/>
                  <w:tcMar>
                    <w:top w:w="0" w:type="dxa"/>
                    <w:left w:w="39" w:type="dxa"/>
                    <w:bottom w:w="0" w:type="dxa"/>
                    <w:right w:w="39" w:type="dxa"/>
                  </w:tcMar>
                  <w:vAlign w:val="center"/>
                </w:tcPr>
                <w:p w:rsidR="00C1598C" w:rsidRDefault="00C1598C" w:rsidP="000E1206">
                  <w:r>
                    <w:rPr>
                      <w:rFonts w:eastAsia="Arial"/>
                      <w:b/>
                      <w:color w:val="FFFFFF"/>
                      <w:sz w:val="18"/>
                    </w:rPr>
                    <w:t>Razdjel  002</w:t>
                  </w:r>
                </w:p>
              </w:tc>
              <w:tc>
                <w:tcPr>
                  <w:tcW w:w="6661" w:type="dxa"/>
                  <w:tcBorders>
                    <w:top w:val="nil"/>
                    <w:left w:val="nil"/>
                    <w:bottom w:val="nil"/>
                    <w:right w:val="nil"/>
                  </w:tcBorders>
                  <w:shd w:val="clear" w:color="auto" w:fill="000080"/>
                  <w:tcMar>
                    <w:top w:w="0" w:type="dxa"/>
                    <w:left w:w="39" w:type="dxa"/>
                    <w:bottom w:w="0" w:type="dxa"/>
                    <w:right w:w="39" w:type="dxa"/>
                  </w:tcMar>
                  <w:vAlign w:val="center"/>
                </w:tcPr>
                <w:p w:rsidR="00C1598C" w:rsidRDefault="00C1598C" w:rsidP="000E1206">
                  <w:r>
                    <w:rPr>
                      <w:rFonts w:eastAsia="Arial"/>
                      <w:b/>
                      <w:color w:val="FFFFFF"/>
                      <w:sz w:val="18"/>
                    </w:rPr>
                    <w:t>JEDINSTVENI UPRAVNI ODJEL</w:t>
                  </w:r>
                </w:p>
              </w:tc>
              <w:tc>
                <w:tcPr>
                  <w:tcW w:w="2125" w:type="dxa"/>
                  <w:tcBorders>
                    <w:top w:val="nil"/>
                    <w:left w:val="nil"/>
                    <w:bottom w:val="nil"/>
                    <w:right w:val="nil"/>
                  </w:tcBorders>
                  <w:shd w:val="clear" w:color="auto" w:fill="000080"/>
                  <w:tcMar>
                    <w:top w:w="0" w:type="dxa"/>
                    <w:left w:w="39" w:type="dxa"/>
                    <w:bottom w:w="0" w:type="dxa"/>
                    <w:right w:w="39" w:type="dxa"/>
                  </w:tcMar>
                  <w:vAlign w:val="center"/>
                </w:tcPr>
                <w:p w:rsidR="00C1598C" w:rsidRDefault="00C1598C" w:rsidP="000E1206">
                  <w:pPr>
                    <w:jc w:val="right"/>
                  </w:pPr>
                  <w:r>
                    <w:rPr>
                      <w:rFonts w:eastAsia="Arial"/>
                      <w:b/>
                      <w:color w:val="FFFFFF"/>
                      <w:sz w:val="18"/>
                    </w:rPr>
                    <w:t>25.000,00</w:t>
                  </w:r>
                </w:p>
              </w:tc>
            </w:tr>
            <w:tr w:rsidR="00C1598C" w:rsidTr="000E1206">
              <w:trPr>
                <w:trHeight w:val="226"/>
              </w:trPr>
              <w:tc>
                <w:tcPr>
                  <w:tcW w:w="1700"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r>
                    <w:rPr>
                      <w:rFonts w:eastAsia="Arial"/>
                      <w:b/>
                      <w:color w:val="000000"/>
                      <w:sz w:val="18"/>
                    </w:rPr>
                    <w:t>P02  02</w:t>
                  </w:r>
                </w:p>
              </w:tc>
              <w:tc>
                <w:tcPr>
                  <w:tcW w:w="6661"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r>
                    <w:rPr>
                      <w:rFonts w:eastAsia="Arial"/>
                      <w:b/>
                      <w:color w:val="000000"/>
                      <w:sz w:val="18"/>
                    </w:rPr>
                    <w:t>JEDINSTVENI UPRAVNI ODJEL</w:t>
                  </w:r>
                </w:p>
              </w:tc>
              <w:tc>
                <w:tcPr>
                  <w:tcW w:w="2125"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pPr>
                    <w:jc w:val="right"/>
                  </w:pPr>
                  <w:r>
                    <w:rPr>
                      <w:rFonts w:eastAsia="Arial"/>
                      <w:b/>
                      <w:color w:val="000000"/>
                      <w:sz w:val="18"/>
                    </w:rPr>
                    <w:t>25.000,00</w:t>
                  </w:r>
                </w:p>
              </w:tc>
            </w:tr>
            <w:tr w:rsidR="00C1598C" w:rsidTr="000E1206">
              <w:trPr>
                <w:trHeight w:val="226"/>
              </w:trPr>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r>
                    <w:rPr>
                      <w:rFonts w:eastAsia="Arial"/>
                      <w:b/>
                      <w:color w:val="000000"/>
                      <w:sz w:val="18"/>
                    </w:rPr>
                    <w:t>Program  00</w:t>
                  </w:r>
                </w:p>
              </w:tc>
              <w:tc>
                <w:tcPr>
                  <w:tcW w:w="6661"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r>
                    <w:rPr>
                      <w:rFonts w:eastAsia="Arial"/>
                      <w:b/>
                      <w:color w:val="000000"/>
                      <w:sz w:val="18"/>
                    </w:rPr>
                    <w:t>Izgradnja objekata i uređaja kom.infrastrukture</w:t>
                  </w:r>
                </w:p>
              </w:tc>
              <w:tc>
                <w:tcPr>
                  <w:tcW w:w="2125"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jc w:val="right"/>
                  </w:pPr>
                  <w:r>
                    <w:rPr>
                      <w:rFonts w:eastAsia="Arial"/>
                      <w:b/>
                      <w:color w:val="000000"/>
                      <w:sz w:val="18"/>
                    </w:rPr>
                    <w:t>25.000,00</w:t>
                  </w:r>
                </w:p>
              </w:tc>
            </w:tr>
            <w:tr w:rsidR="00C1598C" w:rsidTr="000E1206">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Kapitalni projekt  K100412</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Izgradnja kanalizacije</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jc w:val="right"/>
                  </w:pPr>
                  <w:r>
                    <w:rPr>
                      <w:rFonts w:eastAsia="Arial"/>
                      <w:b/>
                      <w:color w:val="000000"/>
                      <w:sz w:val="18"/>
                    </w:rPr>
                    <w:t>25.000,00</w:t>
                  </w:r>
                </w:p>
              </w:tc>
            </w:tr>
            <w:tr w:rsidR="00C1598C" w:rsidTr="000E1206">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jc w:val="right"/>
                  </w:pPr>
                  <w:r>
                    <w:rPr>
                      <w:rFonts w:eastAsia="Arial"/>
                      <w:b/>
                      <w:color w:val="000000"/>
                      <w:sz w:val="18"/>
                    </w:rPr>
                    <w:t>25.000,00</w:t>
                  </w:r>
                </w:p>
              </w:tc>
            </w:tr>
            <w:tr w:rsidR="00C1598C" w:rsidTr="000E1206">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jc w:val="right"/>
                  </w:pPr>
                  <w:r>
                    <w:rPr>
                      <w:rFonts w:eastAsia="Arial"/>
                      <w:b/>
                      <w:color w:val="000000"/>
                      <w:sz w:val="18"/>
                    </w:rPr>
                    <w:t>25.000,00</w:t>
                  </w:r>
                </w:p>
              </w:tc>
            </w:tr>
            <w:tr w:rsidR="00C1598C" w:rsidTr="000E1206">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jc w:val="right"/>
                  </w:pPr>
                  <w:r>
                    <w:rPr>
                      <w:rFonts w:eastAsia="Arial"/>
                      <w:b/>
                      <w:color w:val="000000"/>
                      <w:sz w:val="18"/>
                    </w:rPr>
                    <w:t>25.000,00</w:t>
                  </w:r>
                </w:p>
              </w:tc>
            </w:tr>
            <w:tr w:rsidR="00C1598C" w:rsidTr="000E1206">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jc w:val="right"/>
                  </w:pPr>
                  <w:r>
                    <w:rPr>
                      <w:rFonts w:eastAsia="Arial"/>
                      <w:b/>
                      <w:color w:val="000000"/>
                      <w:sz w:val="18"/>
                    </w:rPr>
                    <w:t>25.000,00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25.000,00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38</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Ostali rashodi</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25.000,00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386</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Kapitalne pomoći</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25.000,00</w:t>
                  </w:r>
                </w:p>
              </w:tc>
            </w:tr>
            <w:tr w:rsidR="00C1598C" w:rsidTr="000E1206">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r>
                    <w:rPr>
                      <w:rFonts w:eastAsia="Arial"/>
                      <w:b/>
                      <w:color w:val="000000"/>
                      <w:sz w:val="18"/>
                    </w:rPr>
                    <w:t>Izvor   2.2.</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r>
                    <w:rPr>
                      <w:rFonts w:eastAsia="Arial"/>
                      <w:b/>
                      <w:color w:val="000000"/>
                      <w:sz w:val="18"/>
                    </w:rPr>
                    <w:t>Vlastiti prihodi - PK</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jc w:val="right"/>
                  </w:pPr>
                  <w:r>
                    <w:rPr>
                      <w:rFonts w:eastAsia="Arial"/>
                      <w:b/>
                      <w:color w:val="000000"/>
                      <w:sz w:val="18"/>
                    </w:rPr>
                    <w:t>12.500,00</w:t>
                  </w:r>
                </w:p>
              </w:tc>
            </w:tr>
            <w:tr w:rsidR="00C1598C" w:rsidTr="000E1206">
              <w:trPr>
                <w:trHeight w:val="226"/>
              </w:trPr>
              <w:tc>
                <w:tcPr>
                  <w:tcW w:w="1700" w:type="dxa"/>
                  <w:tcBorders>
                    <w:top w:val="nil"/>
                    <w:left w:val="nil"/>
                    <w:bottom w:val="nil"/>
                    <w:right w:val="nil"/>
                  </w:tcBorders>
                  <w:shd w:val="clear" w:color="auto" w:fill="000080"/>
                  <w:tcMar>
                    <w:top w:w="0" w:type="dxa"/>
                    <w:left w:w="39" w:type="dxa"/>
                    <w:bottom w:w="0" w:type="dxa"/>
                    <w:right w:w="39" w:type="dxa"/>
                  </w:tcMar>
                  <w:vAlign w:val="center"/>
                </w:tcPr>
                <w:p w:rsidR="00C1598C" w:rsidRDefault="00C1598C" w:rsidP="000E1206">
                  <w:r>
                    <w:rPr>
                      <w:rFonts w:eastAsia="Arial"/>
                      <w:b/>
                      <w:color w:val="FFFFFF"/>
                      <w:sz w:val="18"/>
                    </w:rPr>
                    <w:t>Razdjel  002</w:t>
                  </w:r>
                </w:p>
              </w:tc>
              <w:tc>
                <w:tcPr>
                  <w:tcW w:w="6661" w:type="dxa"/>
                  <w:tcBorders>
                    <w:top w:val="nil"/>
                    <w:left w:val="nil"/>
                    <w:bottom w:val="nil"/>
                    <w:right w:val="nil"/>
                  </w:tcBorders>
                  <w:shd w:val="clear" w:color="auto" w:fill="000080"/>
                  <w:tcMar>
                    <w:top w:w="0" w:type="dxa"/>
                    <w:left w:w="39" w:type="dxa"/>
                    <w:bottom w:w="0" w:type="dxa"/>
                    <w:right w:w="39" w:type="dxa"/>
                  </w:tcMar>
                  <w:vAlign w:val="center"/>
                </w:tcPr>
                <w:p w:rsidR="00C1598C" w:rsidRDefault="00C1598C" w:rsidP="000E1206">
                  <w:r>
                    <w:rPr>
                      <w:rFonts w:eastAsia="Arial"/>
                      <w:b/>
                      <w:color w:val="FFFFFF"/>
                      <w:sz w:val="18"/>
                    </w:rPr>
                    <w:t>JEDINSTVENI UPRAVNI ODJEL</w:t>
                  </w:r>
                </w:p>
              </w:tc>
              <w:tc>
                <w:tcPr>
                  <w:tcW w:w="2125" w:type="dxa"/>
                  <w:tcBorders>
                    <w:top w:val="nil"/>
                    <w:left w:val="nil"/>
                    <w:bottom w:val="nil"/>
                    <w:right w:val="nil"/>
                  </w:tcBorders>
                  <w:shd w:val="clear" w:color="auto" w:fill="000080"/>
                  <w:tcMar>
                    <w:top w:w="0" w:type="dxa"/>
                    <w:left w:w="39" w:type="dxa"/>
                    <w:bottom w:w="0" w:type="dxa"/>
                    <w:right w:w="39" w:type="dxa"/>
                  </w:tcMar>
                  <w:vAlign w:val="center"/>
                </w:tcPr>
                <w:p w:rsidR="00C1598C" w:rsidRDefault="00C1598C" w:rsidP="000E1206">
                  <w:pPr>
                    <w:jc w:val="right"/>
                  </w:pPr>
                  <w:r>
                    <w:rPr>
                      <w:rFonts w:eastAsia="Arial"/>
                      <w:b/>
                      <w:color w:val="FFFFFF"/>
                      <w:sz w:val="18"/>
                    </w:rPr>
                    <w:t>12.500,00</w:t>
                  </w:r>
                </w:p>
              </w:tc>
            </w:tr>
            <w:tr w:rsidR="00C1598C" w:rsidTr="000E1206">
              <w:trPr>
                <w:trHeight w:val="226"/>
              </w:trPr>
              <w:tc>
                <w:tcPr>
                  <w:tcW w:w="1700" w:type="dxa"/>
                  <w:tcBorders>
                    <w:top w:val="nil"/>
                    <w:left w:val="nil"/>
                    <w:bottom w:val="nil"/>
                    <w:right w:val="nil"/>
                  </w:tcBorders>
                  <w:shd w:val="clear" w:color="auto" w:fill="0000CE"/>
                  <w:tcMar>
                    <w:top w:w="0" w:type="dxa"/>
                    <w:left w:w="39" w:type="dxa"/>
                    <w:bottom w:w="0" w:type="dxa"/>
                    <w:right w:w="39" w:type="dxa"/>
                  </w:tcMar>
                  <w:vAlign w:val="center"/>
                </w:tcPr>
                <w:p w:rsidR="00C1598C" w:rsidRDefault="00C1598C" w:rsidP="000E1206">
                  <w:r>
                    <w:rPr>
                      <w:rFonts w:eastAsia="Arial"/>
                      <w:b/>
                      <w:color w:val="FFFFFF"/>
                      <w:sz w:val="18"/>
                    </w:rPr>
                    <w:t>Glava  00201</w:t>
                  </w:r>
                </w:p>
              </w:tc>
              <w:tc>
                <w:tcPr>
                  <w:tcW w:w="6661" w:type="dxa"/>
                  <w:tcBorders>
                    <w:top w:val="nil"/>
                    <w:left w:val="nil"/>
                    <w:bottom w:val="nil"/>
                    <w:right w:val="nil"/>
                  </w:tcBorders>
                  <w:shd w:val="clear" w:color="auto" w:fill="0000CE"/>
                  <w:tcMar>
                    <w:top w:w="0" w:type="dxa"/>
                    <w:left w:w="39" w:type="dxa"/>
                    <w:bottom w:w="0" w:type="dxa"/>
                    <w:right w:w="39" w:type="dxa"/>
                  </w:tcMar>
                  <w:vAlign w:val="center"/>
                </w:tcPr>
                <w:p w:rsidR="00C1598C" w:rsidRDefault="00C1598C" w:rsidP="000E1206">
                  <w:r>
                    <w:rPr>
                      <w:rFonts w:eastAsia="Arial"/>
                      <w:b/>
                      <w:color w:val="FFFFFF"/>
                      <w:sz w:val="18"/>
                    </w:rPr>
                    <w:t>USTANOVE U KULTURI</w:t>
                  </w:r>
                </w:p>
              </w:tc>
              <w:tc>
                <w:tcPr>
                  <w:tcW w:w="2125" w:type="dxa"/>
                  <w:tcBorders>
                    <w:top w:val="nil"/>
                    <w:left w:val="nil"/>
                    <w:bottom w:val="nil"/>
                    <w:right w:val="nil"/>
                  </w:tcBorders>
                  <w:shd w:val="clear" w:color="auto" w:fill="0000CE"/>
                  <w:tcMar>
                    <w:top w:w="0" w:type="dxa"/>
                    <w:left w:w="39" w:type="dxa"/>
                    <w:bottom w:w="0" w:type="dxa"/>
                    <w:right w:w="39" w:type="dxa"/>
                  </w:tcMar>
                  <w:vAlign w:val="center"/>
                </w:tcPr>
                <w:p w:rsidR="00C1598C" w:rsidRDefault="00C1598C" w:rsidP="000E1206">
                  <w:pPr>
                    <w:jc w:val="right"/>
                  </w:pPr>
                  <w:r>
                    <w:rPr>
                      <w:rFonts w:eastAsia="Arial"/>
                      <w:b/>
                      <w:color w:val="FFFFFF"/>
                      <w:sz w:val="18"/>
                    </w:rPr>
                    <w:t>12.500,00</w:t>
                  </w:r>
                </w:p>
              </w:tc>
            </w:tr>
            <w:tr w:rsidR="00C1598C" w:rsidTr="000E1206">
              <w:trPr>
                <w:trHeight w:val="226"/>
              </w:trPr>
              <w:tc>
                <w:tcPr>
                  <w:tcW w:w="1700" w:type="dxa"/>
                  <w:tcBorders>
                    <w:top w:val="nil"/>
                    <w:left w:val="nil"/>
                    <w:bottom w:val="nil"/>
                    <w:right w:val="nil"/>
                  </w:tcBorders>
                  <w:shd w:val="clear" w:color="auto" w:fill="3535FF"/>
                  <w:tcMar>
                    <w:top w:w="0" w:type="dxa"/>
                    <w:left w:w="39" w:type="dxa"/>
                    <w:bottom w:w="0" w:type="dxa"/>
                    <w:right w:w="39" w:type="dxa"/>
                  </w:tcMar>
                  <w:vAlign w:val="center"/>
                </w:tcPr>
                <w:p w:rsidR="00C1598C" w:rsidRDefault="00C1598C" w:rsidP="000E1206">
                  <w:r>
                    <w:rPr>
                      <w:rFonts w:eastAsia="Arial"/>
                      <w:b/>
                      <w:color w:val="FFFFFF"/>
                      <w:sz w:val="18"/>
                    </w:rPr>
                    <w:t>Proračunski korisnik  43126</w:t>
                  </w:r>
                </w:p>
              </w:tc>
              <w:tc>
                <w:tcPr>
                  <w:tcW w:w="6661" w:type="dxa"/>
                  <w:tcBorders>
                    <w:top w:val="nil"/>
                    <w:left w:val="nil"/>
                    <w:bottom w:val="nil"/>
                    <w:right w:val="nil"/>
                  </w:tcBorders>
                  <w:shd w:val="clear" w:color="auto" w:fill="3535FF"/>
                  <w:tcMar>
                    <w:top w:w="0" w:type="dxa"/>
                    <w:left w:w="39" w:type="dxa"/>
                    <w:bottom w:w="0" w:type="dxa"/>
                    <w:right w:w="39" w:type="dxa"/>
                  </w:tcMar>
                  <w:vAlign w:val="center"/>
                </w:tcPr>
                <w:p w:rsidR="00C1598C" w:rsidRDefault="00C1598C" w:rsidP="000E1206">
                  <w:r>
                    <w:rPr>
                      <w:rFonts w:eastAsia="Arial"/>
                      <w:b/>
                      <w:color w:val="FFFFFF"/>
                      <w:sz w:val="18"/>
                    </w:rPr>
                    <w:t>OPĆINSKA NARODNA KNJIŽNICA BABINA GREDA</w:t>
                  </w:r>
                </w:p>
              </w:tc>
              <w:tc>
                <w:tcPr>
                  <w:tcW w:w="2125" w:type="dxa"/>
                  <w:tcBorders>
                    <w:top w:val="nil"/>
                    <w:left w:val="nil"/>
                    <w:bottom w:val="nil"/>
                    <w:right w:val="nil"/>
                  </w:tcBorders>
                  <w:shd w:val="clear" w:color="auto" w:fill="3535FF"/>
                  <w:tcMar>
                    <w:top w:w="0" w:type="dxa"/>
                    <w:left w:w="39" w:type="dxa"/>
                    <w:bottom w:w="0" w:type="dxa"/>
                    <w:right w:w="39" w:type="dxa"/>
                  </w:tcMar>
                  <w:vAlign w:val="center"/>
                </w:tcPr>
                <w:p w:rsidR="00C1598C" w:rsidRDefault="00C1598C" w:rsidP="000E1206">
                  <w:pPr>
                    <w:jc w:val="right"/>
                  </w:pPr>
                  <w:r>
                    <w:rPr>
                      <w:rFonts w:eastAsia="Arial"/>
                      <w:b/>
                      <w:color w:val="FFFFFF"/>
                      <w:sz w:val="18"/>
                    </w:rPr>
                    <w:t>12.500,00</w:t>
                  </w:r>
                </w:p>
              </w:tc>
            </w:tr>
            <w:tr w:rsidR="00C1598C" w:rsidTr="000E1206">
              <w:trPr>
                <w:trHeight w:val="226"/>
              </w:trPr>
              <w:tc>
                <w:tcPr>
                  <w:tcW w:w="1700"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r>
                    <w:rPr>
                      <w:rFonts w:eastAsia="Arial"/>
                      <w:b/>
                      <w:color w:val="000000"/>
                      <w:sz w:val="18"/>
                    </w:rPr>
                    <w:t>P02  02</w:t>
                  </w:r>
                </w:p>
              </w:tc>
              <w:tc>
                <w:tcPr>
                  <w:tcW w:w="6661"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r>
                    <w:rPr>
                      <w:rFonts w:eastAsia="Arial"/>
                      <w:b/>
                      <w:color w:val="000000"/>
                      <w:sz w:val="18"/>
                    </w:rPr>
                    <w:t>JEDINSTVENI UPRAVNI ODJEL</w:t>
                  </w:r>
                </w:p>
              </w:tc>
              <w:tc>
                <w:tcPr>
                  <w:tcW w:w="2125"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pPr>
                    <w:jc w:val="right"/>
                  </w:pPr>
                  <w:r>
                    <w:rPr>
                      <w:rFonts w:eastAsia="Arial"/>
                      <w:b/>
                      <w:color w:val="000000"/>
                      <w:sz w:val="18"/>
                    </w:rPr>
                    <w:t>12.500,00</w:t>
                  </w:r>
                </w:p>
              </w:tc>
            </w:tr>
            <w:tr w:rsidR="00C1598C" w:rsidTr="000E1206">
              <w:trPr>
                <w:trHeight w:val="226"/>
              </w:trPr>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r>
                    <w:rPr>
                      <w:rFonts w:eastAsia="Arial"/>
                      <w:b/>
                      <w:color w:val="000000"/>
                      <w:sz w:val="18"/>
                    </w:rPr>
                    <w:t>Program  00</w:t>
                  </w:r>
                </w:p>
              </w:tc>
              <w:tc>
                <w:tcPr>
                  <w:tcW w:w="6661"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r>
                    <w:rPr>
                      <w:rFonts w:eastAsia="Arial"/>
                      <w:b/>
                      <w:color w:val="000000"/>
                      <w:sz w:val="18"/>
                    </w:rPr>
                    <w:t>Program javnih potreba u kulturi</w:t>
                  </w:r>
                </w:p>
              </w:tc>
              <w:tc>
                <w:tcPr>
                  <w:tcW w:w="2125"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jc w:val="right"/>
                  </w:pPr>
                  <w:r>
                    <w:rPr>
                      <w:rFonts w:eastAsia="Arial"/>
                      <w:b/>
                      <w:color w:val="000000"/>
                      <w:sz w:val="18"/>
                    </w:rPr>
                    <w:t>12.500,00</w:t>
                  </w:r>
                </w:p>
              </w:tc>
            </w:tr>
            <w:tr w:rsidR="00C1598C" w:rsidTr="000E1206">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Aktivnost  A100501</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Djelatnost knjižnice</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jc w:val="right"/>
                  </w:pPr>
                  <w:r>
                    <w:rPr>
                      <w:rFonts w:eastAsia="Arial"/>
                      <w:b/>
                      <w:color w:val="000000"/>
                      <w:sz w:val="18"/>
                    </w:rPr>
                    <w:t>12.500,00</w:t>
                  </w:r>
                </w:p>
              </w:tc>
            </w:tr>
            <w:tr w:rsidR="00C1598C" w:rsidTr="000E1206">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Korisnik   02</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Knjižnica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jc w:val="right"/>
                  </w:pPr>
                  <w:r>
                    <w:rPr>
                      <w:rFonts w:eastAsia="Arial"/>
                      <w:b/>
                      <w:color w:val="000000"/>
                      <w:sz w:val="18"/>
                    </w:rPr>
                    <w:t>12.500,00</w:t>
                  </w:r>
                </w:p>
              </w:tc>
            </w:tr>
            <w:tr w:rsidR="00C1598C" w:rsidTr="000E1206">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Funkcijska klasifikacija   08</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"Rekreacija, kultura i religija"</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jc w:val="right"/>
                  </w:pPr>
                  <w:r>
                    <w:rPr>
                      <w:rFonts w:eastAsia="Arial"/>
                      <w:b/>
                      <w:color w:val="000000"/>
                      <w:sz w:val="18"/>
                    </w:rPr>
                    <w:t>12.500,00</w:t>
                  </w:r>
                </w:p>
              </w:tc>
            </w:tr>
            <w:tr w:rsidR="00C1598C" w:rsidTr="000E1206">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Funkcijska klasifikacija   082</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Službe kulture</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jc w:val="right"/>
                  </w:pPr>
                  <w:r>
                    <w:rPr>
                      <w:rFonts w:eastAsia="Arial"/>
                      <w:b/>
                      <w:color w:val="000000"/>
                      <w:sz w:val="18"/>
                    </w:rPr>
                    <w:t>12.500,00</w:t>
                  </w:r>
                </w:p>
              </w:tc>
            </w:tr>
            <w:tr w:rsidR="00C1598C" w:rsidTr="000E1206">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Funkcijska klasifikacija   0820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Službe kulture</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jc w:val="right"/>
                  </w:pPr>
                  <w:r>
                    <w:rPr>
                      <w:rFonts w:eastAsia="Arial"/>
                      <w:b/>
                      <w:color w:val="000000"/>
                      <w:sz w:val="18"/>
                    </w:rPr>
                    <w:t>12.500,00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12.500,00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32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Materijalni rashodi</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11.000,00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323</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Rashodi za usluge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6.000,00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329</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Ostali nespomenuti rashodi poslovanja</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5.000,00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34</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Financijski rashodi</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1.500,00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343</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Ostali financijski rashodi</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1.500,00</w:t>
                  </w:r>
                </w:p>
              </w:tc>
            </w:tr>
            <w:tr w:rsidR="00C1598C" w:rsidTr="000E1206">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r>
                    <w:rPr>
                      <w:rFonts w:eastAsia="Arial"/>
                      <w:b/>
                      <w:color w:val="000000"/>
                      <w:sz w:val="18"/>
                    </w:rPr>
                    <w:lastRenderedPageBreak/>
                    <w:t>Izvor   4.1.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r>
                    <w:rPr>
                      <w:rFonts w:eastAsia="Arial"/>
                      <w:b/>
                      <w:color w:val="000000"/>
                      <w:sz w:val="18"/>
                    </w:rPr>
                    <w:t>Pomoći</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jc w:val="right"/>
                  </w:pPr>
                  <w:r>
                    <w:rPr>
                      <w:rFonts w:eastAsia="Arial"/>
                      <w:b/>
                      <w:color w:val="000000"/>
                      <w:sz w:val="18"/>
                    </w:rPr>
                    <w:t>4.402.600,00</w:t>
                  </w:r>
                </w:p>
              </w:tc>
            </w:tr>
            <w:tr w:rsidR="00C1598C" w:rsidTr="000E1206">
              <w:trPr>
                <w:trHeight w:val="226"/>
              </w:trPr>
              <w:tc>
                <w:tcPr>
                  <w:tcW w:w="1700" w:type="dxa"/>
                  <w:tcBorders>
                    <w:top w:val="nil"/>
                    <w:left w:val="nil"/>
                    <w:bottom w:val="nil"/>
                    <w:right w:val="nil"/>
                  </w:tcBorders>
                  <w:shd w:val="clear" w:color="auto" w:fill="000080"/>
                  <w:tcMar>
                    <w:top w:w="0" w:type="dxa"/>
                    <w:left w:w="39" w:type="dxa"/>
                    <w:bottom w:w="0" w:type="dxa"/>
                    <w:right w:w="39" w:type="dxa"/>
                  </w:tcMar>
                  <w:vAlign w:val="center"/>
                </w:tcPr>
                <w:p w:rsidR="00C1598C" w:rsidRDefault="00C1598C" w:rsidP="000E1206">
                  <w:r>
                    <w:rPr>
                      <w:rFonts w:eastAsia="Arial"/>
                      <w:b/>
                      <w:color w:val="FFFFFF"/>
                      <w:sz w:val="18"/>
                    </w:rPr>
                    <w:t>Razdjel  002</w:t>
                  </w:r>
                </w:p>
              </w:tc>
              <w:tc>
                <w:tcPr>
                  <w:tcW w:w="6661" w:type="dxa"/>
                  <w:tcBorders>
                    <w:top w:val="nil"/>
                    <w:left w:val="nil"/>
                    <w:bottom w:val="nil"/>
                    <w:right w:val="nil"/>
                  </w:tcBorders>
                  <w:shd w:val="clear" w:color="auto" w:fill="000080"/>
                  <w:tcMar>
                    <w:top w:w="0" w:type="dxa"/>
                    <w:left w:w="39" w:type="dxa"/>
                    <w:bottom w:w="0" w:type="dxa"/>
                    <w:right w:w="39" w:type="dxa"/>
                  </w:tcMar>
                  <w:vAlign w:val="center"/>
                </w:tcPr>
                <w:p w:rsidR="00C1598C" w:rsidRDefault="00C1598C" w:rsidP="000E1206">
                  <w:r>
                    <w:rPr>
                      <w:rFonts w:eastAsia="Arial"/>
                      <w:b/>
                      <w:color w:val="FFFFFF"/>
                      <w:sz w:val="18"/>
                    </w:rPr>
                    <w:t>JEDINSTVENI UPRAVNI ODJEL</w:t>
                  </w:r>
                </w:p>
              </w:tc>
              <w:tc>
                <w:tcPr>
                  <w:tcW w:w="2125" w:type="dxa"/>
                  <w:tcBorders>
                    <w:top w:val="nil"/>
                    <w:left w:val="nil"/>
                    <w:bottom w:val="nil"/>
                    <w:right w:val="nil"/>
                  </w:tcBorders>
                  <w:shd w:val="clear" w:color="auto" w:fill="000080"/>
                  <w:tcMar>
                    <w:top w:w="0" w:type="dxa"/>
                    <w:left w:w="39" w:type="dxa"/>
                    <w:bottom w:w="0" w:type="dxa"/>
                    <w:right w:w="39" w:type="dxa"/>
                  </w:tcMar>
                  <w:vAlign w:val="center"/>
                </w:tcPr>
                <w:p w:rsidR="00C1598C" w:rsidRDefault="00C1598C" w:rsidP="000E1206">
                  <w:pPr>
                    <w:jc w:val="right"/>
                  </w:pPr>
                  <w:r>
                    <w:rPr>
                      <w:rFonts w:eastAsia="Arial"/>
                      <w:b/>
                      <w:color w:val="FFFFFF"/>
                      <w:sz w:val="18"/>
                    </w:rPr>
                    <w:t>4.402.600,00</w:t>
                  </w:r>
                </w:p>
              </w:tc>
            </w:tr>
            <w:tr w:rsidR="00C1598C" w:rsidTr="000E1206">
              <w:trPr>
                <w:trHeight w:val="226"/>
              </w:trPr>
              <w:tc>
                <w:tcPr>
                  <w:tcW w:w="1700"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r>
                    <w:rPr>
                      <w:rFonts w:eastAsia="Arial"/>
                      <w:b/>
                      <w:color w:val="000000"/>
                      <w:sz w:val="18"/>
                    </w:rPr>
                    <w:t>P02  02</w:t>
                  </w:r>
                </w:p>
              </w:tc>
              <w:tc>
                <w:tcPr>
                  <w:tcW w:w="6661"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r>
                    <w:rPr>
                      <w:rFonts w:eastAsia="Arial"/>
                      <w:b/>
                      <w:color w:val="000000"/>
                      <w:sz w:val="18"/>
                    </w:rPr>
                    <w:t>JEDINSTVENI UPRAVNI ODJEL</w:t>
                  </w:r>
                </w:p>
              </w:tc>
              <w:tc>
                <w:tcPr>
                  <w:tcW w:w="2125"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pPr>
                    <w:jc w:val="right"/>
                  </w:pPr>
                  <w:r>
                    <w:rPr>
                      <w:rFonts w:eastAsia="Arial"/>
                      <w:b/>
                      <w:color w:val="000000"/>
                      <w:sz w:val="18"/>
                    </w:rPr>
                    <w:t>4.402.600,00</w:t>
                  </w:r>
                </w:p>
              </w:tc>
            </w:tr>
            <w:tr w:rsidR="00C1598C" w:rsidTr="000E1206">
              <w:trPr>
                <w:trHeight w:val="226"/>
              </w:trPr>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r>
                    <w:rPr>
                      <w:rFonts w:eastAsia="Arial"/>
                      <w:b/>
                      <w:color w:val="000000"/>
                      <w:sz w:val="18"/>
                    </w:rPr>
                    <w:t>Program  00</w:t>
                  </w:r>
                </w:p>
              </w:tc>
              <w:tc>
                <w:tcPr>
                  <w:tcW w:w="6661"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r>
                    <w:rPr>
                      <w:rFonts w:eastAsia="Arial"/>
                      <w:b/>
                      <w:color w:val="000000"/>
                      <w:sz w:val="18"/>
                    </w:rPr>
                    <w:t>Redovna djelatnost- priprema i donošenje akata iz djelokruga tijela</w:t>
                  </w:r>
                </w:p>
              </w:tc>
              <w:tc>
                <w:tcPr>
                  <w:tcW w:w="2125"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jc w:val="right"/>
                  </w:pPr>
                  <w:r>
                    <w:rPr>
                      <w:rFonts w:eastAsia="Arial"/>
                      <w:b/>
                      <w:color w:val="000000"/>
                      <w:sz w:val="18"/>
                    </w:rPr>
                    <w:t>316.600,00</w:t>
                  </w:r>
                </w:p>
              </w:tc>
            </w:tr>
            <w:tr w:rsidR="00C1598C" w:rsidTr="000E1206">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Aktivnost  00A1001</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Program javnih radova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jc w:val="right"/>
                  </w:pPr>
                  <w:r>
                    <w:rPr>
                      <w:rFonts w:eastAsia="Arial"/>
                      <w:b/>
                      <w:color w:val="000000"/>
                      <w:sz w:val="18"/>
                    </w:rPr>
                    <w:t>316.600,00</w:t>
                  </w:r>
                </w:p>
              </w:tc>
            </w:tr>
            <w:tr w:rsidR="00C1598C" w:rsidTr="000E1206">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jc w:val="right"/>
                  </w:pPr>
                  <w:r>
                    <w:rPr>
                      <w:rFonts w:eastAsia="Arial"/>
                      <w:b/>
                      <w:color w:val="000000"/>
                      <w:sz w:val="18"/>
                    </w:rPr>
                    <w:t>316.600,00</w:t>
                  </w:r>
                </w:p>
              </w:tc>
            </w:tr>
            <w:tr w:rsidR="00C1598C" w:rsidTr="000E1206">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Funkcijska klasifikacija   01</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Opće javne usluge</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jc w:val="right"/>
                  </w:pPr>
                  <w:r>
                    <w:rPr>
                      <w:rFonts w:eastAsia="Arial"/>
                      <w:b/>
                      <w:color w:val="000000"/>
                      <w:sz w:val="18"/>
                    </w:rPr>
                    <w:t>316.600,00</w:t>
                  </w:r>
                </w:p>
              </w:tc>
            </w:tr>
            <w:tr w:rsidR="00C1598C" w:rsidTr="000E1206">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Funkcijska klasifikacija   011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"Izvršna  i zakonodavna tijela, financijski i fiskalni poslovi, vanjski poslovi"</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jc w:val="right"/>
                  </w:pPr>
                  <w:r>
                    <w:rPr>
                      <w:rFonts w:eastAsia="Arial"/>
                      <w:b/>
                      <w:color w:val="000000"/>
                      <w:sz w:val="18"/>
                    </w:rPr>
                    <w:t>316.600,00</w:t>
                  </w:r>
                </w:p>
              </w:tc>
            </w:tr>
            <w:tr w:rsidR="00C1598C" w:rsidTr="000E1206">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Funkcijska klasifikacija   0111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Izvršna  i zakonodavna tijela</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jc w:val="right"/>
                  </w:pPr>
                  <w:r>
                    <w:rPr>
                      <w:rFonts w:eastAsia="Arial"/>
                      <w:b/>
                      <w:color w:val="000000"/>
                      <w:sz w:val="18"/>
                    </w:rPr>
                    <w:t>316.600,00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316.600,00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31</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Rashodi za zaposlene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316.600,00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311</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Plaće (Bruto)</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270.000,00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313</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Doprinosi na plaće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46.600,00</w:t>
                  </w:r>
                </w:p>
              </w:tc>
            </w:tr>
            <w:tr w:rsidR="00C1598C" w:rsidTr="000E1206">
              <w:trPr>
                <w:trHeight w:val="226"/>
              </w:trPr>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r>
                    <w:rPr>
                      <w:rFonts w:eastAsia="Arial"/>
                      <w:b/>
                      <w:color w:val="000000"/>
                      <w:sz w:val="18"/>
                    </w:rPr>
                    <w:t>Program  00</w:t>
                  </w:r>
                </w:p>
              </w:tc>
              <w:tc>
                <w:tcPr>
                  <w:tcW w:w="6661"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r>
                    <w:rPr>
                      <w:rFonts w:eastAsia="Arial"/>
                      <w:b/>
                      <w:color w:val="000000"/>
                      <w:sz w:val="18"/>
                    </w:rPr>
                    <w:t>Izgradnja objekata i uređaja kom.infrastrukture</w:t>
                  </w:r>
                </w:p>
              </w:tc>
              <w:tc>
                <w:tcPr>
                  <w:tcW w:w="2125"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jc w:val="right"/>
                  </w:pPr>
                  <w:r>
                    <w:rPr>
                      <w:rFonts w:eastAsia="Arial"/>
                      <w:b/>
                      <w:color w:val="000000"/>
                      <w:sz w:val="18"/>
                    </w:rPr>
                    <w:t>3.000.000,00</w:t>
                  </w:r>
                </w:p>
              </w:tc>
            </w:tr>
            <w:tr w:rsidR="00C1598C" w:rsidTr="000E1206">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Kapitalni projekt  K100104</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Izgradnja dječjeg vrtića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jc w:val="right"/>
                  </w:pPr>
                  <w:r>
                    <w:rPr>
                      <w:rFonts w:eastAsia="Arial"/>
                      <w:b/>
                      <w:color w:val="000000"/>
                      <w:sz w:val="18"/>
                    </w:rPr>
                    <w:t>2.000.000,00</w:t>
                  </w:r>
                </w:p>
              </w:tc>
            </w:tr>
            <w:tr w:rsidR="00C1598C" w:rsidTr="000E1206">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Funkcijska klasifikacija   09</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Obrazovanje</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jc w:val="right"/>
                  </w:pPr>
                  <w:r>
                    <w:rPr>
                      <w:rFonts w:eastAsia="Arial"/>
                      <w:b/>
                      <w:color w:val="000000"/>
                      <w:sz w:val="18"/>
                    </w:rPr>
                    <w:t>2.000.000,00</w:t>
                  </w:r>
                </w:p>
              </w:tc>
            </w:tr>
            <w:tr w:rsidR="00C1598C" w:rsidTr="000E1206">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Funkcijska klasifikacija   091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Predškolsko i osnovno obrazovanje</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jc w:val="right"/>
                  </w:pPr>
                  <w:r>
                    <w:rPr>
                      <w:rFonts w:eastAsia="Arial"/>
                      <w:b/>
                      <w:color w:val="000000"/>
                      <w:sz w:val="18"/>
                    </w:rPr>
                    <w:t>2.000.000,00</w:t>
                  </w:r>
                </w:p>
              </w:tc>
            </w:tr>
            <w:tr w:rsidR="00C1598C" w:rsidTr="000E1206">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Funkcijska klasifikacija   0911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Predškolsko obrazovanje</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jc w:val="right"/>
                  </w:pPr>
                  <w:r>
                    <w:rPr>
                      <w:rFonts w:eastAsia="Arial"/>
                      <w:b/>
                      <w:color w:val="000000"/>
                      <w:sz w:val="18"/>
                    </w:rPr>
                    <w:t>2.000.000,00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2.000.000,00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42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Rashodi za nabavu 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2.000.000,00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421</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Građevinski objekti</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2.000.000,00</w:t>
                  </w:r>
                </w:p>
              </w:tc>
            </w:tr>
            <w:tr w:rsidR="00C1598C" w:rsidTr="000E1206">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Kapitalni projekt  K100413</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Komunalna infrastruktura do zone</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jc w:val="right"/>
                  </w:pPr>
                  <w:r>
                    <w:rPr>
                      <w:rFonts w:eastAsia="Arial"/>
                      <w:b/>
                      <w:color w:val="000000"/>
                      <w:sz w:val="18"/>
                    </w:rPr>
                    <w:t>500.000,00</w:t>
                  </w:r>
                </w:p>
              </w:tc>
            </w:tr>
            <w:tr w:rsidR="00C1598C" w:rsidTr="000E1206">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jc w:val="right"/>
                  </w:pPr>
                  <w:r>
                    <w:rPr>
                      <w:rFonts w:eastAsia="Arial"/>
                      <w:b/>
                      <w:color w:val="000000"/>
                      <w:sz w:val="18"/>
                    </w:rPr>
                    <w:t>500.000,00</w:t>
                  </w:r>
                </w:p>
              </w:tc>
            </w:tr>
            <w:tr w:rsidR="00C1598C" w:rsidTr="000E1206">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jc w:val="right"/>
                  </w:pPr>
                  <w:r>
                    <w:rPr>
                      <w:rFonts w:eastAsia="Arial"/>
                      <w:b/>
                      <w:color w:val="000000"/>
                      <w:sz w:val="18"/>
                    </w:rPr>
                    <w:t>500.000,00</w:t>
                  </w:r>
                </w:p>
              </w:tc>
            </w:tr>
            <w:tr w:rsidR="00C1598C" w:rsidTr="000E1206">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jc w:val="right"/>
                  </w:pPr>
                  <w:r>
                    <w:rPr>
                      <w:rFonts w:eastAsia="Arial"/>
                      <w:b/>
                      <w:color w:val="000000"/>
                      <w:sz w:val="18"/>
                    </w:rPr>
                    <w:t>500.000,00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500.000,00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42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Rashodi za nabavu 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500.000,00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421</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Građevinski objekti</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500.000,00</w:t>
                  </w:r>
                </w:p>
              </w:tc>
            </w:tr>
            <w:tr w:rsidR="00C1598C" w:rsidTr="000E1206">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lastRenderedPageBreak/>
                    <w:t>Kapitalni projekt  K100415</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Projekt uređenja groblja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jc w:val="right"/>
                  </w:pPr>
                  <w:r>
                    <w:rPr>
                      <w:rFonts w:eastAsia="Arial"/>
                      <w:b/>
                      <w:color w:val="000000"/>
                      <w:sz w:val="18"/>
                    </w:rPr>
                    <w:t>500.000,00</w:t>
                  </w:r>
                </w:p>
              </w:tc>
            </w:tr>
            <w:tr w:rsidR="00C1598C" w:rsidTr="000E1206">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jc w:val="right"/>
                  </w:pPr>
                  <w:r>
                    <w:rPr>
                      <w:rFonts w:eastAsia="Arial"/>
                      <w:b/>
                      <w:color w:val="000000"/>
                      <w:sz w:val="18"/>
                    </w:rPr>
                    <w:t>500.000,00</w:t>
                  </w:r>
                </w:p>
              </w:tc>
            </w:tr>
            <w:tr w:rsidR="00C1598C" w:rsidTr="000E1206">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jc w:val="right"/>
                  </w:pPr>
                  <w:r>
                    <w:rPr>
                      <w:rFonts w:eastAsia="Arial"/>
                      <w:b/>
                      <w:color w:val="000000"/>
                      <w:sz w:val="18"/>
                    </w:rPr>
                    <w:t>500.000,00</w:t>
                  </w:r>
                </w:p>
              </w:tc>
            </w:tr>
            <w:tr w:rsidR="00C1598C" w:rsidTr="000E1206">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jc w:val="right"/>
                  </w:pPr>
                  <w:r>
                    <w:rPr>
                      <w:rFonts w:eastAsia="Arial"/>
                      <w:b/>
                      <w:color w:val="000000"/>
                      <w:sz w:val="18"/>
                    </w:rPr>
                    <w:t>500.000,00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500.000,00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42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Rashodi za nabavu 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500.000,00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421</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Građevinski objekti</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500.000,00</w:t>
                  </w:r>
                </w:p>
              </w:tc>
            </w:tr>
            <w:tr w:rsidR="00C1598C" w:rsidTr="000E1206">
              <w:trPr>
                <w:trHeight w:val="226"/>
              </w:trPr>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r>
                    <w:rPr>
                      <w:rFonts w:eastAsia="Arial"/>
                      <w:b/>
                      <w:color w:val="000000"/>
                      <w:sz w:val="18"/>
                    </w:rPr>
                    <w:t>Program  00</w:t>
                  </w:r>
                </w:p>
              </w:tc>
              <w:tc>
                <w:tcPr>
                  <w:tcW w:w="6661"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r>
                    <w:rPr>
                      <w:rFonts w:eastAsia="Arial"/>
                      <w:b/>
                      <w:color w:val="000000"/>
                      <w:sz w:val="18"/>
                    </w:rPr>
                    <w:t>Program socijalne skrbi i novčanih davanja</w:t>
                  </w:r>
                </w:p>
              </w:tc>
              <w:tc>
                <w:tcPr>
                  <w:tcW w:w="2125"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jc w:val="right"/>
                  </w:pPr>
                  <w:r>
                    <w:rPr>
                      <w:rFonts w:eastAsia="Arial"/>
                      <w:b/>
                      <w:color w:val="000000"/>
                      <w:sz w:val="18"/>
                    </w:rPr>
                    <w:t>1.086.000,00</w:t>
                  </w:r>
                </w:p>
              </w:tc>
            </w:tr>
            <w:tr w:rsidR="00C1598C" w:rsidTr="000E1206">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Aktivnost  A100803</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"Zaželi - program zapošljavanja žena"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jc w:val="right"/>
                  </w:pPr>
                  <w:r>
                    <w:rPr>
                      <w:rFonts w:eastAsia="Arial"/>
                      <w:b/>
                      <w:color w:val="000000"/>
                      <w:sz w:val="18"/>
                    </w:rPr>
                    <w:t>1.046.000,00</w:t>
                  </w:r>
                </w:p>
              </w:tc>
            </w:tr>
            <w:tr w:rsidR="00C1598C" w:rsidTr="000E1206">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Funkcijska klasifikacija   10</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Socijalna zaštita</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jc w:val="right"/>
                  </w:pPr>
                  <w:r>
                    <w:rPr>
                      <w:rFonts w:eastAsia="Arial"/>
                      <w:b/>
                      <w:color w:val="000000"/>
                      <w:sz w:val="18"/>
                    </w:rPr>
                    <w:t>1.046.000,00</w:t>
                  </w:r>
                </w:p>
              </w:tc>
            </w:tr>
            <w:tr w:rsidR="00C1598C" w:rsidTr="000E1206">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Funkcijska klasifikacija   109</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Aktivnosti socijalne zaštite koje nisu drugdje svrstane</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jc w:val="right"/>
                  </w:pPr>
                  <w:r>
                    <w:rPr>
                      <w:rFonts w:eastAsia="Arial"/>
                      <w:b/>
                      <w:color w:val="000000"/>
                      <w:sz w:val="18"/>
                    </w:rPr>
                    <w:t>1.046.000,00</w:t>
                  </w:r>
                </w:p>
              </w:tc>
            </w:tr>
            <w:tr w:rsidR="00C1598C" w:rsidTr="000E1206">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Funkcijska klasifikacija   1090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Aktivnosti socijalne zaštite koje nisu drugdje svrstane</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jc w:val="right"/>
                  </w:pPr>
                  <w:r>
                    <w:rPr>
                      <w:rFonts w:eastAsia="Arial"/>
                      <w:b/>
                      <w:color w:val="000000"/>
                      <w:sz w:val="18"/>
                    </w:rPr>
                    <w:t>1.046.000,00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1.046.000,00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31</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Rashodi za zaposlene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804.000,00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311</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Plaće (Bruto)</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686.000,00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313</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Doprinosi na plaće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118.000,00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32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Materijalni rashodi</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204.000,00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321</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Naknade troškova zaposlenima</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114.000,00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322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Rashodi za materijal i energiju</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90.000,00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34</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Financijski rashodi</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38.000,00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343</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Ostali financijski rashodi</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38.000,00</w:t>
                  </w:r>
                </w:p>
              </w:tc>
            </w:tr>
            <w:tr w:rsidR="00C1598C" w:rsidTr="000E1206">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Aktivnost  A100807</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Interreg IPA CBC - međunarodna prekogranična suradnja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jc w:val="right"/>
                  </w:pPr>
                  <w:r>
                    <w:rPr>
                      <w:rFonts w:eastAsia="Arial"/>
                      <w:b/>
                      <w:color w:val="000000"/>
                      <w:sz w:val="18"/>
                    </w:rPr>
                    <w:t>40.000,00</w:t>
                  </w:r>
                </w:p>
              </w:tc>
            </w:tr>
            <w:tr w:rsidR="00C1598C" w:rsidTr="000E1206">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jc w:val="right"/>
                  </w:pPr>
                  <w:r>
                    <w:rPr>
                      <w:rFonts w:eastAsia="Arial"/>
                      <w:b/>
                      <w:color w:val="000000"/>
                      <w:sz w:val="18"/>
                    </w:rPr>
                    <w:t>40.000,00</w:t>
                  </w:r>
                </w:p>
              </w:tc>
            </w:tr>
            <w:tr w:rsidR="00C1598C" w:rsidTr="000E1206">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Funkcijska klasifikacija   10</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Socijalna zaštita</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jc w:val="right"/>
                  </w:pPr>
                  <w:r>
                    <w:rPr>
                      <w:rFonts w:eastAsia="Arial"/>
                      <w:b/>
                      <w:color w:val="000000"/>
                      <w:sz w:val="18"/>
                    </w:rPr>
                    <w:t>40.000,00</w:t>
                  </w:r>
                </w:p>
              </w:tc>
            </w:tr>
            <w:tr w:rsidR="00C1598C" w:rsidTr="000E1206">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Funkcijska klasifikacija   109</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Aktivnosti socijalne zaštite koje nisu drugdje svrstane</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jc w:val="right"/>
                  </w:pPr>
                  <w:r>
                    <w:rPr>
                      <w:rFonts w:eastAsia="Arial"/>
                      <w:b/>
                      <w:color w:val="000000"/>
                      <w:sz w:val="18"/>
                    </w:rPr>
                    <w:t>40.000,00</w:t>
                  </w:r>
                </w:p>
              </w:tc>
            </w:tr>
            <w:tr w:rsidR="00C1598C" w:rsidTr="000E1206">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Funkcijska klasifikacija   1090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Aktivnosti socijalne zaštite koje nisu drugdje svrstane</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jc w:val="right"/>
                  </w:pPr>
                  <w:r>
                    <w:rPr>
                      <w:rFonts w:eastAsia="Arial"/>
                      <w:b/>
                      <w:color w:val="000000"/>
                      <w:sz w:val="18"/>
                    </w:rPr>
                    <w:t>40.000,00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40.000,00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32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Materijalni rashodi</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40.000,00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lastRenderedPageBreak/>
                    <w:t>323</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Rashodi za usluge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40.000,00</w:t>
                  </w:r>
                </w:p>
              </w:tc>
            </w:tr>
            <w:tr w:rsidR="00C1598C" w:rsidTr="000E1206">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r>
                    <w:rPr>
                      <w:rFonts w:eastAsia="Arial"/>
                      <w:b/>
                      <w:color w:val="000000"/>
                      <w:sz w:val="18"/>
                    </w:rPr>
                    <w:t>Izvor   4.2.</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r>
                    <w:rPr>
                      <w:rFonts w:eastAsia="Arial"/>
                      <w:b/>
                      <w:color w:val="000000"/>
                      <w:sz w:val="18"/>
                    </w:rPr>
                    <w:t>Pomoći - PK</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jc w:val="right"/>
                  </w:pPr>
                  <w:r>
                    <w:rPr>
                      <w:rFonts w:eastAsia="Arial"/>
                      <w:b/>
                      <w:color w:val="000000"/>
                      <w:sz w:val="18"/>
                    </w:rPr>
                    <w:t>48.500,00</w:t>
                  </w:r>
                </w:p>
              </w:tc>
            </w:tr>
            <w:tr w:rsidR="00C1598C" w:rsidTr="000E1206">
              <w:trPr>
                <w:trHeight w:val="226"/>
              </w:trPr>
              <w:tc>
                <w:tcPr>
                  <w:tcW w:w="1700" w:type="dxa"/>
                  <w:tcBorders>
                    <w:top w:val="nil"/>
                    <w:left w:val="nil"/>
                    <w:bottom w:val="nil"/>
                    <w:right w:val="nil"/>
                  </w:tcBorders>
                  <w:shd w:val="clear" w:color="auto" w:fill="000080"/>
                  <w:tcMar>
                    <w:top w:w="0" w:type="dxa"/>
                    <w:left w:w="39" w:type="dxa"/>
                    <w:bottom w:w="0" w:type="dxa"/>
                    <w:right w:w="39" w:type="dxa"/>
                  </w:tcMar>
                  <w:vAlign w:val="center"/>
                </w:tcPr>
                <w:p w:rsidR="00C1598C" w:rsidRDefault="00C1598C" w:rsidP="000E1206">
                  <w:r>
                    <w:rPr>
                      <w:rFonts w:eastAsia="Arial"/>
                      <w:b/>
                      <w:color w:val="FFFFFF"/>
                      <w:sz w:val="18"/>
                    </w:rPr>
                    <w:t>Razdjel  002</w:t>
                  </w:r>
                </w:p>
              </w:tc>
              <w:tc>
                <w:tcPr>
                  <w:tcW w:w="6661" w:type="dxa"/>
                  <w:tcBorders>
                    <w:top w:val="nil"/>
                    <w:left w:val="nil"/>
                    <w:bottom w:val="nil"/>
                    <w:right w:val="nil"/>
                  </w:tcBorders>
                  <w:shd w:val="clear" w:color="auto" w:fill="000080"/>
                  <w:tcMar>
                    <w:top w:w="0" w:type="dxa"/>
                    <w:left w:w="39" w:type="dxa"/>
                    <w:bottom w:w="0" w:type="dxa"/>
                    <w:right w:w="39" w:type="dxa"/>
                  </w:tcMar>
                  <w:vAlign w:val="center"/>
                </w:tcPr>
                <w:p w:rsidR="00C1598C" w:rsidRDefault="00C1598C" w:rsidP="000E1206">
                  <w:r>
                    <w:rPr>
                      <w:rFonts w:eastAsia="Arial"/>
                      <w:b/>
                      <w:color w:val="FFFFFF"/>
                      <w:sz w:val="18"/>
                    </w:rPr>
                    <w:t>JEDINSTVENI UPRAVNI ODJEL</w:t>
                  </w:r>
                </w:p>
              </w:tc>
              <w:tc>
                <w:tcPr>
                  <w:tcW w:w="2125" w:type="dxa"/>
                  <w:tcBorders>
                    <w:top w:val="nil"/>
                    <w:left w:val="nil"/>
                    <w:bottom w:val="nil"/>
                    <w:right w:val="nil"/>
                  </w:tcBorders>
                  <w:shd w:val="clear" w:color="auto" w:fill="000080"/>
                  <w:tcMar>
                    <w:top w:w="0" w:type="dxa"/>
                    <w:left w:w="39" w:type="dxa"/>
                    <w:bottom w:w="0" w:type="dxa"/>
                    <w:right w:w="39" w:type="dxa"/>
                  </w:tcMar>
                  <w:vAlign w:val="center"/>
                </w:tcPr>
                <w:p w:rsidR="00C1598C" w:rsidRDefault="00C1598C" w:rsidP="000E1206">
                  <w:pPr>
                    <w:jc w:val="right"/>
                  </w:pPr>
                  <w:r>
                    <w:rPr>
                      <w:rFonts w:eastAsia="Arial"/>
                      <w:b/>
                      <w:color w:val="FFFFFF"/>
                      <w:sz w:val="18"/>
                    </w:rPr>
                    <w:t>48.500,00</w:t>
                  </w:r>
                </w:p>
              </w:tc>
            </w:tr>
            <w:tr w:rsidR="00C1598C" w:rsidTr="000E1206">
              <w:trPr>
                <w:trHeight w:val="226"/>
              </w:trPr>
              <w:tc>
                <w:tcPr>
                  <w:tcW w:w="1700" w:type="dxa"/>
                  <w:tcBorders>
                    <w:top w:val="nil"/>
                    <w:left w:val="nil"/>
                    <w:bottom w:val="nil"/>
                    <w:right w:val="nil"/>
                  </w:tcBorders>
                  <w:shd w:val="clear" w:color="auto" w:fill="0000CE"/>
                  <w:tcMar>
                    <w:top w:w="0" w:type="dxa"/>
                    <w:left w:w="39" w:type="dxa"/>
                    <w:bottom w:w="0" w:type="dxa"/>
                    <w:right w:w="39" w:type="dxa"/>
                  </w:tcMar>
                  <w:vAlign w:val="center"/>
                </w:tcPr>
                <w:p w:rsidR="00C1598C" w:rsidRDefault="00C1598C" w:rsidP="000E1206">
                  <w:r>
                    <w:rPr>
                      <w:rFonts w:eastAsia="Arial"/>
                      <w:b/>
                      <w:color w:val="FFFFFF"/>
                      <w:sz w:val="18"/>
                    </w:rPr>
                    <w:t>Glava  00201</w:t>
                  </w:r>
                </w:p>
              </w:tc>
              <w:tc>
                <w:tcPr>
                  <w:tcW w:w="6661" w:type="dxa"/>
                  <w:tcBorders>
                    <w:top w:val="nil"/>
                    <w:left w:val="nil"/>
                    <w:bottom w:val="nil"/>
                    <w:right w:val="nil"/>
                  </w:tcBorders>
                  <w:shd w:val="clear" w:color="auto" w:fill="0000CE"/>
                  <w:tcMar>
                    <w:top w:w="0" w:type="dxa"/>
                    <w:left w:w="39" w:type="dxa"/>
                    <w:bottom w:w="0" w:type="dxa"/>
                    <w:right w:w="39" w:type="dxa"/>
                  </w:tcMar>
                  <w:vAlign w:val="center"/>
                </w:tcPr>
                <w:p w:rsidR="00C1598C" w:rsidRDefault="00C1598C" w:rsidP="000E1206">
                  <w:r>
                    <w:rPr>
                      <w:rFonts w:eastAsia="Arial"/>
                      <w:b/>
                      <w:color w:val="FFFFFF"/>
                      <w:sz w:val="18"/>
                    </w:rPr>
                    <w:t>USTANOVE U KULTURI</w:t>
                  </w:r>
                </w:p>
              </w:tc>
              <w:tc>
                <w:tcPr>
                  <w:tcW w:w="2125" w:type="dxa"/>
                  <w:tcBorders>
                    <w:top w:val="nil"/>
                    <w:left w:val="nil"/>
                    <w:bottom w:val="nil"/>
                    <w:right w:val="nil"/>
                  </w:tcBorders>
                  <w:shd w:val="clear" w:color="auto" w:fill="0000CE"/>
                  <w:tcMar>
                    <w:top w:w="0" w:type="dxa"/>
                    <w:left w:w="39" w:type="dxa"/>
                    <w:bottom w:w="0" w:type="dxa"/>
                    <w:right w:w="39" w:type="dxa"/>
                  </w:tcMar>
                  <w:vAlign w:val="center"/>
                </w:tcPr>
                <w:p w:rsidR="00C1598C" w:rsidRDefault="00C1598C" w:rsidP="000E1206">
                  <w:pPr>
                    <w:jc w:val="right"/>
                  </w:pPr>
                  <w:r>
                    <w:rPr>
                      <w:rFonts w:eastAsia="Arial"/>
                      <w:b/>
                      <w:color w:val="FFFFFF"/>
                      <w:sz w:val="18"/>
                    </w:rPr>
                    <w:t>48.500,00</w:t>
                  </w:r>
                </w:p>
              </w:tc>
            </w:tr>
            <w:tr w:rsidR="00C1598C" w:rsidTr="000E1206">
              <w:trPr>
                <w:trHeight w:val="226"/>
              </w:trPr>
              <w:tc>
                <w:tcPr>
                  <w:tcW w:w="1700" w:type="dxa"/>
                  <w:tcBorders>
                    <w:top w:val="nil"/>
                    <w:left w:val="nil"/>
                    <w:bottom w:val="nil"/>
                    <w:right w:val="nil"/>
                  </w:tcBorders>
                  <w:shd w:val="clear" w:color="auto" w:fill="3535FF"/>
                  <w:tcMar>
                    <w:top w:w="0" w:type="dxa"/>
                    <w:left w:w="39" w:type="dxa"/>
                    <w:bottom w:w="0" w:type="dxa"/>
                    <w:right w:w="39" w:type="dxa"/>
                  </w:tcMar>
                  <w:vAlign w:val="center"/>
                </w:tcPr>
                <w:p w:rsidR="00C1598C" w:rsidRDefault="00C1598C" w:rsidP="000E1206">
                  <w:r>
                    <w:rPr>
                      <w:rFonts w:eastAsia="Arial"/>
                      <w:b/>
                      <w:color w:val="FFFFFF"/>
                      <w:sz w:val="18"/>
                    </w:rPr>
                    <w:t>Proračunski korisnik  43126</w:t>
                  </w:r>
                </w:p>
              </w:tc>
              <w:tc>
                <w:tcPr>
                  <w:tcW w:w="6661" w:type="dxa"/>
                  <w:tcBorders>
                    <w:top w:val="nil"/>
                    <w:left w:val="nil"/>
                    <w:bottom w:val="nil"/>
                    <w:right w:val="nil"/>
                  </w:tcBorders>
                  <w:shd w:val="clear" w:color="auto" w:fill="3535FF"/>
                  <w:tcMar>
                    <w:top w:w="0" w:type="dxa"/>
                    <w:left w:w="39" w:type="dxa"/>
                    <w:bottom w:w="0" w:type="dxa"/>
                    <w:right w:w="39" w:type="dxa"/>
                  </w:tcMar>
                  <w:vAlign w:val="center"/>
                </w:tcPr>
                <w:p w:rsidR="00C1598C" w:rsidRDefault="00C1598C" w:rsidP="000E1206">
                  <w:r>
                    <w:rPr>
                      <w:rFonts w:eastAsia="Arial"/>
                      <w:b/>
                      <w:color w:val="FFFFFF"/>
                      <w:sz w:val="18"/>
                    </w:rPr>
                    <w:t>OPĆINSKA NARODNA KNJIŽNICA BABINA GREDA</w:t>
                  </w:r>
                </w:p>
              </w:tc>
              <w:tc>
                <w:tcPr>
                  <w:tcW w:w="2125" w:type="dxa"/>
                  <w:tcBorders>
                    <w:top w:val="nil"/>
                    <w:left w:val="nil"/>
                    <w:bottom w:val="nil"/>
                    <w:right w:val="nil"/>
                  </w:tcBorders>
                  <w:shd w:val="clear" w:color="auto" w:fill="3535FF"/>
                  <w:tcMar>
                    <w:top w:w="0" w:type="dxa"/>
                    <w:left w:w="39" w:type="dxa"/>
                    <w:bottom w:w="0" w:type="dxa"/>
                    <w:right w:w="39" w:type="dxa"/>
                  </w:tcMar>
                  <w:vAlign w:val="center"/>
                </w:tcPr>
                <w:p w:rsidR="00C1598C" w:rsidRDefault="00C1598C" w:rsidP="000E1206">
                  <w:pPr>
                    <w:jc w:val="right"/>
                  </w:pPr>
                  <w:r>
                    <w:rPr>
                      <w:rFonts w:eastAsia="Arial"/>
                      <w:b/>
                      <w:color w:val="FFFFFF"/>
                      <w:sz w:val="18"/>
                    </w:rPr>
                    <w:t>48.500,00</w:t>
                  </w:r>
                </w:p>
              </w:tc>
            </w:tr>
            <w:tr w:rsidR="00C1598C" w:rsidTr="000E1206">
              <w:trPr>
                <w:trHeight w:val="226"/>
              </w:trPr>
              <w:tc>
                <w:tcPr>
                  <w:tcW w:w="1700"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r>
                    <w:rPr>
                      <w:rFonts w:eastAsia="Arial"/>
                      <w:b/>
                      <w:color w:val="000000"/>
                      <w:sz w:val="18"/>
                    </w:rPr>
                    <w:t>P02  02</w:t>
                  </w:r>
                </w:p>
              </w:tc>
              <w:tc>
                <w:tcPr>
                  <w:tcW w:w="6661"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r>
                    <w:rPr>
                      <w:rFonts w:eastAsia="Arial"/>
                      <w:b/>
                      <w:color w:val="000000"/>
                      <w:sz w:val="18"/>
                    </w:rPr>
                    <w:t>JEDINSTVENI UPRAVNI ODJEL</w:t>
                  </w:r>
                </w:p>
              </w:tc>
              <w:tc>
                <w:tcPr>
                  <w:tcW w:w="2125"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pPr>
                    <w:jc w:val="right"/>
                  </w:pPr>
                  <w:r>
                    <w:rPr>
                      <w:rFonts w:eastAsia="Arial"/>
                      <w:b/>
                      <w:color w:val="000000"/>
                      <w:sz w:val="18"/>
                    </w:rPr>
                    <w:t>48.500,00</w:t>
                  </w:r>
                </w:p>
              </w:tc>
            </w:tr>
            <w:tr w:rsidR="00C1598C" w:rsidTr="000E1206">
              <w:trPr>
                <w:trHeight w:val="226"/>
              </w:trPr>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r>
                    <w:rPr>
                      <w:rFonts w:eastAsia="Arial"/>
                      <w:b/>
                      <w:color w:val="000000"/>
                      <w:sz w:val="18"/>
                    </w:rPr>
                    <w:t>Program  00</w:t>
                  </w:r>
                </w:p>
              </w:tc>
              <w:tc>
                <w:tcPr>
                  <w:tcW w:w="6661"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r>
                    <w:rPr>
                      <w:rFonts w:eastAsia="Arial"/>
                      <w:b/>
                      <w:color w:val="000000"/>
                      <w:sz w:val="18"/>
                    </w:rPr>
                    <w:t>Program javnih potreba u kulturi</w:t>
                  </w:r>
                </w:p>
              </w:tc>
              <w:tc>
                <w:tcPr>
                  <w:tcW w:w="2125"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jc w:val="right"/>
                  </w:pPr>
                  <w:r>
                    <w:rPr>
                      <w:rFonts w:eastAsia="Arial"/>
                      <w:b/>
                      <w:color w:val="000000"/>
                      <w:sz w:val="18"/>
                    </w:rPr>
                    <w:t>48.500,00</w:t>
                  </w:r>
                </w:p>
              </w:tc>
            </w:tr>
            <w:tr w:rsidR="00C1598C" w:rsidTr="000E1206">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Aktivnost  A100501</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Djelatnost knjižnice</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jc w:val="right"/>
                  </w:pPr>
                  <w:r>
                    <w:rPr>
                      <w:rFonts w:eastAsia="Arial"/>
                      <w:b/>
                      <w:color w:val="000000"/>
                      <w:sz w:val="18"/>
                    </w:rPr>
                    <w:t>48.500,00</w:t>
                  </w:r>
                </w:p>
              </w:tc>
            </w:tr>
            <w:tr w:rsidR="00C1598C" w:rsidTr="000E1206">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Korisnik   02</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Knjižnica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jc w:val="right"/>
                  </w:pPr>
                  <w:r>
                    <w:rPr>
                      <w:rFonts w:eastAsia="Arial"/>
                      <w:b/>
                      <w:color w:val="000000"/>
                      <w:sz w:val="18"/>
                    </w:rPr>
                    <w:t>48.500,00</w:t>
                  </w:r>
                </w:p>
              </w:tc>
            </w:tr>
            <w:tr w:rsidR="00C1598C" w:rsidTr="000E1206">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Funkcijska klasifikacija   08</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"Rekreacija, kultura i religija"</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jc w:val="right"/>
                  </w:pPr>
                  <w:r>
                    <w:rPr>
                      <w:rFonts w:eastAsia="Arial"/>
                      <w:b/>
                      <w:color w:val="000000"/>
                      <w:sz w:val="18"/>
                    </w:rPr>
                    <w:t>48.500,00</w:t>
                  </w:r>
                </w:p>
              </w:tc>
            </w:tr>
            <w:tr w:rsidR="00C1598C" w:rsidTr="000E1206">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Funkcijska klasifikacija   082</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Službe kulture</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jc w:val="right"/>
                  </w:pPr>
                  <w:r>
                    <w:rPr>
                      <w:rFonts w:eastAsia="Arial"/>
                      <w:b/>
                      <w:color w:val="000000"/>
                      <w:sz w:val="18"/>
                    </w:rPr>
                    <w:t>48.500,00</w:t>
                  </w:r>
                </w:p>
              </w:tc>
            </w:tr>
            <w:tr w:rsidR="00C1598C" w:rsidTr="000E1206">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Funkcijska klasifikacija   0820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Službe kulture</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jc w:val="right"/>
                  </w:pPr>
                  <w:r>
                    <w:rPr>
                      <w:rFonts w:eastAsia="Arial"/>
                      <w:b/>
                      <w:color w:val="000000"/>
                      <w:sz w:val="18"/>
                    </w:rPr>
                    <w:t>48.500,00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48.500,00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42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Rashodi za nabavu 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48.500,00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422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Postrojenja i oprema</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14.500,00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424</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Knjige, umjetnička djela i ostale izložbene vrijednosti</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34.000,00</w:t>
                  </w:r>
                </w:p>
              </w:tc>
            </w:tr>
            <w:tr w:rsidR="00C1598C" w:rsidTr="000E1206">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r>
                    <w:rPr>
                      <w:rFonts w:eastAsia="Arial"/>
                      <w:b/>
                      <w:color w:val="000000"/>
                      <w:sz w:val="18"/>
                    </w:rPr>
                    <w:t>Izvor   6.1.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r>
                    <w:rPr>
                      <w:rFonts w:eastAsia="Arial"/>
                      <w:b/>
                      <w:color w:val="000000"/>
                      <w:sz w:val="18"/>
                    </w:rPr>
                    <w:t>Prihodi od nefinancijske imovine i nadoknade štete s osnova</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jc w:val="right"/>
                  </w:pPr>
                  <w:r>
                    <w:rPr>
                      <w:rFonts w:eastAsia="Arial"/>
                      <w:b/>
                      <w:color w:val="000000"/>
                      <w:sz w:val="18"/>
                    </w:rPr>
                    <w:t>540.000,00</w:t>
                  </w:r>
                </w:p>
              </w:tc>
            </w:tr>
            <w:tr w:rsidR="00C1598C" w:rsidTr="000E1206">
              <w:trPr>
                <w:trHeight w:val="226"/>
              </w:trPr>
              <w:tc>
                <w:tcPr>
                  <w:tcW w:w="1700" w:type="dxa"/>
                  <w:tcBorders>
                    <w:top w:val="nil"/>
                    <w:left w:val="nil"/>
                    <w:bottom w:val="nil"/>
                    <w:right w:val="nil"/>
                  </w:tcBorders>
                  <w:shd w:val="clear" w:color="auto" w:fill="000080"/>
                  <w:tcMar>
                    <w:top w:w="0" w:type="dxa"/>
                    <w:left w:w="39" w:type="dxa"/>
                    <w:bottom w:w="0" w:type="dxa"/>
                    <w:right w:w="39" w:type="dxa"/>
                  </w:tcMar>
                  <w:vAlign w:val="center"/>
                </w:tcPr>
                <w:p w:rsidR="00C1598C" w:rsidRDefault="00C1598C" w:rsidP="000E1206">
                  <w:r>
                    <w:rPr>
                      <w:rFonts w:eastAsia="Arial"/>
                      <w:b/>
                      <w:color w:val="FFFFFF"/>
                      <w:sz w:val="18"/>
                    </w:rPr>
                    <w:t>Razdjel  002</w:t>
                  </w:r>
                </w:p>
              </w:tc>
              <w:tc>
                <w:tcPr>
                  <w:tcW w:w="6661" w:type="dxa"/>
                  <w:tcBorders>
                    <w:top w:val="nil"/>
                    <w:left w:val="nil"/>
                    <w:bottom w:val="nil"/>
                    <w:right w:val="nil"/>
                  </w:tcBorders>
                  <w:shd w:val="clear" w:color="auto" w:fill="000080"/>
                  <w:tcMar>
                    <w:top w:w="0" w:type="dxa"/>
                    <w:left w:w="39" w:type="dxa"/>
                    <w:bottom w:w="0" w:type="dxa"/>
                    <w:right w:w="39" w:type="dxa"/>
                  </w:tcMar>
                  <w:vAlign w:val="center"/>
                </w:tcPr>
                <w:p w:rsidR="00C1598C" w:rsidRDefault="00C1598C" w:rsidP="000E1206">
                  <w:r>
                    <w:rPr>
                      <w:rFonts w:eastAsia="Arial"/>
                      <w:b/>
                      <w:color w:val="FFFFFF"/>
                      <w:sz w:val="18"/>
                    </w:rPr>
                    <w:t>JEDINSTVENI UPRAVNI ODJEL</w:t>
                  </w:r>
                </w:p>
              </w:tc>
              <w:tc>
                <w:tcPr>
                  <w:tcW w:w="2125" w:type="dxa"/>
                  <w:tcBorders>
                    <w:top w:val="nil"/>
                    <w:left w:val="nil"/>
                    <w:bottom w:val="nil"/>
                    <w:right w:val="nil"/>
                  </w:tcBorders>
                  <w:shd w:val="clear" w:color="auto" w:fill="000080"/>
                  <w:tcMar>
                    <w:top w:w="0" w:type="dxa"/>
                    <w:left w:w="39" w:type="dxa"/>
                    <w:bottom w:w="0" w:type="dxa"/>
                    <w:right w:w="39" w:type="dxa"/>
                  </w:tcMar>
                  <w:vAlign w:val="center"/>
                </w:tcPr>
                <w:p w:rsidR="00C1598C" w:rsidRDefault="00C1598C" w:rsidP="000E1206">
                  <w:pPr>
                    <w:jc w:val="right"/>
                  </w:pPr>
                  <w:r>
                    <w:rPr>
                      <w:rFonts w:eastAsia="Arial"/>
                      <w:b/>
                      <w:color w:val="FFFFFF"/>
                      <w:sz w:val="18"/>
                    </w:rPr>
                    <w:t>540.000,00</w:t>
                  </w:r>
                </w:p>
              </w:tc>
            </w:tr>
            <w:tr w:rsidR="00C1598C" w:rsidTr="000E1206">
              <w:trPr>
                <w:trHeight w:val="226"/>
              </w:trPr>
              <w:tc>
                <w:tcPr>
                  <w:tcW w:w="1700"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r>
                    <w:rPr>
                      <w:rFonts w:eastAsia="Arial"/>
                      <w:b/>
                      <w:color w:val="000000"/>
                      <w:sz w:val="18"/>
                    </w:rPr>
                    <w:t>P02  02</w:t>
                  </w:r>
                </w:p>
              </w:tc>
              <w:tc>
                <w:tcPr>
                  <w:tcW w:w="6661"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r>
                    <w:rPr>
                      <w:rFonts w:eastAsia="Arial"/>
                      <w:b/>
                      <w:color w:val="000000"/>
                      <w:sz w:val="18"/>
                    </w:rPr>
                    <w:t>JEDINSTVENI UPRAVNI ODJEL</w:t>
                  </w:r>
                </w:p>
              </w:tc>
              <w:tc>
                <w:tcPr>
                  <w:tcW w:w="2125"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pPr>
                    <w:jc w:val="right"/>
                  </w:pPr>
                  <w:r>
                    <w:rPr>
                      <w:rFonts w:eastAsia="Arial"/>
                      <w:b/>
                      <w:color w:val="000000"/>
                      <w:sz w:val="18"/>
                    </w:rPr>
                    <w:t>540.000,00</w:t>
                  </w:r>
                </w:p>
              </w:tc>
            </w:tr>
            <w:tr w:rsidR="00C1598C" w:rsidTr="000E1206">
              <w:trPr>
                <w:trHeight w:val="226"/>
              </w:trPr>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r>
                    <w:rPr>
                      <w:rFonts w:eastAsia="Arial"/>
                      <w:b/>
                      <w:color w:val="000000"/>
                      <w:sz w:val="18"/>
                    </w:rPr>
                    <w:t>Program  00</w:t>
                  </w:r>
                </w:p>
              </w:tc>
              <w:tc>
                <w:tcPr>
                  <w:tcW w:w="6661"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r>
                    <w:rPr>
                      <w:rFonts w:eastAsia="Arial"/>
                      <w:b/>
                      <w:color w:val="000000"/>
                      <w:sz w:val="18"/>
                    </w:rPr>
                    <w:t>Javne potrebe i usluge u zdravstvu</w:t>
                  </w:r>
                </w:p>
              </w:tc>
              <w:tc>
                <w:tcPr>
                  <w:tcW w:w="2125"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jc w:val="right"/>
                  </w:pPr>
                  <w:r>
                    <w:rPr>
                      <w:rFonts w:eastAsia="Arial"/>
                      <w:b/>
                      <w:color w:val="000000"/>
                      <w:sz w:val="18"/>
                    </w:rPr>
                    <w:t>40.000,00</w:t>
                  </w:r>
                </w:p>
              </w:tc>
            </w:tr>
            <w:tr w:rsidR="00C1598C" w:rsidTr="000E1206">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Aktivnost  A100602</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Veterinarski nadzor nad sajmom i zbrinjavanje pasa lutalica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jc w:val="right"/>
                  </w:pPr>
                  <w:r>
                    <w:rPr>
                      <w:rFonts w:eastAsia="Arial"/>
                      <w:b/>
                      <w:color w:val="000000"/>
                      <w:sz w:val="18"/>
                    </w:rPr>
                    <w:t>40.000,00</w:t>
                  </w:r>
                </w:p>
              </w:tc>
            </w:tr>
            <w:tr w:rsidR="00C1598C" w:rsidTr="000E1206">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jc w:val="right"/>
                  </w:pPr>
                  <w:r>
                    <w:rPr>
                      <w:rFonts w:eastAsia="Arial"/>
                      <w:b/>
                      <w:color w:val="000000"/>
                      <w:sz w:val="18"/>
                    </w:rPr>
                    <w:t>40.000,00</w:t>
                  </w:r>
                </w:p>
              </w:tc>
            </w:tr>
            <w:tr w:rsidR="00C1598C" w:rsidTr="000E1206">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Funkcijska klasifikacija   07</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Zdravstvo</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jc w:val="right"/>
                  </w:pPr>
                  <w:r>
                    <w:rPr>
                      <w:rFonts w:eastAsia="Arial"/>
                      <w:b/>
                      <w:color w:val="000000"/>
                      <w:sz w:val="18"/>
                    </w:rPr>
                    <w:t>40.000,00</w:t>
                  </w:r>
                </w:p>
              </w:tc>
            </w:tr>
            <w:tr w:rsidR="00C1598C" w:rsidTr="000E1206">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Funkcijska klasifikacija   076</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Poslovi i usluge zdravstva koji nisu drugdje svrstani</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jc w:val="right"/>
                  </w:pPr>
                  <w:r>
                    <w:rPr>
                      <w:rFonts w:eastAsia="Arial"/>
                      <w:b/>
                      <w:color w:val="000000"/>
                      <w:sz w:val="18"/>
                    </w:rPr>
                    <w:t>40.000,00</w:t>
                  </w:r>
                </w:p>
              </w:tc>
            </w:tr>
            <w:tr w:rsidR="00C1598C" w:rsidTr="000E1206">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Funkcijska klasifikacija   0760</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Poslovi i usluge zdravstva koji nisu drugdje svrstani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jc w:val="right"/>
                  </w:pPr>
                  <w:r>
                    <w:rPr>
                      <w:rFonts w:eastAsia="Arial"/>
                      <w:b/>
                      <w:color w:val="000000"/>
                      <w:sz w:val="18"/>
                    </w:rPr>
                    <w:t>40.000,00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40.000,00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32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Materijalni rashodi</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40.000,00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323</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Rashodi za usluge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40.000,00</w:t>
                  </w:r>
                </w:p>
              </w:tc>
            </w:tr>
            <w:tr w:rsidR="00C1598C" w:rsidTr="000E1206">
              <w:trPr>
                <w:trHeight w:val="226"/>
              </w:trPr>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r>
                    <w:rPr>
                      <w:rFonts w:eastAsia="Arial"/>
                      <w:b/>
                      <w:color w:val="000000"/>
                      <w:sz w:val="18"/>
                    </w:rPr>
                    <w:t>Program  00</w:t>
                  </w:r>
                </w:p>
              </w:tc>
              <w:tc>
                <w:tcPr>
                  <w:tcW w:w="6661"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r>
                    <w:rPr>
                      <w:rFonts w:eastAsia="Arial"/>
                      <w:b/>
                      <w:color w:val="000000"/>
                      <w:sz w:val="18"/>
                    </w:rPr>
                    <w:t>Poticanje razvoja poljoprivrede malog i sred.poduzetništva</w:t>
                  </w:r>
                </w:p>
              </w:tc>
              <w:tc>
                <w:tcPr>
                  <w:tcW w:w="2125"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jc w:val="right"/>
                  </w:pPr>
                  <w:r>
                    <w:rPr>
                      <w:rFonts w:eastAsia="Arial"/>
                      <w:b/>
                      <w:color w:val="000000"/>
                      <w:sz w:val="18"/>
                    </w:rPr>
                    <w:t>500.000,00</w:t>
                  </w:r>
                </w:p>
              </w:tc>
            </w:tr>
            <w:tr w:rsidR="00C1598C" w:rsidTr="000E1206">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lastRenderedPageBreak/>
                    <w:t>Aktivnost  A100701</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Poticanje poljoprivrede, malog i sred.poduzetništva</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jc w:val="right"/>
                  </w:pPr>
                  <w:r>
                    <w:rPr>
                      <w:rFonts w:eastAsia="Arial"/>
                      <w:b/>
                      <w:color w:val="000000"/>
                      <w:sz w:val="18"/>
                    </w:rPr>
                    <w:t>500.000,00</w:t>
                  </w:r>
                </w:p>
              </w:tc>
            </w:tr>
            <w:tr w:rsidR="00C1598C" w:rsidTr="000E1206">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jc w:val="right"/>
                  </w:pPr>
                  <w:r>
                    <w:rPr>
                      <w:rFonts w:eastAsia="Arial"/>
                      <w:b/>
                      <w:color w:val="000000"/>
                      <w:sz w:val="18"/>
                    </w:rPr>
                    <w:t>500.000,00</w:t>
                  </w:r>
                </w:p>
              </w:tc>
            </w:tr>
            <w:tr w:rsidR="00C1598C" w:rsidTr="000E1206">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jc w:val="right"/>
                  </w:pPr>
                  <w:r>
                    <w:rPr>
                      <w:rFonts w:eastAsia="Arial"/>
                      <w:b/>
                      <w:color w:val="000000"/>
                      <w:sz w:val="18"/>
                    </w:rPr>
                    <w:t>500.000,00</w:t>
                  </w:r>
                </w:p>
              </w:tc>
            </w:tr>
            <w:tr w:rsidR="00C1598C" w:rsidTr="000E1206">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jc w:val="right"/>
                  </w:pPr>
                  <w:r>
                    <w:rPr>
                      <w:rFonts w:eastAsia="Arial"/>
                      <w:b/>
                      <w:color w:val="000000"/>
                      <w:sz w:val="18"/>
                    </w:rPr>
                    <w:t>500.000,00</w:t>
                  </w:r>
                </w:p>
              </w:tc>
            </w:tr>
            <w:tr w:rsidR="00C1598C" w:rsidTr="000E1206">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jc w:val="right"/>
                  </w:pPr>
                  <w:r>
                    <w:rPr>
                      <w:rFonts w:eastAsia="Arial"/>
                      <w:b/>
                      <w:color w:val="000000"/>
                      <w:sz w:val="18"/>
                    </w:rPr>
                    <w:t>500.000,00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3</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Rashodi poslovanja</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500.000,00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35</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Subvencije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500.000,00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352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Subvencije trgovačkim društvima, poljoprivrednicima i obrtnicima izvan javnog sektora</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500.000,00</w:t>
                  </w:r>
                </w:p>
              </w:tc>
            </w:tr>
            <w:tr w:rsidR="00C1598C" w:rsidTr="000E1206">
              <w:trPr>
                <w:trHeight w:val="226"/>
              </w:trPr>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r>
                    <w:rPr>
                      <w:rFonts w:eastAsia="Arial"/>
                      <w:b/>
                      <w:color w:val="000000"/>
                      <w:sz w:val="18"/>
                    </w:rPr>
                    <w:t>Izvor   7.1.</w:t>
                  </w:r>
                </w:p>
              </w:tc>
              <w:tc>
                <w:tcPr>
                  <w:tcW w:w="6661"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r>
                    <w:rPr>
                      <w:rFonts w:eastAsia="Arial"/>
                      <w:b/>
                      <w:color w:val="000000"/>
                      <w:sz w:val="18"/>
                    </w:rPr>
                    <w:t>Namjenski primici od zaduživanja</w:t>
                  </w:r>
                </w:p>
              </w:tc>
              <w:tc>
                <w:tcPr>
                  <w:tcW w:w="2125" w:type="dxa"/>
                  <w:tcBorders>
                    <w:top w:val="nil"/>
                    <w:left w:val="nil"/>
                    <w:bottom w:val="nil"/>
                    <w:right w:val="nil"/>
                  </w:tcBorders>
                  <w:shd w:val="clear" w:color="auto" w:fill="FEDE01"/>
                  <w:tcMar>
                    <w:top w:w="0" w:type="dxa"/>
                    <w:left w:w="39" w:type="dxa"/>
                    <w:bottom w:w="0" w:type="dxa"/>
                    <w:right w:w="39" w:type="dxa"/>
                  </w:tcMar>
                  <w:vAlign w:val="center"/>
                </w:tcPr>
                <w:p w:rsidR="00C1598C" w:rsidRDefault="00C1598C" w:rsidP="000E1206">
                  <w:pPr>
                    <w:jc w:val="right"/>
                  </w:pPr>
                  <w:r>
                    <w:rPr>
                      <w:rFonts w:eastAsia="Arial"/>
                      <w:b/>
                      <w:color w:val="000000"/>
                      <w:sz w:val="18"/>
                    </w:rPr>
                    <w:t>600.000,00</w:t>
                  </w:r>
                </w:p>
              </w:tc>
            </w:tr>
            <w:tr w:rsidR="00C1598C" w:rsidTr="000E1206">
              <w:trPr>
                <w:trHeight w:val="226"/>
              </w:trPr>
              <w:tc>
                <w:tcPr>
                  <w:tcW w:w="1700" w:type="dxa"/>
                  <w:tcBorders>
                    <w:top w:val="nil"/>
                    <w:left w:val="nil"/>
                    <w:bottom w:val="nil"/>
                    <w:right w:val="nil"/>
                  </w:tcBorders>
                  <w:shd w:val="clear" w:color="auto" w:fill="000080"/>
                  <w:tcMar>
                    <w:top w:w="0" w:type="dxa"/>
                    <w:left w:w="39" w:type="dxa"/>
                    <w:bottom w:w="0" w:type="dxa"/>
                    <w:right w:w="39" w:type="dxa"/>
                  </w:tcMar>
                  <w:vAlign w:val="center"/>
                </w:tcPr>
                <w:p w:rsidR="00C1598C" w:rsidRDefault="00C1598C" w:rsidP="000E1206">
                  <w:r>
                    <w:rPr>
                      <w:rFonts w:eastAsia="Arial"/>
                      <w:b/>
                      <w:color w:val="FFFFFF"/>
                      <w:sz w:val="18"/>
                    </w:rPr>
                    <w:t>Razdjel  002</w:t>
                  </w:r>
                </w:p>
              </w:tc>
              <w:tc>
                <w:tcPr>
                  <w:tcW w:w="6661" w:type="dxa"/>
                  <w:tcBorders>
                    <w:top w:val="nil"/>
                    <w:left w:val="nil"/>
                    <w:bottom w:val="nil"/>
                    <w:right w:val="nil"/>
                  </w:tcBorders>
                  <w:shd w:val="clear" w:color="auto" w:fill="000080"/>
                  <w:tcMar>
                    <w:top w:w="0" w:type="dxa"/>
                    <w:left w:w="39" w:type="dxa"/>
                    <w:bottom w:w="0" w:type="dxa"/>
                    <w:right w:w="39" w:type="dxa"/>
                  </w:tcMar>
                  <w:vAlign w:val="center"/>
                </w:tcPr>
                <w:p w:rsidR="00C1598C" w:rsidRDefault="00C1598C" w:rsidP="000E1206">
                  <w:r>
                    <w:rPr>
                      <w:rFonts w:eastAsia="Arial"/>
                      <w:b/>
                      <w:color w:val="FFFFFF"/>
                      <w:sz w:val="18"/>
                    </w:rPr>
                    <w:t>JEDINSTVENI UPRAVNI ODJEL</w:t>
                  </w:r>
                </w:p>
              </w:tc>
              <w:tc>
                <w:tcPr>
                  <w:tcW w:w="2125" w:type="dxa"/>
                  <w:tcBorders>
                    <w:top w:val="nil"/>
                    <w:left w:val="nil"/>
                    <w:bottom w:val="nil"/>
                    <w:right w:val="nil"/>
                  </w:tcBorders>
                  <w:shd w:val="clear" w:color="auto" w:fill="000080"/>
                  <w:tcMar>
                    <w:top w:w="0" w:type="dxa"/>
                    <w:left w:w="39" w:type="dxa"/>
                    <w:bottom w:w="0" w:type="dxa"/>
                    <w:right w:w="39" w:type="dxa"/>
                  </w:tcMar>
                  <w:vAlign w:val="center"/>
                </w:tcPr>
                <w:p w:rsidR="00C1598C" w:rsidRDefault="00C1598C" w:rsidP="000E1206">
                  <w:pPr>
                    <w:jc w:val="right"/>
                  </w:pPr>
                  <w:r>
                    <w:rPr>
                      <w:rFonts w:eastAsia="Arial"/>
                      <w:b/>
                      <w:color w:val="FFFFFF"/>
                      <w:sz w:val="18"/>
                    </w:rPr>
                    <w:t>600.000,00</w:t>
                  </w:r>
                </w:p>
              </w:tc>
            </w:tr>
            <w:tr w:rsidR="00C1598C" w:rsidTr="000E1206">
              <w:trPr>
                <w:trHeight w:val="226"/>
              </w:trPr>
              <w:tc>
                <w:tcPr>
                  <w:tcW w:w="1700"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r>
                    <w:rPr>
                      <w:rFonts w:eastAsia="Arial"/>
                      <w:b/>
                      <w:color w:val="000000"/>
                      <w:sz w:val="18"/>
                    </w:rPr>
                    <w:t>P02  02</w:t>
                  </w:r>
                </w:p>
              </w:tc>
              <w:tc>
                <w:tcPr>
                  <w:tcW w:w="6661"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r>
                    <w:rPr>
                      <w:rFonts w:eastAsia="Arial"/>
                      <w:b/>
                      <w:color w:val="000000"/>
                      <w:sz w:val="18"/>
                    </w:rPr>
                    <w:t>JEDINSTVENI UPRAVNI ODJEL</w:t>
                  </w:r>
                </w:p>
              </w:tc>
              <w:tc>
                <w:tcPr>
                  <w:tcW w:w="2125" w:type="dxa"/>
                  <w:tcBorders>
                    <w:top w:val="nil"/>
                    <w:left w:val="nil"/>
                    <w:bottom w:val="nil"/>
                    <w:right w:val="nil"/>
                  </w:tcBorders>
                  <w:shd w:val="clear" w:color="auto" w:fill="9CA9FE"/>
                  <w:tcMar>
                    <w:top w:w="0" w:type="dxa"/>
                    <w:left w:w="39" w:type="dxa"/>
                    <w:bottom w:w="0" w:type="dxa"/>
                    <w:right w:w="39" w:type="dxa"/>
                  </w:tcMar>
                  <w:vAlign w:val="center"/>
                </w:tcPr>
                <w:p w:rsidR="00C1598C" w:rsidRDefault="00C1598C" w:rsidP="000E1206">
                  <w:pPr>
                    <w:jc w:val="right"/>
                  </w:pPr>
                  <w:r>
                    <w:rPr>
                      <w:rFonts w:eastAsia="Arial"/>
                      <w:b/>
                      <w:color w:val="000000"/>
                      <w:sz w:val="18"/>
                    </w:rPr>
                    <w:t>600.000,00</w:t>
                  </w:r>
                </w:p>
              </w:tc>
            </w:tr>
            <w:tr w:rsidR="00C1598C" w:rsidTr="000E1206">
              <w:trPr>
                <w:trHeight w:val="226"/>
              </w:trPr>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r>
                    <w:rPr>
                      <w:rFonts w:eastAsia="Arial"/>
                      <w:b/>
                      <w:color w:val="000000"/>
                      <w:sz w:val="18"/>
                    </w:rPr>
                    <w:t>Program  00</w:t>
                  </w:r>
                </w:p>
              </w:tc>
              <w:tc>
                <w:tcPr>
                  <w:tcW w:w="6661"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r>
                    <w:rPr>
                      <w:rFonts w:eastAsia="Arial"/>
                      <w:b/>
                      <w:color w:val="000000"/>
                      <w:sz w:val="18"/>
                    </w:rPr>
                    <w:t>Izgradnja objekata i uređaja kom.infrastrukture</w:t>
                  </w:r>
                </w:p>
              </w:tc>
              <w:tc>
                <w:tcPr>
                  <w:tcW w:w="2125" w:type="dxa"/>
                  <w:tcBorders>
                    <w:top w:val="nil"/>
                    <w:left w:val="nil"/>
                    <w:bottom w:val="nil"/>
                    <w:right w:val="nil"/>
                  </w:tcBorders>
                  <w:shd w:val="clear" w:color="auto" w:fill="C1C1FF"/>
                  <w:tcMar>
                    <w:top w:w="0" w:type="dxa"/>
                    <w:left w:w="39" w:type="dxa"/>
                    <w:bottom w:w="0" w:type="dxa"/>
                    <w:right w:w="39" w:type="dxa"/>
                  </w:tcMar>
                  <w:vAlign w:val="center"/>
                </w:tcPr>
                <w:p w:rsidR="00C1598C" w:rsidRDefault="00C1598C" w:rsidP="000E1206">
                  <w:pPr>
                    <w:jc w:val="right"/>
                  </w:pPr>
                  <w:r>
                    <w:rPr>
                      <w:rFonts w:eastAsia="Arial"/>
                      <w:b/>
                      <w:color w:val="000000"/>
                      <w:sz w:val="18"/>
                    </w:rPr>
                    <w:t>600.000,00</w:t>
                  </w:r>
                </w:p>
              </w:tc>
            </w:tr>
            <w:tr w:rsidR="00C1598C" w:rsidTr="000E1206">
              <w:trPr>
                <w:trHeight w:val="226"/>
              </w:trPr>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Kapitalni projekt  K100403</w:t>
                  </w:r>
                </w:p>
              </w:tc>
              <w:tc>
                <w:tcPr>
                  <w:tcW w:w="6661"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r>
                    <w:rPr>
                      <w:rFonts w:eastAsia="Arial"/>
                      <w:b/>
                      <w:color w:val="000000"/>
                      <w:sz w:val="18"/>
                    </w:rPr>
                    <w:t>Rekonstrukcija niskonaponske mreže</w:t>
                  </w:r>
                </w:p>
              </w:tc>
              <w:tc>
                <w:tcPr>
                  <w:tcW w:w="2125" w:type="dxa"/>
                  <w:tcBorders>
                    <w:top w:val="nil"/>
                    <w:left w:val="nil"/>
                    <w:bottom w:val="nil"/>
                    <w:right w:val="nil"/>
                  </w:tcBorders>
                  <w:shd w:val="clear" w:color="auto" w:fill="E1E1FF"/>
                  <w:tcMar>
                    <w:top w:w="0" w:type="dxa"/>
                    <w:left w:w="39" w:type="dxa"/>
                    <w:bottom w:w="0" w:type="dxa"/>
                    <w:right w:w="39" w:type="dxa"/>
                  </w:tcMar>
                  <w:vAlign w:val="center"/>
                </w:tcPr>
                <w:p w:rsidR="00C1598C" w:rsidRDefault="00C1598C" w:rsidP="000E1206">
                  <w:pPr>
                    <w:jc w:val="right"/>
                  </w:pPr>
                  <w:r>
                    <w:rPr>
                      <w:rFonts w:eastAsia="Arial"/>
                      <w:b/>
                      <w:color w:val="000000"/>
                      <w:sz w:val="18"/>
                    </w:rPr>
                    <w:t>600.000,00</w:t>
                  </w:r>
                </w:p>
              </w:tc>
            </w:tr>
            <w:tr w:rsidR="00C1598C" w:rsidTr="000E1206">
              <w:trPr>
                <w:trHeight w:val="226"/>
              </w:trPr>
              <w:tc>
                <w:tcPr>
                  <w:tcW w:w="1700"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Korisnik   01</w:t>
                  </w:r>
                </w:p>
              </w:tc>
              <w:tc>
                <w:tcPr>
                  <w:tcW w:w="6661"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r>
                    <w:rPr>
                      <w:rFonts w:eastAsia="Arial"/>
                      <w:b/>
                      <w:color w:val="000000"/>
                      <w:sz w:val="18"/>
                    </w:rPr>
                    <w:t>Općina Babina Greda</w:t>
                  </w:r>
                </w:p>
              </w:tc>
              <w:tc>
                <w:tcPr>
                  <w:tcW w:w="2125" w:type="dxa"/>
                  <w:tcBorders>
                    <w:top w:val="nil"/>
                    <w:left w:val="nil"/>
                    <w:bottom w:val="nil"/>
                    <w:right w:val="nil"/>
                  </w:tcBorders>
                  <w:shd w:val="clear" w:color="auto" w:fill="A3C9B9"/>
                  <w:tcMar>
                    <w:top w:w="0" w:type="dxa"/>
                    <w:left w:w="39" w:type="dxa"/>
                    <w:bottom w:w="0" w:type="dxa"/>
                    <w:right w:w="39" w:type="dxa"/>
                  </w:tcMar>
                  <w:vAlign w:val="center"/>
                </w:tcPr>
                <w:p w:rsidR="00C1598C" w:rsidRDefault="00C1598C" w:rsidP="000E1206">
                  <w:pPr>
                    <w:jc w:val="right"/>
                  </w:pPr>
                  <w:r>
                    <w:rPr>
                      <w:rFonts w:eastAsia="Arial"/>
                      <w:b/>
                      <w:color w:val="000000"/>
                      <w:sz w:val="18"/>
                    </w:rPr>
                    <w:t>600.000,00</w:t>
                  </w:r>
                </w:p>
              </w:tc>
            </w:tr>
            <w:tr w:rsidR="00C1598C" w:rsidTr="000E1206">
              <w:trPr>
                <w:trHeight w:val="226"/>
              </w:trPr>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Funkcijska klasifikacija   04</w:t>
                  </w:r>
                </w:p>
              </w:tc>
              <w:tc>
                <w:tcPr>
                  <w:tcW w:w="6661"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r>
                    <w:rPr>
                      <w:rFonts w:eastAsia="Arial"/>
                      <w:b/>
                      <w:color w:val="000000"/>
                      <w:sz w:val="18"/>
                    </w:rPr>
                    <w:t>Ekonomski poslovi</w:t>
                  </w:r>
                </w:p>
              </w:tc>
              <w:tc>
                <w:tcPr>
                  <w:tcW w:w="2125" w:type="dxa"/>
                  <w:tcBorders>
                    <w:top w:val="nil"/>
                    <w:left w:val="nil"/>
                    <w:bottom w:val="nil"/>
                    <w:right w:val="nil"/>
                  </w:tcBorders>
                  <w:shd w:val="clear" w:color="auto" w:fill="5BADFF"/>
                  <w:tcMar>
                    <w:top w:w="0" w:type="dxa"/>
                    <w:left w:w="39" w:type="dxa"/>
                    <w:bottom w:w="0" w:type="dxa"/>
                    <w:right w:w="39" w:type="dxa"/>
                  </w:tcMar>
                  <w:vAlign w:val="center"/>
                </w:tcPr>
                <w:p w:rsidR="00C1598C" w:rsidRDefault="00C1598C" w:rsidP="000E1206">
                  <w:pPr>
                    <w:jc w:val="right"/>
                  </w:pPr>
                  <w:r>
                    <w:rPr>
                      <w:rFonts w:eastAsia="Arial"/>
                      <w:b/>
                      <w:color w:val="000000"/>
                      <w:sz w:val="18"/>
                    </w:rPr>
                    <w:t>600.000,00</w:t>
                  </w:r>
                </w:p>
              </w:tc>
            </w:tr>
            <w:tr w:rsidR="00C1598C" w:rsidTr="000E1206">
              <w:trPr>
                <w:trHeight w:val="226"/>
              </w:trPr>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Funkcijska klasifikacija   041</w:t>
                  </w:r>
                </w:p>
              </w:tc>
              <w:tc>
                <w:tcPr>
                  <w:tcW w:w="6661"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r>
                    <w:rPr>
                      <w:rFonts w:eastAsia="Arial"/>
                      <w:b/>
                      <w:color w:val="000000"/>
                      <w:sz w:val="18"/>
                    </w:rPr>
                    <w:t>"Opći ekonomski, trgovački i poslovi vezani uz rad"</w:t>
                  </w:r>
                </w:p>
              </w:tc>
              <w:tc>
                <w:tcPr>
                  <w:tcW w:w="2125" w:type="dxa"/>
                  <w:tcBorders>
                    <w:top w:val="nil"/>
                    <w:left w:val="nil"/>
                    <w:bottom w:val="nil"/>
                    <w:right w:val="nil"/>
                  </w:tcBorders>
                  <w:shd w:val="clear" w:color="auto" w:fill="64CDFF"/>
                  <w:tcMar>
                    <w:top w:w="0" w:type="dxa"/>
                    <w:left w:w="39" w:type="dxa"/>
                    <w:bottom w:w="0" w:type="dxa"/>
                    <w:right w:w="39" w:type="dxa"/>
                  </w:tcMar>
                  <w:vAlign w:val="center"/>
                </w:tcPr>
                <w:p w:rsidR="00C1598C" w:rsidRDefault="00C1598C" w:rsidP="000E1206">
                  <w:pPr>
                    <w:jc w:val="right"/>
                  </w:pPr>
                  <w:r>
                    <w:rPr>
                      <w:rFonts w:eastAsia="Arial"/>
                      <w:b/>
                      <w:color w:val="000000"/>
                      <w:sz w:val="18"/>
                    </w:rPr>
                    <w:t>600.000,00</w:t>
                  </w:r>
                </w:p>
              </w:tc>
            </w:tr>
            <w:tr w:rsidR="00C1598C" w:rsidTr="000E1206">
              <w:trPr>
                <w:trHeight w:val="226"/>
              </w:trPr>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Funkcijska klasifikacija   0411</w:t>
                  </w:r>
                </w:p>
              </w:tc>
              <w:tc>
                <w:tcPr>
                  <w:tcW w:w="6661"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r>
                    <w:rPr>
                      <w:rFonts w:eastAsia="Arial"/>
                      <w:b/>
                      <w:color w:val="000000"/>
                      <w:sz w:val="18"/>
                    </w:rPr>
                    <w:t>Opći ekonomski i trgovački poslovi</w:t>
                  </w:r>
                </w:p>
              </w:tc>
              <w:tc>
                <w:tcPr>
                  <w:tcW w:w="2125" w:type="dxa"/>
                  <w:tcBorders>
                    <w:top w:val="nil"/>
                    <w:left w:val="nil"/>
                    <w:bottom w:val="nil"/>
                    <w:right w:val="nil"/>
                  </w:tcBorders>
                  <w:shd w:val="clear" w:color="auto" w:fill="B9E9FF"/>
                  <w:tcMar>
                    <w:top w:w="0" w:type="dxa"/>
                    <w:left w:w="39" w:type="dxa"/>
                    <w:bottom w:w="0" w:type="dxa"/>
                    <w:right w:w="39" w:type="dxa"/>
                  </w:tcMar>
                  <w:vAlign w:val="center"/>
                </w:tcPr>
                <w:p w:rsidR="00C1598C" w:rsidRDefault="00C1598C" w:rsidP="000E1206">
                  <w:pPr>
                    <w:jc w:val="right"/>
                  </w:pPr>
                  <w:r>
                    <w:rPr>
                      <w:rFonts w:eastAsia="Arial"/>
                      <w:b/>
                      <w:color w:val="000000"/>
                      <w:sz w:val="18"/>
                    </w:rPr>
                    <w:t>600.000,00</w:t>
                  </w:r>
                </w:p>
              </w:tc>
            </w:tr>
            <w:tr w:rsidR="00C1598C" w:rsidTr="000E1206">
              <w:trPr>
                <w:trHeight w:val="226"/>
              </w:trPr>
              <w:tc>
                <w:tcPr>
                  <w:tcW w:w="1700"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4</w:t>
                  </w:r>
                </w:p>
              </w:tc>
              <w:tc>
                <w:tcPr>
                  <w:tcW w:w="6661"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r>
                    <w:rPr>
                      <w:rFonts w:eastAsia="Arial"/>
                      <w:b/>
                      <w:color w:val="000000"/>
                      <w:sz w:val="18"/>
                    </w:rPr>
                    <w:t>Rashodi za nabavu nefinancijske imovine</w:t>
                  </w:r>
                </w:p>
              </w:tc>
              <w:tc>
                <w:tcPr>
                  <w:tcW w:w="2125" w:type="dxa"/>
                  <w:tcBorders>
                    <w:top w:val="nil"/>
                    <w:left w:val="nil"/>
                    <w:bottom w:val="nil"/>
                    <w:right w:val="nil"/>
                  </w:tcBorders>
                  <w:shd w:val="clear" w:color="auto" w:fill="FFFFFF"/>
                  <w:tcMar>
                    <w:top w:w="0" w:type="dxa"/>
                    <w:left w:w="39" w:type="dxa"/>
                    <w:bottom w:w="0" w:type="dxa"/>
                    <w:right w:w="39" w:type="dxa"/>
                  </w:tcMar>
                  <w:vAlign w:val="center"/>
                </w:tcPr>
                <w:p w:rsidR="00C1598C" w:rsidRDefault="00C1598C" w:rsidP="000E1206">
                  <w:pPr>
                    <w:jc w:val="right"/>
                  </w:pPr>
                  <w:r>
                    <w:rPr>
                      <w:rFonts w:eastAsia="Arial"/>
                      <w:b/>
                      <w:color w:val="000000"/>
                      <w:sz w:val="18"/>
                    </w:rPr>
                    <w:t>600.000,00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42</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b/>
                      <w:color w:val="000000"/>
                      <w:sz w:val="18"/>
                    </w:rPr>
                    <w:t>Rashodi za nabavu proizvedene dugotrajne imovine</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b/>
                      <w:color w:val="000000"/>
                      <w:sz w:val="18"/>
                    </w:rPr>
                    <w:t>600.000,00</w:t>
                  </w:r>
                </w:p>
              </w:tc>
            </w:tr>
            <w:tr w:rsidR="00C1598C" w:rsidTr="000E1206">
              <w:trPr>
                <w:trHeight w:val="226"/>
              </w:trPr>
              <w:tc>
                <w:tcPr>
                  <w:tcW w:w="1700"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421</w:t>
                  </w:r>
                </w:p>
              </w:tc>
              <w:tc>
                <w:tcPr>
                  <w:tcW w:w="6661" w:type="dxa"/>
                  <w:tcBorders>
                    <w:top w:val="nil"/>
                    <w:left w:val="nil"/>
                    <w:bottom w:val="nil"/>
                    <w:right w:val="nil"/>
                  </w:tcBorders>
                  <w:tcMar>
                    <w:top w:w="0" w:type="dxa"/>
                    <w:left w:w="39" w:type="dxa"/>
                    <w:bottom w:w="0" w:type="dxa"/>
                    <w:right w:w="39" w:type="dxa"/>
                  </w:tcMar>
                  <w:vAlign w:val="center"/>
                </w:tcPr>
                <w:p w:rsidR="00C1598C" w:rsidRDefault="00C1598C" w:rsidP="000E1206">
                  <w:r>
                    <w:rPr>
                      <w:rFonts w:eastAsia="Arial"/>
                      <w:color w:val="000000"/>
                      <w:sz w:val="18"/>
                    </w:rPr>
                    <w:t>Građevinski objekti</w:t>
                  </w:r>
                </w:p>
              </w:tc>
              <w:tc>
                <w:tcPr>
                  <w:tcW w:w="2125" w:type="dxa"/>
                  <w:tcBorders>
                    <w:top w:val="nil"/>
                    <w:left w:val="nil"/>
                    <w:bottom w:val="nil"/>
                    <w:right w:val="nil"/>
                  </w:tcBorders>
                  <w:tcMar>
                    <w:top w:w="0" w:type="dxa"/>
                    <w:left w:w="39" w:type="dxa"/>
                    <w:bottom w:w="0" w:type="dxa"/>
                    <w:right w:w="39" w:type="dxa"/>
                  </w:tcMar>
                  <w:vAlign w:val="center"/>
                </w:tcPr>
                <w:p w:rsidR="00C1598C" w:rsidRDefault="00C1598C" w:rsidP="000E1206">
                  <w:pPr>
                    <w:jc w:val="right"/>
                  </w:pPr>
                  <w:r>
                    <w:rPr>
                      <w:rFonts w:eastAsia="Arial"/>
                      <w:color w:val="000000"/>
                      <w:sz w:val="18"/>
                    </w:rPr>
                    <w:t>600.000,00</w:t>
                  </w:r>
                </w:p>
              </w:tc>
            </w:tr>
          </w:tbl>
          <w:p w:rsidR="00C1598C" w:rsidRDefault="00C1598C" w:rsidP="000E1206"/>
        </w:tc>
        <w:tc>
          <w:tcPr>
            <w:tcW w:w="141" w:type="dxa"/>
          </w:tcPr>
          <w:p w:rsidR="00C1598C" w:rsidRDefault="00C1598C" w:rsidP="000E1206">
            <w:pPr>
              <w:pStyle w:val="EmptyCellLayoutStyle"/>
              <w:spacing w:after="0" w:line="240" w:lineRule="auto"/>
            </w:pPr>
          </w:p>
        </w:tc>
      </w:tr>
    </w:tbl>
    <w:p w:rsidR="00C1598C" w:rsidRPr="00B27D3C" w:rsidRDefault="00C1598C" w:rsidP="00C1598C">
      <w:pPr>
        <w:pStyle w:val="StandardWeb"/>
        <w:spacing w:before="0" w:beforeAutospacing="0" w:after="0" w:afterAutospacing="0"/>
      </w:pPr>
    </w:p>
    <w:p w:rsidR="00C1598C" w:rsidRPr="00B27D3C" w:rsidRDefault="00C1598C" w:rsidP="00C1598C">
      <w:pPr>
        <w:pStyle w:val="StandardWeb"/>
        <w:spacing w:before="0" w:beforeAutospacing="0" w:after="0" w:afterAutospacing="0"/>
      </w:pPr>
    </w:p>
    <w:p w:rsidR="00C1598C" w:rsidRDefault="00C1598C" w:rsidP="00C1598C">
      <w:pPr>
        <w:pStyle w:val="StandardWeb"/>
        <w:spacing w:before="0" w:beforeAutospacing="0" w:after="0" w:afterAutospacing="0"/>
        <w:jc w:val="center"/>
      </w:pPr>
      <w:r w:rsidRPr="00B27D3C">
        <w:t>Članak 3.</w:t>
      </w:r>
    </w:p>
    <w:p w:rsidR="00C1598C" w:rsidRDefault="00C1598C" w:rsidP="00C1598C">
      <w:pPr>
        <w:pStyle w:val="StandardWeb"/>
        <w:spacing w:before="0" w:beforeAutospacing="0" w:after="0" w:afterAutospacing="0"/>
      </w:pPr>
    </w:p>
    <w:p w:rsidR="00C1598C" w:rsidRPr="00B27D3C" w:rsidRDefault="00C1598C" w:rsidP="00C1598C">
      <w:pPr>
        <w:pStyle w:val="StandardWeb"/>
        <w:spacing w:before="0" w:beforeAutospacing="0" w:after="0" w:afterAutospacing="0"/>
      </w:pPr>
      <w:r w:rsidRPr="00B27D3C">
        <w:t>Ovaj Proračun  stupa na snagu danom objave  u "Službenom vjesniku” Vukovarsko-srijemske županije.</w:t>
      </w:r>
    </w:p>
    <w:p w:rsidR="00C1598C" w:rsidRPr="00B27D3C" w:rsidRDefault="00C1598C" w:rsidP="00C1598C">
      <w:pPr>
        <w:pStyle w:val="StandardWeb"/>
        <w:spacing w:before="0" w:beforeAutospacing="0" w:after="0" w:afterAutospacing="0"/>
      </w:pPr>
      <w:r w:rsidRPr="00B27D3C">
        <w:t> </w:t>
      </w:r>
    </w:p>
    <w:p w:rsidR="00C1598C" w:rsidRPr="00B27D3C" w:rsidRDefault="00C1598C" w:rsidP="00C1598C">
      <w:pPr>
        <w:pStyle w:val="StandardWeb"/>
        <w:spacing w:before="0" w:beforeAutospacing="0" w:after="0" w:afterAutospacing="0"/>
      </w:pPr>
    </w:p>
    <w:p w:rsidR="00C1598C" w:rsidRDefault="00C1598C" w:rsidP="00C1598C">
      <w:pPr>
        <w:pStyle w:val="StandardWeb"/>
        <w:spacing w:before="0" w:beforeAutospacing="0" w:after="0" w:afterAutospacing="0"/>
        <w:jc w:val="right"/>
      </w:pPr>
      <w:r w:rsidRPr="00B27D3C">
        <w:t>                                                                                           Predsjednik</w:t>
      </w:r>
      <w:r>
        <w:t xml:space="preserve"> o</w:t>
      </w:r>
      <w:r w:rsidRPr="00B27D3C">
        <w:t>pćinskog vijeća: </w:t>
      </w:r>
    </w:p>
    <w:p w:rsidR="00C1598C" w:rsidRPr="00B27D3C" w:rsidRDefault="00C1598C" w:rsidP="00C1598C">
      <w:pPr>
        <w:pStyle w:val="StandardWeb"/>
        <w:spacing w:before="0" w:beforeAutospacing="0" w:after="0" w:afterAutospacing="0"/>
      </w:pPr>
      <w:r>
        <w:tab/>
      </w:r>
      <w:r>
        <w:tab/>
      </w:r>
      <w:r>
        <w:tab/>
      </w:r>
      <w:r>
        <w:tab/>
      </w:r>
      <w:r>
        <w:tab/>
      </w:r>
      <w:r>
        <w:tab/>
      </w:r>
      <w:r>
        <w:tab/>
      </w:r>
      <w:r>
        <w:tab/>
      </w:r>
      <w:r>
        <w:tab/>
        <w:t xml:space="preserve">      ______________</w:t>
      </w:r>
    </w:p>
    <w:p w:rsidR="00C1598C" w:rsidRPr="00B27D3C" w:rsidRDefault="00C1598C" w:rsidP="00C1598C">
      <w:pPr>
        <w:rPr>
          <w:rFonts w:ascii="Times New Roman" w:hAnsi="Times New Roman"/>
          <w:sz w:val="24"/>
        </w:rPr>
      </w:pPr>
      <w:r w:rsidRPr="00B27D3C">
        <w:rPr>
          <w:rFonts w:ascii="Times New Roman" w:hAnsi="Times New Roman"/>
          <w:sz w:val="24"/>
        </w:rPr>
        <w:t>                                                                                           </w:t>
      </w:r>
      <w:r>
        <w:rPr>
          <w:rFonts w:ascii="Times New Roman" w:hAnsi="Times New Roman"/>
          <w:sz w:val="24"/>
        </w:rPr>
        <w:t xml:space="preserve">                           </w:t>
      </w:r>
      <w:r w:rsidRPr="00B27D3C">
        <w:rPr>
          <w:rFonts w:ascii="Times New Roman" w:hAnsi="Times New Roman"/>
          <w:sz w:val="24"/>
        </w:rPr>
        <w:t xml:space="preserve">Jakob Verić </w:t>
      </w:r>
    </w:p>
    <w:p w:rsidR="000C77D3" w:rsidRDefault="000C77D3" w:rsidP="00C1598C">
      <w:pPr>
        <w:rPr>
          <w:rFonts w:ascii="Times New Roman" w:hAnsi="Times New Roman"/>
          <w:sz w:val="24"/>
        </w:rPr>
      </w:pPr>
      <w:r w:rsidRPr="00CC3C8E">
        <w:rPr>
          <w:rFonts w:ascii="Times New Roman" w:hAnsi="Times New Roman"/>
          <w:sz w:val="24"/>
        </w:rPr>
        <w:t xml:space="preserve"> </w:t>
      </w:r>
    </w:p>
    <w:p w:rsidR="00C1598C" w:rsidRPr="00C1598C" w:rsidRDefault="00C1598C" w:rsidP="00C1598C">
      <w:pPr>
        <w:rPr>
          <w:rFonts w:ascii="Times New Roman" w:hAnsi="Times New Roman"/>
          <w:sz w:val="24"/>
        </w:rPr>
      </w:pPr>
    </w:p>
    <w:p w:rsidR="00C50ACF" w:rsidRPr="00CC3C8E" w:rsidRDefault="00C50ACF" w:rsidP="00C50ACF">
      <w:pPr>
        <w:pStyle w:val="Bezproreda"/>
        <w:jc w:val="both"/>
        <w:rPr>
          <w:rFonts w:ascii="Times New Roman" w:hAnsi="Times New Roman"/>
          <w:sz w:val="24"/>
          <w:szCs w:val="24"/>
        </w:rPr>
      </w:pPr>
      <w:r w:rsidRPr="00CC3C8E">
        <w:rPr>
          <w:rFonts w:ascii="Times New Roman" w:hAnsi="Times New Roman"/>
          <w:sz w:val="24"/>
          <w:szCs w:val="24"/>
        </w:rPr>
        <w:lastRenderedPageBreak/>
        <w:t>Na temelju članka  14. Zakona o proračunu (N/N 87/08, 136/12, 15/15) i članka 18. i 53. Statuta Općine Babina Greda ( « Službeni vjesnik « 11/09, 04/13, 03/14, 01/18, 13/18) i članka 45. Poslovnika o radu Općinskog vijeća (“Sl. Vjesnik” 16/09) , Općinsko vijeće na 13. sjednici održanoj dana 09. prosinca, 2018.godine, d o n o s i</w:t>
      </w:r>
    </w:p>
    <w:p w:rsidR="00C50ACF" w:rsidRPr="00CC3C8E" w:rsidRDefault="00C50ACF" w:rsidP="00C50ACF">
      <w:pPr>
        <w:pStyle w:val="Bezproreda"/>
        <w:jc w:val="center"/>
        <w:rPr>
          <w:rFonts w:ascii="Times New Roman" w:hAnsi="Times New Roman"/>
          <w:sz w:val="24"/>
          <w:szCs w:val="24"/>
        </w:rPr>
      </w:pPr>
    </w:p>
    <w:p w:rsidR="00C50ACF" w:rsidRPr="00CC3C8E" w:rsidRDefault="00C50ACF" w:rsidP="00C50ACF">
      <w:pPr>
        <w:pStyle w:val="Bezproreda"/>
        <w:jc w:val="center"/>
        <w:rPr>
          <w:rFonts w:ascii="Times New Roman" w:hAnsi="Times New Roman"/>
          <w:sz w:val="24"/>
          <w:szCs w:val="24"/>
        </w:rPr>
      </w:pPr>
    </w:p>
    <w:p w:rsidR="00C50ACF" w:rsidRPr="00CC3C8E" w:rsidRDefault="00C50ACF" w:rsidP="00C50ACF">
      <w:pPr>
        <w:pStyle w:val="Bezproreda"/>
        <w:jc w:val="center"/>
        <w:rPr>
          <w:rFonts w:ascii="Times New Roman" w:hAnsi="Times New Roman"/>
          <w:b/>
          <w:sz w:val="40"/>
          <w:szCs w:val="40"/>
        </w:rPr>
      </w:pPr>
      <w:r w:rsidRPr="00CC3C8E">
        <w:rPr>
          <w:rFonts w:ascii="Times New Roman" w:hAnsi="Times New Roman"/>
          <w:b/>
          <w:sz w:val="40"/>
          <w:szCs w:val="40"/>
        </w:rPr>
        <w:t>ODLUKU</w:t>
      </w:r>
    </w:p>
    <w:p w:rsidR="00C50ACF" w:rsidRPr="00CC3C8E" w:rsidRDefault="00C50ACF" w:rsidP="00C50ACF">
      <w:pPr>
        <w:pStyle w:val="Bezproreda"/>
        <w:jc w:val="center"/>
        <w:rPr>
          <w:rFonts w:ascii="Times New Roman" w:hAnsi="Times New Roman"/>
          <w:b/>
          <w:sz w:val="24"/>
          <w:szCs w:val="24"/>
        </w:rPr>
      </w:pPr>
      <w:r w:rsidRPr="00CC3C8E">
        <w:rPr>
          <w:rFonts w:ascii="Times New Roman" w:hAnsi="Times New Roman"/>
          <w:b/>
          <w:sz w:val="24"/>
          <w:szCs w:val="24"/>
        </w:rPr>
        <w:t>O IZVRŠAVANJU PRORAČUNA OPĆINE</w:t>
      </w:r>
    </w:p>
    <w:p w:rsidR="00C50ACF" w:rsidRPr="00CC3C8E" w:rsidRDefault="00C50ACF" w:rsidP="00C50ACF">
      <w:pPr>
        <w:pStyle w:val="Bezproreda"/>
        <w:jc w:val="center"/>
        <w:rPr>
          <w:rFonts w:ascii="Times New Roman" w:hAnsi="Times New Roman"/>
          <w:b/>
          <w:sz w:val="24"/>
          <w:szCs w:val="24"/>
        </w:rPr>
      </w:pPr>
      <w:r w:rsidRPr="00CC3C8E">
        <w:rPr>
          <w:rFonts w:ascii="Times New Roman" w:hAnsi="Times New Roman"/>
          <w:b/>
          <w:sz w:val="24"/>
          <w:szCs w:val="24"/>
        </w:rPr>
        <w:t>BABINA GREDA ZA 2019. GODINU</w:t>
      </w:r>
    </w:p>
    <w:p w:rsidR="00C50ACF" w:rsidRPr="00CC3C8E" w:rsidRDefault="00C50ACF" w:rsidP="00C50ACF">
      <w:pPr>
        <w:pStyle w:val="Bezproreda"/>
        <w:rPr>
          <w:rFonts w:ascii="Times New Roman" w:hAnsi="Times New Roman"/>
          <w:b/>
          <w:bCs/>
          <w:sz w:val="24"/>
          <w:szCs w:val="24"/>
        </w:rPr>
      </w:pPr>
    </w:p>
    <w:p w:rsidR="00C50ACF" w:rsidRPr="00CC3C8E" w:rsidRDefault="00C50ACF" w:rsidP="00C50ACF">
      <w:pPr>
        <w:pStyle w:val="Bezproreda"/>
        <w:rPr>
          <w:rFonts w:ascii="Times New Roman" w:hAnsi="Times New Roman"/>
          <w:b/>
          <w:bCs/>
          <w:sz w:val="24"/>
          <w:szCs w:val="24"/>
        </w:rPr>
      </w:pPr>
    </w:p>
    <w:p w:rsidR="00C50ACF" w:rsidRPr="00CC3C8E" w:rsidRDefault="00C50ACF" w:rsidP="00C50ACF">
      <w:pPr>
        <w:pStyle w:val="Bezproreda"/>
        <w:rPr>
          <w:rFonts w:ascii="Times New Roman" w:hAnsi="Times New Roman"/>
          <w:sz w:val="24"/>
          <w:szCs w:val="24"/>
        </w:rPr>
      </w:pPr>
      <w:r w:rsidRPr="00CC3C8E">
        <w:rPr>
          <w:rFonts w:ascii="Times New Roman" w:hAnsi="Times New Roman"/>
          <w:b/>
          <w:bCs/>
          <w:sz w:val="24"/>
          <w:szCs w:val="24"/>
        </w:rPr>
        <w:t>I. OPĆE ODREDBE</w:t>
      </w:r>
    </w:p>
    <w:p w:rsidR="00C50ACF" w:rsidRPr="00CC3C8E" w:rsidRDefault="00C50ACF" w:rsidP="00C50ACF">
      <w:pPr>
        <w:pStyle w:val="Bezproreda"/>
        <w:jc w:val="center"/>
        <w:rPr>
          <w:rFonts w:ascii="Times New Roman" w:hAnsi="Times New Roman"/>
          <w:sz w:val="24"/>
          <w:szCs w:val="24"/>
        </w:rPr>
      </w:pPr>
      <w:r w:rsidRPr="00CC3C8E">
        <w:rPr>
          <w:rFonts w:ascii="Times New Roman" w:hAnsi="Times New Roman"/>
          <w:sz w:val="24"/>
          <w:szCs w:val="24"/>
        </w:rPr>
        <w:t>Članak 1.</w:t>
      </w: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jc w:val="both"/>
        <w:rPr>
          <w:rFonts w:ascii="Times New Roman" w:hAnsi="Times New Roman"/>
          <w:sz w:val="24"/>
          <w:szCs w:val="24"/>
        </w:rPr>
      </w:pPr>
      <w:r w:rsidRPr="00CC3C8E">
        <w:rPr>
          <w:rFonts w:ascii="Times New Roman" w:hAnsi="Times New Roman"/>
          <w:sz w:val="24"/>
          <w:szCs w:val="24"/>
        </w:rPr>
        <w:t>Ovom se Odlukom uređuje struktura Proračuna Općine Babina Greda za 2019.godinu ( u daljnjem tekstu: Proračun), njegovo izvršavanje, upravljanje općinskom imovinom i dugovima, promjena financiranja tokom godine.</w:t>
      </w: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rPr>
          <w:rFonts w:ascii="Times New Roman" w:hAnsi="Times New Roman"/>
          <w:sz w:val="24"/>
          <w:szCs w:val="24"/>
        </w:rPr>
      </w:pPr>
      <w:r w:rsidRPr="00CC3C8E">
        <w:rPr>
          <w:rFonts w:ascii="Times New Roman" w:hAnsi="Times New Roman"/>
          <w:sz w:val="24"/>
          <w:szCs w:val="24"/>
        </w:rPr>
        <w:t xml:space="preserve">    </w:t>
      </w:r>
      <w:r w:rsidRPr="00CC3C8E">
        <w:rPr>
          <w:rFonts w:ascii="Times New Roman" w:hAnsi="Times New Roman"/>
          <w:b/>
          <w:bCs/>
          <w:sz w:val="24"/>
          <w:szCs w:val="24"/>
        </w:rPr>
        <w:t>II  STRUKTURA PRORAČUNA</w:t>
      </w:r>
    </w:p>
    <w:p w:rsidR="00C50ACF" w:rsidRPr="00CC3C8E" w:rsidRDefault="00C50ACF" w:rsidP="00C50ACF">
      <w:pPr>
        <w:pStyle w:val="Bezproreda"/>
        <w:jc w:val="center"/>
        <w:rPr>
          <w:rFonts w:ascii="Times New Roman" w:hAnsi="Times New Roman"/>
          <w:sz w:val="24"/>
          <w:szCs w:val="24"/>
        </w:rPr>
      </w:pPr>
      <w:r w:rsidRPr="00CC3C8E">
        <w:rPr>
          <w:rFonts w:ascii="Times New Roman" w:hAnsi="Times New Roman"/>
          <w:sz w:val="24"/>
          <w:szCs w:val="24"/>
        </w:rPr>
        <w:t>Članak 2.</w:t>
      </w: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rPr>
          <w:rFonts w:ascii="Times New Roman" w:hAnsi="Times New Roman"/>
          <w:sz w:val="24"/>
          <w:szCs w:val="24"/>
        </w:rPr>
      </w:pPr>
      <w:r w:rsidRPr="00CC3C8E">
        <w:rPr>
          <w:rFonts w:ascii="Times New Roman" w:hAnsi="Times New Roman"/>
          <w:sz w:val="24"/>
          <w:szCs w:val="24"/>
        </w:rPr>
        <w:t>Proračun Općine Babina Greda za 2019. godinu sastoji se od slijedećih dijelova:</w:t>
      </w:r>
    </w:p>
    <w:p w:rsidR="00C50ACF" w:rsidRPr="00CC3C8E" w:rsidRDefault="00C50ACF" w:rsidP="00C50ACF">
      <w:pPr>
        <w:pStyle w:val="Bezproreda"/>
        <w:numPr>
          <w:ilvl w:val="0"/>
          <w:numId w:val="13"/>
        </w:numPr>
        <w:rPr>
          <w:rFonts w:ascii="Times New Roman" w:hAnsi="Times New Roman"/>
          <w:sz w:val="24"/>
          <w:szCs w:val="24"/>
        </w:rPr>
      </w:pPr>
      <w:r w:rsidRPr="00CC3C8E">
        <w:rPr>
          <w:rFonts w:ascii="Times New Roman" w:hAnsi="Times New Roman"/>
          <w:sz w:val="24"/>
          <w:szCs w:val="24"/>
        </w:rPr>
        <w:t xml:space="preserve">Općeg dijela Proračuna </w:t>
      </w:r>
    </w:p>
    <w:p w:rsidR="00C50ACF" w:rsidRPr="00CC3C8E" w:rsidRDefault="00C50ACF" w:rsidP="00C50ACF">
      <w:pPr>
        <w:pStyle w:val="Bezproreda"/>
        <w:numPr>
          <w:ilvl w:val="0"/>
          <w:numId w:val="13"/>
        </w:numPr>
        <w:rPr>
          <w:rFonts w:ascii="Times New Roman" w:hAnsi="Times New Roman"/>
          <w:sz w:val="24"/>
          <w:szCs w:val="24"/>
        </w:rPr>
      </w:pPr>
      <w:r w:rsidRPr="00CC3C8E">
        <w:rPr>
          <w:rFonts w:ascii="Times New Roman" w:hAnsi="Times New Roman"/>
          <w:sz w:val="24"/>
          <w:szCs w:val="24"/>
        </w:rPr>
        <w:t xml:space="preserve">Posebnog dijela Proračuna </w:t>
      </w: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jc w:val="center"/>
        <w:rPr>
          <w:rFonts w:ascii="Times New Roman" w:hAnsi="Times New Roman"/>
          <w:sz w:val="24"/>
          <w:szCs w:val="24"/>
        </w:rPr>
      </w:pPr>
      <w:r w:rsidRPr="00CC3C8E">
        <w:rPr>
          <w:rFonts w:ascii="Times New Roman" w:hAnsi="Times New Roman"/>
          <w:sz w:val="24"/>
          <w:szCs w:val="24"/>
        </w:rPr>
        <w:t>Članak 3.</w:t>
      </w: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jc w:val="both"/>
        <w:rPr>
          <w:rFonts w:ascii="Times New Roman" w:hAnsi="Times New Roman"/>
          <w:sz w:val="24"/>
          <w:szCs w:val="24"/>
        </w:rPr>
      </w:pPr>
      <w:r w:rsidRPr="00CC3C8E">
        <w:rPr>
          <w:rFonts w:ascii="Times New Roman" w:hAnsi="Times New Roman"/>
          <w:sz w:val="24"/>
          <w:szCs w:val="24"/>
        </w:rPr>
        <w:t>Opći dio Proračuna sastoji se od Računa prihoda i rashoda te Računa financiranja, Posebni dio sadrži raspored prema organizacijskoj, ekonomskoj, funkcijskoj i programskoj klasifikaciji.</w:t>
      </w:r>
    </w:p>
    <w:p w:rsidR="00C50ACF" w:rsidRPr="00CC3C8E" w:rsidRDefault="00C50ACF" w:rsidP="00C50ACF">
      <w:pPr>
        <w:pStyle w:val="Bezproreda"/>
        <w:jc w:val="both"/>
        <w:rPr>
          <w:rFonts w:ascii="Times New Roman" w:hAnsi="Times New Roman"/>
          <w:sz w:val="24"/>
          <w:szCs w:val="24"/>
        </w:rPr>
      </w:pPr>
      <w:r w:rsidRPr="00CC3C8E">
        <w:rPr>
          <w:rFonts w:ascii="Times New Roman" w:hAnsi="Times New Roman"/>
          <w:sz w:val="24"/>
          <w:szCs w:val="24"/>
        </w:rPr>
        <w:t xml:space="preserve">U Računu prihoda i rashoda iskazani su prihodi poslovanja i prihodi od prodaje nefinancijske imovine. </w:t>
      </w:r>
    </w:p>
    <w:p w:rsidR="00C50ACF" w:rsidRPr="00CC3C8E" w:rsidRDefault="00C50ACF" w:rsidP="00C50ACF">
      <w:pPr>
        <w:pStyle w:val="Bezproreda"/>
        <w:jc w:val="both"/>
        <w:rPr>
          <w:rFonts w:ascii="Times New Roman" w:hAnsi="Times New Roman"/>
          <w:sz w:val="24"/>
          <w:szCs w:val="24"/>
        </w:rPr>
      </w:pPr>
      <w:r w:rsidRPr="00CC3C8E">
        <w:rPr>
          <w:rFonts w:ascii="Times New Roman" w:hAnsi="Times New Roman"/>
          <w:sz w:val="24"/>
          <w:szCs w:val="24"/>
        </w:rPr>
        <w:t>U  Računu  financiranja iskazani su primici od financijske imovine te izdaci za financijsku imovinu i otplate zajmova.</w:t>
      </w:r>
    </w:p>
    <w:p w:rsidR="00C50ACF" w:rsidRPr="00CC3C8E" w:rsidRDefault="00C50ACF" w:rsidP="00C50ACF">
      <w:pPr>
        <w:pStyle w:val="Bezproreda"/>
        <w:jc w:val="both"/>
        <w:rPr>
          <w:rFonts w:ascii="Times New Roman" w:hAnsi="Times New Roman"/>
          <w:sz w:val="24"/>
          <w:szCs w:val="24"/>
        </w:rPr>
      </w:pPr>
    </w:p>
    <w:p w:rsidR="00C50ACF" w:rsidRPr="00CC3C8E" w:rsidRDefault="00C50ACF" w:rsidP="00C50ACF">
      <w:pPr>
        <w:pStyle w:val="Bezproreda"/>
        <w:jc w:val="center"/>
        <w:rPr>
          <w:rFonts w:ascii="Times New Roman" w:hAnsi="Times New Roman"/>
          <w:sz w:val="24"/>
          <w:szCs w:val="24"/>
        </w:rPr>
      </w:pPr>
      <w:r w:rsidRPr="00CC3C8E">
        <w:rPr>
          <w:rFonts w:ascii="Times New Roman" w:hAnsi="Times New Roman"/>
          <w:sz w:val="24"/>
          <w:szCs w:val="24"/>
        </w:rPr>
        <w:t>Članak 4.</w:t>
      </w: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jc w:val="both"/>
        <w:rPr>
          <w:rFonts w:ascii="Times New Roman" w:hAnsi="Times New Roman"/>
          <w:sz w:val="24"/>
          <w:szCs w:val="24"/>
        </w:rPr>
      </w:pPr>
      <w:r w:rsidRPr="00CC3C8E">
        <w:rPr>
          <w:rFonts w:ascii="Times New Roman" w:hAnsi="Times New Roman"/>
          <w:sz w:val="24"/>
          <w:szCs w:val="24"/>
        </w:rPr>
        <w:t>Projekcija prihoda i rashoda za dvogodišnje razdoblje sadrži prihode i rashode za 2020. i 2021. godinu koji su procijenjeni prema smjernicama i uputama Ministarstva financija.</w:t>
      </w: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jc w:val="center"/>
        <w:rPr>
          <w:rFonts w:ascii="Times New Roman" w:hAnsi="Times New Roman"/>
          <w:sz w:val="24"/>
          <w:szCs w:val="24"/>
        </w:rPr>
      </w:pPr>
      <w:r w:rsidRPr="00CC3C8E">
        <w:rPr>
          <w:rFonts w:ascii="Times New Roman" w:hAnsi="Times New Roman"/>
          <w:sz w:val="24"/>
          <w:szCs w:val="24"/>
        </w:rPr>
        <w:t>Članak 5.</w:t>
      </w: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jc w:val="both"/>
        <w:rPr>
          <w:rFonts w:ascii="Times New Roman" w:hAnsi="Times New Roman"/>
          <w:sz w:val="24"/>
          <w:szCs w:val="24"/>
        </w:rPr>
      </w:pPr>
      <w:r w:rsidRPr="00CC3C8E">
        <w:rPr>
          <w:rFonts w:ascii="Times New Roman" w:hAnsi="Times New Roman"/>
          <w:sz w:val="24"/>
          <w:szCs w:val="24"/>
        </w:rPr>
        <w:t>Na temelju financijskih planova proračunskih korisnika izrađuje se konsolidirani proračun koji sadrži prihode i primitke, te rashode i izdatke proračuna i njegovih proračunskih korisnika.</w:t>
      </w: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rPr>
          <w:rFonts w:ascii="Times New Roman" w:hAnsi="Times New Roman"/>
          <w:sz w:val="24"/>
          <w:szCs w:val="24"/>
        </w:rPr>
      </w:pPr>
      <w:r w:rsidRPr="00CC3C8E">
        <w:rPr>
          <w:rFonts w:ascii="Times New Roman" w:hAnsi="Times New Roman"/>
          <w:b/>
          <w:bCs/>
          <w:sz w:val="24"/>
          <w:szCs w:val="24"/>
        </w:rPr>
        <w:lastRenderedPageBreak/>
        <w:t>III. IZVRŠAVANJE PRORAČUNA</w:t>
      </w:r>
    </w:p>
    <w:p w:rsidR="00C50ACF" w:rsidRPr="00CC3C8E" w:rsidRDefault="00C50ACF" w:rsidP="00C50ACF">
      <w:pPr>
        <w:pStyle w:val="Bezproreda"/>
        <w:jc w:val="center"/>
        <w:rPr>
          <w:rFonts w:ascii="Times New Roman" w:hAnsi="Times New Roman"/>
          <w:sz w:val="24"/>
          <w:szCs w:val="24"/>
        </w:rPr>
      </w:pPr>
      <w:r w:rsidRPr="00CC3C8E">
        <w:rPr>
          <w:rFonts w:ascii="Times New Roman" w:hAnsi="Times New Roman"/>
          <w:sz w:val="24"/>
          <w:szCs w:val="24"/>
        </w:rPr>
        <w:t>Članak 6.</w:t>
      </w: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jc w:val="both"/>
        <w:rPr>
          <w:rFonts w:ascii="Times New Roman" w:hAnsi="Times New Roman"/>
          <w:sz w:val="24"/>
          <w:szCs w:val="24"/>
        </w:rPr>
      </w:pPr>
      <w:r w:rsidRPr="00CC3C8E">
        <w:rPr>
          <w:rFonts w:ascii="Times New Roman" w:hAnsi="Times New Roman"/>
          <w:sz w:val="24"/>
          <w:szCs w:val="24"/>
        </w:rPr>
        <w:t>Sredstva se u proračunu osiguravaju  proračunskim korisnicima (u nastavku teksta  korisnici), koji su u njegovu Posebnom dijelu određeni za nositelje sredstava na pojedinim stavkama.</w:t>
      </w:r>
    </w:p>
    <w:p w:rsidR="00C50ACF" w:rsidRPr="00CC3C8E" w:rsidRDefault="00C50ACF" w:rsidP="00C50ACF">
      <w:pPr>
        <w:pStyle w:val="Bezproreda"/>
        <w:jc w:val="both"/>
        <w:rPr>
          <w:rFonts w:ascii="Times New Roman" w:hAnsi="Times New Roman"/>
          <w:sz w:val="24"/>
          <w:szCs w:val="24"/>
        </w:rPr>
      </w:pPr>
    </w:p>
    <w:p w:rsidR="00C50ACF" w:rsidRPr="00CC3C8E" w:rsidRDefault="00C50ACF" w:rsidP="00C50ACF">
      <w:pPr>
        <w:pStyle w:val="Bezproreda"/>
        <w:jc w:val="both"/>
        <w:rPr>
          <w:rFonts w:ascii="Times New Roman" w:hAnsi="Times New Roman"/>
          <w:sz w:val="24"/>
          <w:szCs w:val="24"/>
        </w:rPr>
      </w:pPr>
    </w:p>
    <w:p w:rsidR="00C50ACF" w:rsidRPr="00CC3C8E" w:rsidRDefault="00C50ACF" w:rsidP="00C50ACF">
      <w:pPr>
        <w:pStyle w:val="Bezproreda"/>
        <w:jc w:val="center"/>
        <w:rPr>
          <w:rFonts w:ascii="Times New Roman" w:hAnsi="Times New Roman"/>
          <w:sz w:val="24"/>
          <w:szCs w:val="24"/>
        </w:rPr>
      </w:pPr>
      <w:r w:rsidRPr="00CC3C8E">
        <w:rPr>
          <w:rFonts w:ascii="Times New Roman" w:hAnsi="Times New Roman"/>
          <w:sz w:val="24"/>
          <w:szCs w:val="24"/>
        </w:rPr>
        <w:t>Članak 7.</w:t>
      </w: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rPr>
          <w:rFonts w:ascii="Times New Roman" w:hAnsi="Times New Roman"/>
          <w:sz w:val="24"/>
          <w:szCs w:val="24"/>
        </w:rPr>
      </w:pPr>
      <w:r w:rsidRPr="00CC3C8E">
        <w:rPr>
          <w:rFonts w:ascii="Times New Roman" w:hAnsi="Times New Roman"/>
          <w:sz w:val="24"/>
          <w:szCs w:val="24"/>
        </w:rPr>
        <w:t>Za izvršavanje Proračuna u cjelini je odgovoran nositelj izvršne vlasti – Općinski načelnik.</w:t>
      </w: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jc w:val="center"/>
        <w:rPr>
          <w:rFonts w:ascii="Times New Roman" w:hAnsi="Times New Roman"/>
          <w:sz w:val="24"/>
          <w:szCs w:val="24"/>
        </w:rPr>
      </w:pPr>
      <w:r w:rsidRPr="00CC3C8E">
        <w:rPr>
          <w:rFonts w:ascii="Times New Roman" w:hAnsi="Times New Roman"/>
          <w:sz w:val="24"/>
          <w:szCs w:val="24"/>
        </w:rPr>
        <w:t>Članak 8.</w:t>
      </w: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jc w:val="both"/>
        <w:rPr>
          <w:rFonts w:ascii="Times New Roman" w:hAnsi="Times New Roman"/>
          <w:sz w:val="24"/>
          <w:szCs w:val="24"/>
        </w:rPr>
      </w:pPr>
      <w:r w:rsidRPr="00CC3C8E">
        <w:rPr>
          <w:rFonts w:ascii="Times New Roman" w:hAnsi="Times New Roman"/>
          <w:sz w:val="24"/>
          <w:szCs w:val="24"/>
        </w:rPr>
        <w:t>Proračunska sredstva koristit će se  za namjene koje su određene Proračunom i do visine utvrđene u njegovom Posebnom dijelu, na razdjelima i pozicijama, a u svemu prema načelima štednje i racionalnog korištenja ostvarenih sredstava.</w:t>
      </w: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jc w:val="center"/>
        <w:rPr>
          <w:rFonts w:ascii="Times New Roman" w:hAnsi="Times New Roman"/>
          <w:sz w:val="24"/>
          <w:szCs w:val="24"/>
        </w:rPr>
      </w:pPr>
      <w:r w:rsidRPr="00CC3C8E">
        <w:rPr>
          <w:rFonts w:ascii="Times New Roman" w:hAnsi="Times New Roman"/>
          <w:sz w:val="24"/>
          <w:szCs w:val="24"/>
        </w:rPr>
        <w:t>Članak 9.</w:t>
      </w: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jc w:val="both"/>
        <w:rPr>
          <w:rFonts w:ascii="Times New Roman" w:hAnsi="Times New Roman"/>
          <w:sz w:val="24"/>
          <w:szCs w:val="24"/>
        </w:rPr>
      </w:pPr>
      <w:r w:rsidRPr="00CC3C8E">
        <w:rPr>
          <w:rFonts w:ascii="Times New Roman" w:hAnsi="Times New Roman"/>
          <w:sz w:val="24"/>
          <w:szCs w:val="24"/>
        </w:rPr>
        <w:t>Korisnici smiju preuzimati obveze najviše do visine sredstava osiguranih u  Posebnom dijelu Proračuna.</w:t>
      </w:r>
    </w:p>
    <w:p w:rsidR="00C50ACF" w:rsidRPr="00CC3C8E" w:rsidRDefault="00C50ACF" w:rsidP="00C50ACF">
      <w:pPr>
        <w:pStyle w:val="Bezproreda"/>
        <w:jc w:val="both"/>
        <w:rPr>
          <w:rFonts w:ascii="Times New Roman" w:hAnsi="Times New Roman"/>
          <w:sz w:val="24"/>
          <w:szCs w:val="24"/>
        </w:rPr>
      </w:pPr>
      <w:r w:rsidRPr="00CC3C8E">
        <w:rPr>
          <w:rFonts w:ascii="Times New Roman" w:hAnsi="Times New Roman"/>
          <w:sz w:val="24"/>
          <w:szCs w:val="24"/>
        </w:rPr>
        <w:t>Dodjela sredstava korisnicima vršit će se sukladno njihovim financijskim planovima, za cijelu godina po mjesecima, vodeći računa o mogućnostima Proračuna.</w:t>
      </w: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jc w:val="center"/>
        <w:rPr>
          <w:rFonts w:ascii="Times New Roman" w:hAnsi="Times New Roman"/>
          <w:sz w:val="24"/>
          <w:szCs w:val="24"/>
        </w:rPr>
      </w:pPr>
      <w:r w:rsidRPr="00CC3C8E">
        <w:rPr>
          <w:rFonts w:ascii="Times New Roman" w:hAnsi="Times New Roman"/>
          <w:sz w:val="24"/>
          <w:szCs w:val="24"/>
        </w:rPr>
        <w:t>Članak 10.</w:t>
      </w: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jc w:val="both"/>
        <w:rPr>
          <w:rFonts w:ascii="Times New Roman" w:hAnsi="Times New Roman"/>
          <w:sz w:val="24"/>
          <w:szCs w:val="24"/>
        </w:rPr>
      </w:pPr>
      <w:r w:rsidRPr="00CC3C8E">
        <w:rPr>
          <w:rFonts w:ascii="Times New Roman" w:hAnsi="Times New Roman"/>
          <w:sz w:val="24"/>
          <w:szCs w:val="24"/>
        </w:rPr>
        <w:t>Plaćanje preuzetih obveza po ugovorima, koje dospijevaju u slijedećim godinama mora se kao obveza uključiti u godinu u kojoj dospijeva.</w:t>
      </w: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jc w:val="center"/>
        <w:rPr>
          <w:rFonts w:ascii="Times New Roman" w:hAnsi="Times New Roman"/>
          <w:sz w:val="24"/>
          <w:szCs w:val="24"/>
        </w:rPr>
      </w:pPr>
      <w:r w:rsidRPr="00CC3C8E">
        <w:rPr>
          <w:rFonts w:ascii="Times New Roman" w:hAnsi="Times New Roman"/>
          <w:sz w:val="24"/>
          <w:szCs w:val="24"/>
        </w:rPr>
        <w:t>Članak 11.</w:t>
      </w: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jc w:val="both"/>
        <w:rPr>
          <w:rFonts w:ascii="Times New Roman" w:hAnsi="Times New Roman"/>
          <w:sz w:val="24"/>
          <w:szCs w:val="24"/>
        </w:rPr>
      </w:pPr>
      <w:r w:rsidRPr="00CC3C8E">
        <w:rPr>
          <w:rFonts w:ascii="Times New Roman" w:hAnsi="Times New Roman"/>
          <w:sz w:val="24"/>
          <w:szCs w:val="24"/>
        </w:rPr>
        <w:t>Općinski načelnik odobrava preraspodjelu na proračunskim stavkama kod proračunskih korisnika ili između proračunskih korisnika najviše do 5 % rashoda i izdataka na stavci koja se umanjuje.</w:t>
      </w:r>
    </w:p>
    <w:p w:rsidR="00C50ACF" w:rsidRPr="00CC3C8E" w:rsidRDefault="00C50ACF" w:rsidP="00C50ACF">
      <w:pPr>
        <w:pStyle w:val="Bezproreda"/>
        <w:jc w:val="both"/>
        <w:rPr>
          <w:rFonts w:ascii="Times New Roman" w:hAnsi="Times New Roman"/>
          <w:sz w:val="24"/>
          <w:szCs w:val="24"/>
        </w:rPr>
      </w:pPr>
      <w:r w:rsidRPr="00CC3C8E">
        <w:rPr>
          <w:rFonts w:ascii="Times New Roman" w:hAnsi="Times New Roman"/>
          <w:sz w:val="24"/>
          <w:szCs w:val="24"/>
        </w:rPr>
        <w:t>Načelnik je dužan izvijestiti Općinsko vijeće  o preraspodjelama iz st.1. ovog članka na prvoj narednoj sjednici  Općinskog vijeća.</w:t>
      </w:r>
    </w:p>
    <w:p w:rsidR="00C50ACF" w:rsidRPr="00CC3C8E" w:rsidRDefault="00C50ACF" w:rsidP="00C50ACF">
      <w:pPr>
        <w:pStyle w:val="Bezproreda"/>
        <w:jc w:val="both"/>
        <w:rPr>
          <w:rFonts w:ascii="Times New Roman" w:hAnsi="Times New Roman"/>
          <w:sz w:val="24"/>
          <w:szCs w:val="24"/>
        </w:rPr>
      </w:pPr>
    </w:p>
    <w:p w:rsidR="00C50ACF" w:rsidRPr="00CC3C8E" w:rsidRDefault="00C50ACF" w:rsidP="00C50ACF">
      <w:pPr>
        <w:pStyle w:val="Bezproreda"/>
        <w:jc w:val="both"/>
        <w:rPr>
          <w:rFonts w:ascii="Times New Roman" w:hAnsi="Times New Roman"/>
          <w:sz w:val="24"/>
          <w:szCs w:val="24"/>
        </w:rPr>
      </w:pPr>
    </w:p>
    <w:p w:rsidR="00C50ACF" w:rsidRPr="00CC3C8E" w:rsidRDefault="00C50ACF" w:rsidP="00C50ACF">
      <w:pPr>
        <w:pStyle w:val="Bezproreda"/>
        <w:jc w:val="center"/>
        <w:rPr>
          <w:rFonts w:ascii="Times New Roman" w:hAnsi="Times New Roman"/>
          <w:sz w:val="24"/>
          <w:szCs w:val="24"/>
        </w:rPr>
      </w:pPr>
      <w:r w:rsidRPr="00CC3C8E">
        <w:rPr>
          <w:rFonts w:ascii="Times New Roman" w:hAnsi="Times New Roman"/>
          <w:sz w:val="24"/>
          <w:szCs w:val="24"/>
        </w:rPr>
        <w:t>Članak 12.</w:t>
      </w: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jc w:val="both"/>
        <w:rPr>
          <w:rFonts w:ascii="Times New Roman" w:hAnsi="Times New Roman"/>
          <w:sz w:val="24"/>
          <w:szCs w:val="24"/>
        </w:rPr>
      </w:pPr>
      <w:r w:rsidRPr="00CC3C8E">
        <w:rPr>
          <w:rFonts w:ascii="Times New Roman" w:hAnsi="Times New Roman"/>
          <w:sz w:val="24"/>
          <w:szCs w:val="24"/>
        </w:rPr>
        <w:t>Proračunski korisnici odgovorni su za naplatu vlastitih prihoda i primitaka kao i za izvršavanje  svih rashoda i izdataka u skladu s namjenama.</w:t>
      </w: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rPr>
          <w:rFonts w:ascii="Times New Roman" w:hAnsi="Times New Roman"/>
          <w:b/>
          <w:bCs/>
          <w:sz w:val="24"/>
          <w:szCs w:val="24"/>
        </w:rPr>
      </w:pPr>
      <w:r w:rsidRPr="00CC3C8E">
        <w:rPr>
          <w:rFonts w:ascii="Times New Roman" w:hAnsi="Times New Roman"/>
          <w:b/>
          <w:bCs/>
          <w:sz w:val="24"/>
          <w:szCs w:val="24"/>
        </w:rPr>
        <w:lastRenderedPageBreak/>
        <w:t>UPRAVLJANJE FINANCIJSKOM I NEFINANCIJSKOM  IMOVINOM</w:t>
      </w: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jc w:val="center"/>
        <w:rPr>
          <w:rFonts w:ascii="Times New Roman" w:hAnsi="Times New Roman"/>
          <w:sz w:val="24"/>
          <w:szCs w:val="24"/>
        </w:rPr>
      </w:pPr>
      <w:r w:rsidRPr="00CC3C8E">
        <w:rPr>
          <w:rFonts w:ascii="Times New Roman" w:hAnsi="Times New Roman"/>
          <w:sz w:val="24"/>
          <w:szCs w:val="24"/>
        </w:rPr>
        <w:t>Članak 13.</w:t>
      </w: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jc w:val="both"/>
        <w:rPr>
          <w:rFonts w:ascii="Times New Roman" w:hAnsi="Times New Roman"/>
          <w:sz w:val="24"/>
          <w:szCs w:val="24"/>
        </w:rPr>
      </w:pPr>
      <w:r w:rsidRPr="00CC3C8E">
        <w:rPr>
          <w:rFonts w:ascii="Times New Roman" w:hAnsi="Times New Roman"/>
          <w:sz w:val="24"/>
          <w:szCs w:val="24"/>
        </w:rPr>
        <w:t>Raspoloživim novčanim sredstvima na računu Proračuna upravlja Općinski načelnik.</w:t>
      </w:r>
    </w:p>
    <w:p w:rsidR="00C50ACF" w:rsidRPr="00CC3C8E" w:rsidRDefault="00C50ACF" w:rsidP="00C50ACF">
      <w:pPr>
        <w:pStyle w:val="Bezproreda"/>
        <w:jc w:val="both"/>
        <w:rPr>
          <w:rFonts w:ascii="Times New Roman" w:hAnsi="Times New Roman"/>
          <w:sz w:val="24"/>
          <w:szCs w:val="24"/>
        </w:rPr>
      </w:pPr>
      <w:r w:rsidRPr="00CC3C8E">
        <w:rPr>
          <w:rFonts w:ascii="Times New Roman" w:hAnsi="Times New Roman"/>
          <w:sz w:val="24"/>
          <w:szCs w:val="24"/>
        </w:rPr>
        <w:t>Novčana sredstva iz stavka 1. ovog članka mogu se polagati u poslovnu banku, poštujući načela sigurnosti i likvidnosti. Odluku o izboru banke donosi Općinski načelnik.</w:t>
      </w: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jc w:val="center"/>
        <w:rPr>
          <w:rFonts w:ascii="Times New Roman" w:hAnsi="Times New Roman"/>
          <w:sz w:val="24"/>
          <w:szCs w:val="24"/>
        </w:rPr>
      </w:pPr>
      <w:r w:rsidRPr="00CC3C8E">
        <w:rPr>
          <w:rFonts w:ascii="Times New Roman" w:hAnsi="Times New Roman"/>
          <w:sz w:val="24"/>
          <w:szCs w:val="24"/>
        </w:rPr>
        <w:t>Članak 14.</w:t>
      </w:r>
    </w:p>
    <w:p w:rsidR="00C50ACF" w:rsidRPr="00CC3C8E" w:rsidRDefault="00C50ACF" w:rsidP="00C50ACF">
      <w:pPr>
        <w:pStyle w:val="Bezproreda"/>
        <w:jc w:val="center"/>
        <w:rPr>
          <w:rFonts w:ascii="Times New Roman" w:hAnsi="Times New Roman"/>
          <w:sz w:val="24"/>
          <w:szCs w:val="24"/>
        </w:rPr>
      </w:pPr>
    </w:p>
    <w:p w:rsidR="00C50ACF" w:rsidRPr="00CC3C8E" w:rsidRDefault="00C50ACF" w:rsidP="00C50ACF">
      <w:pPr>
        <w:pStyle w:val="Bezproreda"/>
        <w:jc w:val="both"/>
        <w:rPr>
          <w:rFonts w:ascii="Times New Roman" w:hAnsi="Times New Roman"/>
          <w:sz w:val="24"/>
          <w:szCs w:val="24"/>
        </w:rPr>
      </w:pPr>
      <w:r w:rsidRPr="00CC3C8E">
        <w:rPr>
          <w:rFonts w:ascii="Times New Roman" w:hAnsi="Times New Roman"/>
          <w:sz w:val="24"/>
          <w:szCs w:val="24"/>
        </w:rPr>
        <w:t>Općinski načelnik može otpisati ili djelomično otpisati potraživanja ukoliko bi troškovi postupka naplate potraživanja bili u nesrazmjeru s visinom potraživanja.</w:t>
      </w: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jc w:val="center"/>
        <w:rPr>
          <w:rFonts w:ascii="Times New Roman" w:hAnsi="Times New Roman"/>
          <w:sz w:val="24"/>
          <w:szCs w:val="24"/>
        </w:rPr>
      </w:pPr>
      <w:r w:rsidRPr="00CC3C8E">
        <w:rPr>
          <w:rFonts w:ascii="Times New Roman" w:hAnsi="Times New Roman"/>
          <w:sz w:val="24"/>
          <w:szCs w:val="24"/>
        </w:rPr>
        <w:t>Članak  15.</w:t>
      </w: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jc w:val="both"/>
        <w:rPr>
          <w:rFonts w:ascii="Times New Roman" w:hAnsi="Times New Roman"/>
          <w:sz w:val="24"/>
          <w:szCs w:val="24"/>
        </w:rPr>
      </w:pPr>
      <w:r w:rsidRPr="00CC3C8E">
        <w:rPr>
          <w:rFonts w:ascii="Times New Roman" w:hAnsi="Times New Roman"/>
          <w:sz w:val="24"/>
          <w:szCs w:val="24"/>
        </w:rPr>
        <w:t>Nefinancijska dugotrajna imovina mora se osigurati ako postoji zakonska obveza ili o drugim okolnostima odlučuje sam korisnik poštujući načela učinkovitosti i ekonomičnosti raspolaganja proračunskim sredstvima, jer se u protivnom nadoknada za štetu nastala na neosiguranoj nefinancijskoj imovini isplaćuje iz Proračuna.</w:t>
      </w: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rPr>
          <w:rFonts w:ascii="Times New Roman" w:hAnsi="Times New Roman"/>
          <w:b/>
          <w:bCs/>
          <w:sz w:val="24"/>
          <w:szCs w:val="24"/>
        </w:rPr>
      </w:pPr>
      <w:r w:rsidRPr="00CC3C8E">
        <w:rPr>
          <w:rFonts w:ascii="Times New Roman" w:hAnsi="Times New Roman"/>
          <w:b/>
          <w:bCs/>
          <w:sz w:val="24"/>
          <w:szCs w:val="24"/>
        </w:rPr>
        <w:t>ZADUŽIVANJE I JAMSTVA</w:t>
      </w: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jc w:val="center"/>
        <w:rPr>
          <w:rFonts w:ascii="Times New Roman" w:hAnsi="Times New Roman"/>
          <w:sz w:val="24"/>
          <w:szCs w:val="24"/>
        </w:rPr>
      </w:pPr>
      <w:r w:rsidRPr="00CC3C8E">
        <w:rPr>
          <w:rFonts w:ascii="Times New Roman" w:hAnsi="Times New Roman"/>
          <w:sz w:val="24"/>
          <w:szCs w:val="24"/>
        </w:rPr>
        <w:t>Članak 16.</w:t>
      </w:r>
    </w:p>
    <w:p w:rsidR="00C50ACF" w:rsidRPr="00CC3C8E" w:rsidRDefault="00C50ACF" w:rsidP="00C50ACF">
      <w:pPr>
        <w:pStyle w:val="Bezproreda"/>
        <w:jc w:val="center"/>
        <w:rPr>
          <w:rFonts w:ascii="Times New Roman" w:hAnsi="Times New Roman"/>
          <w:sz w:val="24"/>
          <w:szCs w:val="24"/>
        </w:rPr>
      </w:pPr>
    </w:p>
    <w:p w:rsidR="00C50ACF" w:rsidRPr="00CC3C8E" w:rsidRDefault="00C50ACF" w:rsidP="00C50ACF">
      <w:pPr>
        <w:pStyle w:val="Bezproreda"/>
        <w:jc w:val="both"/>
        <w:rPr>
          <w:rFonts w:ascii="Times New Roman" w:hAnsi="Times New Roman"/>
          <w:sz w:val="24"/>
          <w:szCs w:val="24"/>
        </w:rPr>
      </w:pPr>
      <w:r w:rsidRPr="00CC3C8E">
        <w:rPr>
          <w:rFonts w:ascii="Times New Roman" w:hAnsi="Times New Roman"/>
          <w:sz w:val="24"/>
          <w:szCs w:val="24"/>
        </w:rPr>
        <w:t>Općina  se u 2017. godini zadužila radi  sufinanciranja izgradnje građevine sportske dvorane osnovne škole „Mijat  Stojanović“ Babina Greda uzimanjem kredita kod HBOR-a u iznosu od 3.000.000,00 kuna (slovima: trimilijuna kuna), uz prethodnu Suglasnost  Ministarstva financija, ukupna obaveza u 2019. godini iznosi  372.000,00 kuna (sa kamatom).</w:t>
      </w:r>
    </w:p>
    <w:p w:rsidR="00C50ACF" w:rsidRPr="00CC3C8E" w:rsidRDefault="00C50ACF" w:rsidP="00C50ACF">
      <w:pPr>
        <w:pStyle w:val="Bezproreda"/>
        <w:jc w:val="both"/>
        <w:rPr>
          <w:rFonts w:ascii="Times New Roman" w:hAnsi="Times New Roman"/>
          <w:sz w:val="24"/>
          <w:szCs w:val="24"/>
        </w:rPr>
      </w:pPr>
      <w:r w:rsidRPr="00CC3C8E">
        <w:rPr>
          <w:rFonts w:ascii="Times New Roman" w:hAnsi="Times New Roman"/>
          <w:sz w:val="24"/>
          <w:szCs w:val="24"/>
        </w:rPr>
        <w:t>Ukupna godišnja obveza općine može iznositi najviše do 20 % ostvarenih prihoda u</w:t>
      </w:r>
    </w:p>
    <w:p w:rsidR="00C50ACF" w:rsidRPr="00CC3C8E" w:rsidRDefault="00C50ACF" w:rsidP="00C50ACF">
      <w:pPr>
        <w:pStyle w:val="Bezproreda"/>
        <w:jc w:val="both"/>
        <w:rPr>
          <w:rFonts w:ascii="Times New Roman" w:hAnsi="Times New Roman"/>
          <w:sz w:val="24"/>
          <w:szCs w:val="24"/>
        </w:rPr>
      </w:pPr>
      <w:r w:rsidRPr="00CC3C8E">
        <w:rPr>
          <w:rFonts w:ascii="Times New Roman" w:hAnsi="Times New Roman"/>
          <w:sz w:val="24"/>
          <w:szCs w:val="24"/>
        </w:rPr>
        <w:t>godini koja prethodi godini u kojoj se zadužuje, a u iznos ukupne godišnje obveze uključena su i dana jamstva kao i neplaćene obveze iz prethodnih godina.</w:t>
      </w:r>
    </w:p>
    <w:p w:rsidR="00C50ACF" w:rsidRPr="00CC3C8E" w:rsidRDefault="00C50ACF" w:rsidP="00C50ACF">
      <w:pPr>
        <w:pStyle w:val="Bezproreda"/>
        <w:rPr>
          <w:rFonts w:ascii="Times New Roman" w:hAnsi="Times New Roman"/>
          <w:sz w:val="24"/>
          <w:szCs w:val="24"/>
        </w:rPr>
      </w:pPr>
      <w:r w:rsidRPr="00CC3C8E">
        <w:rPr>
          <w:rFonts w:ascii="Times New Roman" w:hAnsi="Times New Roman"/>
          <w:sz w:val="24"/>
          <w:szCs w:val="24"/>
        </w:rPr>
        <w:t xml:space="preserve">                             </w:t>
      </w: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jc w:val="center"/>
        <w:rPr>
          <w:rFonts w:ascii="Times New Roman" w:hAnsi="Times New Roman"/>
          <w:sz w:val="24"/>
          <w:szCs w:val="24"/>
        </w:rPr>
      </w:pPr>
      <w:r w:rsidRPr="00CC3C8E">
        <w:rPr>
          <w:rFonts w:ascii="Times New Roman" w:hAnsi="Times New Roman"/>
          <w:sz w:val="24"/>
          <w:szCs w:val="24"/>
        </w:rPr>
        <w:t>Članak 17.</w:t>
      </w: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jc w:val="both"/>
        <w:rPr>
          <w:rFonts w:ascii="Times New Roman" w:hAnsi="Times New Roman"/>
          <w:sz w:val="24"/>
          <w:szCs w:val="24"/>
        </w:rPr>
      </w:pPr>
      <w:r w:rsidRPr="00CC3C8E">
        <w:rPr>
          <w:rFonts w:ascii="Times New Roman" w:hAnsi="Times New Roman"/>
          <w:sz w:val="24"/>
          <w:szCs w:val="24"/>
        </w:rPr>
        <w:t>Ustanova čiji je osnivač Općina može se zaduživati samo uz suglasnost Općinskog načelnika.</w:t>
      </w:r>
    </w:p>
    <w:p w:rsidR="00C50ACF" w:rsidRPr="00CC3C8E" w:rsidRDefault="00C50ACF" w:rsidP="00C50ACF">
      <w:pPr>
        <w:pStyle w:val="Bezproreda"/>
        <w:jc w:val="both"/>
        <w:rPr>
          <w:rFonts w:ascii="Times New Roman" w:hAnsi="Times New Roman"/>
          <w:sz w:val="24"/>
          <w:szCs w:val="24"/>
        </w:rPr>
      </w:pPr>
      <w:r w:rsidRPr="00CC3C8E">
        <w:rPr>
          <w:rFonts w:ascii="Times New Roman" w:hAnsi="Times New Roman"/>
          <w:sz w:val="24"/>
          <w:szCs w:val="24"/>
        </w:rPr>
        <w:t>Ugovore o jamstvu sklapa Općinski načelnik.</w:t>
      </w: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rPr>
          <w:rFonts w:ascii="Times New Roman" w:hAnsi="Times New Roman"/>
          <w:b/>
          <w:bCs/>
          <w:sz w:val="24"/>
          <w:szCs w:val="24"/>
        </w:rPr>
      </w:pPr>
      <w:r w:rsidRPr="00CC3C8E">
        <w:rPr>
          <w:rFonts w:ascii="Times New Roman" w:hAnsi="Times New Roman"/>
          <w:b/>
          <w:bCs/>
          <w:sz w:val="24"/>
          <w:szCs w:val="24"/>
        </w:rPr>
        <w:t>VI. PRAVA I OBVEZE PRORAČUNSKIH KORISNIKA</w:t>
      </w: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jc w:val="center"/>
        <w:rPr>
          <w:rFonts w:ascii="Times New Roman" w:hAnsi="Times New Roman"/>
          <w:sz w:val="24"/>
          <w:szCs w:val="24"/>
        </w:rPr>
      </w:pPr>
      <w:r w:rsidRPr="00CC3C8E">
        <w:rPr>
          <w:rFonts w:ascii="Times New Roman" w:hAnsi="Times New Roman"/>
          <w:sz w:val="24"/>
          <w:szCs w:val="24"/>
        </w:rPr>
        <w:t>Članak 18.</w:t>
      </w:r>
    </w:p>
    <w:p w:rsidR="00C50ACF" w:rsidRPr="00CC3C8E" w:rsidRDefault="00C50ACF" w:rsidP="00C50ACF">
      <w:pPr>
        <w:pStyle w:val="Bezproreda"/>
        <w:jc w:val="center"/>
        <w:rPr>
          <w:rFonts w:ascii="Times New Roman" w:hAnsi="Times New Roman"/>
          <w:sz w:val="24"/>
          <w:szCs w:val="24"/>
        </w:rPr>
      </w:pPr>
    </w:p>
    <w:p w:rsidR="00C50ACF" w:rsidRPr="00CC3C8E" w:rsidRDefault="00C50ACF" w:rsidP="00C50ACF">
      <w:pPr>
        <w:pStyle w:val="Bezproreda"/>
        <w:jc w:val="both"/>
        <w:rPr>
          <w:rFonts w:ascii="Times New Roman" w:hAnsi="Times New Roman"/>
          <w:sz w:val="24"/>
          <w:szCs w:val="24"/>
        </w:rPr>
      </w:pPr>
      <w:r w:rsidRPr="00CC3C8E">
        <w:rPr>
          <w:rFonts w:ascii="Times New Roman" w:hAnsi="Times New Roman"/>
          <w:sz w:val="24"/>
          <w:szCs w:val="24"/>
        </w:rPr>
        <w:t xml:space="preserve">Čelnik proračunskog korisnika odgovoran je za planiranje i izvršavanje dijela Proračuna (razdjela). Odgovoran je za zakonitost, svrhovitost, učinkovitost i za ekonomično raspolaganje proračunskim sredstvima. Također je odgovoran za preuzimanje obveza, izdavanje naloga za </w:t>
      </w:r>
      <w:r w:rsidRPr="00CC3C8E">
        <w:rPr>
          <w:rFonts w:ascii="Times New Roman" w:hAnsi="Times New Roman"/>
          <w:sz w:val="24"/>
          <w:szCs w:val="24"/>
        </w:rPr>
        <w:lastRenderedPageBreak/>
        <w:t>naplatu u korist proračunskih sredstava. Čelnik proračunskog korisnika može određena prava unutarnjim propisima u skladu sa Zakonom prenijeti na druge osobe.</w:t>
      </w: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jc w:val="center"/>
        <w:rPr>
          <w:rFonts w:ascii="Times New Roman" w:hAnsi="Times New Roman"/>
          <w:sz w:val="24"/>
          <w:szCs w:val="24"/>
        </w:rPr>
      </w:pPr>
      <w:r w:rsidRPr="00CC3C8E">
        <w:rPr>
          <w:rFonts w:ascii="Times New Roman" w:hAnsi="Times New Roman"/>
          <w:sz w:val="24"/>
          <w:szCs w:val="24"/>
        </w:rPr>
        <w:t>Članak 19.</w:t>
      </w:r>
    </w:p>
    <w:p w:rsidR="00C50ACF" w:rsidRPr="00CC3C8E" w:rsidRDefault="00C50ACF" w:rsidP="00C50ACF">
      <w:pPr>
        <w:pStyle w:val="Bezproreda"/>
        <w:jc w:val="center"/>
        <w:rPr>
          <w:rFonts w:ascii="Times New Roman" w:hAnsi="Times New Roman"/>
          <w:sz w:val="24"/>
          <w:szCs w:val="24"/>
        </w:rPr>
      </w:pPr>
    </w:p>
    <w:p w:rsidR="00C50ACF" w:rsidRPr="00CC3C8E" w:rsidRDefault="00C50ACF" w:rsidP="00C50ACF">
      <w:pPr>
        <w:pStyle w:val="Bezproreda"/>
        <w:jc w:val="both"/>
        <w:rPr>
          <w:rFonts w:ascii="Times New Roman" w:hAnsi="Times New Roman"/>
          <w:sz w:val="24"/>
          <w:szCs w:val="24"/>
        </w:rPr>
      </w:pPr>
      <w:r w:rsidRPr="00CC3C8E">
        <w:rPr>
          <w:rFonts w:ascii="Times New Roman" w:hAnsi="Times New Roman"/>
          <w:sz w:val="24"/>
          <w:szCs w:val="24"/>
        </w:rPr>
        <w:t>Proračunski korisnici dostavljaju polugodišnje izvještaje koji zajedno sa polugodišnjim izvještajem  Proračuna čine konsolidirani financijski izvještaj koji se zajedno sa polugodišnjim obračunom Proračuna dostavlja Općinskom načelniku do kraja srpnja mjeseca tekuće godine. Općinski načelnik polugodišnji izvještaj o izvršenju Proračuna upućuje na usvajanje Općinskom vijeću  do 5. kolovoza tekuće proračunske godine.</w:t>
      </w: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rPr>
          <w:rFonts w:ascii="Times New Roman" w:hAnsi="Times New Roman"/>
          <w:b/>
          <w:bCs/>
          <w:sz w:val="24"/>
          <w:szCs w:val="24"/>
        </w:rPr>
      </w:pPr>
      <w:r w:rsidRPr="00CC3C8E">
        <w:rPr>
          <w:rFonts w:ascii="Times New Roman" w:hAnsi="Times New Roman"/>
          <w:b/>
          <w:bCs/>
          <w:sz w:val="24"/>
          <w:szCs w:val="24"/>
        </w:rPr>
        <w:t>VII. NADZOR PRORAČUNSKIH KORISNIKA</w:t>
      </w: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jc w:val="center"/>
        <w:rPr>
          <w:rFonts w:ascii="Times New Roman" w:hAnsi="Times New Roman"/>
          <w:sz w:val="24"/>
          <w:szCs w:val="24"/>
        </w:rPr>
      </w:pPr>
      <w:r w:rsidRPr="00CC3C8E">
        <w:rPr>
          <w:rFonts w:ascii="Times New Roman" w:hAnsi="Times New Roman"/>
          <w:sz w:val="24"/>
          <w:szCs w:val="24"/>
        </w:rPr>
        <w:t>Članak 20.</w:t>
      </w:r>
    </w:p>
    <w:p w:rsidR="00C50ACF" w:rsidRPr="00CC3C8E" w:rsidRDefault="00C50ACF" w:rsidP="00C50ACF">
      <w:pPr>
        <w:pStyle w:val="Bezproreda"/>
        <w:jc w:val="center"/>
        <w:rPr>
          <w:rFonts w:ascii="Times New Roman" w:hAnsi="Times New Roman"/>
          <w:sz w:val="24"/>
          <w:szCs w:val="24"/>
        </w:rPr>
      </w:pPr>
    </w:p>
    <w:p w:rsidR="00C50ACF" w:rsidRPr="00CC3C8E" w:rsidRDefault="00C50ACF" w:rsidP="00C50ACF">
      <w:pPr>
        <w:pStyle w:val="Bezproreda"/>
        <w:jc w:val="both"/>
        <w:rPr>
          <w:rFonts w:ascii="Times New Roman" w:hAnsi="Times New Roman"/>
          <w:sz w:val="24"/>
          <w:szCs w:val="24"/>
        </w:rPr>
      </w:pPr>
      <w:r w:rsidRPr="00CC3C8E">
        <w:rPr>
          <w:rFonts w:ascii="Times New Roman" w:hAnsi="Times New Roman"/>
          <w:sz w:val="24"/>
          <w:szCs w:val="24"/>
        </w:rPr>
        <w:t>Unutarnja revizija proračunskog korisnika tijelo je koje je neovisno i objektivno utvrđuje ostvarivanje cjelovitih zadaća i funkcija proračunskih korisnika, upozorava na nepravilnosti i  neusklađenost sa zakonskim i drugim propisima kojima je utvrđeno njihovo poslovanje te predlaže mjere za njihovo otklanjanje i mjere za unapređenje poslovanja proračunskog korisnika.</w:t>
      </w: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rPr>
          <w:rFonts w:ascii="Times New Roman" w:hAnsi="Times New Roman"/>
          <w:b/>
          <w:bCs/>
          <w:sz w:val="24"/>
          <w:szCs w:val="24"/>
        </w:rPr>
      </w:pPr>
      <w:r w:rsidRPr="00CC3C8E">
        <w:rPr>
          <w:rFonts w:ascii="Times New Roman" w:hAnsi="Times New Roman"/>
          <w:b/>
          <w:bCs/>
          <w:sz w:val="24"/>
          <w:szCs w:val="24"/>
        </w:rPr>
        <w:t>VIII. PRIJELAZNE I ZAVRŠNE ODREDBE</w:t>
      </w: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jc w:val="center"/>
        <w:rPr>
          <w:rFonts w:ascii="Times New Roman" w:hAnsi="Times New Roman"/>
          <w:sz w:val="24"/>
          <w:szCs w:val="24"/>
        </w:rPr>
      </w:pPr>
      <w:r w:rsidRPr="00CC3C8E">
        <w:rPr>
          <w:rFonts w:ascii="Times New Roman" w:hAnsi="Times New Roman"/>
          <w:sz w:val="24"/>
          <w:szCs w:val="24"/>
        </w:rPr>
        <w:t>Članak 21.</w:t>
      </w: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rPr>
          <w:rFonts w:ascii="Times New Roman" w:hAnsi="Times New Roman"/>
          <w:sz w:val="24"/>
          <w:szCs w:val="24"/>
        </w:rPr>
      </w:pPr>
      <w:r w:rsidRPr="00CC3C8E">
        <w:rPr>
          <w:rFonts w:ascii="Times New Roman" w:hAnsi="Times New Roman"/>
          <w:sz w:val="24"/>
          <w:szCs w:val="24"/>
        </w:rPr>
        <w:t>Ova Odluka stupa na snagu danom objave u «Službenom vjesniku» Vukovarsko-srijemske županije.</w:t>
      </w:r>
    </w:p>
    <w:p w:rsidR="00C50ACF" w:rsidRPr="00CC3C8E" w:rsidRDefault="00C50ACF" w:rsidP="00C50ACF">
      <w:pPr>
        <w:pStyle w:val="Bezproreda"/>
        <w:rPr>
          <w:rFonts w:ascii="Times New Roman" w:hAnsi="Times New Roman"/>
          <w:sz w:val="24"/>
          <w:szCs w:val="24"/>
        </w:rPr>
      </w:pPr>
      <w:r w:rsidRPr="00CC3C8E">
        <w:rPr>
          <w:rFonts w:ascii="Times New Roman" w:hAnsi="Times New Roman"/>
          <w:sz w:val="24"/>
          <w:szCs w:val="24"/>
        </w:rPr>
        <w:t> </w:t>
      </w: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jc w:val="center"/>
        <w:rPr>
          <w:rFonts w:ascii="Times New Roman" w:hAnsi="Times New Roman"/>
          <w:sz w:val="24"/>
          <w:szCs w:val="24"/>
        </w:rPr>
      </w:pPr>
      <w:r w:rsidRPr="00CC3C8E">
        <w:rPr>
          <w:rFonts w:ascii="Times New Roman" w:hAnsi="Times New Roman"/>
          <w:sz w:val="24"/>
          <w:szCs w:val="24"/>
        </w:rPr>
        <w:t>KLASA: 400-06/18-60/11</w:t>
      </w:r>
    </w:p>
    <w:p w:rsidR="00C50ACF" w:rsidRPr="00CC3C8E" w:rsidRDefault="00C50ACF" w:rsidP="00C50ACF">
      <w:pPr>
        <w:pStyle w:val="Bezproreda"/>
        <w:jc w:val="center"/>
        <w:rPr>
          <w:rFonts w:ascii="Times New Roman" w:hAnsi="Times New Roman"/>
          <w:sz w:val="24"/>
          <w:szCs w:val="24"/>
        </w:rPr>
      </w:pPr>
      <w:r w:rsidRPr="00CC3C8E">
        <w:rPr>
          <w:rFonts w:ascii="Times New Roman" w:hAnsi="Times New Roman"/>
          <w:sz w:val="24"/>
          <w:szCs w:val="24"/>
        </w:rPr>
        <w:t>URBROJ: 2212/02-01/18-01-1</w:t>
      </w:r>
    </w:p>
    <w:p w:rsidR="00C50ACF" w:rsidRPr="00CC3C8E" w:rsidRDefault="00C50ACF" w:rsidP="00C50ACF">
      <w:pPr>
        <w:pStyle w:val="Bezproreda"/>
        <w:jc w:val="center"/>
        <w:rPr>
          <w:rFonts w:ascii="Times New Roman" w:hAnsi="Times New Roman"/>
          <w:sz w:val="24"/>
          <w:szCs w:val="24"/>
        </w:rPr>
      </w:pPr>
      <w:r w:rsidRPr="00CC3C8E">
        <w:rPr>
          <w:rFonts w:ascii="Times New Roman" w:hAnsi="Times New Roman"/>
          <w:sz w:val="24"/>
          <w:szCs w:val="24"/>
        </w:rPr>
        <w:t>Babina Greda, 09. prosinca, 2018.g.</w:t>
      </w: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rPr>
          <w:rFonts w:ascii="Times New Roman" w:hAnsi="Times New Roman"/>
          <w:sz w:val="24"/>
          <w:szCs w:val="24"/>
        </w:rPr>
      </w:pPr>
    </w:p>
    <w:p w:rsidR="00C50ACF" w:rsidRPr="00CC3C8E" w:rsidRDefault="00C50ACF" w:rsidP="00C50ACF">
      <w:pPr>
        <w:pStyle w:val="Bezproreda"/>
        <w:rPr>
          <w:rFonts w:ascii="Times New Roman" w:hAnsi="Times New Roman"/>
          <w:sz w:val="24"/>
          <w:szCs w:val="24"/>
        </w:rPr>
      </w:pPr>
      <w:r w:rsidRPr="00CC3C8E">
        <w:rPr>
          <w:rFonts w:ascii="Times New Roman" w:hAnsi="Times New Roman"/>
          <w:sz w:val="24"/>
          <w:szCs w:val="24"/>
        </w:rPr>
        <w:t>                                                                                                      Predsjednik općinskog vijeća:</w:t>
      </w:r>
    </w:p>
    <w:p w:rsidR="00C50ACF" w:rsidRPr="00CC3C8E" w:rsidRDefault="00C50ACF" w:rsidP="00C50ACF">
      <w:pPr>
        <w:pStyle w:val="Bezproreda"/>
        <w:rPr>
          <w:rFonts w:ascii="Times New Roman" w:hAnsi="Times New Roman"/>
          <w:sz w:val="24"/>
          <w:szCs w:val="24"/>
        </w:rPr>
      </w:pPr>
      <w:r w:rsidRPr="00CC3C8E">
        <w:rPr>
          <w:rFonts w:ascii="Times New Roman" w:hAnsi="Times New Roman"/>
          <w:sz w:val="24"/>
          <w:szCs w:val="24"/>
        </w:rPr>
        <w:t xml:space="preserve">                                                                                                                             </w:t>
      </w:r>
    </w:p>
    <w:p w:rsidR="00C50ACF" w:rsidRPr="00CC3C8E" w:rsidRDefault="00C50ACF" w:rsidP="00C50ACF">
      <w:pPr>
        <w:pStyle w:val="Bezproreda"/>
        <w:rPr>
          <w:rFonts w:ascii="Times New Roman" w:hAnsi="Times New Roman"/>
          <w:sz w:val="24"/>
          <w:szCs w:val="24"/>
        </w:rPr>
      </w:pPr>
      <w:r w:rsidRPr="00CC3C8E">
        <w:rPr>
          <w:rFonts w:ascii="Times New Roman" w:hAnsi="Times New Roman"/>
          <w:sz w:val="24"/>
          <w:szCs w:val="24"/>
        </w:rPr>
        <w:tab/>
      </w:r>
      <w:r w:rsidRPr="00CC3C8E">
        <w:rPr>
          <w:rFonts w:ascii="Times New Roman" w:hAnsi="Times New Roman"/>
          <w:sz w:val="24"/>
          <w:szCs w:val="24"/>
        </w:rPr>
        <w:tab/>
      </w:r>
      <w:r w:rsidRPr="00CC3C8E">
        <w:rPr>
          <w:rFonts w:ascii="Times New Roman" w:hAnsi="Times New Roman"/>
          <w:sz w:val="24"/>
          <w:szCs w:val="24"/>
        </w:rPr>
        <w:tab/>
      </w:r>
      <w:r w:rsidRPr="00CC3C8E">
        <w:rPr>
          <w:rFonts w:ascii="Times New Roman" w:hAnsi="Times New Roman"/>
          <w:sz w:val="24"/>
          <w:szCs w:val="24"/>
        </w:rPr>
        <w:tab/>
      </w:r>
      <w:r w:rsidRPr="00CC3C8E">
        <w:rPr>
          <w:rFonts w:ascii="Times New Roman" w:hAnsi="Times New Roman"/>
          <w:sz w:val="24"/>
          <w:szCs w:val="24"/>
        </w:rPr>
        <w:tab/>
      </w:r>
      <w:r w:rsidRPr="00CC3C8E">
        <w:rPr>
          <w:rFonts w:ascii="Times New Roman" w:hAnsi="Times New Roman"/>
          <w:sz w:val="24"/>
          <w:szCs w:val="24"/>
        </w:rPr>
        <w:tab/>
      </w:r>
      <w:r w:rsidRPr="00CC3C8E">
        <w:rPr>
          <w:rFonts w:ascii="Times New Roman" w:hAnsi="Times New Roman"/>
          <w:sz w:val="24"/>
          <w:szCs w:val="24"/>
        </w:rPr>
        <w:tab/>
      </w:r>
      <w:r w:rsidRPr="00CC3C8E">
        <w:rPr>
          <w:rFonts w:ascii="Times New Roman" w:hAnsi="Times New Roman"/>
          <w:sz w:val="24"/>
          <w:szCs w:val="24"/>
        </w:rPr>
        <w:tab/>
      </w:r>
      <w:r w:rsidRPr="00CC3C8E">
        <w:rPr>
          <w:rFonts w:ascii="Times New Roman" w:hAnsi="Times New Roman"/>
          <w:sz w:val="24"/>
          <w:szCs w:val="24"/>
        </w:rPr>
        <w:tab/>
        <w:t xml:space="preserve">     __________________</w:t>
      </w:r>
    </w:p>
    <w:p w:rsidR="00C50ACF" w:rsidRPr="00CC3C8E" w:rsidRDefault="00C50ACF" w:rsidP="00C50ACF">
      <w:pPr>
        <w:pStyle w:val="Bezproreda"/>
        <w:rPr>
          <w:rFonts w:ascii="Times New Roman" w:hAnsi="Times New Roman"/>
          <w:sz w:val="24"/>
          <w:szCs w:val="24"/>
        </w:rPr>
      </w:pPr>
      <w:r w:rsidRPr="00CC3C8E">
        <w:rPr>
          <w:rFonts w:ascii="Times New Roman" w:hAnsi="Times New Roman"/>
          <w:sz w:val="24"/>
          <w:szCs w:val="24"/>
        </w:rPr>
        <w:t xml:space="preserve">                                                                                                                       Jakob Verić</w:t>
      </w:r>
    </w:p>
    <w:p w:rsidR="00C50ACF" w:rsidRPr="00CC3C8E" w:rsidRDefault="00C50ACF" w:rsidP="00C50ACF">
      <w:pPr>
        <w:rPr>
          <w:rFonts w:ascii="Times New Roman" w:hAnsi="Times New Roman"/>
          <w:sz w:val="24"/>
        </w:rPr>
      </w:pPr>
      <w:r w:rsidRPr="00CC3C8E">
        <w:rPr>
          <w:rFonts w:ascii="Times New Roman" w:hAnsi="Times New Roman"/>
          <w:sz w:val="24"/>
        </w:rPr>
        <w:t xml:space="preserve"> </w:t>
      </w:r>
    </w:p>
    <w:p w:rsidR="00C50ACF" w:rsidRPr="00CC3C8E" w:rsidRDefault="00C50ACF" w:rsidP="00C50ACF">
      <w:pPr>
        <w:spacing w:after="0" w:line="240" w:lineRule="auto"/>
        <w:rPr>
          <w:rFonts w:ascii="Times New Roman" w:hAnsi="Times New Roman" w:cs="Times New Roman"/>
          <w:sz w:val="24"/>
          <w:szCs w:val="24"/>
        </w:rPr>
      </w:pPr>
    </w:p>
    <w:p w:rsidR="000C3FE1" w:rsidRPr="00CC3C8E" w:rsidRDefault="000C3FE1" w:rsidP="00C50ACF">
      <w:pPr>
        <w:spacing w:after="0" w:line="240" w:lineRule="auto"/>
        <w:rPr>
          <w:rFonts w:ascii="Times New Roman" w:hAnsi="Times New Roman" w:cs="Times New Roman"/>
          <w:sz w:val="24"/>
          <w:szCs w:val="24"/>
        </w:rPr>
      </w:pPr>
    </w:p>
    <w:p w:rsidR="000C3FE1" w:rsidRPr="00CC3C8E" w:rsidRDefault="000C3FE1" w:rsidP="00C50ACF">
      <w:pPr>
        <w:spacing w:after="0" w:line="240" w:lineRule="auto"/>
        <w:rPr>
          <w:rFonts w:ascii="Times New Roman" w:hAnsi="Times New Roman" w:cs="Times New Roman"/>
          <w:sz w:val="24"/>
          <w:szCs w:val="24"/>
        </w:rPr>
        <w:sectPr w:rsidR="000C3FE1" w:rsidRPr="00CC3C8E" w:rsidSect="007C37D9">
          <w:pgSz w:w="11906" w:h="16838"/>
          <w:pgMar w:top="1418" w:right="1418" w:bottom="1418" w:left="1418" w:header="709" w:footer="709" w:gutter="0"/>
          <w:cols w:space="708"/>
          <w:docGrid w:linePitch="360"/>
        </w:sectPr>
      </w:pPr>
    </w:p>
    <w:p w:rsidR="000C3FE1" w:rsidRPr="00CC3C8E" w:rsidRDefault="000C3FE1" w:rsidP="000C3FE1">
      <w:pPr>
        <w:pStyle w:val="Bezproreda"/>
        <w:rPr>
          <w:rFonts w:ascii="Times New Roman" w:hAnsi="Times New Roman"/>
          <w:sz w:val="24"/>
          <w:szCs w:val="24"/>
        </w:rPr>
      </w:pPr>
      <w:r w:rsidRPr="00CC3C8E">
        <w:rPr>
          <w:rFonts w:ascii="Times New Roman" w:hAnsi="Times New Roman"/>
          <w:sz w:val="24"/>
          <w:szCs w:val="24"/>
        </w:rPr>
        <w:lastRenderedPageBreak/>
        <w:t>REPUBLIKA HRVATSKA</w:t>
      </w:r>
    </w:p>
    <w:p w:rsidR="000C3FE1" w:rsidRPr="00CC3C8E" w:rsidRDefault="000C3FE1" w:rsidP="000C3FE1">
      <w:pPr>
        <w:pStyle w:val="Bezproreda"/>
        <w:rPr>
          <w:rFonts w:ascii="Times New Roman" w:hAnsi="Times New Roman"/>
          <w:sz w:val="24"/>
          <w:szCs w:val="24"/>
        </w:rPr>
      </w:pPr>
      <w:r w:rsidRPr="00CC3C8E">
        <w:rPr>
          <w:rFonts w:ascii="Times New Roman" w:hAnsi="Times New Roman"/>
          <w:sz w:val="24"/>
          <w:szCs w:val="24"/>
        </w:rPr>
        <w:t>VUKOVARSKO-SRIJEMSKA ŽUPANIJA</w:t>
      </w:r>
    </w:p>
    <w:p w:rsidR="000C3FE1" w:rsidRPr="00CC3C8E" w:rsidRDefault="000C3FE1" w:rsidP="000C3FE1">
      <w:pPr>
        <w:pStyle w:val="Bezproreda"/>
        <w:rPr>
          <w:rFonts w:ascii="Times New Roman" w:hAnsi="Times New Roman"/>
          <w:sz w:val="24"/>
          <w:szCs w:val="24"/>
        </w:rPr>
      </w:pPr>
      <w:r w:rsidRPr="00CC3C8E">
        <w:rPr>
          <w:rFonts w:ascii="Times New Roman" w:hAnsi="Times New Roman"/>
          <w:sz w:val="24"/>
          <w:szCs w:val="24"/>
        </w:rPr>
        <w:t>OPĆINA BABINA GREDA</w:t>
      </w:r>
    </w:p>
    <w:p w:rsidR="000C3FE1" w:rsidRPr="00CC3C8E" w:rsidRDefault="000C3FE1" w:rsidP="000C3FE1">
      <w:pPr>
        <w:pStyle w:val="Bezproreda"/>
        <w:rPr>
          <w:rFonts w:ascii="Times New Roman" w:hAnsi="Times New Roman"/>
          <w:sz w:val="24"/>
          <w:szCs w:val="24"/>
        </w:rPr>
      </w:pPr>
      <w:r w:rsidRPr="00CC3C8E">
        <w:rPr>
          <w:rFonts w:ascii="Times New Roman" w:hAnsi="Times New Roman"/>
          <w:sz w:val="24"/>
          <w:szCs w:val="24"/>
        </w:rPr>
        <w:t>OPĆINSKO VIJEĆE</w:t>
      </w:r>
    </w:p>
    <w:p w:rsidR="000C3FE1" w:rsidRPr="00CC3C8E" w:rsidRDefault="000C3FE1" w:rsidP="000C3FE1">
      <w:pPr>
        <w:pStyle w:val="Bezproreda"/>
        <w:rPr>
          <w:rFonts w:ascii="Times New Roman" w:hAnsi="Times New Roman"/>
          <w:sz w:val="24"/>
          <w:szCs w:val="24"/>
        </w:rPr>
      </w:pPr>
      <w:r w:rsidRPr="00CC3C8E">
        <w:rPr>
          <w:rFonts w:ascii="Times New Roman" w:hAnsi="Times New Roman"/>
          <w:sz w:val="24"/>
          <w:szCs w:val="24"/>
        </w:rPr>
        <w:t>KLASA: 400-06/18-60/12</w:t>
      </w:r>
    </w:p>
    <w:p w:rsidR="000C3FE1" w:rsidRPr="00CC3C8E" w:rsidRDefault="000C3FE1" w:rsidP="000C3FE1">
      <w:pPr>
        <w:pStyle w:val="Bezproreda"/>
        <w:rPr>
          <w:rFonts w:ascii="Times New Roman" w:hAnsi="Times New Roman"/>
          <w:sz w:val="24"/>
          <w:szCs w:val="24"/>
        </w:rPr>
      </w:pPr>
      <w:r w:rsidRPr="00CC3C8E">
        <w:rPr>
          <w:rFonts w:ascii="Times New Roman" w:hAnsi="Times New Roman"/>
          <w:sz w:val="24"/>
          <w:szCs w:val="24"/>
        </w:rPr>
        <w:t>URBROJ: 2212/02-01/18-01-1</w:t>
      </w:r>
    </w:p>
    <w:p w:rsidR="000C3FE1" w:rsidRPr="00CC3C8E" w:rsidRDefault="000C3FE1" w:rsidP="000C3FE1">
      <w:pPr>
        <w:pStyle w:val="Bezproreda"/>
        <w:rPr>
          <w:rFonts w:ascii="Times New Roman" w:hAnsi="Times New Roman"/>
          <w:sz w:val="24"/>
          <w:szCs w:val="24"/>
        </w:rPr>
      </w:pPr>
      <w:r w:rsidRPr="00CC3C8E">
        <w:rPr>
          <w:rFonts w:ascii="Times New Roman" w:hAnsi="Times New Roman"/>
          <w:sz w:val="24"/>
          <w:szCs w:val="24"/>
        </w:rPr>
        <w:t>Babina Greda, 09. prosinca, 2018.g.</w:t>
      </w:r>
    </w:p>
    <w:p w:rsidR="000C3FE1" w:rsidRPr="00CC3C8E" w:rsidRDefault="000C3FE1" w:rsidP="000C3FE1">
      <w:pPr>
        <w:pStyle w:val="StandardWeb"/>
        <w:spacing w:after="0"/>
      </w:pPr>
    </w:p>
    <w:p w:rsidR="000C3FE1" w:rsidRPr="00CC3C8E" w:rsidRDefault="000C3FE1" w:rsidP="000C3FE1">
      <w:pPr>
        <w:pStyle w:val="StandardWeb"/>
        <w:spacing w:after="0"/>
      </w:pPr>
      <w:r w:rsidRPr="00CC3C8E">
        <w:t>Na temelju članka 39. Zakona o proračunu (N/N 87/08, 136/12, 15/15) i članka 18. i 53. Statuta Općine Babina Greda ( « Službeni vjesnik « 11/09, 04/13, 03/14, 01/18, 13/18) i članka 45. Poslovnika o radu Općinskog vijeća (“Sl. Vjesnik” 16/09, 01/18) , Općinsko vijeće na 13. sjednici održanoj dana 09. prosinca, 2018.g., donosi</w:t>
      </w:r>
    </w:p>
    <w:p w:rsidR="000C3FE1" w:rsidRPr="00CC3C8E" w:rsidRDefault="000C3FE1" w:rsidP="000C3FE1">
      <w:pPr>
        <w:pStyle w:val="StandardWeb"/>
      </w:pPr>
      <w:r w:rsidRPr="00CC3C8E">
        <w:t> </w:t>
      </w:r>
    </w:p>
    <w:p w:rsidR="000C3FE1" w:rsidRPr="00CC3C8E" w:rsidRDefault="000C3FE1" w:rsidP="000C3FE1">
      <w:pPr>
        <w:pStyle w:val="StandardWeb"/>
        <w:spacing w:before="0" w:beforeAutospacing="0" w:after="0" w:afterAutospacing="0"/>
        <w:jc w:val="center"/>
      </w:pPr>
      <w:r w:rsidRPr="00CC3C8E">
        <w:rPr>
          <w:b/>
          <w:bCs/>
        </w:rPr>
        <w:t>P R O J E K C I J U</w:t>
      </w:r>
      <w:r w:rsidRPr="00CC3C8E">
        <w:t xml:space="preserve">  </w:t>
      </w:r>
      <w:r w:rsidRPr="00CC3C8E">
        <w:rPr>
          <w:b/>
          <w:bCs/>
        </w:rPr>
        <w:t>P R O R A Č U N A</w:t>
      </w:r>
    </w:p>
    <w:p w:rsidR="000C3FE1" w:rsidRPr="00CC3C8E" w:rsidRDefault="000C3FE1" w:rsidP="000C3FE1">
      <w:pPr>
        <w:pStyle w:val="StandardWeb"/>
        <w:spacing w:before="0" w:beforeAutospacing="0" w:after="0" w:afterAutospacing="0"/>
        <w:jc w:val="center"/>
      </w:pPr>
      <w:r w:rsidRPr="00CC3C8E">
        <w:rPr>
          <w:b/>
          <w:bCs/>
        </w:rPr>
        <w:t>OPĆINE BABINA GREDA</w:t>
      </w:r>
    </w:p>
    <w:p w:rsidR="000C3FE1" w:rsidRPr="00CC3C8E" w:rsidRDefault="000C3FE1" w:rsidP="000C3FE1">
      <w:pPr>
        <w:pStyle w:val="StandardWeb"/>
        <w:spacing w:before="0" w:beforeAutospacing="0" w:after="0" w:afterAutospacing="0"/>
        <w:jc w:val="center"/>
      </w:pPr>
      <w:r w:rsidRPr="00CC3C8E">
        <w:rPr>
          <w:b/>
          <w:bCs/>
        </w:rPr>
        <w:t>ZA 2020. i 2021. GODINU</w:t>
      </w:r>
    </w:p>
    <w:p w:rsidR="000C3FE1" w:rsidRPr="00CC3C8E" w:rsidRDefault="000C3FE1" w:rsidP="000C3FE1">
      <w:pPr>
        <w:pStyle w:val="StandardWeb"/>
        <w:spacing w:after="0"/>
        <w:jc w:val="center"/>
      </w:pPr>
    </w:p>
    <w:p w:rsidR="000C3FE1" w:rsidRPr="00CC3C8E" w:rsidRDefault="000C3FE1" w:rsidP="000C3FE1">
      <w:pPr>
        <w:pStyle w:val="StandardWeb"/>
        <w:spacing w:after="0"/>
        <w:jc w:val="center"/>
      </w:pPr>
      <w:r w:rsidRPr="00CC3C8E">
        <w:t>Članak 1.</w:t>
      </w:r>
    </w:p>
    <w:tbl>
      <w:tblPr>
        <w:tblW w:w="16700" w:type="dxa"/>
        <w:tblLayout w:type="fixed"/>
        <w:tblCellMar>
          <w:left w:w="10" w:type="dxa"/>
          <w:right w:w="10" w:type="dxa"/>
        </w:tblCellMar>
        <w:tblLook w:val="0000" w:firstRow="0" w:lastRow="0" w:firstColumn="0" w:lastColumn="0" w:noHBand="0" w:noVBand="0"/>
      </w:tblPr>
      <w:tblGrid>
        <w:gridCol w:w="800"/>
        <w:gridCol w:w="700"/>
        <w:gridCol w:w="300"/>
        <w:gridCol w:w="2640"/>
        <w:gridCol w:w="600"/>
        <w:gridCol w:w="2520"/>
        <w:gridCol w:w="2520"/>
        <w:gridCol w:w="760"/>
        <w:gridCol w:w="1300"/>
        <w:gridCol w:w="1300"/>
        <w:gridCol w:w="60"/>
        <w:gridCol w:w="720"/>
        <w:gridCol w:w="520"/>
        <w:gridCol w:w="160"/>
        <w:gridCol w:w="40"/>
        <w:gridCol w:w="1080"/>
        <w:gridCol w:w="40"/>
        <w:gridCol w:w="40"/>
        <w:gridCol w:w="40"/>
        <w:gridCol w:w="40"/>
        <w:gridCol w:w="40"/>
        <w:gridCol w:w="40"/>
        <w:gridCol w:w="40"/>
        <w:gridCol w:w="40"/>
        <w:gridCol w:w="40"/>
        <w:gridCol w:w="40"/>
        <w:gridCol w:w="40"/>
        <w:gridCol w:w="40"/>
        <w:gridCol w:w="40"/>
        <w:gridCol w:w="40"/>
        <w:gridCol w:w="40"/>
        <w:gridCol w:w="40"/>
        <w:gridCol w:w="40"/>
      </w:tblGrid>
      <w:tr w:rsidR="000C3FE1" w:rsidRPr="00CC3C8E" w:rsidTr="00E92668">
        <w:trPr>
          <w:gridAfter w:val="16"/>
          <w:wAfter w:w="640" w:type="dxa"/>
          <w:trHeight w:hRule="exact" w:val="240"/>
        </w:trPr>
        <w:tc>
          <w:tcPr>
            <w:tcW w:w="4440" w:type="dxa"/>
            <w:gridSpan w:val="4"/>
            <w:tcMar>
              <w:top w:w="0" w:type="dxa"/>
              <w:left w:w="0" w:type="dxa"/>
              <w:bottom w:w="0" w:type="dxa"/>
              <w:right w:w="0" w:type="dxa"/>
            </w:tcMar>
          </w:tcPr>
          <w:p w:rsidR="000C3FE1" w:rsidRPr="00CC3C8E" w:rsidRDefault="000C3FE1" w:rsidP="00E92668">
            <w:pPr>
              <w:rPr>
                <w:rFonts w:ascii="Times New Roman" w:hAnsi="Times New Roman"/>
                <w:sz w:val="24"/>
              </w:rPr>
            </w:pPr>
          </w:p>
        </w:tc>
        <w:tc>
          <w:tcPr>
            <w:tcW w:w="600" w:type="dxa"/>
          </w:tcPr>
          <w:p w:rsidR="000C3FE1" w:rsidRPr="00CC3C8E" w:rsidRDefault="000C3FE1" w:rsidP="00E92668">
            <w:pPr>
              <w:pStyle w:val="EMPTYCELLSTYLE"/>
              <w:rPr>
                <w:rFonts w:ascii="Times New Roman" w:hAnsi="Times New Roman" w:cs="Times New Roman"/>
                <w:sz w:val="24"/>
                <w:szCs w:val="24"/>
              </w:rPr>
            </w:pPr>
          </w:p>
        </w:tc>
        <w:tc>
          <w:tcPr>
            <w:tcW w:w="2520" w:type="dxa"/>
          </w:tcPr>
          <w:p w:rsidR="000C3FE1" w:rsidRPr="00CC3C8E" w:rsidRDefault="000C3FE1" w:rsidP="00E92668">
            <w:pPr>
              <w:pStyle w:val="EMPTYCELLSTYLE"/>
              <w:rPr>
                <w:rFonts w:ascii="Times New Roman" w:hAnsi="Times New Roman" w:cs="Times New Roman"/>
                <w:sz w:val="24"/>
                <w:szCs w:val="24"/>
              </w:rPr>
            </w:pPr>
          </w:p>
        </w:tc>
        <w:tc>
          <w:tcPr>
            <w:tcW w:w="2520" w:type="dxa"/>
          </w:tcPr>
          <w:p w:rsidR="000C3FE1" w:rsidRPr="00CC3C8E" w:rsidRDefault="000C3FE1" w:rsidP="00E92668">
            <w:pPr>
              <w:pStyle w:val="EMPTYCELLSTYLE"/>
              <w:rPr>
                <w:rFonts w:ascii="Times New Roman" w:hAnsi="Times New Roman" w:cs="Times New Roman"/>
                <w:sz w:val="24"/>
                <w:szCs w:val="24"/>
              </w:rPr>
            </w:pPr>
          </w:p>
        </w:tc>
        <w:tc>
          <w:tcPr>
            <w:tcW w:w="760" w:type="dxa"/>
          </w:tcPr>
          <w:p w:rsidR="000C3FE1" w:rsidRPr="00CC3C8E" w:rsidRDefault="000C3FE1" w:rsidP="00E92668">
            <w:pPr>
              <w:pStyle w:val="EMPTYCELLSTYLE"/>
              <w:rPr>
                <w:rFonts w:ascii="Times New Roman" w:hAnsi="Times New Roman" w:cs="Times New Roman"/>
                <w:sz w:val="24"/>
                <w:szCs w:val="24"/>
              </w:rPr>
            </w:pPr>
          </w:p>
        </w:tc>
        <w:tc>
          <w:tcPr>
            <w:tcW w:w="1300" w:type="dxa"/>
          </w:tcPr>
          <w:p w:rsidR="000C3FE1" w:rsidRPr="00CC3C8E" w:rsidRDefault="000C3FE1" w:rsidP="00E92668">
            <w:pPr>
              <w:pStyle w:val="EMPTYCELLSTYLE"/>
              <w:rPr>
                <w:rFonts w:ascii="Times New Roman" w:hAnsi="Times New Roman" w:cs="Times New Roman"/>
                <w:sz w:val="24"/>
                <w:szCs w:val="24"/>
              </w:rPr>
            </w:pPr>
          </w:p>
        </w:tc>
        <w:tc>
          <w:tcPr>
            <w:tcW w:w="1300" w:type="dxa"/>
          </w:tcPr>
          <w:p w:rsidR="000C3FE1" w:rsidRPr="00CC3C8E" w:rsidRDefault="000C3FE1" w:rsidP="00E92668">
            <w:pPr>
              <w:pStyle w:val="EMPTYCELLSTYLE"/>
              <w:rPr>
                <w:rFonts w:ascii="Times New Roman" w:hAnsi="Times New Roman" w:cs="Times New Roman"/>
                <w:sz w:val="24"/>
                <w:szCs w:val="24"/>
              </w:rPr>
            </w:pPr>
          </w:p>
        </w:tc>
        <w:tc>
          <w:tcPr>
            <w:tcW w:w="60" w:type="dxa"/>
          </w:tcPr>
          <w:p w:rsidR="000C3FE1" w:rsidRPr="00CC3C8E" w:rsidRDefault="000C3FE1" w:rsidP="00E92668">
            <w:pPr>
              <w:pStyle w:val="EMPTYCELLSTYLE"/>
              <w:rPr>
                <w:rFonts w:ascii="Times New Roman" w:hAnsi="Times New Roman" w:cs="Times New Roman"/>
                <w:sz w:val="24"/>
                <w:szCs w:val="24"/>
              </w:rPr>
            </w:pPr>
          </w:p>
        </w:tc>
        <w:tc>
          <w:tcPr>
            <w:tcW w:w="720" w:type="dxa"/>
          </w:tcPr>
          <w:p w:rsidR="000C3FE1" w:rsidRPr="00CC3C8E" w:rsidRDefault="000C3FE1" w:rsidP="00E92668">
            <w:pPr>
              <w:pStyle w:val="EMPTYCELLSTYLE"/>
              <w:rPr>
                <w:rFonts w:ascii="Times New Roman" w:hAnsi="Times New Roman" w:cs="Times New Roman"/>
                <w:sz w:val="24"/>
                <w:szCs w:val="24"/>
              </w:rPr>
            </w:pPr>
          </w:p>
        </w:tc>
        <w:tc>
          <w:tcPr>
            <w:tcW w:w="520" w:type="dxa"/>
          </w:tcPr>
          <w:p w:rsidR="000C3FE1" w:rsidRPr="00CC3C8E" w:rsidRDefault="000C3FE1" w:rsidP="00E92668">
            <w:pPr>
              <w:pStyle w:val="EMPTYCELLSTYLE"/>
              <w:rPr>
                <w:rFonts w:ascii="Times New Roman" w:hAnsi="Times New Roman" w:cs="Times New Roman"/>
                <w:sz w:val="24"/>
                <w:szCs w:val="24"/>
              </w:rPr>
            </w:pPr>
          </w:p>
        </w:tc>
        <w:tc>
          <w:tcPr>
            <w:tcW w:w="160" w:type="dxa"/>
          </w:tcPr>
          <w:p w:rsidR="000C3FE1" w:rsidRPr="00CC3C8E" w:rsidRDefault="000C3FE1" w:rsidP="00E92668">
            <w:pPr>
              <w:pStyle w:val="EMPTYCELLSTYLE"/>
              <w:rPr>
                <w:rFonts w:ascii="Times New Roman" w:hAnsi="Times New Roman" w:cs="Times New Roman"/>
                <w:sz w:val="24"/>
                <w:szCs w:val="24"/>
              </w:rPr>
            </w:pPr>
          </w:p>
        </w:tc>
        <w:tc>
          <w:tcPr>
            <w:tcW w:w="40" w:type="dxa"/>
          </w:tcPr>
          <w:p w:rsidR="000C3FE1" w:rsidRPr="00CC3C8E" w:rsidRDefault="000C3FE1" w:rsidP="00E92668">
            <w:pPr>
              <w:pStyle w:val="EMPTYCELLSTYLE"/>
              <w:rPr>
                <w:rFonts w:ascii="Times New Roman" w:hAnsi="Times New Roman" w:cs="Times New Roman"/>
                <w:sz w:val="24"/>
                <w:szCs w:val="24"/>
              </w:rPr>
            </w:pPr>
          </w:p>
        </w:tc>
        <w:tc>
          <w:tcPr>
            <w:tcW w:w="1080" w:type="dxa"/>
          </w:tcPr>
          <w:p w:rsidR="000C3FE1" w:rsidRPr="00CC3C8E" w:rsidRDefault="000C3FE1" w:rsidP="00E92668">
            <w:pPr>
              <w:pStyle w:val="EMPTYCELLSTYLE"/>
              <w:rPr>
                <w:rFonts w:ascii="Times New Roman" w:hAnsi="Times New Roman" w:cs="Times New Roman"/>
                <w:sz w:val="24"/>
                <w:szCs w:val="24"/>
              </w:rPr>
            </w:pPr>
          </w:p>
        </w:tc>
        <w:tc>
          <w:tcPr>
            <w:tcW w:w="40" w:type="dxa"/>
          </w:tcPr>
          <w:p w:rsidR="000C3FE1" w:rsidRPr="00CC3C8E" w:rsidRDefault="000C3FE1" w:rsidP="00E92668">
            <w:pPr>
              <w:pStyle w:val="EMPTYCELLSTYLE"/>
              <w:rPr>
                <w:rFonts w:ascii="Times New Roman" w:hAnsi="Times New Roman" w:cs="Times New Roman"/>
                <w:sz w:val="24"/>
                <w:szCs w:val="24"/>
              </w:rPr>
            </w:pPr>
          </w:p>
        </w:tc>
      </w:tr>
      <w:tr w:rsidR="000C3FE1" w:rsidRPr="00CC3C8E" w:rsidTr="00E92668">
        <w:trPr>
          <w:gridAfter w:val="16"/>
          <w:wAfter w:w="640" w:type="dxa"/>
          <w:trHeight w:hRule="exact" w:val="240"/>
        </w:trPr>
        <w:tc>
          <w:tcPr>
            <w:tcW w:w="4440" w:type="dxa"/>
            <w:gridSpan w:val="4"/>
            <w:tcMar>
              <w:top w:w="0" w:type="dxa"/>
              <w:left w:w="0" w:type="dxa"/>
              <w:bottom w:w="0" w:type="dxa"/>
              <w:right w:w="0" w:type="dxa"/>
            </w:tcMar>
          </w:tcPr>
          <w:p w:rsidR="000C3FE1" w:rsidRPr="00CC3C8E" w:rsidRDefault="000C3FE1" w:rsidP="00E92668">
            <w:pPr>
              <w:pStyle w:val="DefaultStyle"/>
              <w:jc w:val="center"/>
            </w:pPr>
            <w:r w:rsidRPr="00CC3C8E">
              <w:rPr>
                <w:b/>
                <w:sz w:val="24"/>
              </w:rPr>
              <w:t>Projekcija proračuna</w:t>
            </w:r>
          </w:p>
        </w:tc>
        <w:tc>
          <w:tcPr>
            <w:tcW w:w="600" w:type="dxa"/>
          </w:tcPr>
          <w:p w:rsidR="000C3FE1" w:rsidRPr="00CC3C8E" w:rsidRDefault="000C3FE1" w:rsidP="00E92668">
            <w:pPr>
              <w:pStyle w:val="EMPTYCELLSTYLE"/>
              <w:rPr>
                <w:rFonts w:ascii="Times New Roman" w:hAnsi="Times New Roman" w:cs="Times New Roman"/>
                <w:sz w:val="24"/>
                <w:szCs w:val="24"/>
              </w:rPr>
            </w:pPr>
          </w:p>
        </w:tc>
        <w:tc>
          <w:tcPr>
            <w:tcW w:w="2520" w:type="dxa"/>
          </w:tcPr>
          <w:p w:rsidR="000C3FE1" w:rsidRPr="00CC3C8E" w:rsidRDefault="000C3FE1" w:rsidP="00E92668">
            <w:pPr>
              <w:pStyle w:val="EMPTYCELLSTYLE"/>
              <w:rPr>
                <w:rFonts w:ascii="Times New Roman" w:hAnsi="Times New Roman" w:cs="Times New Roman"/>
                <w:sz w:val="24"/>
                <w:szCs w:val="24"/>
              </w:rPr>
            </w:pPr>
          </w:p>
        </w:tc>
        <w:tc>
          <w:tcPr>
            <w:tcW w:w="2520" w:type="dxa"/>
          </w:tcPr>
          <w:p w:rsidR="000C3FE1" w:rsidRPr="00CC3C8E" w:rsidRDefault="000C3FE1" w:rsidP="00E92668">
            <w:pPr>
              <w:pStyle w:val="EMPTYCELLSTYLE"/>
              <w:rPr>
                <w:rFonts w:ascii="Times New Roman" w:hAnsi="Times New Roman" w:cs="Times New Roman"/>
                <w:sz w:val="24"/>
                <w:szCs w:val="24"/>
              </w:rPr>
            </w:pPr>
          </w:p>
        </w:tc>
        <w:tc>
          <w:tcPr>
            <w:tcW w:w="760" w:type="dxa"/>
          </w:tcPr>
          <w:p w:rsidR="000C3FE1" w:rsidRPr="00CC3C8E" w:rsidRDefault="000C3FE1" w:rsidP="00E92668">
            <w:pPr>
              <w:pStyle w:val="EMPTYCELLSTYLE"/>
              <w:rPr>
                <w:rFonts w:ascii="Times New Roman" w:hAnsi="Times New Roman" w:cs="Times New Roman"/>
                <w:sz w:val="24"/>
                <w:szCs w:val="24"/>
              </w:rPr>
            </w:pPr>
          </w:p>
        </w:tc>
        <w:tc>
          <w:tcPr>
            <w:tcW w:w="1300" w:type="dxa"/>
          </w:tcPr>
          <w:p w:rsidR="000C3FE1" w:rsidRPr="00CC3C8E" w:rsidRDefault="000C3FE1" w:rsidP="00E92668">
            <w:pPr>
              <w:pStyle w:val="EMPTYCELLSTYLE"/>
              <w:rPr>
                <w:rFonts w:ascii="Times New Roman" w:hAnsi="Times New Roman" w:cs="Times New Roman"/>
                <w:sz w:val="24"/>
                <w:szCs w:val="24"/>
              </w:rPr>
            </w:pPr>
          </w:p>
        </w:tc>
        <w:tc>
          <w:tcPr>
            <w:tcW w:w="1300" w:type="dxa"/>
          </w:tcPr>
          <w:p w:rsidR="000C3FE1" w:rsidRPr="00CC3C8E" w:rsidRDefault="000C3FE1" w:rsidP="00E92668">
            <w:pPr>
              <w:pStyle w:val="EMPTYCELLSTYLE"/>
              <w:rPr>
                <w:rFonts w:ascii="Times New Roman" w:hAnsi="Times New Roman" w:cs="Times New Roman"/>
                <w:sz w:val="24"/>
                <w:szCs w:val="24"/>
              </w:rPr>
            </w:pPr>
          </w:p>
        </w:tc>
        <w:tc>
          <w:tcPr>
            <w:tcW w:w="60" w:type="dxa"/>
          </w:tcPr>
          <w:p w:rsidR="000C3FE1" w:rsidRPr="00CC3C8E" w:rsidRDefault="000C3FE1" w:rsidP="00E92668">
            <w:pPr>
              <w:pStyle w:val="EMPTYCELLSTYLE"/>
              <w:rPr>
                <w:rFonts w:ascii="Times New Roman" w:hAnsi="Times New Roman" w:cs="Times New Roman"/>
                <w:sz w:val="24"/>
                <w:szCs w:val="24"/>
              </w:rPr>
            </w:pPr>
          </w:p>
        </w:tc>
        <w:tc>
          <w:tcPr>
            <w:tcW w:w="720" w:type="dxa"/>
          </w:tcPr>
          <w:p w:rsidR="000C3FE1" w:rsidRPr="00CC3C8E" w:rsidRDefault="000C3FE1" w:rsidP="00E92668">
            <w:pPr>
              <w:pStyle w:val="EMPTYCELLSTYLE"/>
              <w:rPr>
                <w:rFonts w:ascii="Times New Roman" w:hAnsi="Times New Roman" w:cs="Times New Roman"/>
                <w:sz w:val="24"/>
                <w:szCs w:val="24"/>
              </w:rPr>
            </w:pPr>
          </w:p>
        </w:tc>
        <w:tc>
          <w:tcPr>
            <w:tcW w:w="520" w:type="dxa"/>
          </w:tcPr>
          <w:p w:rsidR="000C3FE1" w:rsidRPr="00CC3C8E" w:rsidRDefault="000C3FE1" w:rsidP="00E92668">
            <w:pPr>
              <w:pStyle w:val="EMPTYCELLSTYLE"/>
              <w:rPr>
                <w:rFonts w:ascii="Times New Roman" w:hAnsi="Times New Roman" w:cs="Times New Roman"/>
                <w:sz w:val="24"/>
                <w:szCs w:val="24"/>
              </w:rPr>
            </w:pPr>
          </w:p>
        </w:tc>
        <w:tc>
          <w:tcPr>
            <w:tcW w:w="160" w:type="dxa"/>
          </w:tcPr>
          <w:p w:rsidR="000C3FE1" w:rsidRPr="00CC3C8E" w:rsidRDefault="000C3FE1" w:rsidP="00E92668">
            <w:pPr>
              <w:pStyle w:val="EMPTYCELLSTYLE"/>
              <w:rPr>
                <w:rFonts w:ascii="Times New Roman" w:hAnsi="Times New Roman" w:cs="Times New Roman"/>
                <w:sz w:val="24"/>
                <w:szCs w:val="24"/>
              </w:rPr>
            </w:pPr>
          </w:p>
        </w:tc>
        <w:tc>
          <w:tcPr>
            <w:tcW w:w="40" w:type="dxa"/>
          </w:tcPr>
          <w:p w:rsidR="000C3FE1" w:rsidRPr="00CC3C8E" w:rsidRDefault="000C3FE1" w:rsidP="00E92668">
            <w:pPr>
              <w:pStyle w:val="EMPTYCELLSTYLE"/>
              <w:rPr>
                <w:rFonts w:ascii="Times New Roman" w:hAnsi="Times New Roman" w:cs="Times New Roman"/>
                <w:sz w:val="24"/>
                <w:szCs w:val="24"/>
              </w:rPr>
            </w:pPr>
          </w:p>
        </w:tc>
        <w:tc>
          <w:tcPr>
            <w:tcW w:w="1080" w:type="dxa"/>
          </w:tcPr>
          <w:p w:rsidR="000C3FE1" w:rsidRPr="00CC3C8E" w:rsidRDefault="000C3FE1" w:rsidP="00E92668">
            <w:pPr>
              <w:pStyle w:val="EMPTYCELLSTYLE"/>
              <w:rPr>
                <w:rFonts w:ascii="Times New Roman" w:hAnsi="Times New Roman" w:cs="Times New Roman"/>
                <w:sz w:val="24"/>
                <w:szCs w:val="24"/>
              </w:rPr>
            </w:pPr>
          </w:p>
        </w:tc>
        <w:tc>
          <w:tcPr>
            <w:tcW w:w="40" w:type="dxa"/>
          </w:tcPr>
          <w:p w:rsidR="000C3FE1" w:rsidRPr="00CC3C8E" w:rsidRDefault="000C3FE1" w:rsidP="00E92668">
            <w:pPr>
              <w:pStyle w:val="EMPTYCELLSTYLE"/>
              <w:rPr>
                <w:rFonts w:ascii="Times New Roman" w:hAnsi="Times New Roman" w:cs="Times New Roman"/>
                <w:sz w:val="24"/>
                <w:szCs w:val="24"/>
              </w:rPr>
            </w:pPr>
          </w:p>
        </w:tc>
      </w:tr>
      <w:tr w:rsidR="000C3FE1" w:rsidRPr="00CC3C8E" w:rsidTr="00E92668">
        <w:trPr>
          <w:gridAfter w:val="16"/>
          <w:wAfter w:w="640" w:type="dxa"/>
          <w:trHeight w:hRule="exact" w:val="240"/>
        </w:trPr>
        <w:tc>
          <w:tcPr>
            <w:tcW w:w="4440" w:type="dxa"/>
            <w:gridSpan w:val="4"/>
            <w:tcMar>
              <w:top w:w="0" w:type="dxa"/>
              <w:left w:w="0" w:type="dxa"/>
              <w:bottom w:w="0" w:type="dxa"/>
              <w:right w:w="0" w:type="dxa"/>
            </w:tcMar>
          </w:tcPr>
          <w:p w:rsidR="000C3FE1" w:rsidRPr="00CC3C8E" w:rsidRDefault="000C3FE1" w:rsidP="00E92668">
            <w:pPr>
              <w:pStyle w:val="DefaultStyle"/>
              <w:jc w:val="center"/>
            </w:pPr>
            <w:r w:rsidRPr="00CC3C8E">
              <w:rPr>
                <w:b/>
              </w:rPr>
              <w:t>OPĆI DIO</w:t>
            </w:r>
          </w:p>
        </w:tc>
        <w:tc>
          <w:tcPr>
            <w:tcW w:w="600" w:type="dxa"/>
          </w:tcPr>
          <w:p w:rsidR="000C3FE1" w:rsidRPr="00CC3C8E" w:rsidRDefault="000C3FE1" w:rsidP="00E92668">
            <w:pPr>
              <w:pStyle w:val="EMPTYCELLSTYLE"/>
              <w:rPr>
                <w:rFonts w:ascii="Times New Roman" w:hAnsi="Times New Roman" w:cs="Times New Roman"/>
                <w:sz w:val="24"/>
                <w:szCs w:val="24"/>
              </w:rPr>
            </w:pPr>
          </w:p>
        </w:tc>
        <w:tc>
          <w:tcPr>
            <w:tcW w:w="2520" w:type="dxa"/>
          </w:tcPr>
          <w:p w:rsidR="000C3FE1" w:rsidRPr="00CC3C8E" w:rsidRDefault="000C3FE1" w:rsidP="00E92668">
            <w:pPr>
              <w:pStyle w:val="EMPTYCELLSTYLE"/>
              <w:rPr>
                <w:rFonts w:ascii="Times New Roman" w:hAnsi="Times New Roman" w:cs="Times New Roman"/>
                <w:sz w:val="24"/>
                <w:szCs w:val="24"/>
              </w:rPr>
            </w:pPr>
          </w:p>
        </w:tc>
        <w:tc>
          <w:tcPr>
            <w:tcW w:w="2520" w:type="dxa"/>
          </w:tcPr>
          <w:p w:rsidR="000C3FE1" w:rsidRPr="00CC3C8E" w:rsidRDefault="000C3FE1" w:rsidP="00E92668">
            <w:pPr>
              <w:pStyle w:val="EMPTYCELLSTYLE"/>
              <w:rPr>
                <w:rFonts w:ascii="Times New Roman" w:hAnsi="Times New Roman" w:cs="Times New Roman"/>
                <w:sz w:val="24"/>
                <w:szCs w:val="24"/>
              </w:rPr>
            </w:pPr>
          </w:p>
        </w:tc>
        <w:tc>
          <w:tcPr>
            <w:tcW w:w="760" w:type="dxa"/>
          </w:tcPr>
          <w:p w:rsidR="000C3FE1" w:rsidRPr="00CC3C8E" w:rsidRDefault="000C3FE1" w:rsidP="00E92668">
            <w:pPr>
              <w:pStyle w:val="EMPTYCELLSTYLE"/>
              <w:rPr>
                <w:rFonts w:ascii="Times New Roman" w:hAnsi="Times New Roman" w:cs="Times New Roman"/>
                <w:sz w:val="24"/>
                <w:szCs w:val="24"/>
              </w:rPr>
            </w:pPr>
          </w:p>
        </w:tc>
        <w:tc>
          <w:tcPr>
            <w:tcW w:w="1300" w:type="dxa"/>
          </w:tcPr>
          <w:p w:rsidR="000C3FE1" w:rsidRPr="00CC3C8E" w:rsidRDefault="000C3FE1" w:rsidP="00E92668">
            <w:pPr>
              <w:pStyle w:val="EMPTYCELLSTYLE"/>
              <w:rPr>
                <w:rFonts w:ascii="Times New Roman" w:hAnsi="Times New Roman" w:cs="Times New Roman"/>
                <w:sz w:val="24"/>
                <w:szCs w:val="24"/>
              </w:rPr>
            </w:pPr>
          </w:p>
        </w:tc>
        <w:tc>
          <w:tcPr>
            <w:tcW w:w="1300" w:type="dxa"/>
          </w:tcPr>
          <w:p w:rsidR="000C3FE1" w:rsidRPr="00CC3C8E" w:rsidRDefault="000C3FE1" w:rsidP="00E92668">
            <w:pPr>
              <w:pStyle w:val="EMPTYCELLSTYLE"/>
              <w:rPr>
                <w:rFonts w:ascii="Times New Roman" w:hAnsi="Times New Roman" w:cs="Times New Roman"/>
                <w:sz w:val="24"/>
                <w:szCs w:val="24"/>
              </w:rPr>
            </w:pPr>
          </w:p>
        </w:tc>
        <w:tc>
          <w:tcPr>
            <w:tcW w:w="60" w:type="dxa"/>
          </w:tcPr>
          <w:p w:rsidR="000C3FE1" w:rsidRPr="00CC3C8E" w:rsidRDefault="000C3FE1" w:rsidP="00E92668">
            <w:pPr>
              <w:pStyle w:val="EMPTYCELLSTYLE"/>
              <w:rPr>
                <w:rFonts w:ascii="Times New Roman" w:hAnsi="Times New Roman" w:cs="Times New Roman"/>
                <w:sz w:val="24"/>
                <w:szCs w:val="24"/>
              </w:rPr>
            </w:pPr>
          </w:p>
        </w:tc>
        <w:tc>
          <w:tcPr>
            <w:tcW w:w="720" w:type="dxa"/>
          </w:tcPr>
          <w:p w:rsidR="000C3FE1" w:rsidRPr="00CC3C8E" w:rsidRDefault="000C3FE1" w:rsidP="00E92668">
            <w:pPr>
              <w:pStyle w:val="EMPTYCELLSTYLE"/>
              <w:rPr>
                <w:rFonts w:ascii="Times New Roman" w:hAnsi="Times New Roman" w:cs="Times New Roman"/>
                <w:sz w:val="24"/>
                <w:szCs w:val="24"/>
              </w:rPr>
            </w:pPr>
          </w:p>
        </w:tc>
        <w:tc>
          <w:tcPr>
            <w:tcW w:w="520" w:type="dxa"/>
          </w:tcPr>
          <w:p w:rsidR="000C3FE1" w:rsidRPr="00CC3C8E" w:rsidRDefault="000C3FE1" w:rsidP="00E92668">
            <w:pPr>
              <w:pStyle w:val="EMPTYCELLSTYLE"/>
              <w:rPr>
                <w:rFonts w:ascii="Times New Roman" w:hAnsi="Times New Roman" w:cs="Times New Roman"/>
                <w:sz w:val="24"/>
                <w:szCs w:val="24"/>
              </w:rPr>
            </w:pPr>
          </w:p>
        </w:tc>
        <w:tc>
          <w:tcPr>
            <w:tcW w:w="160" w:type="dxa"/>
          </w:tcPr>
          <w:p w:rsidR="000C3FE1" w:rsidRPr="00CC3C8E" w:rsidRDefault="000C3FE1" w:rsidP="00E92668">
            <w:pPr>
              <w:pStyle w:val="EMPTYCELLSTYLE"/>
              <w:rPr>
                <w:rFonts w:ascii="Times New Roman" w:hAnsi="Times New Roman" w:cs="Times New Roman"/>
                <w:sz w:val="24"/>
                <w:szCs w:val="24"/>
              </w:rPr>
            </w:pPr>
          </w:p>
        </w:tc>
        <w:tc>
          <w:tcPr>
            <w:tcW w:w="40" w:type="dxa"/>
          </w:tcPr>
          <w:p w:rsidR="000C3FE1" w:rsidRPr="00CC3C8E" w:rsidRDefault="000C3FE1" w:rsidP="00E92668">
            <w:pPr>
              <w:pStyle w:val="EMPTYCELLSTYLE"/>
              <w:rPr>
                <w:rFonts w:ascii="Times New Roman" w:hAnsi="Times New Roman" w:cs="Times New Roman"/>
                <w:sz w:val="24"/>
                <w:szCs w:val="24"/>
              </w:rPr>
            </w:pPr>
          </w:p>
        </w:tc>
        <w:tc>
          <w:tcPr>
            <w:tcW w:w="1080" w:type="dxa"/>
          </w:tcPr>
          <w:p w:rsidR="000C3FE1" w:rsidRPr="00CC3C8E" w:rsidRDefault="000C3FE1" w:rsidP="00E92668">
            <w:pPr>
              <w:pStyle w:val="EMPTYCELLSTYLE"/>
              <w:rPr>
                <w:rFonts w:ascii="Times New Roman" w:hAnsi="Times New Roman" w:cs="Times New Roman"/>
                <w:sz w:val="24"/>
                <w:szCs w:val="24"/>
              </w:rPr>
            </w:pPr>
          </w:p>
        </w:tc>
        <w:tc>
          <w:tcPr>
            <w:tcW w:w="40" w:type="dxa"/>
          </w:tcPr>
          <w:p w:rsidR="000C3FE1" w:rsidRPr="00CC3C8E" w:rsidRDefault="000C3FE1" w:rsidP="00E92668">
            <w:pPr>
              <w:pStyle w:val="EMPTYCELLSTYLE"/>
              <w:rPr>
                <w:rFonts w:ascii="Times New Roman" w:hAnsi="Times New Roman" w:cs="Times New Roman"/>
                <w:sz w:val="24"/>
                <w:szCs w:val="24"/>
              </w:rPr>
            </w:pPr>
          </w:p>
        </w:tc>
      </w:tr>
      <w:tr w:rsidR="000C3FE1" w:rsidRPr="00CC3C8E" w:rsidTr="00E92668">
        <w:trPr>
          <w:gridAfter w:val="16"/>
          <w:wAfter w:w="640" w:type="dxa"/>
          <w:trHeight w:hRule="exact" w:val="100"/>
        </w:trPr>
        <w:tc>
          <w:tcPr>
            <w:tcW w:w="800" w:type="dxa"/>
          </w:tcPr>
          <w:p w:rsidR="000C3FE1" w:rsidRPr="00CC3C8E" w:rsidRDefault="000C3FE1" w:rsidP="00E92668">
            <w:pPr>
              <w:pStyle w:val="DefaultStyle"/>
              <w:jc w:val="center"/>
            </w:pPr>
          </w:p>
        </w:tc>
        <w:tc>
          <w:tcPr>
            <w:tcW w:w="700" w:type="dxa"/>
          </w:tcPr>
          <w:p w:rsidR="000C3FE1" w:rsidRPr="00CC3C8E" w:rsidRDefault="000C3FE1" w:rsidP="00E92668">
            <w:pPr>
              <w:pStyle w:val="EMPTYCELLSTYLE"/>
              <w:rPr>
                <w:rFonts w:ascii="Times New Roman" w:hAnsi="Times New Roman" w:cs="Times New Roman"/>
                <w:sz w:val="24"/>
                <w:szCs w:val="24"/>
              </w:rPr>
            </w:pPr>
          </w:p>
        </w:tc>
        <w:tc>
          <w:tcPr>
            <w:tcW w:w="300" w:type="dxa"/>
          </w:tcPr>
          <w:p w:rsidR="000C3FE1" w:rsidRPr="00CC3C8E" w:rsidRDefault="000C3FE1" w:rsidP="00E92668">
            <w:pPr>
              <w:pStyle w:val="EMPTYCELLSTYLE"/>
              <w:rPr>
                <w:rFonts w:ascii="Times New Roman" w:hAnsi="Times New Roman" w:cs="Times New Roman"/>
                <w:sz w:val="24"/>
                <w:szCs w:val="24"/>
              </w:rPr>
            </w:pPr>
          </w:p>
        </w:tc>
        <w:tc>
          <w:tcPr>
            <w:tcW w:w="2640" w:type="dxa"/>
          </w:tcPr>
          <w:p w:rsidR="000C3FE1" w:rsidRPr="00CC3C8E" w:rsidRDefault="000C3FE1" w:rsidP="00E92668">
            <w:pPr>
              <w:pStyle w:val="EMPTYCELLSTYLE"/>
              <w:rPr>
                <w:rFonts w:ascii="Times New Roman" w:hAnsi="Times New Roman" w:cs="Times New Roman"/>
                <w:sz w:val="24"/>
                <w:szCs w:val="24"/>
              </w:rPr>
            </w:pPr>
          </w:p>
        </w:tc>
        <w:tc>
          <w:tcPr>
            <w:tcW w:w="600" w:type="dxa"/>
          </w:tcPr>
          <w:p w:rsidR="000C3FE1" w:rsidRPr="00CC3C8E" w:rsidRDefault="000C3FE1" w:rsidP="00E92668">
            <w:pPr>
              <w:pStyle w:val="EMPTYCELLSTYLE"/>
              <w:rPr>
                <w:rFonts w:ascii="Times New Roman" w:hAnsi="Times New Roman" w:cs="Times New Roman"/>
                <w:sz w:val="24"/>
                <w:szCs w:val="24"/>
              </w:rPr>
            </w:pPr>
          </w:p>
        </w:tc>
        <w:tc>
          <w:tcPr>
            <w:tcW w:w="2520" w:type="dxa"/>
          </w:tcPr>
          <w:p w:rsidR="000C3FE1" w:rsidRPr="00CC3C8E" w:rsidRDefault="000C3FE1" w:rsidP="00E92668">
            <w:pPr>
              <w:pStyle w:val="EMPTYCELLSTYLE"/>
              <w:rPr>
                <w:rFonts w:ascii="Times New Roman" w:hAnsi="Times New Roman" w:cs="Times New Roman"/>
                <w:sz w:val="24"/>
                <w:szCs w:val="24"/>
              </w:rPr>
            </w:pPr>
          </w:p>
        </w:tc>
        <w:tc>
          <w:tcPr>
            <w:tcW w:w="2520" w:type="dxa"/>
          </w:tcPr>
          <w:p w:rsidR="000C3FE1" w:rsidRPr="00CC3C8E" w:rsidRDefault="000C3FE1" w:rsidP="00E92668">
            <w:pPr>
              <w:pStyle w:val="EMPTYCELLSTYLE"/>
              <w:rPr>
                <w:rFonts w:ascii="Times New Roman" w:hAnsi="Times New Roman" w:cs="Times New Roman"/>
                <w:sz w:val="24"/>
                <w:szCs w:val="24"/>
              </w:rPr>
            </w:pPr>
          </w:p>
        </w:tc>
        <w:tc>
          <w:tcPr>
            <w:tcW w:w="760" w:type="dxa"/>
          </w:tcPr>
          <w:p w:rsidR="000C3FE1" w:rsidRPr="00CC3C8E" w:rsidRDefault="000C3FE1" w:rsidP="00E92668">
            <w:pPr>
              <w:pStyle w:val="EMPTYCELLSTYLE"/>
              <w:rPr>
                <w:rFonts w:ascii="Times New Roman" w:hAnsi="Times New Roman" w:cs="Times New Roman"/>
                <w:sz w:val="24"/>
                <w:szCs w:val="24"/>
              </w:rPr>
            </w:pPr>
          </w:p>
        </w:tc>
        <w:tc>
          <w:tcPr>
            <w:tcW w:w="1300" w:type="dxa"/>
          </w:tcPr>
          <w:p w:rsidR="000C3FE1" w:rsidRPr="00CC3C8E" w:rsidRDefault="000C3FE1" w:rsidP="00E92668">
            <w:pPr>
              <w:pStyle w:val="EMPTYCELLSTYLE"/>
              <w:rPr>
                <w:rFonts w:ascii="Times New Roman" w:hAnsi="Times New Roman" w:cs="Times New Roman"/>
                <w:sz w:val="24"/>
                <w:szCs w:val="24"/>
              </w:rPr>
            </w:pPr>
          </w:p>
        </w:tc>
        <w:tc>
          <w:tcPr>
            <w:tcW w:w="1300" w:type="dxa"/>
          </w:tcPr>
          <w:p w:rsidR="000C3FE1" w:rsidRPr="00CC3C8E" w:rsidRDefault="000C3FE1" w:rsidP="00E92668">
            <w:pPr>
              <w:pStyle w:val="EMPTYCELLSTYLE"/>
              <w:rPr>
                <w:rFonts w:ascii="Times New Roman" w:hAnsi="Times New Roman" w:cs="Times New Roman"/>
                <w:sz w:val="24"/>
                <w:szCs w:val="24"/>
              </w:rPr>
            </w:pPr>
          </w:p>
        </w:tc>
        <w:tc>
          <w:tcPr>
            <w:tcW w:w="60" w:type="dxa"/>
          </w:tcPr>
          <w:p w:rsidR="000C3FE1" w:rsidRPr="00CC3C8E" w:rsidRDefault="000C3FE1" w:rsidP="00E92668">
            <w:pPr>
              <w:pStyle w:val="EMPTYCELLSTYLE"/>
              <w:rPr>
                <w:rFonts w:ascii="Times New Roman" w:hAnsi="Times New Roman" w:cs="Times New Roman"/>
                <w:sz w:val="24"/>
                <w:szCs w:val="24"/>
              </w:rPr>
            </w:pPr>
          </w:p>
        </w:tc>
        <w:tc>
          <w:tcPr>
            <w:tcW w:w="720" w:type="dxa"/>
          </w:tcPr>
          <w:p w:rsidR="000C3FE1" w:rsidRPr="00CC3C8E" w:rsidRDefault="000C3FE1" w:rsidP="00E92668">
            <w:pPr>
              <w:pStyle w:val="EMPTYCELLSTYLE"/>
              <w:rPr>
                <w:rFonts w:ascii="Times New Roman" w:hAnsi="Times New Roman" w:cs="Times New Roman"/>
                <w:sz w:val="24"/>
                <w:szCs w:val="24"/>
              </w:rPr>
            </w:pPr>
          </w:p>
        </w:tc>
        <w:tc>
          <w:tcPr>
            <w:tcW w:w="520" w:type="dxa"/>
          </w:tcPr>
          <w:p w:rsidR="000C3FE1" w:rsidRPr="00CC3C8E" w:rsidRDefault="000C3FE1" w:rsidP="00E92668">
            <w:pPr>
              <w:pStyle w:val="EMPTYCELLSTYLE"/>
              <w:rPr>
                <w:rFonts w:ascii="Times New Roman" w:hAnsi="Times New Roman" w:cs="Times New Roman"/>
                <w:sz w:val="24"/>
                <w:szCs w:val="24"/>
              </w:rPr>
            </w:pPr>
          </w:p>
        </w:tc>
        <w:tc>
          <w:tcPr>
            <w:tcW w:w="160" w:type="dxa"/>
          </w:tcPr>
          <w:p w:rsidR="000C3FE1" w:rsidRPr="00CC3C8E" w:rsidRDefault="000C3FE1" w:rsidP="00E92668">
            <w:pPr>
              <w:pStyle w:val="EMPTYCELLSTYLE"/>
              <w:rPr>
                <w:rFonts w:ascii="Times New Roman" w:hAnsi="Times New Roman" w:cs="Times New Roman"/>
                <w:sz w:val="24"/>
                <w:szCs w:val="24"/>
              </w:rPr>
            </w:pPr>
          </w:p>
        </w:tc>
        <w:tc>
          <w:tcPr>
            <w:tcW w:w="40" w:type="dxa"/>
          </w:tcPr>
          <w:p w:rsidR="000C3FE1" w:rsidRPr="00CC3C8E" w:rsidRDefault="000C3FE1" w:rsidP="00E92668">
            <w:pPr>
              <w:pStyle w:val="EMPTYCELLSTYLE"/>
              <w:rPr>
                <w:rFonts w:ascii="Times New Roman" w:hAnsi="Times New Roman" w:cs="Times New Roman"/>
                <w:sz w:val="24"/>
                <w:szCs w:val="24"/>
              </w:rPr>
            </w:pPr>
          </w:p>
        </w:tc>
        <w:tc>
          <w:tcPr>
            <w:tcW w:w="1080" w:type="dxa"/>
          </w:tcPr>
          <w:p w:rsidR="000C3FE1" w:rsidRPr="00CC3C8E" w:rsidRDefault="000C3FE1" w:rsidP="00E92668">
            <w:pPr>
              <w:pStyle w:val="EMPTYCELLSTYLE"/>
              <w:rPr>
                <w:rFonts w:ascii="Times New Roman" w:hAnsi="Times New Roman" w:cs="Times New Roman"/>
                <w:sz w:val="24"/>
                <w:szCs w:val="24"/>
              </w:rPr>
            </w:pPr>
          </w:p>
        </w:tc>
        <w:tc>
          <w:tcPr>
            <w:tcW w:w="40" w:type="dxa"/>
          </w:tcPr>
          <w:p w:rsidR="000C3FE1" w:rsidRPr="00CC3C8E" w:rsidRDefault="000C3FE1" w:rsidP="00E92668">
            <w:pPr>
              <w:pStyle w:val="EMPTYCELLSTYLE"/>
              <w:rPr>
                <w:rFonts w:ascii="Times New Roman" w:hAnsi="Times New Roman" w:cs="Times New Roman"/>
                <w:sz w:val="24"/>
                <w:szCs w:val="24"/>
              </w:rPr>
            </w:pPr>
          </w:p>
        </w:tc>
      </w:tr>
      <w:tr w:rsidR="000C3FE1" w:rsidRPr="00CC3C8E" w:rsidTr="00E92668">
        <w:trPr>
          <w:gridAfter w:val="16"/>
          <w:wAfter w:w="640" w:type="dxa"/>
          <w:trHeight w:hRule="exact" w:val="596"/>
        </w:trPr>
        <w:tc>
          <w:tcPr>
            <w:tcW w:w="16060" w:type="dxa"/>
            <w:gridSpan w:val="17"/>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700"/>
              <w:gridCol w:w="8740"/>
              <w:gridCol w:w="1400"/>
              <w:gridCol w:w="900"/>
              <w:gridCol w:w="400"/>
              <w:gridCol w:w="900"/>
              <w:gridCol w:w="400"/>
              <w:gridCol w:w="900"/>
              <w:gridCol w:w="400"/>
              <w:gridCol w:w="900"/>
              <w:gridCol w:w="400"/>
            </w:tblGrid>
            <w:tr w:rsidR="000C3FE1" w:rsidRPr="00CC3C8E" w:rsidTr="00E92668">
              <w:trPr>
                <w:trHeight w:hRule="exact" w:val="240"/>
              </w:trPr>
              <w:tc>
                <w:tcPr>
                  <w:tcW w:w="700" w:type="dxa"/>
                  <w:vMerge w:val="restart"/>
                  <w:tcMar>
                    <w:top w:w="0" w:type="dxa"/>
                    <w:left w:w="40" w:type="dxa"/>
                    <w:bottom w:w="0" w:type="dxa"/>
                    <w:right w:w="0" w:type="dxa"/>
                  </w:tcMar>
                  <w:vAlign w:val="bottom"/>
                </w:tcPr>
                <w:p w:rsidR="000C3FE1" w:rsidRPr="00CC3C8E" w:rsidRDefault="000C3FE1" w:rsidP="00E92668">
                  <w:pPr>
                    <w:pStyle w:val="DefaultStyle"/>
                    <w:jc w:val="center"/>
                  </w:pPr>
                  <w:r w:rsidRPr="00CC3C8E">
                    <w:rPr>
                      <w:b/>
                      <w:sz w:val="16"/>
                    </w:rPr>
                    <w:t>BROJ KONTA</w:t>
                  </w:r>
                </w:p>
              </w:tc>
              <w:tc>
                <w:tcPr>
                  <w:tcW w:w="8740" w:type="dxa"/>
                </w:tcPr>
                <w:p w:rsidR="000C3FE1" w:rsidRPr="00CC3C8E" w:rsidRDefault="000C3FE1" w:rsidP="00E92668">
                  <w:pPr>
                    <w:pStyle w:val="EMPTYCELLSTYLE"/>
                  </w:pPr>
                </w:p>
              </w:tc>
              <w:tc>
                <w:tcPr>
                  <w:tcW w:w="1400" w:type="dxa"/>
                </w:tcPr>
                <w:p w:rsidR="000C3FE1" w:rsidRPr="00CC3C8E" w:rsidRDefault="000C3FE1" w:rsidP="00E92668">
                  <w:pPr>
                    <w:pStyle w:val="EMPTYCELLSTYLE"/>
                  </w:pPr>
                </w:p>
              </w:tc>
              <w:tc>
                <w:tcPr>
                  <w:tcW w:w="900" w:type="dxa"/>
                </w:tcPr>
                <w:p w:rsidR="000C3FE1" w:rsidRPr="00CC3C8E" w:rsidRDefault="000C3FE1" w:rsidP="00E92668">
                  <w:pPr>
                    <w:pStyle w:val="EMPTYCELLSTYLE"/>
                  </w:pPr>
                </w:p>
              </w:tc>
              <w:tc>
                <w:tcPr>
                  <w:tcW w:w="400" w:type="dxa"/>
                  <w:tcMar>
                    <w:top w:w="0" w:type="dxa"/>
                    <w:left w:w="0" w:type="dxa"/>
                    <w:bottom w:w="0" w:type="dxa"/>
                    <w:right w:w="0" w:type="dxa"/>
                  </w:tcMar>
                  <w:vAlign w:val="center"/>
                </w:tcPr>
                <w:p w:rsidR="000C3FE1" w:rsidRPr="00CC3C8E" w:rsidRDefault="000C3FE1" w:rsidP="00E92668">
                  <w:pPr>
                    <w:pStyle w:val="DefaultStyle"/>
                    <w:jc w:val="center"/>
                  </w:pPr>
                </w:p>
              </w:tc>
              <w:tc>
                <w:tcPr>
                  <w:tcW w:w="900" w:type="dxa"/>
                </w:tcPr>
                <w:p w:rsidR="000C3FE1" w:rsidRPr="00CC3C8E" w:rsidRDefault="000C3FE1" w:rsidP="00E92668">
                  <w:pPr>
                    <w:pStyle w:val="EMPTYCELLSTYLE"/>
                  </w:pPr>
                </w:p>
              </w:tc>
              <w:tc>
                <w:tcPr>
                  <w:tcW w:w="400" w:type="dxa"/>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1</w:t>
                  </w:r>
                </w:p>
              </w:tc>
              <w:tc>
                <w:tcPr>
                  <w:tcW w:w="900" w:type="dxa"/>
                </w:tcPr>
                <w:p w:rsidR="000C3FE1" w:rsidRPr="00CC3C8E" w:rsidRDefault="000C3FE1" w:rsidP="00E92668">
                  <w:pPr>
                    <w:pStyle w:val="EMPTYCELLSTYLE"/>
                  </w:pPr>
                </w:p>
              </w:tc>
              <w:tc>
                <w:tcPr>
                  <w:tcW w:w="400" w:type="dxa"/>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2</w:t>
                  </w:r>
                </w:p>
              </w:tc>
              <w:tc>
                <w:tcPr>
                  <w:tcW w:w="900" w:type="dxa"/>
                </w:tcPr>
                <w:p w:rsidR="000C3FE1" w:rsidRPr="00CC3C8E" w:rsidRDefault="000C3FE1" w:rsidP="00E92668">
                  <w:pPr>
                    <w:pStyle w:val="EMPTYCELLSTYLE"/>
                  </w:pPr>
                </w:p>
              </w:tc>
              <w:tc>
                <w:tcPr>
                  <w:tcW w:w="400" w:type="dxa"/>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3</w:t>
                  </w:r>
                </w:p>
              </w:tc>
            </w:tr>
            <w:tr w:rsidR="000C3FE1" w:rsidRPr="00CC3C8E" w:rsidTr="00E92668">
              <w:trPr>
                <w:trHeight w:hRule="exact" w:val="240"/>
              </w:trPr>
              <w:tc>
                <w:tcPr>
                  <w:tcW w:w="700" w:type="dxa"/>
                  <w:vMerge/>
                  <w:tcMar>
                    <w:top w:w="0" w:type="dxa"/>
                    <w:left w:w="40" w:type="dxa"/>
                    <w:bottom w:w="0" w:type="dxa"/>
                    <w:right w:w="0" w:type="dxa"/>
                  </w:tcMar>
                  <w:vAlign w:val="bottom"/>
                </w:tcPr>
                <w:p w:rsidR="000C3FE1" w:rsidRPr="00CC3C8E" w:rsidRDefault="000C3FE1" w:rsidP="00E92668">
                  <w:pPr>
                    <w:pStyle w:val="EMPTYCELLSTYLE"/>
                  </w:pPr>
                </w:p>
              </w:tc>
              <w:tc>
                <w:tcPr>
                  <w:tcW w:w="8740" w:type="dxa"/>
                </w:tcPr>
                <w:p w:rsidR="000C3FE1" w:rsidRPr="00CC3C8E" w:rsidRDefault="000C3FE1" w:rsidP="00E92668">
                  <w:pPr>
                    <w:pStyle w:val="EMPTYCELLSTYLE"/>
                  </w:pPr>
                </w:p>
              </w:tc>
              <w:tc>
                <w:tcPr>
                  <w:tcW w:w="1400" w:type="dxa"/>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GODINE</w:t>
                  </w:r>
                </w:p>
              </w:tc>
              <w:tc>
                <w:tcPr>
                  <w:tcW w:w="1300" w:type="dxa"/>
                  <w:gridSpan w:val="2"/>
                  <w:tcMar>
                    <w:top w:w="0" w:type="dxa"/>
                    <w:left w:w="0" w:type="dxa"/>
                    <w:bottom w:w="0" w:type="dxa"/>
                    <w:right w:w="40" w:type="dxa"/>
                  </w:tcMar>
                  <w:vAlign w:val="bottom"/>
                </w:tcPr>
                <w:p w:rsidR="000C3FE1" w:rsidRPr="00CC3C8E" w:rsidRDefault="000C3FE1" w:rsidP="00E92668">
                  <w:pPr>
                    <w:pStyle w:val="DefaultStyle"/>
                    <w:jc w:val="center"/>
                  </w:pPr>
                </w:p>
              </w:tc>
              <w:tc>
                <w:tcPr>
                  <w:tcW w:w="1300" w:type="dxa"/>
                  <w:gridSpan w:val="2"/>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2019</w:t>
                  </w:r>
                </w:p>
              </w:tc>
              <w:tc>
                <w:tcPr>
                  <w:tcW w:w="1300" w:type="dxa"/>
                  <w:gridSpan w:val="2"/>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2020</w:t>
                  </w:r>
                </w:p>
              </w:tc>
              <w:tc>
                <w:tcPr>
                  <w:tcW w:w="1300" w:type="dxa"/>
                  <w:gridSpan w:val="2"/>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2021</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17"/>
            <w:tcMar>
              <w:top w:w="0" w:type="dxa"/>
              <w:left w:w="0" w:type="dxa"/>
              <w:bottom w:w="40" w:type="dxa"/>
              <w:right w:w="0" w:type="dxa"/>
            </w:tcMar>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r>
      <w:tr w:rsidR="000C3FE1" w:rsidRPr="00CC3C8E" w:rsidTr="00E92668">
        <w:trPr>
          <w:gridAfter w:val="16"/>
          <w:wAfter w:w="640" w:type="dxa"/>
          <w:trHeight w:hRule="exact" w:val="240"/>
        </w:trPr>
        <w:tc>
          <w:tcPr>
            <w:tcW w:w="16060" w:type="dxa"/>
            <w:gridSpan w:val="17"/>
            <w:tcMar>
              <w:top w:w="20" w:type="dxa"/>
              <w:left w:w="40" w:type="dxa"/>
              <w:bottom w:w="20" w:type="dxa"/>
              <w:right w:w="0" w:type="dxa"/>
            </w:tcMar>
            <w:vAlign w:val="center"/>
          </w:tcPr>
          <w:p w:rsidR="000C3FE1" w:rsidRPr="00CC3C8E" w:rsidRDefault="000C3FE1" w:rsidP="00E92668">
            <w:pPr>
              <w:pStyle w:val="DefaultStyle"/>
            </w:pPr>
            <w:r w:rsidRPr="00CC3C8E">
              <w:rPr>
                <w:b/>
                <w:sz w:val="16"/>
              </w:rPr>
              <w:t>A. RAČUN PRIHODA I RASHODA</w:t>
            </w:r>
          </w:p>
        </w:tc>
      </w:tr>
      <w:tr w:rsidR="000C3FE1" w:rsidRPr="00CC3C8E" w:rsidTr="00E92668">
        <w:trPr>
          <w:gridAfter w:val="16"/>
          <w:wAfter w:w="640" w:type="dxa"/>
          <w:trHeight w:hRule="exact" w:val="260"/>
        </w:trPr>
        <w:tc>
          <w:tcPr>
            <w:tcW w:w="800" w:type="dxa"/>
            <w:tcMar>
              <w:top w:w="40" w:type="dxa"/>
              <w:left w:w="40" w:type="dxa"/>
              <w:bottom w:w="40" w:type="dxa"/>
              <w:right w:w="0" w:type="dxa"/>
            </w:tcMar>
          </w:tcPr>
          <w:p w:rsidR="000C3FE1" w:rsidRPr="00CC3C8E" w:rsidRDefault="000C3FE1" w:rsidP="00E92668">
            <w:pPr>
              <w:pStyle w:val="UvjetniStil10"/>
            </w:pPr>
          </w:p>
        </w:tc>
        <w:tc>
          <w:tcPr>
            <w:tcW w:w="700" w:type="dxa"/>
            <w:tcMar>
              <w:top w:w="40" w:type="dxa"/>
              <w:left w:w="0" w:type="dxa"/>
              <w:bottom w:w="40" w:type="dxa"/>
              <w:right w:w="0" w:type="dxa"/>
            </w:tcMar>
          </w:tcPr>
          <w:p w:rsidR="000C3FE1" w:rsidRPr="00CC3C8E" w:rsidRDefault="000C3FE1" w:rsidP="00E92668">
            <w:pPr>
              <w:pStyle w:val="UvjetniStil10"/>
            </w:pPr>
            <w:r w:rsidRPr="00CC3C8E">
              <w:rPr>
                <w:sz w:val="16"/>
              </w:rPr>
              <w:t>6</w:t>
            </w:r>
          </w:p>
        </w:tc>
        <w:tc>
          <w:tcPr>
            <w:tcW w:w="9340" w:type="dxa"/>
            <w:gridSpan w:val="6"/>
            <w:tcMar>
              <w:top w:w="40" w:type="dxa"/>
              <w:left w:w="0" w:type="dxa"/>
              <w:bottom w:w="40" w:type="dxa"/>
              <w:right w:w="0" w:type="dxa"/>
            </w:tcMar>
          </w:tcPr>
          <w:p w:rsidR="000C3FE1" w:rsidRPr="00CC3C8E" w:rsidRDefault="000C3FE1" w:rsidP="00E92668">
            <w:pPr>
              <w:pStyle w:val="UvjetniStil10"/>
            </w:pPr>
            <w:r w:rsidRPr="00CC3C8E">
              <w:rPr>
                <w:sz w:val="16"/>
              </w:rPr>
              <w:t xml:space="preserve">Prihodi poslovanja                                                                                  </w:t>
            </w:r>
          </w:p>
        </w:tc>
        <w:tc>
          <w:tcPr>
            <w:tcW w:w="1300" w:type="dxa"/>
            <w:tcMar>
              <w:top w:w="40" w:type="dxa"/>
              <w:left w:w="0" w:type="dxa"/>
              <w:bottom w:w="40" w:type="dxa"/>
              <w:right w:w="0" w:type="dxa"/>
            </w:tcMar>
          </w:tcPr>
          <w:p w:rsidR="000C3FE1" w:rsidRPr="00CC3C8E" w:rsidRDefault="000C3FE1" w:rsidP="00E92668">
            <w:pPr>
              <w:pStyle w:val="UvjetniStil10"/>
              <w:jc w:val="center"/>
            </w:pP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13.906.850,00</w:t>
            </w:r>
          </w:p>
        </w:tc>
        <w:tc>
          <w:tcPr>
            <w:tcW w:w="13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18.430.450,00</w:t>
            </w:r>
          </w:p>
        </w:tc>
        <w:tc>
          <w:tcPr>
            <w:tcW w:w="1320" w:type="dxa"/>
            <w:gridSpan w:val="4"/>
            <w:tcMar>
              <w:top w:w="40" w:type="dxa"/>
              <w:left w:w="0" w:type="dxa"/>
              <w:bottom w:w="40" w:type="dxa"/>
              <w:right w:w="40" w:type="dxa"/>
            </w:tcMar>
          </w:tcPr>
          <w:p w:rsidR="000C3FE1" w:rsidRPr="00CC3C8E" w:rsidRDefault="000C3FE1" w:rsidP="00E92668">
            <w:pPr>
              <w:pStyle w:val="UvjetniStil10"/>
              <w:jc w:val="right"/>
            </w:pPr>
            <w:r w:rsidRPr="00CC3C8E">
              <w:rPr>
                <w:sz w:val="16"/>
              </w:rPr>
              <w:t>16.730.450,00</w:t>
            </w:r>
          </w:p>
        </w:tc>
      </w:tr>
      <w:tr w:rsidR="000C3FE1" w:rsidRPr="00CC3C8E" w:rsidTr="00E92668">
        <w:trPr>
          <w:gridAfter w:val="16"/>
          <w:wAfter w:w="640" w:type="dxa"/>
          <w:trHeight w:hRule="exact" w:val="260"/>
        </w:trPr>
        <w:tc>
          <w:tcPr>
            <w:tcW w:w="800" w:type="dxa"/>
            <w:tcMar>
              <w:top w:w="40" w:type="dxa"/>
              <w:left w:w="40" w:type="dxa"/>
              <w:bottom w:w="40" w:type="dxa"/>
              <w:right w:w="0" w:type="dxa"/>
            </w:tcMar>
          </w:tcPr>
          <w:p w:rsidR="000C3FE1" w:rsidRPr="00CC3C8E" w:rsidRDefault="000C3FE1" w:rsidP="00E92668">
            <w:pPr>
              <w:pStyle w:val="UvjetniStil10"/>
            </w:pPr>
          </w:p>
        </w:tc>
        <w:tc>
          <w:tcPr>
            <w:tcW w:w="700" w:type="dxa"/>
            <w:tcMar>
              <w:top w:w="40" w:type="dxa"/>
              <w:left w:w="0" w:type="dxa"/>
              <w:bottom w:w="40" w:type="dxa"/>
              <w:right w:w="0" w:type="dxa"/>
            </w:tcMar>
          </w:tcPr>
          <w:p w:rsidR="000C3FE1" w:rsidRPr="00CC3C8E" w:rsidRDefault="000C3FE1" w:rsidP="00E92668">
            <w:pPr>
              <w:pStyle w:val="UvjetniStil10"/>
            </w:pPr>
            <w:r w:rsidRPr="00CC3C8E">
              <w:rPr>
                <w:sz w:val="16"/>
              </w:rPr>
              <w:t>7</w:t>
            </w:r>
          </w:p>
        </w:tc>
        <w:tc>
          <w:tcPr>
            <w:tcW w:w="9340" w:type="dxa"/>
            <w:gridSpan w:val="6"/>
            <w:tcMar>
              <w:top w:w="40" w:type="dxa"/>
              <w:left w:w="0" w:type="dxa"/>
              <w:bottom w:w="40" w:type="dxa"/>
              <w:right w:w="0" w:type="dxa"/>
            </w:tcMar>
          </w:tcPr>
          <w:p w:rsidR="000C3FE1" w:rsidRPr="00CC3C8E" w:rsidRDefault="000C3FE1" w:rsidP="00E92668">
            <w:pPr>
              <w:pStyle w:val="UvjetniStil10"/>
            </w:pPr>
            <w:r w:rsidRPr="00CC3C8E">
              <w:rPr>
                <w:sz w:val="16"/>
              </w:rPr>
              <w:t xml:space="preserve">Prihodi od prodaje nefinancijske imovine                                                            </w:t>
            </w:r>
          </w:p>
        </w:tc>
        <w:tc>
          <w:tcPr>
            <w:tcW w:w="1300" w:type="dxa"/>
            <w:tcMar>
              <w:top w:w="40" w:type="dxa"/>
              <w:left w:w="0" w:type="dxa"/>
              <w:bottom w:w="40" w:type="dxa"/>
              <w:right w:w="0" w:type="dxa"/>
            </w:tcMar>
          </w:tcPr>
          <w:p w:rsidR="000C3FE1" w:rsidRPr="00CC3C8E" w:rsidRDefault="000C3FE1" w:rsidP="00E92668">
            <w:pPr>
              <w:pStyle w:val="UvjetniStil10"/>
              <w:jc w:val="center"/>
            </w:pP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540.000,00</w:t>
            </w:r>
          </w:p>
        </w:tc>
        <w:tc>
          <w:tcPr>
            <w:tcW w:w="13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550.000,00</w:t>
            </w:r>
          </w:p>
        </w:tc>
        <w:tc>
          <w:tcPr>
            <w:tcW w:w="1320" w:type="dxa"/>
            <w:gridSpan w:val="4"/>
            <w:tcMar>
              <w:top w:w="40" w:type="dxa"/>
              <w:left w:w="0" w:type="dxa"/>
              <w:bottom w:w="40" w:type="dxa"/>
              <w:right w:w="40" w:type="dxa"/>
            </w:tcMar>
          </w:tcPr>
          <w:p w:rsidR="000C3FE1" w:rsidRPr="00CC3C8E" w:rsidRDefault="000C3FE1" w:rsidP="00E92668">
            <w:pPr>
              <w:pStyle w:val="UvjetniStil10"/>
              <w:jc w:val="right"/>
            </w:pPr>
            <w:r w:rsidRPr="00CC3C8E">
              <w:rPr>
                <w:sz w:val="16"/>
              </w:rPr>
              <w:t>550.000,00</w:t>
            </w:r>
          </w:p>
        </w:tc>
      </w:tr>
      <w:tr w:rsidR="000C3FE1" w:rsidRPr="00CC3C8E" w:rsidTr="00E92668">
        <w:trPr>
          <w:gridAfter w:val="16"/>
          <w:wAfter w:w="640" w:type="dxa"/>
          <w:trHeight w:hRule="exact" w:val="260"/>
        </w:trPr>
        <w:tc>
          <w:tcPr>
            <w:tcW w:w="800" w:type="dxa"/>
            <w:tcMar>
              <w:top w:w="40" w:type="dxa"/>
              <w:left w:w="40" w:type="dxa"/>
              <w:bottom w:w="40" w:type="dxa"/>
              <w:right w:w="0" w:type="dxa"/>
            </w:tcMar>
          </w:tcPr>
          <w:p w:rsidR="000C3FE1" w:rsidRPr="00CC3C8E" w:rsidRDefault="000C3FE1" w:rsidP="00E92668">
            <w:pPr>
              <w:pStyle w:val="UvjetniStil10"/>
            </w:pPr>
          </w:p>
        </w:tc>
        <w:tc>
          <w:tcPr>
            <w:tcW w:w="700" w:type="dxa"/>
            <w:tcMar>
              <w:top w:w="40" w:type="dxa"/>
              <w:left w:w="0" w:type="dxa"/>
              <w:bottom w:w="40" w:type="dxa"/>
              <w:right w:w="0" w:type="dxa"/>
            </w:tcMar>
          </w:tcPr>
          <w:p w:rsidR="000C3FE1" w:rsidRPr="00CC3C8E" w:rsidRDefault="000C3FE1" w:rsidP="00E92668">
            <w:pPr>
              <w:pStyle w:val="UvjetniStil10"/>
            </w:pPr>
            <w:r w:rsidRPr="00CC3C8E">
              <w:rPr>
                <w:sz w:val="16"/>
              </w:rPr>
              <w:t>3</w:t>
            </w:r>
          </w:p>
        </w:tc>
        <w:tc>
          <w:tcPr>
            <w:tcW w:w="9340" w:type="dxa"/>
            <w:gridSpan w:val="6"/>
            <w:tcMar>
              <w:top w:w="40" w:type="dxa"/>
              <w:left w:w="0" w:type="dxa"/>
              <w:bottom w:w="40" w:type="dxa"/>
              <w:right w:w="0" w:type="dxa"/>
            </w:tcMar>
          </w:tcPr>
          <w:p w:rsidR="000C3FE1" w:rsidRPr="00CC3C8E" w:rsidRDefault="000C3FE1" w:rsidP="00E92668">
            <w:pPr>
              <w:pStyle w:val="UvjetniStil10"/>
            </w:pPr>
            <w:r w:rsidRPr="00CC3C8E">
              <w:rPr>
                <w:sz w:val="16"/>
              </w:rPr>
              <w:t xml:space="preserve">Rashodi poslovanja                                                                                  </w:t>
            </w:r>
          </w:p>
        </w:tc>
        <w:tc>
          <w:tcPr>
            <w:tcW w:w="1300" w:type="dxa"/>
            <w:tcMar>
              <w:top w:w="40" w:type="dxa"/>
              <w:left w:w="0" w:type="dxa"/>
              <w:bottom w:w="40" w:type="dxa"/>
              <w:right w:w="0" w:type="dxa"/>
            </w:tcMar>
          </w:tcPr>
          <w:p w:rsidR="000C3FE1" w:rsidRPr="00CC3C8E" w:rsidRDefault="000C3FE1" w:rsidP="00E92668">
            <w:pPr>
              <w:pStyle w:val="UvjetniStil10"/>
              <w:jc w:val="right"/>
            </w:pP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8.879.150,00</w:t>
            </w:r>
          </w:p>
        </w:tc>
        <w:tc>
          <w:tcPr>
            <w:tcW w:w="13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9.812.750,00</w:t>
            </w:r>
          </w:p>
        </w:tc>
        <w:tc>
          <w:tcPr>
            <w:tcW w:w="1320" w:type="dxa"/>
            <w:gridSpan w:val="4"/>
            <w:tcMar>
              <w:top w:w="40" w:type="dxa"/>
              <w:left w:w="0" w:type="dxa"/>
              <w:bottom w:w="40" w:type="dxa"/>
              <w:right w:w="40" w:type="dxa"/>
            </w:tcMar>
          </w:tcPr>
          <w:p w:rsidR="000C3FE1" w:rsidRPr="00CC3C8E" w:rsidRDefault="000C3FE1" w:rsidP="00E92668">
            <w:pPr>
              <w:pStyle w:val="UvjetniStil10"/>
              <w:jc w:val="right"/>
            </w:pPr>
            <w:r w:rsidRPr="00CC3C8E">
              <w:rPr>
                <w:sz w:val="16"/>
              </w:rPr>
              <w:t>9.812.750,00</w:t>
            </w:r>
          </w:p>
        </w:tc>
      </w:tr>
      <w:tr w:rsidR="000C3FE1" w:rsidRPr="00CC3C8E" w:rsidTr="00E92668">
        <w:trPr>
          <w:gridAfter w:val="16"/>
          <w:wAfter w:w="640" w:type="dxa"/>
          <w:trHeight w:hRule="exact" w:val="260"/>
        </w:trPr>
        <w:tc>
          <w:tcPr>
            <w:tcW w:w="800" w:type="dxa"/>
            <w:tcMar>
              <w:top w:w="40" w:type="dxa"/>
              <w:left w:w="40" w:type="dxa"/>
              <w:bottom w:w="40" w:type="dxa"/>
              <w:right w:w="0" w:type="dxa"/>
            </w:tcMar>
          </w:tcPr>
          <w:p w:rsidR="000C3FE1" w:rsidRPr="00CC3C8E" w:rsidRDefault="000C3FE1" w:rsidP="00E92668">
            <w:pPr>
              <w:pStyle w:val="UvjetniStil10"/>
            </w:pPr>
          </w:p>
        </w:tc>
        <w:tc>
          <w:tcPr>
            <w:tcW w:w="700" w:type="dxa"/>
            <w:tcMar>
              <w:top w:w="40" w:type="dxa"/>
              <w:left w:w="0" w:type="dxa"/>
              <w:bottom w:w="40" w:type="dxa"/>
              <w:right w:w="0" w:type="dxa"/>
            </w:tcMar>
          </w:tcPr>
          <w:p w:rsidR="000C3FE1" w:rsidRPr="00CC3C8E" w:rsidRDefault="000C3FE1" w:rsidP="00E92668">
            <w:pPr>
              <w:pStyle w:val="UvjetniStil10"/>
            </w:pPr>
            <w:r w:rsidRPr="00CC3C8E">
              <w:rPr>
                <w:sz w:val="16"/>
              </w:rPr>
              <w:t>4</w:t>
            </w:r>
          </w:p>
        </w:tc>
        <w:tc>
          <w:tcPr>
            <w:tcW w:w="9340" w:type="dxa"/>
            <w:gridSpan w:val="6"/>
            <w:tcMar>
              <w:top w:w="40" w:type="dxa"/>
              <w:left w:w="0" w:type="dxa"/>
              <w:bottom w:w="40" w:type="dxa"/>
              <w:right w:w="0" w:type="dxa"/>
            </w:tcMar>
          </w:tcPr>
          <w:p w:rsidR="000C3FE1" w:rsidRPr="00CC3C8E" w:rsidRDefault="000C3FE1" w:rsidP="00E92668">
            <w:pPr>
              <w:pStyle w:val="UvjetniStil10"/>
            </w:pPr>
            <w:r w:rsidRPr="00CC3C8E">
              <w:rPr>
                <w:sz w:val="16"/>
              </w:rPr>
              <w:t xml:space="preserve">Rashodi za nabavu nefinancijske imovine                                                             </w:t>
            </w:r>
          </w:p>
        </w:tc>
        <w:tc>
          <w:tcPr>
            <w:tcW w:w="1300" w:type="dxa"/>
            <w:tcMar>
              <w:top w:w="40" w:type="dxa"/>
              <w:left w:w="0" w:type="dxa"/>
              <w:bottom w:w="40" w:type="dxa"/>
              <w:right w:w="0" w:type="dxa"/>
            </w:tcMar>
          </w:tcPr>
          <w:p w:rsidR="000C3FE1" w:rsidRPr="00CC3C8E" w:rsidRDefault="000C3FE1" w:rsidP="00E92668">
            <w:pPr>
              <w:pStyle w:val="UvjetniStil10"/>
              <w:jc w:val="right"/>
            </w:pP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6.145.000,00</w:t>
            </w:r>
          </w:p>
        </w:tc>
        <w:tc>
          <w:tcPr>
            <w:tcW w:w="13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9.145.000,00</w:t>
            </w:r>
          </w:p>
        </w:tc>
        <w:tc>
          <w:tcPr>
            <w:tcW w:w="1320" w:type="dxa"/>
            <w:gridSpan w:val="4"/>
            <w:tcMar>
              <w:top w:w="40" w:type="dxa"/>
              <w:left w:w="0" w:type="dxa"/>
              <w:bottom w:w="40" w:type="dxa"/>
              <w:right w:w="40" w:type="dxa"/>
            </w:tcMar>
          </w:tcPr>
          <w:p w:rsidR="000C3FE1" w:rsidRPr="00CC3C8E" w:rsidRDefault="000C3FE1" w:rsidP="00E92668">
            <w:pPr>
              <w:pStyle w:val="UvjetniStil10"/>
              <w:jc w:val="right"/>
            </w:pPr>
            <w:r w:rsidRPr="00CC3C8E">
              <w:rPr>
                <w:sz w:val="16"/>
              </w:rPr>
              <w:t>7.445.000,00</w:t>
            </w:r>
          </w:p>
        </w:tc>
      </w:tr>
      <w:tr w:rsidR="000C3FE1" w:rsidRPr="00CC3C8E" w:rsidTr="00E92668">
        <w:trPr>
          <w:gridAfter w:val="16"/>
          <w:wAfter w:w="640" w:type="dxa"/>
          <w:trHeight w:hRule="exact" w:val="260"/>
        </w:trPr>
        <w:tc>
          <w:tcPr>
            <w:tcW w:w="16060" w:type="dxa"/>
            <w:gridSpan w:val="17"/>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500"/>
              <w:gridCol w:w="9320"/>
              <w:gridCol w:w="40"/>
              <w:gridCol w:w="1300"/>
              <w:gridCol w:w="1300"/>
              <w:gridCol w:w="1300"/>
              <w:gridCol w:w="1300"/>
            </w:tblGrid>
            <w:tr w:rsidR="000C3FE1" w:rsidRPr="00CC3C8E" w:rsidTr="00E92668">
              <w:trPr>
                <w:trHeight w:hRule="exact" w:val="240"/>
              </w:trPr>
              <w:tc>
                <w:tcPr>
                  <w:tcW w:w="1500" w:type="dxa"/>
                </w:tcPr>
                <w:p w:rsidR="000C3FE1" w:rsidRPr="00CC3C8E" w:rsidRDefault="000C3FE1" w:rsidP="00E92668">
                  <w:pPr>
                    <w:pStyle w:val="EMPTYCELLSTYLE"/>
                  </w:pPr>
                </w:p>
              </w:tc>
              <w:tc>
                <w:tcPr>
                  <w:tcW w:w="9320" w:type="dxa"/>
                  <w:tcMar>
                    <w:top w:w="0" w:type="dxa"/>
                    <w:left w:w="40" w:type="dxa"/>
                    <w:bottom w:w="0" w:type="dxa"/>
                    <w:right w:w="0" w:type="dxa"/>
                  </w:tcMar>
                  <w:vAlign w:val="center"/>
                </w:tcPr>
                <w:p w:rsidR="000C3FE1" w:rsidRPr="00CC3C8E" w:rsidRDefault="000C3FE1" w:rsidP="00E92668">
                  <w:pPr>
                    <w:pStyle w:val="DefaultStyle"/>
                  </w:pPr>
                  <w:r w:rsidRPr="00CC3C8E">
                    <w:rPr>
                      <w:b/>
                      <w:sz w:val="16"/>
                    </w:rPr>
                    <w:t>RAZLIKA - MANJAK</w:t>
                  </w:r>
                </w:p>
              </w:tc>
              <w:tc>
                <w:tcPr>
                  <w:tcW w:w="20" w:type="dxa"/>
                </w:tcPr>
                <w:p w:rsidR="000C3FE1" w:rsidRPr="00CC3C8E" w:rsidRDefault="000C3FE1" w:rsidP="00E92668">
                  <w:pPr>
                    <w:pStyle w:val="EMPTYCELLSTYLE"/>
                  </w:pPr>
                </w:p>
              </w:tc>
              <w:tc>
                <w:tcPr>
                  <w:tcW w:w="1300" w:type="dxa"/>
                  <w:tcMar>
                    <w:top w:w="0" w:type="dxa"/>
                    <w:left w:w="0" w:type="dxa"/>
                    <w:bottom w:w="0" w:type="dxa"/>
                    <w:right w:w="0" w:type="dxa"/>
                  </w:tcMar>
                  <w:vAlign w:val="center"/>
                </w:tcPr>
                <w:p w:rsidR="000C3FE1" w:rsidRPr="00CC3C8E" w:rsidRDefault="000C3FE1" w:rsidP="00E92668">
                  <w:pPr>
                    <w:pStyle w:val="DefaultStyle"/>
                    <w:jc w:val="right"/>
                  </w:pPr>
                </w:p>
              </w:tc>
              <w:tc>
                <w:tcPr>
                  <w:tcW w:w="1300" w:type="dxa"/>
                  <w:tcMar>
                    <w:top w:w="0" w:type="dxa"/>
                    <w:left w:w="0" w:type="dxa"/>
                    <w:bottom w:w="0" w:type="dxa"/>
                    <w:right w:w="0" w:type="dxa"/>
                  </w:tcMar>
                  <w:vAlign w:val="center"/>
                </w:tcPr>
                <w:p w:rsidR="000C3FE1" w:rsidRPr="00CC3C8E" w:rsidRDefault="000C3FE1" w:rsidP="00E92668">
                  <w:pPr>
                    <w:pStyle w:val="DefaultStyle"/>
                    <w:jc w:val="right"/>
                  </w:pPr>
                  <w:r w:rsidRPr="00CC3C8E">
                    <w:rPr>
                      <w:b/>
                      <w:sz w:val="16"/>
                    </w:rPr>
                    <w:t>-577.300,00</w:t>
                  </w:r>
                </w:p>
              </w:tc>
              <w:tc>
                <w:tcPr>
                  <w:tcW w:w="1300" w:type="dxa"/>
                  <w:tcMar>
                    <w:top w:w="0" w:type="dxa"/>
                    <w:left w:w="0" w:type="dxa"/>
                    <w:bottom w:w="0" w:type="dxa"/>
                    <w:right w:w="0" w:type="dxa"/>
                  </w:tcMar>
                  <w:vAlign w:val="center"/>
                </w:tcPr>
                <w:p w:rsidR="000C3FE1" w:rsidRPr="00CC3C8E" w:rsidRDefault="000C3FE1" w:rsidP="00E92668">
                  <w:pPr>
                    <w:pStyle w:val="DefaultStyle"/>
                    <w:jc w:val="right"/>
                  </w:pPr>
                  <w:r w:rsidRPr="00CC3C8E">
                    <w:rPr>
                      <w:b/>
                      <w:sz w:val="16"/>
                    </w:rPr>
                    <w:t>22.700,00</w:t>
                  </w:r>
                </w:p>
              </w:tc>
              <w:tc>
                <w:tcPr>
                  <w:tcW w:w="1300" w:type="dxa"/>
                  <w:tcMar>
                    <w:top w:w="20" w:type="dxa"/>
                    <w:left w:w="0" w:type="dxa"/>
                    <w:bottom w:w="20" w:type="dxa"/>
                    <w:right w:w="40" w:type="dxa"/>
                  </w:tcMar>
                  <w:vAlign w:val="center"/>
                </w:tcPr>
                <w:p w:rsidR="000C3FE1" w:rsidRPr="00CC3C8E" w:rsidRDefault="000C3FE1" w:rsidP="00E92668">
                  <w:pPr>
                    <w:pStyle w:val="DefaultStyle"/>
                    <w:jc w:val="right"/>
                  </w:pPr>
                  <w:r w:rsidRPr="00CC3C8E">
                    <w:rPr>
                      <w:b/>
                      <w:sz w:val="16"/>
                    </w:rPr>
                    <w:t>22.700,00</w:t>
                  </w:r>
                </w:p>
              </w:tc>
            </w:tr>
          </w:tbl>
          <w:p w:rsidR="000C3FE1" w:rsidRPr="00CC3C8E" w:rsidRDefault="000C3FE1" w:rsidP="00E92668">
            <w:pPr>
              <w:pStyle w:val="EMPTYCELLSTYLE"/>
            </w:pPr>
          </w:p>
        </w:tc>
      </w:tr>
      <w:tr w:rsidR="000C3FE1" w:rsidRPr="00CC3C8E" w:rsidTr="00E92668">
        <w:trPr>
          <w:gridAfter w:val="16"/>
          <w:wAfter w:w="640" w:type="dxa"/>
          <w:trHeight w:hRule="exact" w:val="260"/>
        </w:trPr>
        <w:tc>
          <w:tcPr>
            <w:tcW w:w="16060" w:type="dxa"/>
            <w:gridSpan w:val="17"/>
            <w:tcMar>
              <w:top w:w="0" w:type="dxa"/>
              <w:left w:w="0" w:type="dxa"/>
              <w:bottom w:w="0" w:type="dxa"/>
              <w:right w:w="0" w:type="dxa"/>
            </w:tcMar>
          </w:tcPr>
          <w:p w:rsidR="000C3FE1" w:rsidRPr="00CC3C8E" w:rsidRDefault="000C3FE1" w:rsidP="00E92668">
            <w:pPr>
              <w:pStyle w:val="DefaultStyle"/>
            </w:pPr>
          </w:p>
          <w:p w:rsidR="000C3FE1" w:rsidRPr="00CC3C8E" w:rsidRDefault="000C3FE1" w:rsidP="00E92668">
            <w:pPr>
              <w:pStyle w:val="DefaultStyle"/>
            </w:pPr>
            <w:r w:rsidRPr="00CC3C8E">
              <w:br w:type="page"/>
            </w:r>
          </w:p>
          <w:p w:rsidR="000C3FE1" w:rsidRPr="00CC3C8E" w:rsidRDefault="000C3FE1" w:rsidP="00E92668">
            <w:pPr>
              <w:pStyle w:val="EMPTYCELLSTYLE"/>
            </w:pPr>
          </w:p>
        </w:tc>
      </w:tr>
      <w:tr w:rsidR="000C3FE1" w:rsidRPr="00CC3C8E" w:rsidTr="00E92668">
        <w:trPr>
          <w:gridAfter w:val="16"/>
          <w:wAfter w:w="640" w:type="dxa"/>
          <w:trHeight w:hRule="exact" w:val="240"/>
        </w:trPr>
        <w:tc>
          <w:tcPr>
            <w:tcW w:w="16060" w:type="dxa"/>
            <w:gridSpan w:val="17"/>
            <w:tcMar>
              <w:top w:w="20" w:type="dxa"/>
              <w:left w:w="40" w:type="dxa"/>
              <w:bottom w:w="20" w:type="dxa"/>
              <w:right w:w="0" w:type="dxa"/>
            </w:tcMar>
            <w:vAlign w:val="center"/>
          </w:tcPr>
          <w:p w:rsidR="000C3FE1" w:rsidRPr="00CC3C8E" w:rsidRDefault="000C3FE1" w:rsidP="00E92668">
            <w:pPr>
              <w:pStyle w:val="DefaultStyle"/>
            </w:pPr>
            <w:r w:rsidRPr="00CC3C8E">
              <w:rPr>
                <w:b/>
                <w:sz w:val="16"/>
              </w:rPr>
              <w:t>B. RAČUN ZADUŽIVANJA/FINANCIRANJA</w:t>
            </w:r>
          </w:p>
        </w:tc>
      </w:tr>
      <w:tr w:rsidR="000C3FE1" w:rsidRPr="00CC3C8E" w:rsidTr="00E92668">
        <w:trPr>
          <w:gridAfter w:val="16"/>
          <w:wAfter w:w="640" w:type="dxa"/>
          <w:trHeight w:hRule="exact" w:val="260"/>
        </w:trPr>
        <w:tc>
          <w:tcPr>
            <w:tcW w:w="800" w:type="dxa"/>
            <w:tcMar>
              <w:top w:w="40" w:type="dxa"/>
              <w:left w:w="40" w:type="dxa"/>
              <w:bottom w:w="40" w:type="dxa"/>
              <w:right w:w="0" w:type="dxa"/>
            </w:tcMar>
          </w:tcPr>
          <w:p w:rsidR="000C3FE1" w:rsidRPr="00CC3C8E" w:rsidRDefault="000C3FE1" w:rsidP="00E92668">
            <w:pPr>
              <w:pStyle w:val="UvjetniStil10"/>
            </w:pPr>
          </w:p>
        </w:tc>
        <w:tc>
          <w:tcPr>
            <w:tcW w:w="700" w:type="dxa"/>
            <w:tcMar>
              <w:top w:w="40" w:type="dxa"/>
              <w:left w:w="0" w:type="dxa"/>
              <w:bottom w:w="40" w:type="dxa"/>
              <w:right w:w="0" w:type="dxa"/>
            </w:tcMar>
          </w:tcPr>
          <w:p w:rsidR="000C3FE1" w:rsidRPr="00CC3C8E" w:rsidRDefault="000C3FE1" w:rsidP="00E92668">
            <w:pPr>
              <w:pStyle w:val="UvjetniStil10"/>
            </w:pPr>
            <w:r w:rsidRPr="00CC3C8E">
              <w:rPr>
                <w:sz w:val="16"/>
              </w:rPr>
              <w:t>8</w:t>
            </w:r>
          </w:p>
        </w:tc>
        <w:tc>
          <w:tcPr>
            <w:tcW w:w="9340" w:type="dxa"/>
            <w:gridSpan w:val="6"/>
            <w:tcMar>
              <w:top w:w="40" w:type="dxa"/>
              <w:left w:w="0" w:type="dxa"/>
              <w:bottom w:w="40" w:type="dxa"/>
              <w:right w:w="0" w:type="dxa"/>
            </w:tcMar>
          </w:tcPr>
          <w:p w:rsidR="000C3FE1" w:rsidRPr="00CC3C8E" w:rsidRDefault="000C3FE1" w:rsidP="00E92668">
            <w:pPr>
              <w:pStyle w:val="UvjetniStil10"/>
            </w:pPr>
            <w:r w:rsidRPr="00CC3C8E">
              <w:rPr>
                <w:sz w:val="16"/>
              </w:rPr>
              <w:t xml:space="preserve">Primici od financijske imovine i zaduživanja                                                        </w:t>
            </w:r>
          </w:p>
        </w:tc>
        <w:tc>
          <w:tcPr>
            <w:tcW w:w="1300" w:type="dxa"/>
            <w:tcMar>
              <w:top w:w="40" w:type="dxa"/>
              <w:left w:w="0" w:type="dxa"/>
              <w:bottom w:w="40" w:type="dxa"/>
              <w:right w:w="0" w:type="dxa"/>
            </w:tcMar>
          </w:tcPr>
          <w:p w:rsidR="000C3FE1" w:rsidRPr="00CC3C8E" w:rsidRDefault="000C3FE1" w:rsidP="00E92668">
            <w:pPr>
              <w:pStyle w:val="UvjetniStil10"/>
              <w:jc w:val="center"/>
            </w:pP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600.000,00</w:t>
            </w:r>
          </w:p>
        </w:tc>
        <w:tc>
          <w:tcPr>
            <w:tcW w:w="13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20" w:type="dxa"/>
            <w:gridSpan w:val="4"/>
            <w:tcMar>
              <w:top w:w="40" w:type="dxa"/>
              <w:left w:w="0" w:type="dxa"/>
              <w:bottom w:w="40" w:type="dxa"/>
              <w:right w:w="40" w:type="dxa"/>
            </w:tcMar>
          </w:tcPr>
          <w:p w:rsidR="000C3FE1" w:rsidRPr="00CC3C8E" w:rsidRDefault="000C3FE1" w:rsidP="00E92668">
            <w:pPr>
              <w:pStyle w:val="UvjetniStil10"/>
              <w:jc w:val="right"/>
            </w:pPr>
            <w:r w:rsidRPr="00CC3C8E">
              <w:rPr>
                <w:sz w:val="16"/>
              </w:rPr>
              <w:t>0,00</w:t>
            </w:r>
          </w:p>
        </w:tc>
      </w:tr>
      <w:tr w:rsidR="000C3FE1" w:rsidRPr="00CC3C8E" w:rsidTr="00E92668">
        <w:trPr>
          <w:gridAfter w:val="16"/>
          <w:wAfter w:w="640" w:type="dxa"/>
          <w:trHeight w:hRule="exact" w:val="260"/>
        </w:trPr>
        <w:tc>
          <w:tcPr>
            <w:tcW w:w="800" w:type="dxa"/>
            <w:tcMar>
              <w:top w:w="40" w:type="dxa"/>
              <w:left w:w="40" w:type="dxa"/>
              <w:bottom w:w="40" w:type="dxa"/>
              <w:right w:w="0" w:type="dxa"/>
            </w:tcMar>
          </w:tcPr>
          <w:p w:rsidR="000C3FE1" w:rsidRPr="00CC3C8E" w:rsidRDefault="000C3FE1" w:rsidP="00E92668">
            <w:pPr>
              <w:pStyle w:val="UvjetniStil10"/>
            </w:pPr>
          </w:p>
        </w:tc>
        <w:tc>
          <w:tcPr>
            <w:tcW w:w="700" w:type="dxa"/>
            <w:tcMar>
              <w:top w:w="40" w:type="dxa"/>
              <w:left w:w="0" w:type="dxa"/>
              <w:bottom w:w="40" w:type="dxa"/>
              <w:right w:w="0" w:type="dxa"/>
            </w:tcMar>
          </w:tcPr>
          <w:p w:rsidR="000C3FE1" w:rsidRPr="00CC3C8E" w:rsidRDefault="000C3FE1" w:rsidP="00E92668">
            <w:pPr>
              <w:pStyle w:val="UvjetniStil10"/>
            </w:pPr>
            <w:r w:rsidRPr="00CC3C8E">
              <w:rPr>
                <w:sz w:val="16"/>
              </w:rPr>
              <w:t>5</w:t>
            </w:r>
          </w:p>
        </w:tc>
        <w:tc>
          <w:tcPr>
            <w:tcW w:w="9340" w:type="dxa"/>
            <w:gridSpan w:val="6"/>
            <w:tcMar>
              <w:top w:w="40" w:type="dxa"/>
              <w:left w:w="0" w:type="dxa"/>
              <w:bottom w:w="40" w:type="dxa"/>
              <w:right w:w="0" w:type="dxa"/>
            </w:tcMar>
          </w:tcPr>
          <w:p w:rsidR="000C3FE1" w:rsidRPr="00CC3C8E" w:rsidRDefault="000C3FE1" w:rsidP="00E92668">
            <w:pPr>
              <w:pStyle w:val="UvjetniStil10"/>
            </w:pPr>
            <w:r w:rsidRPr="00CC3C8E">
              <w:rPr>
                <w:sz w:val="16"/>
              </w:rPr>
              <w:t xml:space="preserve">Izdaci za financijsku imovinu i otplate zajmova                                                     </w:t>
            </w:r>
          </w:p>
        </w:tc>
        <w:tc>
          <w:tcPr>
            <w:tcW w:w="1300" w:type="dxa"/>
            <w:tcMar>
              <w:top w:w="40" w:type="dxa"/>
              <w:left w:w="0" w:type="dxa"/>
              <w:bottom w:w="40" w:type="dxa"/>
              <w:right w:w="0" w:type="dxa"/>
            </w:tcMar>
          </w:tcPr>
          <w:p w:rsidR="000C3FE1" w:rsidRPr="00CC3C8E" w:rsidRDefault="000C3FE1" w:rsidP="00E92668">
            <w:pPr>
              <w:pStyle w:val="UvjetniStil10"/>
              <w:jc w:val="right"/>
            </w:pP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322.700,00</w:t>
            </w:r>
          </w:p>
        </w:tc>
        <w:tc>
          <w:tcPr>
            <w:tcW w:w="13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322.700,00</w:t>
            </w:r>
          </w:p>
        </w:tc>
        <w:tc>
          <w:tcPr>
            <w:tcW w:w="1320" w:type="dxa"/>
            <w:gridSpan w:val="4"/>
            <w:tcMar>
              <w:top w:w="40" w:type="dxa"/>
              <w:left w:w="0" w:type="dxa"/>
              <w:bottom w:w="40" w:type="dxa"/>
              <w:right w:w="40" w:type="dxa"/>
            </w:tcMar>
          </w:tcPr>
          <w:p w:rsidR="000C3FE1" w:rsidRPr="00CC3C8E" w:rsidRDefault="000C3FE1" w:rsidP="00E92668">
            <w:pPr>
              <w:pStyle w:val="UvjetniStil10"/>
              <w:jc w:val="right"/>
            </w:pPr>
            <w:r w:rsidRPr="00CC3C8E">
              <w:rPr>
                <w:sz w:val="16"/>
              </w:rPr>
              <w:t>322.700,00</w:t>
            </w:r>
          </w:p>
        </w:tc>
      </w:tr>
      <w:tr w:rsidR="000C3FE1" w:rsidRPr="00CC3C8E" w:rsidTr="00E92668">
        <w:trPr>
          <w:gridAfter w:val="16"/>
          <w:wAfter w:w="640" w:type="dxa"/>
          <w:trHeight w:hRule="exact" w:val="260"/>
        </w:trPr>
        <w:tc>
          <w:tcPr>
            <w:tcW w:w="16060" w:type="dxa"/>
            <w:gridSpan w:val="17"/>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500"/>
              <w:gridCol w:w="9320"/>
              <w:gridCol w:w="40"/>
              <w:gridCol w:w="1300"/>
              <w:gridCol w:w="1300"/>
              <w:gridCol w:w="1300"/>
              <w:gridCol w:w="1300"/>
            </w:tblGrid>
            <w:tr w:rsidR="000C3FE1" w:rsidRPr="00CC3C8E" w:rsidTr="00E92668">
              <w:trPr>
                <w:trHeight w:hRule="exact" w:val="240"/>
              </w:trPr>
              <w:tc>
                <w:tcPr>
                  <w:tcW w:w="1500" w:type="dxa"/>
                </w:tcPr>
                <w:p w:rsidR="000C3FE1" w:rsidRPr="00CC3C8E" w:rsidRDefault="000C3FE1" w:rsidP="00E92668">
                  <w:pPr>
                    <w:pStyle w:val="EMPTYCELLSTYLE"/>
                  </w:pPr>
                </w:p>
              </w:tc>
              <w:tc>
                <w:tcPr>
                  <w:tcW w:w="9320" w:type="dxa"/>
                  <w:tcMar>
                    <w:top w:w="0" w:type="dxa"/>
                    <w:left w:w="40" w:type="dxa"/>
                    <w:bottom w:w="0" w:type="dxa"/>
                    <w:right w:w="0" w:type="dxa"/>
                  </w:tcMar>
                  <w:vAlign w:val="center"/>
                </w:tcPr>
                <w:p w:rsidR="000C3FE1" w:rsidRPr="00CC3C8E" w:rsidRDefault="000C3FE1" w:rsidP="00E92668">
                  <w:pPr>
                    <w:pStyle w:val="DefaultStyle"/>
                  </w:pPr>
                  <w:r w:rsidRPr="00CC3C8E">
                    <w:rPr>
                      <w:b/>
                      <w:sz w:val="16"/>
                    </w:rPr>
                    <w:t>NETO ZADUŽIVANJE/FINANCIRANJE</w:t>
                  </w:r>
                </w:p>
              </w:tc>
              <w:tc>
                <w:tcPr>
                  <w:tcW w:w="20" w:type="dxa"/>
                </w:tcPr>
                <w:p w:rsidR="000C3FE1" w:rsidRPr="00CC3C8E" w:rsidRDefault="000C3FE1" w:rsidP="00E92668">
                  <w:pPr>
                    <w:pStyle w:val="EMPTYCELLSTYLE"/>
                  </w:pPr>
                </w:p>
              </w:tc>
              <w:tc>
                <w:tcPr>
                  <w:tcW w:w="1300" w:type="dxa"/>
                  <w:tcMar>
                    <w:top w:w="0" w:type="dxa"/>
                    <w:left w:w="0" w:type="dxa"/>
                    <w:bottom w:w="0" w:type="dxa"/>
                    <w:right w:w="0" w:type="dxa"/>
                  </w:tcMar>
                  <w:vAlign w:val="center"/>
                </w:tcPr>
                <w:p w:rsidR="000C3FE1" w:rsidRPr="00CC3C8E" w:rsidRDefault="000C3FE1" w:rsidP="00E92668">
                  <w:pPr>
                    <w:pStyle w:val="DefaultStyle"/>
                    <w:jc w:val="center"/>
                  </w:pPr>
                </w:p>
              </w:tc>
              <w:tc>
                <w:tcPr>
                  <w:tcW w:w="1300" w:type="dxa"/>
                  <w:tcMar>
                    <w:top w:w="0" w:type="dxa"/>
                    <w:left w:w="0" w:type="dxa"/>
                    <w:bottom w:w="0" w:type="dxa"/>
                    <w:right w:w="0" w:type="dxa"/>
                  </w:tcMar>
                  <w:vAlign w:val="center"/>
                </w:tcPr>
                <w:p w:rsidR="000C3FE1" w:rsidRPr="00CC3C8E" w:rsidRDefault="000C3FE1" w:rsidP="00E92668">
                  <w:pPr>
                    <w:pStyle w:val="DefaultStyle"/>
                    <w:jc w:val="right"/>
                  </w:pPr>
                  <w:r w:rsidRPr="00CC3C8E">
                    <w:rPr>
                      <w:b/>
                      <w:sz w:val="16"/>
                    </w:rPr>
                    <w:t>277.300,00</w:t>
                  </w:r>
                </w:p>
              </w:tc>
              <w:tc>
                <w:tcPr>
                  <w:tcW w:w="1300" w:type="dxa"/>
                  <w:tcMar>
                    <w:top w:w="0" w:type="dxa"/>
                    <w:left w:w="0" w:type="dxa"/>
                    <w:bottom w:w="0" w:type="dxa"/>
                    <w:right w:w="0" w:type="dxa"/>
                  </w:tcMar>
                  <w:vAlign w:val="center"/>
                </w:tcPr>
                <w:p w:rsidR="000C3FE1" w:rsidRPr="00CC3C8E" w:rsidRDefault="000C3FE1" w:rsidP="00E92668">
                  <w:pPr>
                    <w:pStyle w:val="DefaultStyle"/>
                    <w:jc w:val="right"/>
                  </w:pPr>
                  <w:r w:rsidRPr="00CC3C8E">
                    <w:rPr>
                      <w:b/>
                      <w:sz w:val="16"/>
                    </w:rPr>
                    <w:t>-322.700,00</w:t>
                  </w:r>
                </w:p>
              </w:tc>
              <w:tc>
                <w:tcPr>
                  <w:tcW w:w="1300" w:type="dxa"/>
                  <w:tcMar>
                    <w:top w:w="20" w:type="dxa"/>
                    <w:left w:w="0" w:type="dxa"/>
                    <w:bottom w:w="20" w:type="dxa"/>
                    <w:right w:w="40" w:type="dxa"/>
                  </w:tcMar>
                  <w:vAlign w:val="center"/>
                </w:tcPr>
                <w:p w:rsidR="000C3FE1" w:rsidRPr="00CC3C8E" w:rsidRDefault="000C3FE1" w:rsidP="00E92668">
                  <w:pPr>
                    <w:pStyle w:val="DefaultStyle"/>
                    <w:jc w:val="right"/>
                  </w:pPr>
                  <w:r w:rsidRPr="00CC3C8E">
                    <w:rPr>
                      <w:b/>
                      <w:sz w:val="16"/>
                    </w:rPr>
                    <w:t>-322.700,00</w:t>
                  </w:r>
                </w:p>
              </w:tc>
            </w:tr>
          </w:tbl>
          <w:p w:rsidR="000C3FE1" w:rsidRPr="00CC3C8E" w:rsidRDefault="000C3FE1" w:rsidP="00E92668">
            <w:pPr>
              <w:pStyle w:val="EMPTYCELLSTYLE"/>
            </w:pPr>
          </w:p>
        </w:tc>
      </w:tr>
      <w:tr w:rsidR="000C3FE1" w:rsidRPr="00CC3C8E" w:rsidTr="00E92668">
        <w:trPr>
          <w:gridAfter w:val="16"/>
          <w:wAfter w:w="640" w:type="dxa"/>
          <w:trHeight w:hRule="exact" w:val="260"/>
        </w:trPr>
        <w:tc>
          <w:tcPr>
            <w:tcW w:w="16060" w:type="dxa"/>
            <w:gridSpan w:val="17"/>
            <w:tcMar>
              <w:top w:w="0" w:type="dxa"/>
              <w:left w:w="0" w:type="dxa"/>
              <w:bottom w:w="0" w:type="dxa"/>
              <w:right w:w="0" w:type="dxa"/>
            </w:tcMar>
          </w:tcPr>
          <w:p w:rsidR="000C3FE1" w:rsidRPr="00CC3C8E" w:rsidRDefault="000C3FE1" w:rsidP="00E92668">
            <w:pPr>
              <w:pStyle w:val="DefaultStyle"/>
            </w:pPr>
          </w:p>
          <w:p w:rsidR="000C3FE1" w:rsidRPr="00CC3C8E" w:rsidRDefault="000C3FE1" w:rsidP="00E92668">
            <w:pPr>
              <w:pStyle w:val="DefaultStyle"/>
            </w:pPr>
            <w:r w:rsidRPr="00CC3C8E">
              <w:br w:type="page"/>
            </w:r>
          </w:p>
          <w:p w:rsidR="000C3FE1" w:rsidRPr="00CC3C8E" w:rsidRDefault="000C3FE1" w:rsidP="00E92668">
            <w:pPr>
              <w:pStyle w:val="EMPTYCELLSTYLE"/>
            </w:pPr>
          </w:p>
        </w:tc>
      </w:tr>
      <w:tr w:rsidR="000C3FE1" w:rsidRPr="00CC3C8E" w:rsidTr="00E92668">
        <w:trPr>
          <w:gridAfter w:val="16"/>
          <w:wAfter w:w="640" w:type="dxa"/>
          <w:trHeight w:hRule="exact" w:val="240"/>
        </w:trPr>
        <w:tc>
          <w:tcPr>
            <w:tcW w:w="16060" w:type="dxa"/>
            <w:gridSpan w:val="17"/>
            <w:tcMar>
              <w:top w:w="20" w:type="dxa"/>
              <w:left w:w="40" w:type="dxa"/>
              <w:bottom w:w="20" w:type="dxa"/>
              <w:right w:w="0" w:type="dxa"/>
            </w:tcMar>
            <w:vAlign w:val="center"/>
          </w:tcPr>
          <w:p w:rsidR="000C3FE1" w:rsidRPr="00CC3C8E" w:rsidRDefault="000C3FE1" w:rsidP="00E92668">
            <w:pPr>
              <w:pStyle w:val="DefaultStyle"/>
            </w:pPr>
            <w:r w:rsidRPr="00CC3C8E">
              <w:rPr>
                <w:b/>
                <w:sz w:val="16"/>
              </w:rPr>
              <w:t>C. RASPOLOŽIVA SREDSTVA IZ PRETHODNIH GODINA (VIŠAK PRIHODA I REZERVIRANJA)</w:t>
            </w:r>
          </w:p>
        </w:tc>
      </w:tr>
      <w:tr w:rsidR="000C3FE1" w:rsidRPr="00CC3C8E" w:rsidTr="00E92668">
        <w:trPr>
          <w:gridAfter w:val="16"/>
          <w:wAfter w:w="640" w:type="dxa"/>
          <w:trHeight w:hRule="exact" w:val="260"/>
        </w:trPr>
        <w:tc>
          <w:tcPr>
            <w:tcW w:w="800" w:type="dxa"/>
            <w:tcMar>
              <w:top w:w="40" w:type="dxa"/>
              <w:left w:w="40" w:type="dxa"/>
              <w:bottom w:w="40" w:type="dxa"/>
              <w:right w:w="0" w:type="dxa"/>
            </w:tcMar>
          </w:tcPr>
          <w:p w:rsidR="000C3FE1" w:rsidRPr="00CC3C8E" w:rsidRDefault="000C3FE1" w:rsidP="00E92668">
            <w:pPr>
              <w:pStyle w:val="UvjetniStil10"/>
            </w:pPr>
          </w:p>
        </w:tc>
        <w:tc>
          <w:tcPr>
            <w:tcW w:w="700" w:type="dxa"/>
            <w:tcMar>
              <w:top w:w="40" w:type="dxa"/>
              <w:left w:w="0" w:type="dxa"/>
              <w:bottom w:w="40" w:type="dxa"/>
              <w:right w:w="0" w:type="dxa"/>
            </w:tcMar>
          </w:tcPr>
          <w:p w:rsidR="000C3FE1" w:rsidRPr="00CC3C8E" w:rsidRDefault="000C3FE1" w:rsidP="00E92668">
            <w:pPr>
              <w:pStyle w:val="UvjetniStil10"/>
            </w:pPr>
            <w:r w:rsidRPr="00CC3C8E">
              <w:rPr>
                <w:sz w:val="16"/>
              </w:rPr>
              <w:t>9</w:t>
            </w:r>
          </w:p>
        </w:tc>
        <w:tc>
          <w:tcPr>
            <w:tcW w:w="9340" w:type="dxa"/>
            <w:gridSpan w:val="6"/>
            <w:tcMar>
              <w:top w:w="40" w:type="dxa"/>
              <w:left w:w="0" w:type="dxa"/>
              <w:bottom w:w="40" w:type="dxa"/>
              <w:right w:w="0" w:type="dxa"/>
            </w:tcMar>
          </w:tcPr>
          <w:p w:rsidR="000C3FE1" w:rsidRPr="00CC3C8E" w:rsidRDefault="000C3FE1" w:rsidP="00E92668">
            <w:pPr>
              <w:pStyle w:val="UvjetniStil10"/>
            </w:pPr>
            <w:r w:rsidRPr="00CC3C8E">
              <w:rPr>
                <w:sz w:val="16"/>
              </w:rPr>
              <w:t>Vlastiti izvori</w:t>
            </w:r>
          </w:p>
        </w:tc>
        <w:tc>
          <w:tcPr>
            <w:tcW w:w="1300" w:type="dxa"/>
            <w:tcMar>
              <w:top w:w="40" w:type="dxa"/>
              <w:left w:w="0" w:type="dxa"/>
              <w:bottom w:w="40" w:type="dxa"/>
              <w:right w:w="0" w:type="dxa"/>
            </w:tcMar>
          </w:tcPr>
          <w:p w:rsidR="000C3FE1" w:rsidRPr="00CC3C8E" w:rsidRDefault="000C3FE1" w:rsidP="00E92668">
            <w:pPr>
              <w:pStyle w:val="UvjetniStil10"/>
              <w:jc w:val="center"/>
            </w:pP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300.000,00</w:t>
            </w:r>
          </w:p>
        </w:tc>
        <w:tc>
          <w:tcPr>
            <w:tcW w:w="13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300.000,00</w:t>
            </w:r>
          </w:p>
        </w:tc>
        <w:tc>
          <w:tcPr>
            <w:tcW w:w="1320" w:type="dxa"/>
            <w:gridSpan w:val="4"/>
            <w:tcMar>
              <w:top w:w="40" w:type="dxa"/>
              <w:left w:w="0" w:type="dxa"/>
              <w:bottom w:w="40" w:type="dxa"/>
              <w:right w:w="40" w:type="dxa"/>
            </w:tcMar>
          </w:tcPr>
          <w:p w:rsidR="000C3FE1" w:rsidRPr="00CC3C8E" w:rsidRDefault="000C3FE1" w:rsidP="00E92668">
            <w:pPr>
              <w:pStyle w:val="UvjetniStil10"/>
              <w:jc w:val="right"/>
            </w:pPr>
            <w:r w:rsidRPr="00CC3C8E">
              <w:rPr>
                <w:sz w:val="16"/>
              </w:rPr>
              <w:t>300.000,00</w:t>
            </w:r>
          </w:p>
        </w:tc>
      </w:tr>
      <w:tr w:rsidR="000C3FE1" w:rsidRPr="00CC3C8E" w:rsidTr="00E92668">
        <w:trPr>
          <w:gridAfter w:val="16"/>
          <w:wAfter w:w="640" w:type="dxa"/>
          <w:trHeight w:hRule="exact" w:val="260"/>
        </w:trPr>
        <w:tc>
          <w:tcPr>
            <w:tcW w:w="16060" w:type="dxa"/>
            <w:gridSpan w:val="17"/>
            <w:tcMar>
              <w:top w:w="0" w:type="dxa"/>
              <w:left w:w="0" w:type="dxa"/>
              <w:bottom w:w="0" w:type="dxa"/>
              <w:right w:w="0" w:type="dxa"/>
            </w:tcMar>
          </w:tcPr>
          <w:p w:rsidR="000C3FE1" w:rsidRPr="00CC3C8E" w:rsidRDefault="000C3FE1" w:rsidP="00E92668">
            <w:pPr>
              <w:pStyle w:val="DefaultStyle"/>
            </w:pPr>
          </w:p>
          <w:p w:rsidR="000C3FE1" w:rsidRPr="00CC3C8E" w:rsidRDefault="000C3FE1" w:rsidP="00E92668">
            <w:pPr>
              <w:pStyle w:val="DefaultStyle"/>
            </w:pPr>
            <w:r w:rsidRPr="00CC3C8E">
              <w:br w:type="page"/>
            </w:r>
          </w:p>
          <w:p w:rsidR="000C3FE1" w:rsidRPr="00CC3C8E" w:rsidRDefault="000C3FE1" w:rsidP="00E92668">
            <w:pPr>
              <w:pStyle w:val="EMPTYCELLSTYLE"/>
            </w:pPr>
          </w:p>
        </w:tc>
      </w:tr>
      <w:tr w:rsidR="000C3FE1" w:rsidRPr="00CC3C8E" w:rsidTr="00E92668">
        <w:trPr>
          <w:gridAfter w:val="16"/>
          <w:wAfter w:w="640" w:type="dxa"/>
          <w:trHeight w:hRule="exact" w:val="240"/>
        </w:trPr>
        <w:tc>
          <w:tcPr>
            <w:tcW w:w="16060" w:type="dxa"/>
            <w:gridSpan w:val="17"/>
            <w:tcMar>
              <w:top w:w="20" w:type="dxa"/>
              <w:left w:w="40" w:type="dxa"/>
              <w:bottom w:w="20" w:type="dxa"/>
              <w:right w:w="0" w:type="dxa"/>
            </w:tcMar>
            <w:vAlign w:val="center"/>
          </w:tcPr>
          <w:p w:rsidR="000C3FE1" w:rsidRPr="00CC3C8E" w:rsidRDefault="000C3FE1" w:rsidP="00E92668">
            <w:pPr>
              <w:pStyle w:val="DefaultStyle"/>
            </w:pPr>
            <w:r w:rsidRPr="00CC3C8E">
              <w:rPr>
                <w:b/>
                <w:sz w:val="16"/>
              </w:rPr>
              <w:t>VIŠAK/MANJAK + NETO ZADUŽIVANJA/FINANCIRANJA + RASPOLOŽIVA</w:t>
            </w:r>
          </w:p>
        </w:tc>
      </w:tr>
      <w:tr w:rsidR="000C3FE1" w:rsidRPr="00CC3C8E" w:rsidTr="00E92668">
        <w:trPr>
          <w:gridAfter w:val="16"/>
          <w:wAfter w:w="640" w:type="dxa"/>
          <w:trHeight w:hRule="exact" w:val="260"/>
        </w:trPr>
        <w:tc>
          <w:tcPr>
            <w:tcW w:w="16060" w:type="dxa"/>
            <w:gridSpan w:val="17"/>
            <w:tcMar>
              <w:top w:w="0" w:type="dxa"/>
              <w:left w:w="0" w:type="dxa"/>
              <w:bottom w:w="0" w:type="dxa"/>
              <w:right w:w="0" w:type="dxa"/>
            </w:tcMar>
          </w:tcPr>
          <w:p w:rsidR="000C3FE1" w:rsidRPr="00CC3C8E" w:rsidRDefault="000C3FE1" w:rsidP="00E92668">
            <w:pPr>
              <w:pStyle w:val="DefaultStyle"/>
            </w:pPr>
            <w:r w:rsidRPr="00CC3C8E">
              <w:br w:type="page"/>
            </w:r>
          </w:p>
          <w:p w:rsidR="000C3FE1" w:rsidRPr="00CC3C8E" w:rsidRDefault="000C3FE1" w:rsidP="00E92668">
            <w:pPr>
              <w:pStyle w:val="EMPTYCELLSTYLE"/>
            </w:pPr>
          </w:p>
        </w:tc>
      </w:tr>
      <w:tr w:rsidR="000C3FE1" w:rsidRPr="00CC3C8E" w:rsidTr="00E92668">
        <w:trPr>
          <w:gridAfter w:val="16"/>
          <w:wAfter w:w="640" w:type="dxa"/>
          <w:trHeight w:hRule="exact" w:val="260"/>
        </w:trPr>
        <w:tc>
          <w:tcPr>
            <w:tcW w:w="16060" w:type="dxa"/>
            <w:gridSpan w:val="17"/>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500"/>
              <w:gridCol w:w="9320"/>
              <w:gridCol w:w="40"/>
              <w:gridCol w:w="1300"/>
              <w:gridCol w:w="1300"/>
              <w:gridCol w:w="1300"/>
              <w:gridCol w:w="1300"/>
            </w:tblGrid>
            <w:tr w:rsidR="000C3FE1" w:rsidRPr="00CC3C8E" w:rsidTr="00E92668">
              <w:trPr>
                <w:trHeight w:hRule="exact" w:val="240"/>
              </w:trPr>
              <w:tc>
                <w:tcPr>
                  <w:tcW w:w="1500" w:type="dxa"/>
                </w:tcPr>
                <w:p w:rsidR="000C3FE1" w:rsidRPr="00CC3C8E" w:rsidRDefault="000C3FE1" w:rsidP="00E92668">
                  <w:pPr>
                    <w:pStyle w:val="EMPTYCELLSTYLE"/>
                  </w:pPr>
                </w:p>
              </w:tc>
              <w:tc>
                <w:tcPr>
                  <w:tcW w:w="9320" w:type="dxa"/>
                  <w:tcMar>
                    <w:top w:w="0" w:type="dxa"/>
                    <w:left w:w="40" w:type="dxa"/>
                    <w:bottom w:w="0" w:type="dxa"/>
                    <w:right w:w="0" w:type="dxa"/>
                  </w:tcMar>
                  <w:vAlign w:val="center"/>
                </w:tcPr>
                <w:p w:rsidR="000C3FE1" w:rsidRPr="00CC3C8E" w:rsidRDefault="000C3FE1" w:rsidP="00E92668">
                  <w:pPr>
                    <w:pStyle w:val="DefaultStyle"/>
                  </w:pPr>
                  <w:r w:rsidRPr="00CC3C8E">
                    <w:rPr>
                      <w:b/>
                      <w:sz w:val="16"/>
                    </w:rPr>
                    <w:t>SREDSTVA IZ PRETHODNIH GODINA</w:t>
                  </w:r>
                </w:p>
              </w:tc>
              <w:tc>
                <w:tcPr>
                  <w:tcW w:w="20" w:type="dxa"/>
                </w:tcPr>
                <w:p w:rsidR="000C3FE1" w:rsidRPr="00CC3C8E" w:rsidRDefault="000C3FE1" w:rsidP="00E92668">
                  <w:pPr>
                    <w:pStyle w:val="EMPTYCELLSTYLE"/>
                  </w:pPr>
                </w:p>
              </w:tc>
              <w:tc>
                <w:tcPr>
                  <w:tcW w:w="1300" w:type="dxa"/>
                  <w:tcMar>
                    <w:top w:w="0" w:type="dxa"/>
                    <w:left w:w="0" w:type="dxa"/>
                    <w:bottom w:w="0" w:type="dxa"/>
                    <w:right w:w="0" w:type="dxa"/>
                  </w:tcMar>
                  <w:vAlign w:val="center"/>
                </w:tcPr>
                <w:p w:rsidR="000C3FE1" w:rsidRPr="00CC3C8E" w:rsidRDefault="000C3FE1" w:rsidP="00E92668">
                  <w:pPr>
                    <w:pStyle w:val="DefaultStyle"/>
                    <w:jc w:val="center"/>
                  </w:pPr>
                </w:p>
              </w:tc>
              <w:tc>
                <w:tcPr>
                  <w:tcW w:w="1300" w:type="dxa"/>
                  <w:tcMar>
                    <w:top w:w="0" w:type="dxa"/>
                    <w:left w:w="0" w:type="dxa"/>
                    <w:bottom w:w="0" w:type="dxa"/>
                    <w:right w:w="0" w:type="dxa"/>
                  </w:tcMar>
                  <w:vAlign w:val="center"/>
                </w:tcPr>
                <w:p w:rsidR="000C3FE1" w:rsidRPr="00CC3C8E" w:rsidRDefault="000C3FE1" w:rsidP="00E92668">
                  <w:pPr>
                    <w:pStyle w:val="DefaultStyle"/>
                    <w:jc w:val="right"/>
                  </w:pPr>
                  <w:r w:rsidRPr="00CC3C8E">
                    <w:rPr>
                      <w:b/>
                      <w:sz w:val="16"/>
                    </w:rPr>
                    <w:t>0,00</w:t>
                  </w:r>
                </w:p>
              </w:tc>
              <w:tc>
                <w:tcPr>
                  <w:tcW w:w="1300" w:type="dxa"/>
                  <w:tcMar>
                    <w:top w:w="0" w:type="dxa"/>
                    <w:left w:w="0" w:type="dxa"/>
                    <w:bottom w:w="0" w:type="dxa"/>
                    <w:right w:w="0" w:type="dxa"/>
                  </w:tcMar>
                  <w:vAlign w:val="center"/>
                </w:tcPr>
                <w:p w:rsidR="000C3FE1" w:rsidRPr="00CC3C8E" w:rsidRDefault="000C3FE1" w:rsidP="00E92668">
                  <w:pPr>
                    <w:pStyle w:val="DefaultStyle"/>
                    <w:jc w:val="right"/>
                  </w:pPr>
                  <w:r w:rsidRPr="00CC3C8E">
                    <w:rPr>
                      <w:b/>
                      <w:sz w:val="16"/>
                    </w:rPr>
                    <w:t>0,00</w:t>
                  </w:r>
                </w:p>
              </w:tc>
              <w:tc>
                <w:tcPr>
                  <w:tcW w:w="1300" w:type="dxa"/>
                  <w:tcMar>
                    <w:top w:w="20" w:type="dxa"/>
                    <w:left w:w="0" w:type="dxa"/>
                    <w:bottom w:w="20" w:type="dxa"/>
                    <w:right w:w="40" w:type="dxa"/>
                  </w:tcMar>
                  <w:vAlign w:val="center"/>
                </w:tcPr>
                <w:p w:rsidR="000C3FE1" w:rsidRPr="00CC3C8E" w:rsidRDefault="000C3FE1" w:rsidP="00E92668">
                  <w:pPr>
                    <w:pStyle w:val="DefaultStyle"/>
                    <w:jc w:val="right"/>
                  </w:pPr>
                  <w:r w:rsidRPr="00CC3C8E">
                    <w:rPr>
                      <w:b/>
                      <w:sz w:val="16"/>
                    </w:rPr>
                    <w:t>0,00</w:t>
                  </w:r>
                </w:p>
              </w:tc>
            </w:tr>
          </w:tbl>
          <w:p w:rsidR="000C3FE1" w:rsidRPr="00CC3C8E" w:rsidRDefault="000C3FE1" w:rsidP="00E92668">
            <w:pPr>
              <w:pStyle w:val="EMPTYCELLSTYLE"/>
            </w:pPr>
          </w:p>
        </w:tc>
      </w:tr>
    </w:tbl>
    <w:p w:rsidR="000C3FE1" w:rsidRPr="00CC3C8E" w:rsidRDefault="000C3FE1" w:rsidP="000C3FE1">
      <w:pPr>
        <w:pStyle w:val="StandardWeb"/>
        <w:spacing w:after="0"/>
      </w:pPr>
    </w:p>
    <w:p w:rsidR="000C3FE1" w:rsidRPr="00CC3C8E" w:rsidRDefault="000C3FE1" w:rsidP="000C3FE1">
      <w:pPr>
        <w:pStyle w:val="StandardWeb"/>
        <w:spacing w:after="0"/>
      </w:pPr>
    </w:p>
    <w:p w:rsidR="000C3FE1" w:rsidRPr="00CC3C8E" w:rsidRDefault="000C3FE1" w:rsidP="000C3FE1">
      <w:pPr>
        <w:pStyle w:val="StandardWeb"/>
        <w:spacing w:after="0"/>
      </w:pPr>
    </w:p>
    <w:p w:rsidR="000C3FE1" w:rsidRPr="00CC3C8E" w:rsidRDefault="000C3FE1" w:rsidP="000C3FE1">
      <w:pPr>
        <w:pStyle w:val="StandardWeb"/>
        <w:spacing w:after="0"/>
      </w:pPr>
    </w:p>
    <w:p w:rsidR="000C3FE1" w:rsidRPr="00CC3C8E" w:rsidRDefault="000C3FE1" w:rsidP="000C3FE1">
      <w:pPr>
        <w:pStyle w:val="StandardWeb"/>
        <w:spacing w:after="0"/>
      </w:pPr>
    </w:p>
    <w:p w:rsidR="000C3FE1" w:rsidRPr="00CC3C8E" w:rsidRDefault="000C3FE1" w:rsidP="000C3FE1">
      <w:pPr>
        <w:pStyle w:val="StandardWeb"/>
        <w:spacing w:after="0"/>
      </w:pPr>
    </w:p>
    <w:p w:rsidR="000C3FE1" w:rsidRPr="00CC3C8E" w:rsidRDefault="000C3FE1" w:rsidP="000C3FE1">
      <w:pPr>
        <w:pStyle w:val="StandardWeb"/>
        <w:spacing w:after="0"/>
      </w:pPr>
    </w:p>
    <w:tbl>
      <w:tblPr>
        <w:tblW w:w="16060" w:type="dxa"/>
        <w:tblLayout w:type="fixed"/>
        <w:tblCellMar>
          <w:left w:w="10" w:type="dxa"/>
          <w:right w:w="10" w:type="dxa"/>
        </w:tblCellMar>
        <w:tblLook w:val="0000" w:firstRow="0" w:lastRow="0" w:firstColumn="0" w:lastColumn="0" w:noHBand="0" w:noVBand="0"/>
      </w:tblPr>
      <w:tblGrid>
        <w:gridCol w:w="700"/>
        <w:gridCol w:w="1100"/>
        <w:gridCol w:w="2640"/>
        <w:gridCol w:w="600"/>
        <w:gridCol w:w="2520"/>
        <w:gridCol w:w="2520"/>
        <w:gridCol w:w="760"/>
        <w:gridCol w:w="1300"/>
        <w:gridCol w:w="1300"/>
        <w:gridCol w:w="60"/>
        <w:gridCol w:w="720"/>
        <w:gridCol w:w="520"/>
        <w:gridCol w:w="160"/>
        <w:gridCol w:w="40"/>
        <w:gridCol w:w="1080"/>
        <w:gridCol w:w="40"/>
      </w:tblGrid>
      <w:tr w:rsidR="000C3FE1" w:rsidRPr="00CC3C8E" w:rsidTr="00E92668">
        <w:trPr>
          <w:trHeight w:hRule="exact" w:val="480"/>
        </w:trPr>
        <w:tc>
          <w:tcPr>
            <w:tcW w:w="16060" w:type="dxa"/>
            <w:gridSpan w:val="16"/>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700"/>
              <w:gridCol w:w="6040"/>
              <w:gridCol w:w="2700"/>
              <w:gridCol w:w="1400"/>
              <w:gridCol w:w="900"/>
              <w:gridCol w:w="400"/>
              <w:gridCol w:w="900"/>
              <w:gridCol w:w="400"/>
              <w:gridCol w:w="900"/>
              <w:gridCol w:w="400"/>
              <w:gridCol w:w="900"/>
              <w:gridCol w:w="400"/>
            </w:tblGrid>
            <w:tr w:rsidR="000C3FE1" w:rsidRPr="00CC3C8E" w:rsidTr="00E92668">
              <w:trPr>
                <w:trHeight w:hRule="exact" w:val="240"/>
              </w:trPr>
              <w:tc>
                <w:tcPr>
                  <w:tcW w:w="700" w:type="dxa"/>
                  <w:vMerge w:val="restart"/>
                  <w:tcMar>
                    <w:top w:w="0" w:type="dxa"/>
                    <w:left w:w="40" w:type="dxa"/>
                    <w:bottom w:w="0" w:type="dxa"/>
                    <w:right w:w="0" w:type="dxa"/>
                  </w:tcMar>
                  <w:vAlign w:val="bottom"/>
                </w:tcPr>
                <w:p w:rsidR="000C3FE1" w:rsidRPr="00CC3C8E" w:rsidRDefault="000C3FE1" w:rsidP="00E92668">
                  <w:pPr>
                    <w:pStyle w:val="DefaultStyle"/>
                    <w:jc w:val="center"/>
                  </w:pPr>
                  <w:r w:rsidRPr="00CC3C8E">
                    <w:rPr>
                      <w:b/>
                      <w:sz w:val="16"/>
                    </w:rPr>
                    <w:t>BROJ KONTA</w:t>
                  </w:r>
                </w:p>
              </w:tc>
              <w:tc>
                <w:tcPr>
                  <w:tcW w:w="6040" w:type="dxa"/>
                  <w:vMerge w:val="restart"/>
                  <w:tcMar>
                    <w:top w:w="0" w:type="dxa"/>
                    <w:left w:w="0" w:type="dxa"/>
                    <w:bottom w:w="0" w:type="dxa"/>
                    <w:right w:w="0" w:type="dxa"/>
                  </w:tcMar>
                  <w:vAlign w:val="bottom"/>
                </w:tcPr>
                <w:p w:rsidR="000C3FE1" w:rsidRPr="00CC3C8E" w:rsidRDefault="000C3FE1" w:rsidP="00E92668">
                  <w:pPr>
                    <w:pStyle w:val="DefaultStyle"/>
                  </w:pPr>
                  <w:r w:rsidRPr="00CC3C8E">
                    <w:rPr>
                      <w:b/>
                      <w:sz w:val="16"/>
                    </w:rPr>
                    <w:t>VRSTA PRIHODA/RASHODA</w:t>
                  </w:r>
                </w:p>
              </w:tc>
              <w:tc>
                <w:tcPr>
                  <w:tcW w:w="2700" w:type="dxa"/>
                </w:tcPr>
                <w:p w:rsidR="000C3FE1" w:rsidRPr="00CC3C8E" w:rsidRDefault="000C3FE1" w:rsidP="00E92668">
                  <w:pPr>
                    <w:pStyle w:val="EMPTYCELLSTYLE"/>
                  </w:pPr>
                </w:p>
              </w:tc>
              <w:tc>
                <w:tcPr>
                  <w:tcW w:w="1400" w:type="dxa"/>
                </w:tcPr>
                <w:p w:rsidR="000C3FE1" w:rsidRPr="00CC3C8E" w:rsidRDefault="000C3FE1" w:rsidP="00E92668">
                  <w:pPr>
                    <w:pStyle w:val="EMPTYCELLSTYLE"/>
                  </w:pPr>
                </w:p>
              </w:tc>
              <w:tc>
                <w:tcPr>
                  <w:tcW w:w="900" w:type="dxa"/>
                </w:tcPr>
                <w:p w:rsidR="000C3FE1" w:rsidRPr="00CC3C8E" w:rsidRDefault="000C3FE1" w:rsidP="00E92668">
                  <w:pPr>
                    <w:pStyle w:val="EMPTYCELLSTYLE"/>
                  </w:pPr>
                </w:p>
              </w:tc>
              <w:tc>
                <w:tcPr>
                  <w:tcW w:w="400" w:type="dxa"/>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1</w:t>
                  </w:r>
                </w:p>
              </w:tc>
              <w:tc>
                <w:tcPr>
                  <w:tcW w:w="900" w:type="dxa"/>
                </w:tcPr>
                <w:p w:rsidR="000C3FE1" w:rsidRPr="00CC3C8E" w:rsidRDefault="000C3FE1" w:rsidP="00E92668">
                  <w:pPr>
                    <w:pStyle w:val="EMPTYCELLSTYLE"/>
                  </w:pPr>
                </w:p>
              </w:tc>
              <w:tc>
                <w:tcPr>
                  <w:tcW w:w="400" w:type="dxa"/>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2</w:t>
                  </w:r>
                </w:p>
              </w:tc>
              <w:tc>
                <w:tcPr>
                  <w:tcW w:w="900" w:type="dxa"/>
                </w:tcPr>
                <w:p w:rsidR="000C3FE1" w:rsidRPr="00CC3C8E" w:rsidRDefault="000C3FE1" w:rsidP="00E92668">
                  <w:pPr>
                    <w:pStyle w:val="EMPTYCELLSTYLE"/>
                  </w:pPr>
                </w:p>
              </w:tc>
              <w:tc>
                <w:tcPr>
                  <w:tcW w:w="400" w:type="dxa"/>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3</w:t>
                  </w:r>
                </w:p>
              </w:tc>
              <w:tc>
                <w:tcPr>
                  <w:tcW w:w="900" w:type="dxa"/>
                </w:tcPr>
                <w:p w:rsidR="000C3FE1" w:rsidRPr="00CC3C8E" w:rsidRDefault="000C3FE1" w:rsidP="00E92668">
                  <w:pPr>
                    <w:pStyle w:val="EMPTYCELLSTYLE"/>
                  </w:pPr>
                </w:p>
              </w:tc>
              <w:tc>
                <w:tcPr>
                  <w:tcW w:w="400" w:type="dxa"/>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4</w:t>
                  </w:r>
                </w:p>
              </w:tc>
            </w:tr>
            <w:tr w:rsidR="000C3FE1" w:rsidRPr="00CC3C8E" w:rsidTr="00E92668">
              <w:trPr>
                <w:trHeight w:hRule="exact" w:val="240"/>
              </w:trPr>
              <w:tc>
                <w:tcPr>
                  <w:tcW w:w="700" w:type="dxa"/>
                  <w:vMerge/>
                  <w:tcMar>
                    <w:top w:w="0" w:type="dxa"/>
                    <w:left w:w="40" w:type="dxa"/>
                    <w:bottom w:w="0" w:type="dxa"/>
                    <w:right w:w="0" w:type="dxa"/>
                  </w:tcMar>
                  <w:vAlign w:val="bottom"/>
                </w:tcPr>
                <w:p w:rsidR="000C3FE1" w:rsidRPr="00CC3C8E" w:rsidRDefault="000C3FE1" w:rsidP="00E92668">
                  <w:pPr>
                    <w:pStyle w:val="EMPTYCELLSTYLE"/>
                  </w:pPr>
                </w:p>
              </w:tc>
              <w:tc>
                <w:tcPr>
                  <w:tcW w:w="6040" w:type="dxa"/>
                  <w:vMerge/>
                  <w:tcMar>
                    <w:top w:w="0" w:type="dxa"/>
                    <w:left w:w="0" w:type="dxa"/>
                    <w:bottom w:w="0" w:type="dxa"/>
                    <w:right w:w="0" w:type="dxa"/>
                  </w:tcMar>
                  <w:vAlign w:val="bottom"/>
                </w:tcPr>
                <w:p w:rsidR="000C3FE1" w:rsidRPr="00CC3C8E" w:rsidRDefault="000C3FE1" w:rsidP="00E92668">
                  <w:pPr>
                    <w:pStyle w:val="EMPTYCELLSTYLE"/>
                  </w:pPr>
                </w:p>
              </w:tc>
              <w:tc>
                <w:tcPr>
                  <w:tcW w:w="2700" w:type="dxa"/>
                </w:tcPr>
                <w:p w:rsidR="000C3FE1" w:rsidRPr="00CC3C8E" w:rsidRDefault="000C3FE1" w:rsidP="00E92668">
                  <w:pPr>
                    <w:pStyle w:val="EMPTYCELLSTYLE"/>
                  </w:pPr>
                </w:p>
              </w:tc>
              <w:tc>
                <w:tcPr>
                  <w:tcW w:w="1400" w:type="dxa"/>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GODINE</w:t>
                  </w:r>
                </w:p>
              </w:tc>
              <w:tc>
                <w:tcPr>
                  <w:tcW w:w="1300" w:type="dxa"/>
                  <w:gridSpan w:val="2"/>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2018</w:t>
                  </w:r>
                </w:p>
              </w:tc>
              <w:tc>
                <w:tcPr>
                  <w:tcW w:w="1300" w:type="dxa"/>
                  <w:gridSpan w:val="2"/>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2019</w:t>
                  </w:r>
                </w:p>
              </w:tc>
              <w:tc>
                <w:tcPr>
                  <w:tcW w:w="1300" w:type="dxa"/>
                  <w:gridSpan w:val="2"/>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2020</w:t>
                  </w:r>
                </w:p>
              </w:tc>
              <w:tc>
                <w:tcPr>
                  <w:tcW w:w="1300" w:type="dxa"/>
                  <w:gridSpan w:val="2"/>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2021</w:t>
                  </w:r>
                </w:p>
              </w:tc>
            </w:tr>
          </w:tbl>
          <w:p w:rsidR="000C3FE1" w:rsidRPr="00CC3C8E" w:rsidRDefault="000C3FE1" w:rsidP="00E92668">
            <w:pPr>
              <w:pStyle w:val="EMPTYCELLSTYLE"/>
            </w:pPr>
          </w:p>
        </w:tc>
      </w:tr>
      <w:tr w:rsidR="000C3FE1" w:rsidRPr="00CC3C8E" w:rsidTr="00E92668">
        <w:trPr>
          <w:trHeight w:hRule="exact" w:val="80"/>
        </w:trPr>
        <w:tc>
          <w:tcPr>
            <w:tcW w:w="700" w:type="dxa"/>
          </w:tcPr>
          <w:p w:rsidR="000C3FE1" w:rsidRPr="00CC3C8E" w:rsidRDefault="000C3FE1" w:rsidP="00E92668">
            <w:pPr>
              <w:pStyle w:val="EMPTYCELLSTYLE"/>
            </w:pPr>
          </w:p>
        </w:tc>
        <w:tc>
          <w:tcPr>
            <w:tcW w:w="11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7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60" w:type="dxa"/>
          </w:tcPr>
          <w:p w:rsidR="000C3FE1" w:rsidRPr="00CC3C8E" w:rsidRDefault="000C3FE1" w:rsidP="00E92668">
            <w:pPr>
              <w:pStyle w:val="EMPTYCELLSTYLE"/>
            </w:pPr>
          </w:p>
        </w:tc>
        <w:tc>
          <w:tcPr>
            <w:tcW w:w="720" w:type="dxa"/>
          </w:tcPr>
          <w:p w:rsidR="000C3FE1" w:rsidRPr="00CC3C8E" w:rsidRDefault="000C3FE1" w:rsidP="00E92668">
            <w:pPr>
              <w:pStyle w:val="EMPTYCELLSTYLE"/>
            </w:pPr>
          </w:p>
        </w:tc>
        <w:tc>
          <w:tcPr>
            <w:tcW w:w="520" w:type="dxa"/>
          </w:tcPr>
          <w:p w:rsidR="000C3FE1" w:rsidRPr="00CC3C8E" w:rsidRDefault="000C3FE1" w:rsidP="00E92668">
            <w:pPr>
              <w:pStyle w:val="EMPTYCELLSTYLE"/>
            </w:pPr>
          </w:p>
        </w:tc>
        <w:tc>
          <w:tcPr>
            <w:tcW w:w="16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08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r>
      <w:tr w:rsidR="000C3FE1" w:rsidRPr="00CC3C8E" w:rsidTr="00E92668">
        <w:trPr>
          <w:trHeight w:hRule="exact" w:val="260"/>
        </w:trPr>
        <w:tc>
          <w:tcPr>
            <w:tcW w:w="16060" w:type="dxa"/>
            <w:gridSpan w:val="16"/>
            <w:shd w:val="clear" w:color="auto" w:fill="505050"/>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840"/>
              <w:gridCol w:w="5200"/>
            </w:tblGrid>
            <w:tr w:rsidR="000C3FE1" w:rsidRPr="00CC3C8E" w:rsidTr="00E92668">
              <w:trPr>
                <w:trHeight w:hRule="exact" w:val="260"/>
              </w:trPr>
              <w:tc>
                <w:tcPr>
                  <w:tcW w:w="10840" w:type="dxa"/>
                  <w:shd w:val="clear" w:color="auto" w:fill="505050"/>
                  <w:tcMar>
                    <w:top w:w="0" w:type="dxa"/>
                    <w:left w:w="40" w:type="dxa"/>
                    <w:bottom w:w="0" w:type="dxa"/>
                    <w:right w:w="0" w:type="dxa"/>
                  </w:tcMar>
                  <w:vAlign w:val="center"/>
                </w:tcPr>
                <w:p w:rsidR="000C3FE1" w:rsidRPr="00CC3C8E" w:rsidRDefault="000C3FE1" w:rsidP="00E92668">
                  <w:pPr>
                    <w:pStyle w:val="glava"/>
                  </w:pPr>
                  <w:r w:rsidRPr="00CC3C8E">
                    <w:rPr>
                      <w:sz w:val="16"/>
                    </w:rPr>
                    <w:t>A. RAČUN PRIHODA I RASHODA</w:t>
                  </w:r>
                </w:p>
              </w:tc>
              <w:tc>
                <w:tcPr>
                  <w:tcW w:w="5200" w:type="dxa"/>
                </w:tcPr>
                <w:p w:rsidR="000C3FE1" w:rsidRPr="00CC3C8E" w:rsidRDefault="000C3FE1" w:rsidP="00E92668">
                  <w:pPr>
                    <w:pStyle w:val="EMPTYCELLSTYLE"/>
                  </w:pPr>
                </w:p>
              </w:tc>
            </w:tr>
          </w:tbl>
          <w:p w:rsidR="000C3FE1" w:rsidRPr="00CC3C8E" w:rsidRDefault="000C3FE1" w:rsidP="00E92668">
            <w:pPr>
              <w:pStyle w:val="EMPTYCELLSTYLE"/>
            </w:pPr>
          </w:p>
        </w:tc>
      </w:tr>
      <w:tr w:rsidR="000C3FE1" w:rsidRPr="00CC3C8E" w:rsidTr="00E92668">
        <w:trPr>
          <w:trHeight w:hRule="exact" w:val="260"/>
        </w:trPr>
        <w:tc>
          <w:tcPr>
            <w:tcW w:w="700" w:type="dxa"/>
            <w:shd w:val="clear" w:color="auto" w:fill="000080"/>
            <w:tcMar>
              <w:top w:w="40" w:type="dxa"/>
              <w:left w:w="40" w:type="dxa"/>
              <w:bottom w:w="40" w:type="dxa"/>
              <w:right w:w="0" w:type="dxa"/>
            </w:tcMar>
          </w:tcPr>
          <w:p w:rsidR="000C3FE1" w:rsidRPr="00CC3C8E" w:rsidRDefault="000C3FE1" w:rsidP="00E92668">
            <w:pPr>
              <w:pStyle w:val="UvjetniStil11"/>
            </w:pPr>
            <w:r w:rsidRPr="00CC3C8E">
              <w:rPr>
                <w:sz w:val="16"/>
              </w:rPr>
              <w:t>6</w:t>
            </w:r>
          </w:p>
        </w:tc>
        <w:tc>
          <w:tcPr>
            <w:tcW w:w="10140" w:type="dxa"/>
            <w:gridSpan w:val="6"/>
            <w:shd w:val="clear" w:color="auto" w:fill="000080"/>
            <w:tcMar>
              <w:top w:w="40" w:type="dxa"/>
              <w:left w:w="0" w:type="dxa"/>
              <w:bottom w:w="40" w:type="dxa"/>
              <w:right w:w="0" w:type="dxa"/>
            </w:tcMar>
          </w:tcPr>
          <w:p w:rsidR="000C3FE1" w:rsidRPr="00CC3C8E" w:rsidRDefault="000C3FE1" w:rsidP="00E92668">
            <w:pPr>
              <w:pStyle w:val="UvjetniStil11"/>
            </w:pPr>
            <w:r w:rsidRPr="00CC3C8E">
              <w:rPr>
                <w:sz w:val="16"/>
              </w:rPr>
              <w:t xml:space="preserve">Prihodi poslovanja                                                                                  </w:t>
            </w:r>
          </w:p>
        </w:tc>
        <w:tc>
          <w:tcPr>
            <w:tcW w:w="1300" w:type="dxa"/>
            <w:shd w:val="clear" w:color="auto" w:fill="000080"/>
            <w:tcMar>
              <w:top w:w="40" w:type="dxa"/>
              <w:left w:w="0" w:type="dxa"/>
              <w:bottom w:w="40" w:type="dxa"/>
              <w:right w:w="0" w:type="dxa"/>
            </w:tcMar>
          </w:tcPr>
          <w:p w:rsidR="000C3FE1" w:rsidRPr="00CC3C8E" w:rsidRDefault="000C3FE1" w:rsidP="00E92668">
            <w:pPr>
              <w:pStyle w:val="UvjetniStil11"/>
              <w:jc w:val="right"/>
            </w:pPr>
            <w:r w:rsidRPr="00CC3C8E">
              <w:rPr>
                <w:sz w:val="16"/>
              </w:rPr>
              <w:t>9.748.878,00</w:t>
            </w:r>
          </w:p>
        </w:tc>
        <w:tc>
          <w:tcPr>
            <w:tcW w:w="1300" w:type="dxa"/>
            <w:shd w:val="clear" w:color="auto" w:fill="000080"/>
            <w:tcMar>
              <w:top w:w="40" w:type="dxa"/>
              <w:left w:w="0" w:type="dxa"/>
              <w:bottom w:w="40" w:type="dxa"/>
              <w:right w:w="0" w:type="dxa"/>
            </w:tcMar>
          </w:tcPr>
          <w:p w:rsidR="000C3FE1" w:rsidRPr="00CC3C8E" w:rsidRDefault="000C3FE1" w:rsidP="00E92668">
            <w:pPr>
              <w:pStyle w:val="UvjetniStil11"/>
              <w:jc w:val="right"/>
            </w:pPr>
            <w:r w:rsidRPr="00CC3C8E">
              <w:rPr>
                <w:sz w:val="16"/>
              </w:rPr>
              <w:t>13.906.850,00</w:t>
            </w:r>
          </w:p>
        </w:tc>
        <w:tc>
          <w:tcPr>
            <w:tcW w:w="1300" w:type="dxa"/>
            <w:gridSpan w:val="3"/>
            <w:shd w:val="clear" w:color="auto" w:fill="000080"/>
            <w:tcMar>
              <w:top w:w="40" w:type="dxa"/>
              <w:left w:w="0" w:type="dxa"/>
              <w:bottom w:w="40" w:type="dxa"/>
              <w:right w:w="0" w:type="dxa"/>
            </w:tcMar>
          </w:tcPr>
          <w:p w:rsidR="000C3FE1" w:rsidRPr="00CC3C8E" w:rsidRDefault="000C3FE1" w:rsidP="00E92668">
            <w:pPr>
              <w:pStyle w:val="UvjetniStil11"/>
              <w:jc w:val="right"/>
            </w:pPr>
            <w:r w:rsidRPr="00CC3C8E">
              <w:rPr>
                <w:sz w:val="16"/>
              </w:rPr>
              <w:t>18.430.450,00</w:t>
            </w:r>
          </w:p>
        </w:tc>
        <w:tc>
          <w:tcPr>
            <w:tcW w:w="1320" w:type="dxa"/>
            <w:gridSpan w:val="4"/>
            <w:shd w:val="clear" w:color="auto" w:fill="000080"/>
            <w:tcMar>
              <w:top w:w="40" w:type="dxa"/>
              <w:left w:w="0" w:type="dxa"/>
              <w:bottom w:w="40" w:type="dxa"/>
              <w:right w:w="40" w:type="dxa"/>
            </w:tcMar>
          </w:tcPr>
          <w:p w:rsidR="000C3FE1" w:rsidRPr="00CC3C8E" w:rsidRDefault="000C3FE1" w:rsidP="00E92668">
            <w:pPr>
              <w:pStyle w:val="UvjetniStil11"/>
              <w:jc w:val="right"/>
            </w:pPr>
            <w:r w:rsidRPr="00CC3C8E">
              <w:rPr>
                <w:sz w:val="16"/>
              </w:rPr>
              <w:t>16.730.450,00</w:t>
            </w:r>
          </w:p>
        </w:tc>
      </w:tr>
      <w:tr w:rsidR="000C3FE1" w:rsidRPr="00CC3C8E" w:rsidTr="00E92668">
        <w:trPr>
          <w:trHeight w:hRule="exact" w:val="260"/>
        </w:trPr>
        <w:tc>
          <w:tcPr>
            <w:tcW w:w="700" w:type="dxa"/>
            <w:tcMar>
              <w:top w:w="40" w:type="dxa"/>
              <w:left w:w="40" w:type="dxa"/>
              <w:bottom w:w="40" w:type="dxa"/>
              <w:right w:w="0" w:type="dxa"/>
            </w:tcMar>
          </w:tcPr>
          <w:p w:rsidR="000C3FE1" w:rsidRPr="00CC3C8E" w:rsidRDefault="000C3FE1" w:rsidP="00E92668">
            <w:pPr>
              <w:pStyle w:val="UvjetniStil"/>
            </w:pPr>
            <w:r w:rsidRPr="00CC3C8E">
              <w:rPr>
                <w:sz w:val="16"/>
              </w:rPr>
              <w:lastRenderedPageBreak/>
              <w:t>61</w:t>
            </w:r>
          </w:p>
        </w:tc>
        <w:tc>
          <w:tcPr>
            <w:tcW w:w="10140" w:type="dxa"/>
            <w:gridSpan w:val="6"/>
            <w:tcMar>
              <w:top w:w="40" w:type="dxa"/>
              <w:left w:w="0" w:type="dxa"/>
              <w:bottom w:w="40" w:type="dxa"/>
              <w:right w:w="0" w:type="dxa"/>
            </w:tcMar>
          </w:tcPr>
          <w:p w:rsidR="000C3FE1" w:rsidRPr="00CC3C8E" w:rsidRDefault="000C3FE1" w:rsidP="00E92668">
            <w:pPr>
              <w:pStyle w:val="UvjetniStil"/>
            </w:pPr>
            <w:r w:rsidRPr="00CC3C8E">
              <w:rPr>
                <w:sz w:val="16"/>
              </w:rPr>
              <w:t xml:space="preserve">Prihodi od poreza                                                                                   </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6.215.300,00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6.947.350,00</w:t>
            </w:r>
          </w:p>
        </w:tc>
        <w:tc>
          <w:tcPr>
            <w:tcW w:w="13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8.019.450,00</w:t>
            </w:r>
          </w:p>
        </w:tc>
        <w:tc>
          <w:tcPr>
            <w:tcW w:w="1320" w:type="dxa"/>
            <w:gridSpan w:val="4"/>
            <w:tcMar>
              <w:top w:w="40" w:type="dxa"/>
              <w:left w:w="0" w:type="dxa"/>
              <w:bottom w:w="40" w:type="dxa"/>
              <w:right w:w="40" w:type="dxa"/>
            </w:tcMar>
          </w:tcPr>
          <w:p w:rsidR="000C3FE1" w:rsidRPr="00CC3C8E" w:rsidRDefault="000C3FE1" w:rsidP="00E92668">
            <w:pPr>
              <w:pStyle w:val="UvjetniStil"/>
              <w:jc w:val="right"/>
            </w:pPr>
            <w:r w:rsidRPr="00CC3C8E">
              <w:rPr>
                <w:sz w:val="16"/>
              </w:rPr>
              <w:t>8.119.450,00</w:t>
            </w:r>
          </w:p>
        </w:tc>
      </w:tr>
      <w:tr w:rsidR="000C3FE1" w:rsidRPr="00CC3C8E" w:rsidTr="00E92668">
        <w:trPr>
          <w:trHeight w:hRule="exact" w:val="260"/>
        </w:trPr>
        <w:tc>
          <w:tcPr>
            <w:tcW w:w="700" w:type="dxa"/>
            <w:tcMar>
              <w:top w:w="40" w:type="dxa"/>
              <w:left w:w="40" w:type="dxa"/>
              <w:bottom w:w="40" w:type="dxa"/>
              <w:right w:w="0" w:type="dxa"/>
            </w:tcMar>
          </w:tcPr>
          <w:p w:rsidR="000C3FE1" w:rsidRPr="00CC3C8E" w:rsidRDefault="000C3FE1" w:rsidP="00E92668">
            <w:pPr>
              <w:pStyle w:val="UvjetniStil"/>
            </w:pPr>
            <w:r w:rsidRPr="00CC3C8E">
              <w:rPr>
                <w:sz w:val="16"/>
              </w:rPr>
              <w:t>63</w:t>
            </w:r>
          </w:p>
        </w:tc>
        <w:tc>
          <w:tcPr>
            <w:tcW w:w="10140" w:type="dxa"/>
            <w:gridSpan w:val="6"/>
            <w:tcMar>
              <w:top w:w="40" w:type="dxa"/>
              <w:left w:w="0" w:type="dxa"/>
              <w:bottom w:w="40" w:type="dxa"/>
              <w:right w:w="0" w:type="dxa"/>
            </w:tcMar>
          </w:tcPr>
          <w:p w:rsidR="000C3FE1" w:rsidRPr="00CC3C8E" w:rsidRDefault="000C3FE1" w:rsidP="00E92668">
            <w:pPr>
              <w:pStyle w:val="UvjetniStil"/>
            </w:pPr>
            <w:r w:rsidRPr="00CC3C8E">
              <w:rPr>
                <w:sz w:val="16"/>
              </w:rPr>
              <w:t>Pomoći iz inozemstva i od subjekata unutar općeg proračuna</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2.111.078,00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5.650.500,00</w:t>
            </w:r>
          </w:p>
        </w:tc>
        <w:tc>
          <w:tcPr>
            <w:tcW w:w="13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8.548.500,00</w:t>
            </w:r>
          </w:p>
        </w:tc>
        <w:tc>
          <w:tcPr>
            <w:tcW w:w="1320" w:type="dxa"/>
            <w:gridSpan w:val="4"/>
            <w:tcMar>
              <w:top w:w="40" w:type="dxa"/>
              <w:left w:w="0" w:type="dxa"/>
              <w:bottom w:w="40" w:type="dxa"/>
              <w:right w:w="40" w:type="dxa"/>
            </w:tcMar>
          </w:tcPr>
          <w:p w:rsidR="000C3FE1" w:rsidRPr="00CC3C8E" w:rsidRDefault="000C3FE1" w:rsidP="00E92668">
            <w:pPr>
              <w:pStyle w:val="UvjetniStil"/>
              <w:jc w:val="right"/>
            </w:pPr>
            <w:r w:rsidRPr="00CC3C8E">
              <w:rPr>
                <w:sz w:val="16"/>
              </w:rPr>
              <w:t>6.648.500,00</w:t>
            </w:r>
          </w:p>
        </w:tc>
      </w:tr>
      <w:tr w:rsidR="000C3FE1" w:rsidRPr="00CC3C8E" w:rsidTr="00E92668">
        <w:trPr>
          <w:trHeight w:hRule="exact" w:val="260"/>
        </w:trPr>
        <w:tc>
          <w:tcPr>
            <w:tcW w:w="700" w:type="dxa"/>
            <w:tcMar>
              <w:top w:w="40" w:type="dxa"/>
              <w:left w:w="40" w:type="dxa"/>
              <w:bottom w:w="40" w:type="dxa"/>
              <w:right w:w="0" w:type="dxa"/>
            </w:tcMar>
          </w:tcPr>
          <w:p w:rsidR="000C3FE1" w:rsidRPr="00CC3C8E" w:rsidRDefault="000C3FE1" w:rsidP="00E92668">
            <w:pPr>
              <w:pStyle w:val="UvjetniStil"/>
            </w:pPr>
            <w:r w:rsidRPr="00CC3C8E">
              <w:rPr>
                <w:sz w:val="16"/>
              </w:rPr>
              <w:t>64</w:t>
            </w:r>
          </w:p>
        </w:tc>
        <w:tc>
          <w:tcPr>
            <w:tcW w:w="10140" w:type="dxa"/>
            <w:gridSpan w:val="6"/>
            <w:tcMar>
              <w:top w:w="40" w:type="dxa"/>
              <w:left w:w="0" w:type="dxa"/>
              <w:bottom w:w="40" w:type="dxa"/>
              <w:right w:w="0" w:type="dxa"/>
            </w:tcMar>
          </w:tcPr>
          <w:p w:rsidR="000C3FE1" w:rsidRPr="00CC3C8E" w:rsidRDefault="000C3FE1" w:rsidP="00E92668">
            <w:pPr>
              <w:pStyle w:val="UvjetniStil"/>
            </w:pPr>
            <w:r w:rsidRPr="00CC3C8E">
              <w:rPr>
                <w:sz w:val="16"/>
              </w:rPr>
              <w:t xml:space="preserve">Prihodi od imovine                                                                                  </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256.500,00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257.000,00</w:t>
            </w:r>
          </w:p>
        </w:tc>
        <w:tc>
          <w:tcPr>
            <w:tcW w:w="13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350.500,00</w:t>
            </w:r>
          </w:p>
        </w:tc>
        <w:tc>
          <w:tcPr>
            <w:tcW w:w="1320" w:type="dxa"/>
            <w:gridSpan w:val="4"/>
            <w:tcMar>
              <w:top w:w="40" w:type="dxa"/>
              <w:left w:w="0" w:type="dxa"/>
              <w:bottom w:w="40" w:type="dxa"/>
              <w:right w:w="40" w:type="dxa"/>
            </w:tcMar>
          </w:tcPr>
          <w:p w:rsidR="000C3FE1" w:rsidRPr="00CC3C8E" w:rsidRDefault="000C3FE1" w:rsidP="00E92668">
            <w:pPr>
              <w:pStyle w:val="UvjetniStil"/>
              <w:jc w:val="right"/>
            </w:pPr>
            <w:r w:rsidRPr="00CC3C8E">
              <w:rPr>
                <w:sz w:val="16"/>
              </w:rPr>
              <w:t>400.500,00</w:t>
            </w:r>
          </w:p>
        </w:tc>
      </w:tr>
      <w:tr w:rsidR="000C3FE1" w:rsidRPr="00CC3C8E" w:rsidTr="00E92668">
        <w:trPr>
          <w:trHeight w:hRule="exact" w:val="260"/>
        </w:trPr>
        <w:tc>
          <w:tcPr>
            <w:tcW w:w="700" w:type="dxa"/>
            <w:tcMar>
              <w:top w:w="40" w:type="dxa"/>
              <w:left w:w="40" w:type="dxa"/>
              <w:bottom w:w="40" w:type="dxa"/>
              <w:right w:w="0" w:type="dxa"/>
            </w:tcMar>
          </w:tcPr>
          <w:p w:rsidR="000C3FE1" w:rsidRPr="00CC3C8E" w:rsidRDefault="000C3FE1" w:rsidP="00E92668">
            <w:pPr>
              <w:pStyle w:val="UvjetniStil"/>
            </w:pPr>
            <w:r w:rsidRPr="00CC3C8E">
              <w:rPr>
                <w:sz w:val="16"/>
              </w:rPr>
              <w:t>65</w:t>
            </w:r>
          </w:p>
        </w:tc>
        <w:tc>
          <w:tcPr>
            <w:tcW w:w="10140" w:type="dxa"/>
            <w:gridSpan w:val="6"/>
            <w:tcMar>
              <w:top w:w="40" w:type="dxa"/>
              <w:left w:w="0" w:type="dxa"/>
              <w:bottom w:w="40" w:type="dxa"/>
              <w:right w:w="0" w:type="dxa"/>
            </w:tcMar>
          </w:tcPr>
          <w:p w:rsidR="000C3FE1" w:rsidRPr="00CC3C8E" w:rsidRDefault="000C3FE1" w:rsidP="00E92668">
            <w:pPr>
              <w:pStyle w:val="UvjetniStil"/>
            </w:pPr>
            <w:r w:rsidRPr="00CC3C8E">
              <w:rPr>
                <w:sz w:val="16"/>
              </w:rPr>
              <w:t xml:space="preserve">Prihodi od upravnih i administrativnih pristojbi, pristojbi po posebnim propisima i naknada         </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1.136.000,00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1.027.000,00</w:t>
            </w:r>
          </w:p>
        </w:tc>
        <w:tc>
          <w:tcPr>
            <w:tcW w:w="13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1.512.000,00</w:t>
            </w:r>
          </w:p>
        </w:tc>
        <w:tc>
          <w:tcPr>
            <w:tcW w:w="1320" w:type="dxa"/>
            <w:gridSpan w:val="4"/>
            <w:tcMar>
              <w:top w:w="40" w:type="dxa"/>
              <w:left w:w="0" w:type="dxa"/>
              <w:bottom w:w="40" w:type="dxa"/>
              <w:right w:w="40" w:type="dxa"/>
            </w:tcMar>
          </w:tcPr>
          <w:p w:rsidR="000C3FE1" w:rsidRPr="00CC3C8E" w:rsidRDefault="000C3FE1" w:rsidP="00E92668">
            <w:pPr>
              <w:pStyle w:val="UvjetniStil"/>
              <w:jc w:val="right"/>
            </w:pPr>
            <w:r w:rsidRPr="00CC3C8E">
              <w:rPr>
                <w:sz w:val="16"/>
              </w:rPr>
              <w:t>1.562.000,00</w:t>
            </w:r>
          </w:p>
        </w:tc>
      </w:tr>
      <w:tr w:rsidR="000C3FE1" w:rsidRPr="00CC3C8E" w:rsidTr="00E92668">
        <w:trPr>
          <w:trHeight w:hRule="exact" w:val="260"/>
        </w:trPr>
        <w:tc>
          <w:tcPr>
            <w:tcW w:w="700" w:type="dxa"/>
            <w:tcMar>
              <w:top w:w="40" w:type="dxa"/>
              <w:left w:w="40" w:type="dxa"/>
              <w:bottom w:w="40" w:type="dxa"/>
              <w:right w:w="0" w:type="dxa"/>
            </w:tcMar>
          </w:tcPr>
          <w:p w:rsidR="000C3FE1" w:rsidRPr="00CC3C8E" w:rsidRDefault="000C3FE1" w:rsidP="00E92668">
            <w:pPr>
              <w:pStyle w:val="UvjetniStil"/>
            </w:pPr>
            <w:r w:rsidRPr="00CC3C8E">
              <w:rPr>
                <w:sz w:val="16"/>
              </w:rPr>
              <w:t>66</w:t>
            </w:r>
          </w:p>
        </w:tc>
        <w:tc>
          <w:tcPr>
            <w:tcW w:w="10140" w:type="dxa"/>
            <w:gridSpan w:val="6"/>
            <w:tcMar>
              <w:top w:w="40" w:type="dxa"/>
              <w:left w:w="0" w:type="dxa"/>
              <w:bottom w:w="40" w:type="dxa"/>
              <w:right w:w="0" w:type="dxa"/>
            </w:tcMar>
          </w:tcPr>
          <w:p w:rsidR="000C3FE1" w:rsidRPr="00CC3C8E" w:rsidRDefault="000C3FE1" w:rsidP="00E92668">
            <w:pPr>
              <w:pStyle w:val="UvjetniStil"/>
            </w:pPr>
            <w:r w:rsidRPr="00CC3C8E">
              <w:rPr>
                <w:sz w:val="16"/>
              </w:rPr>
              <w:t xml:space="preserve">Prihodi od prodaje proizvoda i robe te pruženih usluga i prihodi od donacija                        </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30.000,00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25.000,00</w:t>
            </w:r>
          </w:p>
        </w:tc>
        <w:tc>
          <w:tcPr>
            <w:tcW w:w="13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20" w:type="dxa"/>
            <w:gridSpan w:val="4"/>
            <w:tcMar>
              <w:top w:w="40" w:type="dxa"/>
              <w:left w:w="0" w:type="dxa"/>
              <w:bottom w:w="40" w:type="dxa"/>
              <w:right w:w="40" w:type="dxa"/>
            </w:tcMar>
          </w:tcPr>
          <w:p w:rsidR="000C3FE1" w:rsidRPr="00CC3C8E" w:rsidRDefault="000C3FE1" w:rsidP="00E92668">
            <w:pPr>
              <w:pStyle w:val="UvjetniStil"/>
              <w:jc w:val="right"/>
            </w:pPr>
            <w:r w:rsidRPr="00CC3C8E">
              <w:rPr>
                <w:sz w:val="16"/>
              </w:rPr>
              <w:t>0,00</w:t>
            </w:r>
          </w:p>
        </w:tc>
      </w:tr>
      <w:tr w:rsidR="000C3FE1" w:rsidRPr="00CC3C8E" w:rsidTr="00E92668">
        <w:trPr>
          <w:trHeight w:hRule="exact" w:val="260"/>
        </w:trPr>
        <w:tc>
          <w:tcPr>
            <w:tcW w:w="700" w:type="dxa"/>
            <w:shd w:val="clear" w:color="auto" w:fill="000080"/>
            <w:tcMar>
              <w:top w:w="40" w:type="dxa"/>
              <w:left w:w="40" w:type="dxa"/>
              <w:bottom w:w="40" w:type="dxa"/>
              <w:right w:w="0" w:type="dxa"/>
            </w:tcMar>
          </w:tcPr>
          <w:p w:rsidR="000C3FE1" w:rsidRPr="00CC3C8E" w:rsidRDefault="000C3FE1" w:rsidP="00E92668">
            <w:pPr>
              <w:pStyle w:val="UvjetniStil11"/>
            </w:pPr>
            <w:r w:rsidRPr="00CC3C8E">
              <w:rPr>
                <w:sz w:val="16"/>
              </w:rPr>
              <w:t>7</w:t>
            </w:r>
          </w:p>
        </w:tc>
        <w:tc>
          <w:tcPr>
            <w:tcW w:w="10140" w:type="dxa"/>
            <w:gridSpan w:val="6"/>
            <w:shd w:val="clear" w:color="auto" w:fill="000080"/>
            <w:tcMar>
              <w:top w:w="40" w:type="dxa"/>
              <w:left w:w="0" w:type="dxa"/>
              <w:bottom w:w="40" w:type="dxa"/>
              <w:right w:w="0" w:type="dxa"/>
            </w:tcMar>
          </w:tcPr>
          <w:p w:rsidR="000C3FE1" w:rsidRPr="00CC3C8E" w:rsidRDefault="000C3FE1" w:rsidP="00E92668">
            <w:pPr>
              <w:pStyle w:val="UvjetniStil11"/>
            </w:pPr>
            <w:r w:rsidRPr="00CC3C8E">
              <w:rPr>
                <w:sz w:val="16"/>
              </w:rPr>
              <w:t xml:space="preserve">Prihodi od prodaje nefinancijske imovine                                                            </w:t>
            </w:r>
          </w:p>
        </w:tc>
        <w:tc>
          <w:tcPr>
            <w:tcW w:w="1300" w:type="dxa"/>
            <w:shd w:val="clear" w:color="auto" w:fill="000080"/>
            <w:tcMar>
              <w:top w:w="40" w:type="dxa"/>
              <w:left w:w="0" w:type="dxa"/>
              <w:bottom w:w="40" w:type="dxa"/>
              <w:right w:w="0" w:type="dxa"/>
            </w:tcMar>
          </w:tcPr>
          <w:p w:rsidR="000C3FE1" w:rsidRPr="00CC3C8E" w:rsidRDefault="000C3FE1" w:rsidP="00E92668">
            <w:pPr>
              <w:pStyle w:val="UvjetniStil11"/>
              <w:jc w:val="right"/>
            </w:pPr>
            <w:r w:rsidRPr="00CC3C8E">
              <w:rPr>
                <w:sz w:val="16"/>
              </w:rPr>
              <w:t>1.790.000,00</w:t>
            </w:r>
          </w:p>
        </w:tc>
        <w:tc>
          <w:tcPr>
            <w:tcW w:w="1300" w:type="dxa"/>
            <w:shd w:val="clear" w:color="auto" w:fill="000080"/>
            <w:tcMar>
              <w:top w:w="40" w:type="dxa"/>
              <w:left w:w="0" w:type="dxa"/>
              <w:bottom w:w="40" w:type="dxa"/>
              <w:right w:w="0" w:type="dxa"/>
            </w:tcMar>
          </w:tcPr>
          <w:p w:rsidR="000C3FE1" w:rsidRPr="00CC3C8E" w:rsidRDefault="000C3FE1" w:rsidP="00E92668">
            <w:pPr>
              <w:pStyle w:val="UvjetniStil11"/>
              <w:jc w:val="right"/>
            </w:pPr>
            <w:r w:rsidRPr="00CC3C8E">
              <w:rPr>
                <w:sz w:val="16"/>
              </w:rPr>
              <w:t>540.000,00</w:t>
            </w:r>
          </w:p>
        </w:tc>
        <w:tc>
          <w:tcPr>
            <w:tcW w:w="1300" w:type="dxa"/>
            <w:gridSpan w:val="3"/>
            <w:shd w:val="clear" w:color="auto" w:fill="000080"/>
            <w:tcMar>
              <w:top w:w="40" w:type="dxa"/>
              <w:left w:w="0" w:type="dxa"/>
              <w:bottom w:w="40" w:type="dxa"/>
              <w:right w:w="0" w:type="dxa"/>
            </w:tcMar>
          </w:tcPr>
          <w:p w:rsidR="000C3FE1" w:rsidRPr="00CC3C8E" w:rsidRDefault="000C3FE1" w:rsidP="00E92668">
            <w:pPr>
              <w:pStyle w:val="UvjetniStil11"/>
              <w:jc w:val="right"/>
            </w:pPr>
            <w:r w:rsidRPr="00CC3C8E">
              <w:rPr>
                <w:sz w:val="16"/>
              </w:rPr>
              <w:t>550.000,00</w:t>
            </w:r>
          </w:p>
        </w:tc>
        <w:tc>
          <w:tcPr>
            <w:tcW w:w="1320" w:type="dxa"/>
            <w:gridSpan w:val="4"/>
            <w:shd w:val="clear" w:color="auto" w:fill="000080"/>
            <w:tcMar>
              <w:top w:w="40" w:type="dxa"/>
              <w:left w:w="0" w:type="dxa"/>
              <w:bottom w:w="40" w:type="dxa"/>
              <w:right w:w="40" w:type="dxa"/>
            </w:tcMar>
          </w:tcPr>
          <w:p w:rsidR="000C3FE1" w:rsidRPr="00CC3C8E" w:rsidRDefault="000C3FE1" w:rsidP="00E92668">
            <w:pPr>
              <w:pStyle w:val="UvjetniStil11"/>
              <w:jc w:val="right"/>
            </w:pPr>
            <w:r w:rsidRPr="00CC3C8E">
              <w:rPr>
                <w:sz w:val="16"/>
              </w:rPr>
              <w:t>550.000,00</w:t>
            </w:r>
          </w:p>
        </w:tc>
      </w:tr>
      <w:tr w:rsidR="000C3FE1" w:rsidRPr="00CC3C8E" w:rsidTr="00E92668">
        <w:trPr>
          <w:trHeight w:hRule="exact" w:val="260"/>
        </w:trPr>
        <w:tc>
          <w:tcPr>
            <w:tcW w:w="700" w:type="dxa"/>
            <w:tcMar>
              <w:top w:w="40" w:type="dxa"/>
              <w:left w:w="40" w:type="dxa"/>
              <w:bottom w:w="40" w:type="dxa"/>
              <w:right w:w="0" w:type="dxa"/>
            </w:tcMar>
          </w:tcPr>
          <w:p w:rsidR="000C3FE1" w:rsidRPr="00CC3C8E" w:rsidRDefault="000C3FE1" w:rsidP="00E92668">
            <w:pPr>
              <w:pStyle w:val="UvjetniStil"/>
            </w:pPr>
            <w:r w:rsidRPr="00CC3C8E">
              <w:rPr>
                <w:sz w:val="16"/>
              </w:rPr>
              <w:t>71</w:t>
            </w:r>
          </w:p>
        </w:tc>
        <w:tc>
          <w:tcPr>
            <w:tcW w:w="10140" w:type="dxa"/>
            <w:gridSpan w:val="6"/>
            <w:tcMar>
              <w:top w:w="40" w:type="dxa"/>
              <w:left w:w="0" w:type="dxa"/>
              <w:bottom w:w="40" w:type="dxa"/>
              <w:right w:w="0" w:type="dxa"/>
            </w:tcMar>
          </w:tcPr>
          <w:p w:rsidR="000C3FE1" w:rsidRPr="00CC3C8E" w:rsidRDefault="000C3FE1" w:rsidP="00E92668">
            <w:pPr>
              <w:pStyle w:val="UvjetniStil"/>
            </w:pPr>
            <w:r w:rsidRPr="00CC3C8E">
              <w:rPr>
                <w:sz w:val="16"/>
              </w:rPr>
              <w:t xml:space="preserve">Prihodi od prodaje neproizvedene dugotrajne imovine                                                 </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510.000,00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510.000,00</w:t>
            </w:r>
          </w:p>
        </w:tc>
        <w:tc>
          <w:tcPr>
            <w:tcW w:w="13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550.000,00</w:t>
            </w:r>
          </w:p>
        </w:tc>
        <w:tc>
          <w:tcPr>
            <w:tcW w:w="1320" w:type="dxa"/>
            <w:gridSpan w:val="4"/>
            <w:tcMar>
              <w:top w:w="40" w:type="dxa"/>
              <w:left w:w="0" w:type="dxa"/>
              <w:bottom w:w="40" w:type="dxa"/>
              <w:right w:w="40" w:type="dxa"/>
            </w:tcMar>
          </w:tcPr>
          <w:p w:rsidR="000C3FE1" w:rsidRPr="00CC3C8E" w:rsidRDefault="000C3FE1" w:rsidP="00E92668">
            <w:pPr>
              <w:pStyle w:val="UvjetniStil"/>
              <w:jc w:val="right"/>
            </w:pPr>
            <w:r w:rsidRPr="00CC3C8E">
              <w:rPr>
                <w:sz w:val="16"/>
              </w:rPr>
              <w:t>550.000,00</w:t>
            </w:r>
          </w:p>
        </w:tc>
      </w:tr>
      <w:tr w:rsidR="000C3FE1" w:rsidRPr="00CC3C8E" w:rsidTr="00E92668">
        <w:trPr>
          <w:trHeight w:hRule="exact" w:val="260"/>
        </w:trPr>
        <w:tc>
          <w:tcPr>
            <w:tcW w:w="700" w:type="dxa"/>
            <w:tcMar>
              <w:top w:w="40" w:type="dxa"/>
              <w:left w:w="40" w:type="dxa"/>
              <w:bottom w:w="40" w:type="dxa"/>
              <w:right w:w="0" w:type="dxa"/>
            </w:tcMar>
          </w:tcPr>
          <w:p w:rsidR="000C3FE1" w:rsidRPr="00CC3C8E" w:rsidRDefault="000C3FE1" w:rsidP="00E92668">
            <w:pPr>
              <w:pStyle w:val="UvjetniStil"/>
            </w:pPr>
            <w:r w:rsidRPr="00CC3C8E">
              <w:rPr>
                <w:sz w:val="16"/>
              </w:rPr>
              <w:t>72</w:t>
            </w:r>
          </w:p>
        </w:tc>
        <w:tc>
          <w:tcPr>
            <w:tcW w:w="10140" w:type="dxa"/>
            <w:gridSpan w:val="6"/>
            <w:tcMar>
              <w:top w:w="40" w:type="dxa"/>
              <w:left w:w="0" w:type="dxa"/>
              <w:bottom w:w="40" w:type="dxa"/>
              <w:right w:w="0" w:type="dxa"/>
            </w:tcMar>
          </w:tcPr>
          <w:p w:rsidR="000C3FE1" w:rsidRPr="00CC3C8E" w:rsidRDefault="000C3FE1" w:rsidP="00E92668">
            <w:pPr>
              <w:pStyle w:val="UvjetniStil"/>
            </w:pPr>
            <w:r w:rsidRPr="00CC3C8E">
              <w:rPr>
                <w:sz w:val="16"/>
              </w:rPr>
              <w:t xml:space="preserve">Prihodi od prodaje proizvedene dugotrajne imovine                                                   </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1.280.000,00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30.000,00</w:t>
            </w:r>
          </w:p>
        </w:tc>
        <w:tc>
          <w:tcPr>
            <w:tcW w:w="13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20" w:type="dxa"/>
            <w:gridSpan w:val="4"/>
            <w:tcMar>
              <w:top w:w="40" w:type="dxa"/>
              <w:left w:w="0" w:type="dxa"/>
              <w:bottom w:w="40" w:type="dxa"/>
              <w:right w:w="40" w:type="dxa"/>
            </w:tcMar>
          </w:tcPr>
          <w:p w:rsidR="000C3FE1" w:rsidRPr="00CC3C8E" w:rsidRDefault="000C3FE1" w:rsidP="00E92668">
            <w:pPr>
              <w:pStyle w:val="UvjetniStil"/>
              <w:jc w:val="right"/>
            </w:pPr>
            <w:r w:rsidRPr="00CC3C8E">
              <w:rPr>
                <w:sz w:val="16"/>
              </w:rPr>
              <w:t>0,00</w:t>
            </w:r>
          </w:p>
        </w:tc>
      </w:tr>
      <w:tr w:rsidR="000C3FE1" w:rsidRPr="00CC3C8E" w:rsidTr="00E92668">
        <w:trPr>
          <w:trHeight w:hRule="exact" w:val="260"/>
        </w:trPr>
        <w:tc>
          <w:tcPr>
            <w:tcW w:w="700" w:type="dxa"/>
            <w:shd w:val="clear" w:color="auto" w:fill="000080"/>
            <w:tcMar>
              <w:top w:w="40" w:type="dxa"/>
              <w:left w:w="40" w:type="dxa"/>
              <w:bottom w:w="40" w:type="dxa"/>
              <w:right w:w="0" w:type="dxa"/>
            </w:tcMar>
          </w:tcPr>
          <w:p w:rsidR="000C3FE1" w:rsidRPr="00CC3C8E" w:rsidRDefault="000C3FE1" w:rsidP="00E92668">
            <w:pPr>
              <w:pStyle w:val="UvjetniStil11"/>
            </w:pPr>
            <w:r w:rsidRPr="00CC3C8E">
              <w:rPr>
                <w:sz w:val="16"/>
              </w:rPr>
              <w:t>3</w:t>
            </w:r>
          </w:p>
        </w:tc>
        <w:tc>
          <w:tcPr>
            <w:tcW w:w="10140" w:type="dxa"/>
            <w:gridSpan w:val="6"/>
            <w:shd w:val="clear" w:color="auto" w:fill="000080"/>
            <w:tcMar>
              <w:top w:w="40" w:type="dxa"/>
              <w:left w:w="0" w:type="dxa"/>
              <w:bottom w:w="40" w:type="dxa"/>
              <w:right w:w="0" w:type="dxa"/>
            </w:tcMar>
          </w:tcPr>
          <w:p w:rsidR="000C3FE1" w:rsidRPr="00CC3C8E" w:rsidRDefault="000C3FE1" w:rsidP="00E92668">
            <w:pPr>
              <w:pStyle w:val="UvjetniStil11"/>
            </w:pPr>
            <w:r w:rsidRPr="00CC3C8E">
              <w:rPr>
                <w:sz w:val="16"/>
              </w:rPr>
              <w:t xml:space="preserve">Rashodi poslovanja                                                                                  </w:t>
            </w:r>
          </w:p>
        </w:tc>
        <w:tc>
          <w:tcPr>
            <w:tcW w:w="1300" w:type="dxa"/>
            <w:shd w:val="clear" w:color="auto" w:fill="000080"/>
            <w:tcMar>
              <w:top w:w="40" w:type="dxa"/>
              <w:left w:w="0" w:type="dxa"/>
              <w:bottom w:w="40" w:type="dxa"/>
              <w:right w:w="0" w:type="dxa"/>
            </w:tcMar>
          </w:tcPr>
          <w:p w:rsidR="000C3FE1" w:rsidRPr="00CC3C8E" w:rsidRDefault="000C3FE1" w:rsidP="00E92668">
            <w:pPr>
              <w:pStyle w:val="UvjetniStil11"/>
              <w:jc w:val="right"/>
            </w:pPr>
            <w:r w:rsidRPr="00CC3C8E">
              <w:rPr>
                <w:sz w:val="16"/>
              </w:rPr>
              <w:t>6.228.302,00</w:t>
            </w:r>
          </w:p>
        </w:tc>
        <w:tc>
          <w:tcPr>
            <w:tcW w:w="1300" w:type="dxa"/>
            <w:shd w:val="clear" w:color="auto" w:fill="000080"/>
            <w:tcMar>
              <w:top w:w="40" w:type="dxa"/>
              <w:left w:w="0" w:type="dxa"/>
              <w:bottom w:w="40" w:type="dxa"/>
              <w:right w:w="0" w:type="dxa"/>
            </w:tcMar>
          </w:tcPr>
          <w:p w:rsidR="000C3FE1" w:rsidRPr="00CC3C8E" w:rsidRDefault="000C3FE1" w:rsidP="00E92668">
            <w:pPr>
              <w:pStyle w:val="UvjetniStil11"/>
              <w:jc w:val="right"/>
            </w:pPr>
            <w:r w:rsidRPr="00CC3C8E">
              <w:rPr>
                <w:sz w:val="16"/>
              </w:rPr>
              <w:t>8.879.150,00</w:t>
            </w:r>
          </w:p>
        </w:tc>
        <w:tc>
          <w:tcPr>
            <w:tcW w:w="1300" w:type="dxa"/>
            <w:gridSpan w:val="3"/>
            <w:shd w:val="clear" w:color="auto" w:fill="000080"/>
            <w:tcMar>
              <w:top w:w="40" w:type="dxa"/>
              <w:left w:w="0" w:type="dxa"/>
              <w:bottom w:w="40" w:type="dxa"/>
              <w:right w:w="0" w:type="dxa"/>
            </w:tcMar>
          </w:tcPr>
          <w:p w:rsidR="000C3FE1" w:rsidRPr="00CC3C8E" w:rsidRDefault="000C3FE1" w:rsidP="00E92668">
            <w:pPr>
              <w:pStyle w:val="UvjetniStil11"/>
              <w:jc w:val="right"/>
            </w:pPr>
            <w:r w:rsidRPr="00CC3C8E">
              <w:rPr>
                <w:sz w:val="16"/>
              </w:rPr>
              <w:t>9.812.750,00</w:t>
            </w:r>
          </w:p>
        </w:tc>
        <w:tc>
          <w:tcPr>
            <w:tcW w:w="1320" w:type="dxa"/>
            <w:gridSpan w:val="4"/>
            <w:shd w:val="clear" w:color="auto" w:fill="000080"/>
            <w:tcMar>
              <w:top w:w="40" w:type="dxa"/>
              <w:left w:w="0" w:type="dxa"/>
              <w:bottom w:w="40" w:type="dxa"/>
              <w:right w:w="40" w:type="dxa"/>
            </w:tcMar>
          </w:tcPr>
          <w:p w:rsidR="000C3FE1" w:rsidRPr="00CC3C8E" w:rsidRDefault="000C3FE1" w:rsidP="00E92668">
            <w:pPr>
              <w:pStyle w:val="UvjetniStil11"/>
              <w:jc w:val="right"/>
            </w:pPr>
            <w:r w:rsidRPr="00CC3C8E">
              <w:rPr>
                <w:sz w:val="16"/>
              </w:rPr>
              <w:t>9.812.750,00</w:t>
            </w:r>
          </w:p>
        </w:tc>
      </w:tr>
      <w:tr w:rsidR="000C3FE1" w:rsidRPr="00CC3C8E" w:rsidTr="00E92668">
        <w:trPr>
          <w:trHeight w:hRule="exact" w:val="260"/>
        </w:trPr>
        <w:tc>
          <w:tcPr>
            <w:tcW w:w="700" w:type="dxa"/>
            <w:tcMar>
              <w:top w:w="40" w:type="dxa"/>
              <w:left w:w="40" w:type="dxa"/>
              <w:bottom w:w="40" w:type="dxa"/>
              <w:right w:w="0" w:type="dxa"/>
            </w:tcMar>
          </w:tcPr>
          <w:p w:rsidR="000C3FE1" w:rsidRPr="00CC3C8E" w:rsidRDefault="000C3FE1" w:rsidP="00E92668">
            <w:pPr>
              <w:pStyle w:val="UvjetniStil"/>
            </w:pPr>
            <w:r w:rsidRPr="00CC3C8E">
              <w:rPr>
                <w:sz w:val="16"/>
              </w:rPr>
              <w:t>31</w:t>
            </w:r>
          </w:p>
        </w:tc>
        <w:tc>
          <w:tcPr>
            <w:tcW w:w="10140" w:type="dxa"/>
            <w:gridSpan w:val="6"/>
            <w:tcMar>
              <w:top w:w="40" w:type="dxa"/>
              <w:left w:w="0" w:type="dxa"/>
              <w:bottom w:w="40" w:type="dxa"/>
              <w:right w:w="0" w:type="dxa"/>
            </w:tcMar>
          </w:tcPr>
          <w:p w:rsidR="000C3FE1" w:rsidRPr="00CC3C8E" w:rsidRDefault="000C3FE1" w:rsidP="00E92668">
            <w:pPr>
              <w:pStyle w:val="UvjetniStil"/>
            </w:pPr>
            <w:r w:rsidRPr="00CC3C8E">
              <w:rPr>
                <w:sz w:val="16"/>
              </w:rPr>
              <w:t xml:space="preserve">Rashodi za zaposlene                                                                                </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1.754.015,00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2.097.500,00</w:t>
            </w:r>
          </w:p>
        </w:tc>
        <w:tc>
          <w:tcPr>
            <w:tcW w:w="13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2.097.500,00</w:t>
            </w:r>
          </w:p>
        </w:tc>
        <w:tc>
          <w:tcPr>
            <w:tcW w:w="1320" w:type="dxa"/>
            <w:gridSpan w:val="4"/>
            <w:tcMar>
              <w:top w:w="40" w:type="dxa"/>
              <w:left w:w="0" w:type="dxa"/>
              <w:bottom w:w="40" w:type="dxa"/>
              <w:right w:w="40" w:type="dxa"/>
            </w:tcMar>
          </w:tcPr>
          <w:p w:rsidR="000C3FE1" w:rsidRPr="00CC3C8E" w:rsidRDefault="000C3FE1" w:rsidP="00E92668">
            <w:pPr>
              <w:pStyle w:val="UvjetniStil"/>
              <w:jc w:val="right"/>
            </w:pPr>
            <w:r w:rsidRPr="00CC3C8E">
              <w:rPr>
                <w:sz w:val="16"/>
              </w:rPr>
              <w:t>2.097.500,00</w:t>
            </w:r>
          </w:p>
        </w:tc>
      </w:tr>
      <w:tr w:rsidR="000C3FE1" w:rsidRPr="00CC3C8E" w:rsidTr="00E92668">
        <w:trPr>
          <w:trHeight w:hRule="exact" w:val="260"/>
        </w:trPr>
        <w:tc>
          <w:tcPr>
            <w:tcW w:w="700" w:type="dxa"/>
            <w:tcMar>
              <w:top w:w="40" w:type="dxa"/>
              <w:left w:w="40" w:type="dxa"/>
              <w:bottom w:w="40" w:type="dxa"/>
              <w:right w:w="0" w:type="dxa"/>
            </w:tcMar>
          </w:tcPr>
          <w:p w:rsidR="000C3FE1" w:rsidRPr="00CC3C8E" w:rsidRDefault="000C3FE1" w:rsidP="00E92668">
            <w:pPr>
              <w:pStyle w:val="UvjetniStil"/>
            </w:pPr>
            <w:r w:rsidRPr="00CC3C8E">
              <w:rPr>
                <w:sz w:val="16"/>
              </w:rPr>
              <w:t>32</w:t>
            </w:r>
          </w:p>
        </w:tc>
        <w:tc>
          <w:tcPr>
            <w:tcW w:w="10140" w:type="dxa"/>
            <w:gridSpan w:val="6"/>
            <w:tcMar>
              <w:top w:w="40" w:type="dxa"/>
              <w:left w:w="0" w:type="dxa"/>
              <w:bottom w:w="40" w:type="dxa"/>
              <w:right w:w="0" w:type="dxa"/>
            </w:tcMar>
          </w:tcPr>
          <w:p w:rsidR="000C3FE1" w:rsidRPr="00CC3C8E" w:rsidRDefault="000C3FE1" w:rsidP="00E92668">
            <w:pPr>
              <w:pStyle w:val="UvjetniStil"/>
            </w:pPr>
            <w:r w:rsidRPr="00CC3C8E">
              <w:rPr>
                <w:sz w:val="16"/>
              </w:rPr>
              <w:t xml:space="preserve">Materijalni rashodi                                                                                 </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2.708.103,00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2.701.500,00</w:t>
            </w:r>
          </w:p>
        </w:tc>
        <w:tc>
          <w:tcPr>
            <w:tcW w:w="13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4.135.100,00</w:t>
            </w:r>
          </w:p>
        </w:tc>
        <w:tc>
          <w:tcPr>
            <w:tcW w:w="1320" w:type="dxa"/>
            <w:gridSpan w:val="4"/>
            <w:tcMar>
              <w:top w:w="40" w:type="dxa"/>
              <w:left w:w="0" w:type="dxa"/>
              <w:bottom w:w="40" w:type="dxa"/>
              <w:right w:w="40" w:type="dxa"/>
            </w:tcMar>
          </w:tcPr>
          <w:p w:rsidR="000C3FE1" w:rsidRPr="00CC3C8E" w:rsidRDefault="000C3FE1" w:rsidP="00E92668">
            <w:pPr>
              <w:pStyle w:val="UvjetniStil"/>
              <w:jc w:val="right"/>
            </w:pPr>
            <w:r w:rsidRPr="00CC3C8E">
              <w:rPr>
                <w:sz w:val="16"/>
              </w:rPr>
              <w:t>4.135.100,00</w:t>
            </w:r>
          </w:p>
        </w:tc>
      </w:tr>
      <w:tr w:rsidR="000C3FE1" w:rsidRPr="00CC3C8E" w:rsidTr="00E92668">
        <w:trPr>
          <w:trHeight w:hRule="exact" w:val="260"/>
        </w:trPr>
        <w:tc>
          <w:tcPr>
            <w:tcW w:w="700" w:type="dxa"/>
            <w:tcMar>
              <w:top w:w="40" w:type="dxa"/>
              <w:left w:w="40" w:type="dxa"/>
              <w:bottom w:w="40" w:type="dxa"/>
              <w:right w:w="0" w:type="dxa"/>
            </w:tcMar>
          </w:tcPr>
          <w:p w:rsidR="000C3FE1" w:rsidRPr="00CC3C8E" w:rsidRDefault="000C3FE1" w:rsidP="00E92668">
            <w:pPr>
              <w:pStyle w:val="UvjetniStil"/>
            </w:pPr>
            <w:r w:rsidRPr="00CC3C8E">
              <w:rPr>
                <w:sz w:val="16"/>
              </w:rPr>
              <w:t>34</w:t>
            </w:r>
          </w:p>
        </w:tc>
        <w:tc>
          <w:tcPr>
            <w:tcW w:w="10140" w:type="dxa"/>
            <w:gridSpan w:val="6"/>
            <w:tcMar>
              <w:top w:w="40" w:type="dxa"/>
              <w:left w:w="0" w:type="dxa"/>
              <w:bottom w:w="40" w:type="dxa"/>
              <w:right w:w="0" w:type="dxa"/>
            </w:tcMar>
          </w:tcPr>
          <w:p w:rsidR="000C3FE1" w:rsidRPr="00CC3C8E" w:rsidRDefault="000C3FE1" w:rsidP="00E92668">
            <w:pPr>
              <w:pStyle w:val="UvjetniStil"/>
            </w:pPr>
            <w:r w:rsidRPr="00CC3C8E">
              <w:rPr>
                <w:sz w:val="16"/>
              </w:rPr>
              <w:t xml:space="preserve">Financijski rashodi                                                                                 </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184.859,00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189.400,00</w:t>
            </w:r>
          </w:p>
        </w:tc>
        <w:tc>
          <w:tcPr>
            <w:tcW w:w="13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189.400,00</w:t>
            </w:r>
          </w:p>
        </w:tc>
        <w:tc>
          <w:tcPr>
            <w:tcW w:w="1320" w:type="dxa"/>
            <w:gridSpan w:val="4"/>
            <w:tcMar>
              <w:top w:w="40" w:type="dxa"/>
              <w:left w:w="0" w:type="dxa"/>
              <w:bottom w:w="40" w:type="dxa"/>
              <w:right w:w="40" w:type="dxa"/>
            </w:tcMar>
          </w:tcPr>
          <w:p w:rsidR="000C3FE1" w:rsidRPr="00CC3C8E" w:rsidRDefault="000C3FE1" w:rsidP="00E92668">
            <w:pPr>
              <w:pStyle w:val="UvjetniStil"/>
              <w:jc w:val="right"/>
            </w:pPr>
            <w:r w:rsidRPr="00CC3C8E">
              <w:rPr>
                <w:sz w:val="16"/>
              </w:rPr>
              <w:t>189.400,00</w:t>
            </w:r>
          </w:p>
        </w:tc>
      </w:tr>
      <w:tr w:rsidR="000C3FE1" w:rsidRPr="00CC3C8E" w:rsidTr="00E92668">
        <w:trPr>
          <w:trHeight w:hRule="exact" w:val="260"/>
        </w:trPr>
        <w:tc>
          <w:tcPr>
            <w:tcW w:w="700" w:type="dxa"/>
            <w:tcMar>
              <w:top w:w="40" w:type="dxa"/>
              <w:left w:w="40" w:type="dxa"/>
              <w:bottom w:w="40" w:type="dxa"/>
              <w:right w:w="0" w:type="dxa"/>
            </w:tcMar>
          </w:tcPr>
          <w:p w:rsidR="000C3FE1" w:rsidRPr="00CC3C8E" w:rsidRDefault="000C3FE1" w:rsidP="00E92668">
            <w:pPr>
              <w:pStyle w:val="UvjetniStil"/>
            </w:pPr>
            <w:r w:rsidRPr="00CC3C8E">
              <w:rPr>
                <w:sz w:val="16"/>
              </w:rPr>
              <w:t>35</w:t>
            </w:r>
          </w:p>
        </w:tc>
        <w:tc>
          <w:tcPr>
            <w:tcW w:w="10140" w:type="dxa"/>
            <w:gridSpan w:val="6"/>
            <w:tcMar>
              <w:top w:w="40" w:type="dxa"/>
              <w:left w:w="0" w:type="dxa"/>
              <w:bottom w:w="40" w:type="dxa"/>
              <w:right w:w="0" w:type="dxa"/>
            </w:tcMar>
          </w:tcPr>
          <w:p w:rsidR="000C3FE1" w:rsidRPr="00CC3C8E" w:rsidRDefault="000C3FE1" w:rsidP="00E92668">
            <w:pPr>
              <w:pStyle w:val="UvjetniStil"/>
            </w:pPr>
            <w:r w:rsidRPr="00CC3C8E">
              <w:rPr>
                <w:sz w:val="16"/>
              </w:rPr>
              <w:t xml:space="preserve">Subvencije                                                                                          </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429.250,00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1.750.000,00</w:t>
            </w:r>
          </w:p>
        </w:tc>
        <w:tc>
          <w:tcPr>
            <w:tcW w:w="13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1.250.000,00</w:t>
            </w:r>
          </w:p>
        </w:tc>
        <w:tc>
          <w:tcPr>
            <w:tcW w:w="1320" w:type="dxa"/>
            <w:gridSpan w:val="4"/>
            <w:tcMar>
              <w:top w:w="40" w:type="dxa"/>
              <w:left w:w="0" w:type="dxa"/>
              <w:bottom w:w="40" w:type="dxa"/>
              <w:right w:w="40" w:type="dxa"/>
            </w:tcMar>
          </w:tcPr>
          <w:p w:rsidR="000C3FE1" w:rsidRPr="00CC3C8E" w:rsidRDefault="000C3FE1" w:rsidP="00E92668">
            <w:pPr>
              <w:pStyle w:val="UvjetniStil"/>
              <w:jc w:val="right"/>
            </w:pPr>
            <w:r w:rsidRPr="00CC3C8E">
              <w:rPr>
                <w:sz w:val="16"/>
              </w:rPr>
              <w:t>1.250.000,00</w:t>
            </w:r>
          </w:p>
        </w:tc>
      </w:tr>
      <w:tr w:rsidR="000C3FE1" w:rsidRPr="00CC3C8E" w:rsidTr="00E92668">
        <w:trPr>
          <w:trHeight w:hRule="exact" w:val="260"/>
        </w:trPr>
        <w:tc>
          <w:tcPr>
            <w:tcW w:w="700" w:type="dxa"/>
            <w:tcMar>
              <w:top w:w="40" w:type="dxa"/>
              <w:left w:w="40" w:type="dxa"/>
              <w:bottom w:w="40" w:type="dxa"/>
              <w:right w:w="0" w:type="dxa"/>
            </w:tcMar>
          </w:tcPr>
          <w:p w:rsidR="000C3FE1" w:rsidRPr="00CC3C8E" w:rsidRDefault="000C3FE1" w:rsidP="00E92668">
            <w:pPr>
              <w:pStyle w:val="UvjetniStil"/>
            </w:pPr>
            <w:r w:rsidRPr="00CC3C8E">
              <w:rPr>
                <w:sz w:val="16"/>
              </w:rPr>
              <w:t>37</w:t>
            </w:r>
          </w:p>
        </w:tc>
        <w:tc>
          <w:tcPr>
            <w:tcW w:w="10140" w:type="dxa"/>
            <w:gridSpan w:val="6"/>
            <w:tcMar>
              <w:top w:w="40" w:type="dxa"/>
              <w:left w:w="0" w:type="dxa"/>
              <w:bottom w:w="40" w:type="dxa"/>
              <w:right w:w="0" w:type="dxa"/>
            </w:tcMar>
          </w:tcPr>
          <w:p w:rsidR="000C3FE1" w:rsidRPr="00CC3C8E" w:rsidRDefault="000C3FE1" w:rsidP="00E92668">
            <w:pPr>
              <w:pStyle w:val="UvjetniStil"/>
            </w:pPr>
            <w:r w:rsidRPr="00CC3C8E">
              <w:rPr>
                <w:sz w:val="16"/>
              </w:rPr>
              <w:t xml:space="preserve">Naknade građanima i kućanstvima na temelju osiguranja i druge naknade                               </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436.400,00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1.002.000,00</w:t>
            </w:r>
          </w:p>
        </w:tc>
        <w:tc>
          <w:tcPr>
            <w:tcW w:w="13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1.002.000,00</w:t>
            </w:r>
          </w:p>
        </w:tc>
        <w:tc>
          <w:tcPr>
            <w:tcW w:w="1320" w:type="dxa"/>
            <w:gridSpan w:val="4"/>
            <w:tcMar>
              <w:top w:w="40" w:type="dxa"/>
              <w:left w:w="0" w:type="dxa"/>
              <w:bottom w:w="40" w:type="dxa"/>
              <w:right w:w="40" w:type="dxa"/>
            </w:tcMar>
          </w:tcPr>
          <w:p w:rsidR="000C3FE1" w:rsidRPr="00CC3C8E" w:rsidRDefault="000C3FE1" w:rsidP="00E92668">
            <w:pPr>
              <w:pStyle w:val="UvjetniStil"/>
              <w:jc w:val="right"/>
            </w:pPr>
            <w:r w:rsidRPr="00CC3C8E">
              <w:rPr>
                <w:sz w:val="16"/>
              </w:rPr>
              <w:t>1.002.000,00</w:t>
            </w:r>
          </w:p>
        </w:tc>
      </w:tr>
      <w:tr w:rsidR="000C3FE1" w:rsidRPr="00CC3C8E" w:rsidTr="00E92668">
        <w:trPr>
          <w:trHeight w:hRule="exact" w:val="260"/>
        </w:trPr>
        <w:tc>
          <w:tcPr>
            <w:tcW w:w="700" w:type="dxa"/>
            <w:tcMar>
              <w:top w:w="40" w:type="dxa"/>
              <w:left w:w="40" w:type="dxa"/>
              <w:bottom w:w="40" w:type="dxa"/>
              <w:right w:w="0" w:type="dxa"/>
            </w:tcMar>
          </w:tcPr>
          <w:p w:rsidR="000C3FE1" w:rsidRPr="00CC3C8E" w:rsidRDefault="000C3FE1" w:rsidP="00E92668">
            <w:pPr>
              <w:pStyle w:val="UvjetniStil"/>
            </w:pPr>
            <w:r w:rsidRPr="00CC3C8E">
              <w:rPr>
                <w:sz w:val="16"/>
              </w:rPr>
              <w:t>38</w:t>
            </w:r>
          </w:p>
        </w:tc>
        <w:tc>
          <w:tcPr>
            <w:tcW w:w="10140" w:type="dxa"/>
            <w:gridSpan w:val="6"/>
            <w:tcMar>
              <w:top w:w="40" w:type="dxa"/>
              <w:left w:w="0" w:type="dxa"/>
              <w:bottom w:w="40" w:type="dxa"/>
              <w:right w:w="0" w:type="dxa"/>
            </w:tcMar>
          </w:tcPr>
          <w:p w:rsidR="000C3FE1" w:rsidRPr="00CC3C8E" w:rsidRDefault="000C3FE1" w:rsidP="00E92668">
            <w:pPr>
              <w:pStyle w:val="UvjetniStil"/>
            </w:pPr>
            <w:r w:rsidRPr="00CC3C8E">
              <w:rPr>
                <w:sz w:val="16"/>
              </w:rPr>
              <w:t xml:space="preserve">Ostali rashodi                                                                                      </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715.675,00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1.138.750,00</w:t>
            </w:r>
          </w:p>
        </w:tc>
        <w:tc>
          <w:tcPr>
            <w:tcW w:w="13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1.138.750,00</w:t>
            </w:r>
          </w:p>
        </w:tc>
        <w:tc>
          <w:tcPr>
            <w:tcW w:w="1320" w:type="dxa"/>
            <w:gridSpan w:val="4"/>
            <w:tcMar>
              <w:top w:w="40" w:type="dxa"/>
              <w:left w:w="0" w:type="dxa"/>
              <w:bottom w:w="40" w:type="dxa"/>
              <w:right w:w="40" w:type="dxa"/>
            </w:tcMar>
          </w:tcPr>
          <w:p w:rsidR="000C3FE1" w:rsidRPr="00CC3C8E" w:rsidRDefault="000C3FE1" w:rsidP="00E92668">
            <w:pPr>
              <w:pStyle w:val="UvjetniStil"/>
              <w:jc w:val="right"/>
            </w:pPr>
            <w:r w:rsidRPr="00CC3C8E">
              <w:rPr>
                <w:sz w:val="16"/>
              </w:rPr>
              <w:t>1.138.750,00</w:t>
            </w:r>
          </w:p>
        </w:tc>
      </w:tr>
      <w:tr w:rsidR="000C3FE1" w:rsidRPr="00CC3C8E" w:rsidTr="00E92668">
        <w:trPr>
          <w:trHeight w:hRule="exact" w:val="260"/>
        </w:trPr>
        <w:tc>
          <w:tcPr>
            <w:tcW w:w="700" w:type="dxa"/>
            <w:shd w:val="clear" w:color="auto" w:fill="000080"/>
            <w:tcMar>
              <w:top w:w="40" w:type="dxa"/>
              <w:left w:w="40" w:type="dxa"/>
              <w:bottom w:w="40" w:type="dxa"/>
              <w:right w:w="0" w:type="dxa"/>
            </w:tcMar>
          </w:tcPr>
          <w:p w:rsidR="000C3FE1" w:rsidRPr="00CC3C8E" w:rsidRDefault="000C3FE1" w:rsidP="00E92668">
            <w:pPr>
              <w:pStyle w:val="UvjetniStil11"/>
            </w:pPr>
            <w:r w:rsidRPr="00CC3C8E">
              <w:rPr>
                <w:sz w:val="16"/>
              </w:rPr>
              <w:t>4</w:t>
            </w:r>
          </w:p>
        </w:tc>
        <w:tc>
          <w:tcPr>
            <w:tcW w:w="10140" w:type="dxa"/>
            <w:gridSpan w:val="6"/>
            <w:shd w:val="clear" w:color="auto" w:fill="000080"/>
            <w:tcMar>
              <w:top w:w="40" w:type="dxa"/>
              <w:left w:w="0" w:type="dxa"/>
              <w:bottom w:w="40" w:type="dxa"/>
              <w:right w:w="0" w:type="dxa"/>
            </w:tcMar>
          </w:tcPr>
          <w:p w:rsidR="000C3FE1" w:rsidRPr="00CC3C8E" w:rsidRDefault="000C3FE1" w:rsidP="00E92668">
            <w:pPr>
              <w:pStyle w:val="UvjetniStil11"/>
            </w:pPr>
            <w:r w:rsidRPr="00CC3C8E">
              <w:rPr>
                <w:sz w:val="16"/>
              </w:rPr>
              <w:t xml:space="preserve">Rashodi za nabavu nefinancijske imovine                                                             </w:t>
            </w:r>
          </w:p>
        </w:tc>
        <w:tc>
          <w:tcPr>
            <w:tcW w:w="1300" w:type="dxa"/>
            <w:shd w:val="clear" w:color="auto" w:fill="000080"/>
            <w:tcMar>
              <w:top w:w="40" w:type="dxa"/>
              <w:left w:w="0" w:type="dxa"/>
              <w:bottom w:w="40" w:type="dxa"/>
              <w:right w:w="0" w:type="dxa"/>
            </w:tcMar>
          </w:tcPr>
          <w:p w:rsidR="000C3FE1" w:rsidRPr="00CC3C8E" w:rsidRDefault="000C3FE1" w:rsidP="00E92668">
            <w:pPr>
              <w:pStyle w:val="UvjetniStil11"/>
              <w:jc w:val="right"/>
            </w:pPr>
            <w:r w:rsidRPr="00CC3C8E">
              <w:rPr>
                <w:sz w:val="16"/>
              </w:rPr>
              <w:t>5.441.089,00</w:t>
            </w:r>
          </w:p>
        </w:tc>
        <w:tc>
          <w:tcPr>
            <w:tcW w:w="1300" w:type="dxa"/>
            <w:shd w:val="clear" w:color="auto" w:fill="000080"/>
            <w:tcMar>
              <w:top w:w="40" w:type="dxa"/>
              <w:left w:w="0" w:type="dxa"/>
              <w:bottom w:w="40" w:type="dxa"/>
              <w:right w:w="0" w:type="dxa"/>
            </w:tcMar>
          </w:tcPr>
          <w:p w:rsidR="000C3FE1" w:rsidRPr="00CC3C8E" w:rsidRDefault="000C3FE1" w:rsidP="00E92668">
            <w:pPr>
              <w:pStyle w:val="UvjetniStil11"/>
              <w:jc w:val="right"/>
            </w:pPr>
            <w:r w:rsidRPr="00CC3C8E">
              <w:rPr>
                <w:sz w:val="16"/>
              </w:rPr>
              <w:t>6.145.000,00</w:t>
            </w:r>
          </w:p>
        </w:tc>
        <w:tc>
          <w:tcPr>
            <w:tcW w:w="1300" w:type="dxa"/>
            <w:gridSpan w:val="3"/>
            <w:shd w:val="clear" w:color="auto" w:fill="000080"/>
            <w:tcMar>
              <w:top w:w="40" w:type="dxa"/>
              <w:left w:w="0" w:type="dxa"/>
              <w:bottom w:w="40" w:type="dxa"/>
              <w:right w:w="0" w:type="dxa"/>
            </w:tcMar>
          </w:tcPr>
          <w:p w:rsidR="000C3FE1" w:rsidRPr="00CC3C8E" w:rsidRDefault="000C3FE1" w:rsidP="00E92668">
            <w:pPr>
              <w:pStyle w:val="UvjetniStil11"/>
              <w:jc w:val="right"/>
            </w:pPr>
            <w:r w:rsidRPr="00CC3C8E">
              <w:rPr>
                <w:sz w:val="16"/>
              </w:rPr>
              <w:t>9.145.000,00</w:t>
            </w:r>
          </w:p>
        </w:tc>
        <w:tc>
          <w:tcPr>
            <w:tcW w:w="1320" w:type="dxa"/>
            <w:gridSpan w:val="4"/>
            <w:shd w:val="clear" w:color="auto" w:fill="000080"/>
            <w:tcMar>
              <w:top w:w="40" w:type="dxa"/>
              <w:left w:w="0" w:type="dxa"/>
              <w:bottom w:w="40" w:type="dxa"/>
              <w:right w:w="40" w:type="dxa"/>
            </w:tcMar>
          </w:tcPr>
          <w:p w:rsidR="000C3FE1" w:rsidRPr="00CC3C8E" w:rsidRDefault="000C3FE1" w:rsidP="00E92668">
            <w:pPr>
              <w:pStyle w:val="UvjetniStil11"/>
              <w:jc w:val="right"/>
            </w:pPr>
            <w:r w:rsidRPr="00CC3C8E">
              <w:rPr>
                <w:sz w:val="16"/>
              </w:rPr>
              <w:t>7.445.000,00</w:t>
            </w:r>
          </w:p>
        </w:tc>
      </w:tr>
      <w:tr w:rsidR="000C3FE1" w:rsidRPr="00CC3C8E" w:rsidTr="00E92668">
        <w:trPr>
          <w:trHeight w:hRule="exact" w:val="260"/>
        </w:trPr>
        <w:tc>
          <w:tcPr>
            <w:tcW w:w="700" w:type="dxa"/>
            <w:tcMar>
              <w:top w:w="40" w:type="dxa"/>
              <w:left w:w="40" w:type="dxa"/>
              <w:bottom w:w="40" w:type="dxa"/>
              <w:right w:w="0" w:type="dxa"/>
            </w:tcMar>
          </w:tcPr>
          <w:p w:rsidR="000C3FE1" w:rsidRPr="00CC3C8E" w:rsidRDefault="000C3FE1" w:rsidP="00E92668">
            <w:pPr>
              <w:pStyle w:val="UvjetniStil"/>
            </w:pPr>
            <w:r w:rsidRPr="00CC3C8E">
              <w:rPr>
                <w:sz w:val="16"/>
              </w:rPr>
              <w:t>41</w:t>
            </w:r>
          </w:p>
        </w:tc>
        <w:tc>
          <w:tcPr>
            <w:tcW w:w="10140" w:type="dxa"/>
            <w:gridSpan w:val="6"/>
            <w:tcMar>
              <w:top w:w="40" w:type="dxa"/>
              <w:left w:w="0" w:type="dxa"/>
              <w:bottom w:w="40" w:type="dxa"/>
              <w:right w:w="0" w:type="dxa"/>
            </w:tcMar>
          </w:tcPr>
          <w:p w:rsidR="000C3FE1" w:rsidRPr="00CC3C8E" w:rsidRDefault="000C3FE1" w:rsidP="00E92668">
            <w:pPr>
              <w:pStyle w:val="UvjetniStil"/>
            </w:pPr>
            <w:r w:rsidRPr="00CC3C8E">
              <w:rPr>
                <w:sz w:val="16"/>
              </w:rPr>
              <w:t xml:space="preserve">Rashodi za nabavu neproizvedene dugotrajne imovine                                                  </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755.000,00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250.000,00</w:t>
            </w:r>
          </w:p>
        </w:tc>
        <w:tc>
          <w:tcPr>
            <w:tcW w:w="13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150.000,00</w:t>
            </w:r>
          </w:p>
        </w:tc>
        <w:tc>
          <w:tcPr>
            <w:tcW w:w="1320" w:type="dxa"/>
            <w:gridSpan w:val="4"/>
            <w:tcMar>
              <w:top w:w="40" w:type="dxa"/>
              <w:left w:w="0" w:type="dxa"/>
              <w:bottom w:w="40" w:type="dxa"/>
              <w:right w:w="40" w:type="dxa"/>
            </w:tcMar>
          </w:tcPr>
          <w:p w:rsidR="000C3FE1" w:rsidRPr="00CC3C8E" w:rsidRDefault="000C3FE1" w:rsidP="00E92668">
            <w:pPr>
              <w:pStyle w:val="UvjetniStil"/>
              <w:jc w:val="right"/>
            </w:pPr>
            <w:r w:rsidRPr="00CC3C8E">
              <w:rPr>
                <w:sz w:val="16"/>
              </w:rPr>
              <w:t>150.000,00</w:t>
            </w:r>
          </w:p>
        </w:tc>
      </w:tr>
      <w:tr w:rsidR="000C3FE1" w:rsidRPr="00CC3C8E" w:rsidTr="00E92668">
        <w:trPr>
          <w:trHeight w:hRule="exact" w:val="260"/>
        </w:trPr>
        <w:tc>
          <w:tcPr>
            <w:tcW w:w="700" w:type="dxa"/>
            <w:tcMar>
              <w:top w:w="40" w:type="dxa"/>
              <w:left w:w="40" w:type="dxa"/>
              <w:bottom w:w="40" w:type="dxa"/>
              <w:right w:w="0" w:type="dxa"/>
            </w:tcMar>
          </w:tcPr>
          <w:p w:rsidR="000C3FE1" w:rsidRPr="00CC3C8E" w:rsidRDefault="000C3FE1" w:rsidP="00E92668">
            <w:pPr>
              <w:pStyle w:val="UvjetniStil"/>
            </w:pPr>
            <w:r w:rsidRPr="00CC3C8E">
              <w:rPr>
                <w:sz w:val="16"/>
              </w:rPr>
              <w:t>42</w:t>
            </w:r>
          </w:p>
        </w:tc>
        <w:tc>
          <w:tcPr>
            <w:tcW w:w="10140" w:type="dxa"/>
            <w:gridSpan w:val="6"/>
            <w:tcMar>
              <w:top w:w="40" w:type="dxa"/>
              <w:left w:w="0" w:type="dxa"/>
              <w:bottom w:w="40" w:type="dxa"/>
              <w:right w:w="0" w:type="dxa"/>
            </w:tcMar>
          </w:tcPr>
          <w:p w:rsidR="000C3FE1" w:rsidRPr="00CC3C8E" w:rsidRDefault="000C3FE1" w:rsidP="00E92668">
            <w:pPr>
              <w:pStyle w:val="UvjetniStil"/>
            </w:pPr>
            <w:r w:rsidRPr="00CC3C8E">
              <w:rPr>
                <w:sz w:val="16"/>
              </w:rPr>
              <w:t xml:space="preserve">Rashodi za nabavu proizvedene dugotrajne imovine                                                    </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4.686.089,00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4.995.000,00</w:t>
            </w:r>
          </w:p>
        </w:tc>
        <w:tc>
          <w:tcPr>
            <w:tcW w:w="13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8.995.000,00</w:t>
            </w:r>
          </w:p>
        </w:tc>
        <w:tc>
          <w:tcPr>
            <w:tcW w:w="1320" w:type="dxa"/>
            <w:gridSpan w:val="4"/>
            <w:tcMar>
              <w:top w:w="40" w:type="dxa"/>
              <w:left w:w="0" w:type="dxa"/>
              <w:bottom w:w="40" w:type="dxa"/>
              <w:right w:w="40" w:type="dxa"/>
            </w:tcMar>
          </w:tcPr>
          <w:p w:rsidR="000C3FE1" w:rsidRPr="00CC3C8E" w:rsidRDefault="000C3FE1" w:rsidP="00E92668">
            <w:pPr>
              <w:pStyle w:val="UvjetniStil"/>
              <w:jc w:val="right"/>
            </w:pPr>
            <w:r w:rsidRPr="00CC3C8E">
              <w:rPr>
                <w:sz w:val="16"/>
              </w:rPr>
              <w:t>7.295.000,00</w:t>
            </w:r>
          </w:p>
        </w:tc>
      </w:tr>
      <w:tr w:rsidR="000C3FE1" w:rsidRPr="00CC3C8E" w:rsidTr="00E92668">
        <w:trPr>
          <w:trHeight w:hRule="exact" w:val="260"/>
        </w:trPr>
        <w:tc>
          <w:tcPr>
            <w:tcW w:w="700" w:type="dxa"/>
            <w:tcMar>
              <w:top w:w="40" w:type="dxa"/>
              <w:left w:w="40" w:type="dxa"/>
              <w:bottom w:w="40" w:type="dxa"/>
              <w:right w:w="0" w:type="dxa"/>
            </w:tcMar>
          </w:tcPr>
          <w:p w:rsidR="000C3FE1" w:rsidRPr="00CC3C8E" w:rsidRDefault="000C3FE1" w:rsidP="00E92668">
            <w:pPr>
              <w:pStyle w:val="UvjetniStil"/>
            </w:pPr>
            <w:r w:rsidRPr="00CC3C8E">
              <w:rPr>
                <w:sz w:val="16"/>
              </w:rPr>
              <w:t>45</w:t>
            </w:r>
          </w:p>
        </w:tc>
        <w:tc>
          <w:tcPr>
            <w:tcW w:w="10140" w:type="dxa"/>
            <w:gridSpan w:val="6"/>
            <w:tcMar>
              <w:top w:w="40" w:type="dxa"/>
              <w:left w:w="0" w:type="dxa"/>
              <w:bottom w:w="40" w:type="dxa"/>
              <w:right w:w="0" w:type="dxa"/>
            </w:tcMar>
          </w:tcPr>
          <w:p w:rsidR="000C3FE1" w:rsidRPr="00CC3C8E" w:rsidRDefault="000C3FE1" w:rsidP="00E92668">
            <w:pPr>
              <w:pStyle w:val="UvjetniStil"/>
            </w:pPr>
            <w:r w:rsidRPr="00CC3C8E">
              <w:rPr>
                <w:sz w:val="16"/>
              </w:rPr>
              <w:t xml:space="preserve">Rashodi za dodatna ulaganja na nefinancijskoj imovini                                               </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900.000,00</w:t>
            </w:r>
          </w:p>
        </w:tc>
        <w:tc>
          <w:tcPr>
            <w:tcW w:w="13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20" w:type="dxa"/>
            <w:gridSpan w:val="4"/>
            <w:tcMar>
              <w:top w:w="40" w:type="dxa"/>
              <w:left w:w="0" w:type="dxa"/>
              <w:bottom w:w="40" w:type="dxa"/>
              <w:right w:w="40" w:type="dxa"/>
            </w:tcMar>
          </w:tcPr>
          <w:p w:rsidR="000C3FE1" w:rsidRPr="00CC3C8E" w:rsidRDefault="000C3FE1" w:rsidP="00E92668">
            <w:pPr>
              <w:pStyle w:val="UvjetniStil"/>
              <w:jc w:val="right"/>
            </w:pPr>
            <w:r w:rsidRPr="00CC3C8E">
              <w:rPr>
                <w:sz w:val="16"/>
              </w:rPr>
              <w:t>0,00</w:t>
            </w:r>
          </w:p>
        </w:tc>
      </w:tr>
      <w:tr w:rsidR="000C3FE1" w:rsidRPr="00CC3C8E" w:rsidTr="00E92668">
        <w:trPr>
          <w:trHeight w:hRule="exact" w:val="480"/>
        </w:trPr>
        <w:tc>
          <w:tcPr>
            <w:tcW w:w="16060" w:type="dxa"/>
            <w:gridSpan w:val="16"/>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700"/>
              <w:gridCol w:w="6040"/>
              <w:gridCol w:w="2700"/>
              <w:gridCol w:w="1400"/>
              <w:gridCol w:w="900"/>
              <w:gridCol w:w="400"/>
              <w:gridCol w:w="900"/>
              <w:gridCol w:w="400"/>
              <w:gridCol w:w="900"/>
              <w:gridCol w:w="400"/>
              <w:gridCol w:w="900"/>
              <w:gridCol w:w="400"/>
            </w:tblGrid>
            <w:tr w:rsidR="000C3FE1" w:rsidRPr="00CC3C8E" w:rsidTr="00E92668">
              <w:trPr>
                <w:trHeight w:hRule="exact" w:val="240"/>
              </w:trPr>
              <w:tc>
                <w:tcPr>
                  <w:tcW w:w="700" w:type="dxa"/>
                  <w:vMerge w:val="restart"/>
                  <w:tcMar>
                    <w:top w:w="0" w:type="dxa"/>
                    <w:left w:w="40" w:type="dxa"/>
                    <w:bottom w:w="0" w:type="dxa"/>
                    <w:right w:w="0" w:type="dxa"/>
                  </w:tcMar>
                  <w:vAlign w:val="bottom"/>
                </w:tcPr>
                <w:p w:rsidR="000C3FE1" w:rsidRPr="00CC3C8E" w:rsidRDefault="000C3FE1" w:rsidP="00E92668">
                  <w:pPr>
                    <w:pStyle w:val="DefaultStyle"/>
                    <w:jc w:val="center"/>
                  </w:pPr>
                  <w:r w:rsidRPr="00CC3C8E">
                    <w:rPr>
                      <w:b/>
                      <w:sz w:val="16"/>
                    </w:rPr>
                    <w:t>BROJ KONTA</w:t>
                  </w:r>
                </w:p>
              </w:tc>
              <w:tc>
                <w:tcPr>
                  <w:tcW w:w="6040" w:type="dxa"/>
                  <w:vMerge w:val="restart"/>
                  <w:tcMar>
                    <w:top w:w="0" w:type="dxa"/>
                    <w:left w:w="0" w:type="dxa"/>
                    <w:bottom w:w="0" w:type="dxa"/>
                    <w:right w:w="0" w:type="dxa"/>
                  </w:tcMar>
                  <w:vAlign w:val="bottom"/>
                </w:tcPr>
                <w:p w:rsidR="000C3FE1" w:rsidRPr="00CC3C8E" w:rsidRDefault="000C3FE1" w:rsidP="00E92668">
                  <w:pPr>
                    <w:pStyle w:val="DefaultStyle"/>
                  </w:pPr>
                  <w:r w:rsidRPr="00CC3C8E">
                    <w:rPr>
                      <w:b/>
                      <w:sz w:val="16"/>
                    </w:rPr>
                    <w:t>VRSTA PRIHODA/RASHODA</w:t>
                  </w:r>
                </w:p>
              </w:tc>
              <w:tc>
                <w:tcPr>
                  <w:tcW w:w="2700" w:type="dxa"/>
                </w:tcPr>
                <w:p w:rsidR="000C3FE1" w:rsidRPr="00CC3C8E" w:rsidRDefault="000C3FE1" w:rsidP="00E92668">
                  <w:pPr>
                    <w:pStyle w:val="EMPTYCELLSTYLE"/>
                  </w:pPr>
                </w:p>
              </w:tc>
              <w:tc>
                <w:tcPr>
                  <w:tcW w:w="1400" w:type="dxa"/>
                </w:tcPr>
                <w:p w:rsidR="000C3FE1" w:rsidRPr="00CC3C8E" w:rsidRDefault="000C3FE1" w:rsidP="00E92668">
                  <w:pPr>
                    <w:pStyle w:val="EMPTYCELLSTYLE"/>
                  </w:pPr>
                </w:p>
              </w:tc>
              <w:tc>
                <w:tcPr>
                  <w:tcW w:w="900" w:type="dxa"/>
                </w:tcPr>
                <w:p w:rsidR="000C3FE1" w:rsidRPr="00CC3C8E" w:rsidRDefault="000C3FE1" w:rsidP="00E92668">
                  <w:pPr>
                    <w:pStyle w:val="EMPTYCELLSTYLE"/>
                  </w:pPr>
                </w:p>
              </w:tc>
              <w:tc>
                <w:tcPr>
                  <w:tcW w:w="400" w:type="dxa"/>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1</w:t>
                  </w:r>
                </w:p>
              </w:tc>
              <w:tc>
                <w:tcPr>
                  <w:tcW w:w="900" w:type="dxa"/>
                </w:tcPr>
                <w:p w:rsidR="000C3FE1" w:rsidRPr="00CC3C8E" w:rsidRDefault="000C3FE1" w:rsidP="00E92668">
                  <w:pPr>
                    <w:pStyle w:val="EMPTYCELLSTYLE"/>
                  </w:pPr>
                </w:p>
              </w:tc>
              <w:tc>
                <w:tcPr>
                  <w:tcW w:w="400" w:type="dxa"/>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2</w:t>
                  </w:r>
                </w:p>
              </w:tc>
              <w:tc>
                <w:tcPr>
                  <w:tcW w:w="900" w:type="dxa"/>
                </w:tcPr>
                <w:p w:rsidR="000C3FE1" w:rsidRPr="00CC3C8E" w:rsidRDefault="000C3FE1" w:rsidP="00E92668">
                  <w:pPr>
                    <w:pStyle w:val="EMPTYCELLSTYLE"/>
                  </w:pPr>
                </w:p>
              </w:tc>
              <w:tc>
                <w:tcPr>
                  <w:tcW w:w="400" w:type="dxa"/>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3</w:t>
                  </w:r>
                </w:p>
              </w:tc>
              <w:tc>
                <w:tcPr>
                  <w:tcW w:w="900" w:type="dxa"/>
                </w:tcPr>
                <w:p w:rsidR="000C3FE1" w:rsidRPr="00CC3C8E" w:rsidRDefault="000C3FE1" w:rsidP="00E92668">
                  <w:pPr>
                    <w:pStyle w:val="EMPTYCELLSTYLE"/>
                  </w:pPr>
                </w:p>
              </w:tc>
              <w:tc>
                <w:tcPr>
                  <w:tcW w:w="400" w:type="dxa"/>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4</w:t>
                  </w:r>
                </w:p>
              </w:tc>
            </w:tr>
            <w:tr w:rsidR="000C3FE1" w:rsidRPr="00CC3C8E" w:rsidTr="00E92668">
              <w:trPr>
                <w:trHeight w:hRule="exact" w:val="240"/>
              </w:trPr>
              <w:tc>
                <w:tcPr>
                  <w:tcW w:w="700" w:type="dxa"/>
                  <w:vMerge/>
                  <w:tcMar>
                    <w:top w:w="0" w:type="dxa"/>
                    <w:left w:w="40" w:type="dxa"/>
                    <w:bottom w:w="0" w:type="dxa"/>
                    <w:right w:w="0" w:type="dxa"/>
                  </w:tcMar>
                  <w:vAlign w:val="bottom"/>
                </w:tcPr>
                <w:p w:rsidR="000C3FE1" w:rsidRPr="00CC3C8E" w:rsidRDefault="000C3FE1" w:rsidP="00E92668">
                  <w:pPr>
                    <w:pStyle w:val="EMPTYCELLSTYLE"/>
                  </w:pPr>
                </w:p>
              </w:tc>
              <w:tc>
                <w:tcPr>
                  <w:tcW w:w="6040" w:type="dxa"/>
                  <w:vMerge/>
                  <w:tcMar>
                    <w:top w:w="0" w:type="dxa"/>
                    <w:left w:w="0" w:type="dxa"/>
                    <w:bottom w:w="0" w:type="dxa"/>
                    <w:right w:w="0" w:type="dxa"/>
                  </w:tcMar>
                  <w:vAlign w:val="bottom"/>
                </w:tcPr>
                <w:p w:rsidR="000C3FE1" w:rsidRPr="00CC3C8E" w:rsidRDefault="000C3FE1" w:rsidP="00E92668">
                  <w:pPr>
                    <w:pStyle w:val="EMPTYCELLSTYLE"/>
                  </w:pPr>
                </w:p>
              </w:tc>
              <w:tc>
                <w:tcPr>
                  <w:tcW w:w="2700" w:type="dxa"/>
                </w:tcPr>
                <w:p w:rsidR="000C3FE1" w:rsidRPr="00CC3C8E" w:rsidRDefault="000C3FE1" w:rsidP="00E92668">
                  <w:pPr>
                    <w:pStyle w:val="EMPTYCELLSTYLE"/>
                  </w:pPr>
                </w:p>
              </w:tc>
              <w:tc>
                <w:tcPr>
                  <w:tcW w:w="1400" w:type="dxa"/>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GODINE</w:t>
                  </w:r>
                </w:p>
              </w:tc>
              <w:tc>
                <w:tcPr>
                  <w:tcW w:w="1300" w:type="dxa"/>
                  <w:gridSpan w:val="2"/>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2018</w:t>
                  </w:r>
                </w:p>
              </w:tc>
              <w:tc>
                <w:tcPr>
                  <w:tcW w:w="1300" w:type="dxa"/>
                  <w:gridSpan w:val="2"/>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2019</w:t>
                  </w:r>
                </w:p>
              </w:tc>
              <w:tc>
                <w:tcPr>
                  <w:tcW w:w="1300" w:type="dxa"/>
                  <w:gridSpan w:val="2"/>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2020</w:t>
                  </w:r>
                </w:p>
              </w:tc>
              <w:tc>
                <w:tcPr>
                  <w:tcW w:w="1300" w:type="dxa"/>
                  <w:gridSpan w:val="2"/>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2021</w:t>
                  </w:r>
                </w:p>
              </w:tc>
            </w:tr>
          </w:tbl>
          <w:p w:rsidR="000C3FE1" w:rsidRPr="00CC3C8E" w:rsidRDefault="000C3FE1" w:rsidP="00E92668">
            <w:pPr>
              <w:pStyle w:val="EMPTYCELLSTYLE"/>
            </w:pPr>
          </w:p>
        </w:tc>
      </w:tr>
      <w:tr w:rsidR="000C3FE1" w:rsidRPr="00CC3C8E" w:rsidTr="00E92668">
        <w:trPr>
          <w:trHeight w:hRule="exact" w:val="80"/>
        </w:trPr>
        <w:tc>
          <w:tcPr>
            <w:tcW w:w="700" w:type="dxa"/>
          </w:tcPr>
          <w:p w:rsidR="000C3FE1" w:rsidRPr="00CC3C8E" w:rsidRDefault="000C3FE1" w:rsidP="00E92668">
            <w:pPr>
              <w:pStyle w:val="EMPTYCELLSTYLE"/>
            </w:pPr>
          </w:p>
        </w:tc>
        <w:tc>
          <w:tcPr>
            <w:tcW w:w="11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7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60" w:type="dxa"/>
          </w:tcPr>
          <w:p w:rsidR="000C3FE1" w:rsidRPr="00CC3C8E" w:rsidRDefault="000C3FE1" w:rsidP="00E92668">
            <w:pPr>
              <w:pStyle w:val="EMPTYCELLSTYLE"/>
            </w:pPr>
          </w:p>
        </w:tc>
        <w:tc>
          <w:tcPr>
            <w:tcW w:w="720" w:type="dxa"/>
          </w:tcPr>
          <w:p w:rsidR="000C3FE1" w:rsidRPr="00CC3C8E" w:rsidRDefault="000C3FE1" w:rsidP="00E92668">
            <w:pPr>
              <w:pStyle w:val="EMPTYCELLSTYLE"/>
            </w:pPr>
          </w:p>
        </w:tc>
        <w:tc>
          <w:tcPr>
            <w:tcW w:w="520" w:type="dxa"/>
          </w:tcPr>
          <w:p w:rsidR="000C3FE1" w:rsidRPr="00CC3C8E" w:rsidRDefault="000C3FE1" w:rsidP="00E92668">
            <w:pPr>
              <w:pStyle w:val="EMPTYCELLSTYLE"/>
            </w:pPr>
          </w:p>
        </w:tc>
        <w:tc>
          <w:tcPr>
            <w:tcW w:w="16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08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r>
      <w:tr w:rsidR="000C3FE1" w:rsidRPr="00CC3C8E" w:rsidTr="00E92668">
        <w:trPr>
          <w:trHeight w:hRule="exact" w:val="260"/>
        </w:trPr>
        <w:tc>
          <w:tcPr>
            <w:tcW w:w="16060" w:type="dxa"/>
            <w:gridSpan w:val="16"/>
            <w:shd w:val="clear" w:color="auto" w:fill="505050"/>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840"/>
              <w:gridCol w:w="5200"/>
            </w:tblGrid>
            <w:tr w:rsidR="000C3FE1" w:rsidRPr="00CC3C8E" w:rsidTr="00E92668">
              <w:trPr>
                <w:trHeight w:hRule="exact" w:val="260"/>
              </w:trPr>
              <w:tc>
                <w:tcPr>
                  <w:tcW w:w="10840" w:type="dxa"/>
                  <w:shd w:val="clear" w:color="auto" w:fill="505050"/>
                  <w:tcMar>
                    <w:top w:w="0" w:type="dxa"/>
                    <w:left w:w="40" w:type="dxa"/>
                    <w:bottom w:w="0" w:type="dxa"/>
                    <w:right w:w="0" w:type="dxa"/>
                  </w:tcMar>
                  <w:vAlign w:val="center"/>
                </w:tcPr>
                <w:p w:rsidR="000C3FE1" w:rsidRPr="00CC3C8E" w:rsidRDefault="000C3FE1" w:rsidP="00E92668">
                  <w:pPr>
                    <w:pStyle w:val="glava"/>
                  </w:pPr>
                  <w:r w:rsidRPr="00CC3C8E">
                    <w:rPr>
                      <w:sz w:val="16"/>
                    </w:rPr>
                    <w:t>B. RAČUN ZADUŽIVANJA/FINANCIRANJA</w:t>
                  </w:r>
                </w:p>
              </w:tc>
              <w:tc>
                <w:tcPr>
                  <w:tcW w:w="5200" w:type="dxa"/>
                </w:tcPr>
                <w:p w:rsidR="000C3FE1" w:rsidRPr="00CC3C8E" w:rsidRDefault="000C3FE1" w:rsidP="00E92668">
                  <w:pPr>
                    <w:pStyle w:val="EMPTYCELLSTYLE"/>
                  </w:pPr>
                </w:p>
              </w:tc>
            </w:tr>
          </w:tbl>
          <w:p w:rsidR="000C3FE1" w:rsidRPr="00CC3C8E" w:rsidRDefault="000C3FE1" w:rsidP="00E92668">
            <w:pPr>
              <w:pStyle w:val="EMPTYCELLSTYLE"/>
            </w:pPr>
          </w:p>
        </w:tc>
      </w:tr>
      <w:tr w:rsidR="000C3FE1" w:rsidRPr="00CC3C8E" w:rsidTr="00E92668">
        <w:trPr>
          <w:trHeight w:hRule="exact" w:val="260"/>
        </w:trPr>
        <w:tc>
          <w:tcPr>
            <w:tcW w:w="700" w:type="dxa"/>
            <w:shd w:val="clear" w:color="auto" w:fill="000080"/>
            <w:tcMar>
              <w:top w:w="40" w:type="dxa"/>
              <w:left w:w="40" w:type="dxa"/>
              <w:bottom w:w="40" w:type="dxa"/>
              <w:right w:w="0" w:type="dxa"/>
            </w:tcMar>
          </w:tcPr>
          <w:p w:rsidR="000C3FE1" w:rsidRPr="00CC3C8E" w:rsidRDefault="000C3FE1" w:rsidP="00E92668">
            <w:pPr>
              <w:pStyle w:val="UvjetniStil11"/>
            </w:pPr>
            <w:r w:rsidRPr="00CC3C8E">
              <w:rPr>
                <w:sz w:val="16"/>
              </w:rPr>
              <w:t>8</w:t>
            </w:r>
          </w:p>
        </w:tc>
        <w:tc>
          <w:tcPr>
            <w:tcW w:w="10140" w:type="dxa"/>
            <w:gridSpan w:val="6"/>
            <w:shd w:val="clear" w:color="auto" w:fill="000080"/>
            <w:tcMar>
              <w:top w:w="40" w:type="dxa"/>
              <w:left w:w="0" w:type="dxa"/>
              <w:bottom w:w="40" w:type="dxa"/>
              <w:right w:w="0" w:type="dxa"/>
            </w:tcMar>
          </w:tcPr>
          <w:p w:rsidR="000C3FE1" w:rsidRPr="00CC3C8E" w:rsidRDefault="000C3FE1" w:rsidP="00E92668">
            <w:pPr>
              <w:pStyle w:val="UvjetniStil11"/>
            </w:pPr>
            <w:r w:rsidRPr="00CC3C8E">
              <w:rPr>
                <w:sz w:val="16"/>
              </w:rPr>
              <w:t xml:space="preserve">Primici od financijske imovine i zaduživanja                                                        </w:t>
            </w:r>
          </w:p>
        </w:tc>
        <w:tc>
          <w:tcPr>
            <w:tcW w:w="1300" w:type="dxa"/>
            <w:shd w:val="clear" w:color="auto" w:fill="000080"/>
            <w:tcMar>
              <w:top w:w="40" w:type="dxa"/>
              <w:left w:w="0" w:type="dxa"/>
              <w:bottom w:w="40" w:type="dxa"/>
              <w:right w:w="0" w:type="dxa"/>
            </w:tcMar>
          </w:tcPr>
          <w:p w:rsidR="000C3FE1" w:rsidRPr="00CC3C8E" w:rsidRDefault="000C3FE1" w:rsidP="00E92668">
            <w:pPr>
              <w:pStyle w:val="UvjetniStil11"/>
              <w:jc w:val="right"/>
            </w:pPr>
            <w:r w:rsidRPr="00CC3C8E">
              <w:rPr>
                <w:sz w:val="16"/>
              </w:rPr>
              <w:t>149.500,00</w:t>
            </w:r>
          </w:p>
        </w:tc>
        <w:tc>
          <w:tcPr>
            <w:tcW w:w="1300" w:type="dxa"/>
            <w:shd w:val="clear" w:color="auto" w:fill="000080"/>
            <w:tcMar>
              <w:top w:w="40" w:type="dxa"/>
              <w:left w:w="0" w:type="dxa"/>
              <w:bottom w:w="40" w:type="dxa"/>
              <w:right w:w="0" w:type="dxa"/>
            </w:tcMar>
          </w:tcPr>
          <w:p w:rsidR="000C3FE1" w:rsidRPr="00CC3C8E" w:rsidRDefault="000C3FE1" w:rsidP="00E92668">
            <w:pPr>
              <w:pStyle w:val="UvjetniStil11"/>
              <w:jc w:val="right"/>
            </w:pPr>
            <w:r w:rsidRPr="00CC3C8E">
              <w:rPr>
                <w:sz w:val="16"/>
              </w:rPr>
              <w:t>600.000,00</w:t>
            </w:r>
          </w:p>
        </w:tc>
        <w:tc>
          <w:tcPr>
            <w:tcW w:w="1300" w:type="dxa"/>
            <w:gridSpan w:val="3"/>
            <w:shd w:val="clear" w:color="auto" w:fill="000080"/>
            <w:tcMar>
              <w:top w:w="40" w:type="dxa"/>
              <w:left w:w="0" w:type="dxa"/>
              <w:bottom w:w="40" w:type="dxa"/>
              <w:right w:w="0" w:type="dxa"/>
            </w:tcMar>
          </w:tcPr>
          <w:p w:rsidR="000C3FE1" w:rsidRPr="00CC3C8E" w:rsidRDefault="000C3FE1" w:rsidP="00E92668">
            <w:pPr>
              <w:pStyle w:val="UvjetniStil11"/>
              <w:jc w:val="right"/>
            </w:pPr>
            <w:r w:rsidRPr="00CC3C8E">
              <w:rPr>
                <w:sz w:val="16"/>
              </w:rPr>
              <w:t>0,00</w:t>
            </w:r>
          </w:p>
        </w:tc>
        <w:tc>
          <w:tcPr>
            <w:tcW w:w="1320" w:type="dxa"/>
            <w:gridSpan w:val="4"/>
            <w:shd w:val="clear" w:color="auto" w:fill="000080"/>
            <w:tcMar>
              <w:top w:w="40" w:type="dxa"/>
              <w:left w:w="0" w:type="dxa"/>
              <w:bottom w:w="40" w:type="dxa"/>
              <w:right w:w="40" w:type="dxa"/>
            </w:tcMar>
          </w:tcPr>
          <w:p w:rsidR="000C3FE1" w:rsidRPr="00CC3C8E" w:rsidRDefault="000C3FE1" w:rsidP="00E92668">
            <w:pPr>
              <w:pStyle w:val="UvjetniStil11"/>
              <w:jc w:val="right"/>
            </w:pPr>
            <w:r w:rsidRPr="00CC3C8E">
              <w:rPr>
                <w:sz w:val="16"/>
              </w:rPr>
              <w:t>0,00</w:t>
            </w:r>
          </w:p>
        </w:tc>
      </w:tr>
      <w:tr w:rsidR="000C3FE1" w:rsidRPr="00CC3C8E" w:rsidTr="00E92668">
        <w:trPr>
          <w:trHeight w:hRule="exact" w:val="260"/>
        </w:trPr>
        <w:tc>
          <w:tcPr>
            <w:tcW w:w="700" w:type="dxa"/>
            <w:tcMar>
              <w:top w:w="40" w:type="dxa"/>
              <w:left w:w="40" w:type="dxa"/>
              <w:bottom w:w="40" w:type="dxa"/>
              <w:right w:w="0" w:type="dxa"/>
            </w:tcMar>
          </w:tcPr>
          <w:p w:rsidR="000C3FE1" w:rsidRPr="00CC3C8E" w:rsidRDefault="000C3FE1" w:rsidP="00E92668">
            <w:pPr>
              <w:pStyle w:val="UvjetniStil"/>
            </w:pPr>
            <w:r w:rsidRPr="00CC3C8E">
              <w:rPr>
                <w:sz w:val="16"/>
              </w:rPr>
              <w:t>84</w:t>
            </w:r>
          </w:p>
        </w:tc>
        <w:tc>
          <w:tcPr>
            <w:tcW w:w="10140" w:type="dxa"/>
            <w:gridSpan w:val="6"/>
            <w:tcMar>
              <w:top w:w="40" w:type="dxa"/>
              <w:left w:w="0" w:type="dxa"/>
              <w:bottom w:w="40" w:type="dxa"/>
              <w:right w:w="0" w:type="dxa"/>
            </w:tcMar>
          </w:tcPr>
          <w:p w:rsidR="000C3FE1" w:rsidRPr="00CC3C8E" w:rsidRDefault="000C3FE1" w:rsidP="00E92668">
            <w:pPr>
              <w:pStyle w:val="UvjetniStil"/>
            </w:pPr>
            <w:r w:rsidRPr="00CC3C8E">
              <w:rPr>
                <w:sz w:val="16"/>
              </w:rPr>
              <w:t xml:space="preserve">Primici od zaduživanja                                                                              </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149.500,00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600.000,00</w:t>
            </w:r>
          </w:p>
        </w:tc>
        <w:tc>
          <w:tcPr>
            <w:tcW w:w="13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20" w:type="dxa"/>
            <w:gridSpan w:val="4"/>
            <w:tcMar>
              <w:top w:w="40" w:type="dxa"/>
              <w:left w:w="0" w:type="dxa"/>
              <w:bottom w:w="40" w:type="dxa"/>
              <w:right w:w="40" w:type="dxa"/>
            </w:tcMar>
          </w:tcPr>
          <w:p w:rsidR="000C3FE1" w:rsidRPr="00CC3C8E" w:rsidRDefault="000C3FE1" w:rsidP="00E92668">
            <w:pPr>
              <w:pStyle w:val="UvjetniStil"/>
              <w:jc w:val="right"/>
            </w:pPr>
            <w:r w:rsidRPr="00CC3C8E">
              <w:rPr>
                <w:sz w:val="16"/>
              </w:rPr>
              <w:t>0,00</w:t>
            </w:r>
          </w:p>
        </w:tc>
      </w:tr>
      <w:tr w:rsidR="000C3FE1" w:rsidRPr="00CC3C8E" w:rsidTr="00E92668">
        <w:trPr>
          <w:trHeight w:hRule="exact" w:val="260"/>
        </w:trPr>
        <w:tc>
          <w:tcPr>
            <w:tcW w:w="700" w:type="dxa"/>
            <w:shd w:val="clear" w:color="auto" w:fill="000080"/>
            <w:tcMar>
              <w:top w:w="40" w:type="dxa"/>
              <w:left w:w="40" w:type="dxa"/>
              <w:bottom w:w="40" w:type="dxa"/>
              <w:right w:w="0" w:type="dxa"/>
            </w:tcMar>
          </w:tcPr>
          <w:p w:rsidR="000C3FE1" w:rsidRPr="00CC3C8E" w:rsidRDefault="000C3FE1" w:rsidP="00E92668">
            <w:pPr>
              <w:pStyle w:val="UvjetniStil11"/>
            </w:pPr>
            <w:r w:rsidRPr="00CC3C8E">
              <w:rPr>
                <w:sz w:val="16"/>
              </w:rPr>
              <w:t>5</w:t>
            </w:r>
          </w:p>
        </w:tc>
        <w:tc>
          <w:tcPr>
            <w:tcW w:w="10140" w:type="dxa"/>
            <w:gridSpan w:val="6"/>
            <w:shd w:val="clear" w:color="auto" w:fill="000080"/>
            <w:tcMar>
              <w:top w:w="40" w:type="dxa"/>
              <w:left w:w="0" w:type="dxa"/>
              <w:bottom w:w="40" w:type="dxa"/>
              <w:right w:w="0" w:type="dxa"/>
            </w:tcMar>
          </w:tcPr>
          <w:p w:rsidR="000C3FE1" w:rsidRPr="00CC3C8E" w:rsidRDefault="000C3FE1" w:rsidP="00E92668">
            <w:pPr>
              <w:pStyle w:val="UvjetniStil11"/>
            </w:pPr>
            <w:r w:rsidRPr="00CC3C8E">
              <w:rPr>
                <w:sz w:val="16"/>
              </w:rPr>
              <w:t xml:space="preserve">Izdaci za financijsku imovinu i otplate zajmova                                                     </w:t>
            </w:r>
          </w:p>
        </w:tc>
        <w:tc>
          <w:tcPr>
            <w:tcW w:w="1300" w:type="dxa"/>
            <w:shd w:val="clear" w:color="auto" w:fill="000080"/>
            <w:tcMar>
              <w:top w:w="40" w:type="dxa"/>
              <w:left w:w="0" w:type="dxa"/>
              <w:bottom w:w="40" w:type="dxa"/>
              <w:right w:w="0" w:type="dxa"/>
            </w:tcMar>
          </w:tcPr>
          <w:p w:rsidR="000C3FE1" w:rsidRPr="00CC3C8E" w:rsidRDefault="000C3FE1" w:rsidP="00E92668">
            <w:pPr>
              <w:pStyle w:val="UvjetniStil11"/>
              <w:jc w:val="right"/>
            </w:pPr>
            <w:r w:rsidRPr="00CC3C8E">
              <w:rPr>
                <w:sz w:val="16"/>
              </w:rPr>
              <w:t>18.987,00</w:t>
            </w:r>
          </w:p>
        </w:tc>
        <w:tc>
          <w:tcPr>
            <w:tcW w:w="1300" w:type="dxa"/>
            <w:shd w:val="clear" w:color="auto" w:fill="000080"/>
            <w:tcMar>
              <w:top w:w="40" w:type="dxa"/>
              <w:left w:w="0" w:type="dxa"/>
              <w:bottom w:w="40" w:type="dxa"/>
              <w:right w:w="0" w:type="dxa"/>
            </w:tcMar>
          </w:tcPr>
          <w:p w:rsidR="000C3FE1" w:rsidRPr="00CC3C8E" w:rsidRDefault="000C3FE1" w:rsidP="00E92668">
            <w:pPr>
              <w:pStyle w:val="UvjetniStil11"/>
              <w:jc w:val="right"/>
            </w:pPr>
            <w:r w:rsidRPr="00CC3C8E">
              <w:rPr>
                <w:sz w:val="16"/>
              </w:rPr>
              <w:t>322.700,00</w:t>
            </w:r>
          </w:p>
        </w:tc>
        <w:tc>
          <w:tcPr>
            <w:tcW w:w="1300" w:type="dxa"/>
            <w:gridSpan w:val="3"/>
            <w:shd w:val="clear" w:color="auto" w:fill="000080"/>
            <w:tcMar>
              <w:top w:w="40" w:type="dxa"/>
              <w:left w:w="0" w:type="dxa"/>
              <w:bottom w:w="40" w:type="dxa"/>
              <w:right w:w="0" w:type="dxa"/>
            </w:tcMar>
          </w:tcPr>
          <w:p w:rsidR="000C3FE1" w:rsidRPr="00CC3C8E" w:rsidRDefault="000C3FE1" w:rsidP="00E92668">
            <w:pPr>
              <w:pStyle w:val="UvjetniStil11"/>
              <w:jc w:val="right"/>
            </w:pPr>
            <w:r w:rsidRPr="00CC3C8E">
              <w:rPr>
                <w:sz w:val="16"/>
              </w:rPr>
              <w:t>322.700,00</w:t>
            </w:r>
          </w:p>
        </w:tc>
        <w:tc>
          <w:tcPr>
            <w:tcW w:w="1320" w:type="dxa"/>
            <w:gridSpan w:val="4"/>
            <w:shd w:val="clear" w:color="auto" w:fill="000080"/>
            <w:tcMar>
              <w:top w:w="40" w:type="dxa"/>
              <w:left w:w="0" w:type="dxa"/>
              <w:bottom w:w="40" w:type="dxa"/>
              <w:right w:w="40" w:type="dxa"/>
            </w:tcMar>
          </w:tcPr>
          <w:p w:rsidR="000C3FE1" w:rsidRPr="00CC3C8E" w:rsidRDefault="000C3FE1" w:rsidP="00E92668">
            <w:pPr>
              <w:pStyle w:val="UvjetniStil11"/>
              <w:jc w:val="right"/>
            </w:pPr>
            <w:r w:rsidRPr="00CC3C8E">
              <w:rPr>
                <w:sz w:val="16"/>
              </w:rPr>
              <w:t>322.700,00</w:t>
            </w:r>
          </w:p>
        </w:tc>
      </w:tr>
      <w:tr w:rsidR="000C3FE1" w:rsidRPr="00CC3C8E" w:rsidTr="00E92668">
        <w:trPr>
          <w:trHeight w:hRule="exact" w:val="260"/>
        </w:trPr>
        <w:tc>
          <w:tcPr>
            <w:tcW w:w="700" w:type="dxa"/>
            <w:tcMar>
              <w:top w:w="40" w:type="dxa"/>
              <w:left w:w="40" w:type="dxa"/>
              <w:bottom w:w="40" w:type="dxa"/>
              <w:right w:w="0" w:type="dxa"/>
            </w:tcMar>
          </w:tcPr>
          <w:p w:rsidR="000C3FE1" w:rsidRPr="00CC3C8E" w:rsidRDefault="000C3FE1" w:rsidP="00E92668">
            <w:pPr>
              <w:pStyle w:val="UvjetniStil"/>
            </w:pPr>
            <w:r w:rsidRPr="00CC3C8E">
              <w:rPr>
                <w:sz w:val="16"/>
              </w:rPr>
              <w:t>54</w:t>
            </w:r>
          </w:p>
        </w:tc>
        <w:tc>
          <w:tcPr>
            <w:tcW w:w="10140" w:type="dxa"/>
            <w:gridSpan w:val="6"/>
            <w:tcMar>
              <w:top w:w="40" w:type="dxa"/>
              <w:left w:w="0" w:type="dxa"/>
              <w:bottom w:w="40" w:type="dxa"/>
              <w:right w:w="0" w:type="dxa"/>
            </w:tcMar>
          </w:tcPr>
          <w:p w:rsidR="000C3FE1" w:rsidRPr="00CC3C8E" w:rsidRDefault="000C3FE1" w:rsidP="00E92668">
            <w:pPr>
              <w:pStyle w:val="UvjetniStil"/>
            </w:pPr>
            <w:r w:rsidRPr="00CC3C8E">
              <w:rPr>
                <w:sz w:val="16"/>
              </w:rPr>
              <w:t xml:space="preserve">Izdaci za otplatu glavnice primljenih kredita i zajmova                                             </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18.987,00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322.700,00</w:t>
            </w:r>
          </w:p>
        </w:tc>
        <w:tc>
          <w:tcPr>
            <w:tcW w:w="13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322.700,00</w:t>
            </w:r>
          </w:p>
        </w:tc>
        <w:tc>
          <w:tcPr>
            <w:tcW w:w="1320" w:type="dxa"/>
            <w:gridSpan w:val="4"/>
            <w:tcMar>
              <w:top w:w="40" w:type="dxa"/>
              <w:left w:w="0" w:type="dxa"/>
              <w:bottom w:w="40" w:type="dxa"/>
              <w:right w:w="40" w:type="dxa"/>
            </w:tcMar>
          </w:tcPr>
          <w:p w:rsidR="000C3FE1" w:rsidRPr="00CC3C8E" w:rsidRDefault="000C3FE1" w:rsidP="00E92668">
            <w:pPr>
              <w:pStyle w:val="UvjetniStil"/>
              <w:jc w:val="right"/>
            </w:pPr>
            <w:r w:rsidRPr="00CC3C8E">
              <w:rPr>
                <w:sz w:val="16"/>
              </w:rPr>
              <w:t>322.700,00</w:t>
            </w:r>
          </w:p>
        </w:tc>
      </w:tr>
      <w:tr w:rsidR="000C3FE1" w:rsidRPr="00CC3C8E" w:rsidTr="00E92668">
        <w:trPr>
          <w:trHeight w:hRule="exact" w:val="480"/>
        </w:trPr>
        <w:tc>
          <w:tcPr>
            <w:tcW w:w="16060" w:type="dxa"/>
            <w:gridSpan w:val="16"/>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700"/>
              <w:gridCol w:w="6040"/>
              <w:gridCol w:w="2700"/>
              <w:gridCol w:w="1400"/>
              <w:gridCol w:w="900"/>
              <w:gridCol w:w="400"/>
              <w:gridCol w:w="900"/>
              <w:gridCol w:w="400"/>
              <w:gridCol w:w="900"/>
              <w:gridCol w:w="400"/>
              <w:gridCol w:w="900"/>
              <w:gridCol w:w="400"/>
            </w:tblGrid>
            <w:tr w:rsidR="000C3FE1" w:rsidRPr="00CC3C8E" w:rsidTr="00E92668">
              <w:trPr>
                <w:trHeight w:hRule="exact" w:val="240"/>
              </w:trPr>
              <w:tc>
                <w:tcPr>
                  <w:tcW w:w="700" w:type="dxa"/>
                  <w:vMerge w:val="restart"/>
                  <w:tcMar>
                    <w:top w:w="0" w:type="dxa"/>
                    <w:left w:w="40" w:type="dxa"/>
                    <w:bottom w:w="0" w:type="dxa"/>
                    <w:right w:w="0" w:type="dxa"/>
                  </w:tcMar>
                  <w:vAlign w:val="bottom"/>
                </w:tcPr>
                <w:p w:rsidR="000C3FE1" w:rsidRPr="00CC3C8E" w:rsidRDefault="000C3FE1" w:rsidP="00E92668">
                  <w:pPr>
                    <w:pStyle w:val="DefaultStyle"/>
                    <w:jc w:val="center"/>
                  </w:pPr>
                  <w:r w:rsidRPr="00CC3C8E">
                    <w:rPr>
                      <w:b/>
                      <w:sz w:val="16"/>
                    </w:rPr>
                    <w:t>BROJ KONTA</w:t>
                  </w:r>
                </w:p>
              </w:tc>
              <w:tc>
                <w:tcPr>
                  <w:tcW w:w="6040" w:type="dxa"/>
                  <w:vMerge w:val="restart"/>
                  <w:tcMar>
                    <w:top w:w="0" w:type="dxa"/>
                    <w:left w:w="0" w:type="dxa"/>
                    <w:bottom w:w="0" w:type="dxa"/>
                    <w:right w:w="0" w:type="dxa"/>
                  </w:tcMar>
                  <w:vAlign w:val="bottom"/>
                </w:tcPr>
                <w:p w:rsidR="000C3FE1" w:rsidRPr="00CC3C8E" w:rsidRDefault="000C3FE1" w:rsidP="00E92668">
                  <w:pPr>
                    <w:pStyle w:val="DefaultStyle"/>
                  </w:pPr>
                  <w:r w:rsidRPr="00CC3C8E">
                    <w:rPr>
                      <w:b/>
                      <w:sz w:val="16"/>
                    </w:rPr>
                    <w:t>VRSTA PRIHODA/RASHODA</w:t>
                  </w:r>
                </w:p>
              </w:tc>
              <w:tc>
                <w:tcPr>
                  <w:tcW w:w="2700" w:type="dxa"/>
                </w:tcPr>
                <w:p w:rsidR="000C3FE1" w:rsidRPr="00CC3C8E" w:rsidRDefault="000C3FE1" w:rsidP="00E92668">
                  <w:pPr>
                    <w:pStyle w:val="EMPTYCELLSTYLE"/>
                  </w:pPr>
                </w:p>
              </w:tc>
              <w:tc>
                <w:tcPr>
                  <w:tcW w:w="1400" w:type="dxa"/>
                </w:tcPr>
                <w:p w:rsidR="000C3FE1" w:rsidRPr="00CC3C8E" w:rsidRDefault="000C3FE1" w:rsidP="00E92668">
                  <w:pPr>
                    <w:pStyle w:val="EMPTYCELLSTYLE"/>
                  </w:pPr>
                </w:p>
              </w:tc>
              <w:tc>
                <w:tcPr>
                  <w:tcW w:w="900" w:type="dxa"/>
                </w:tcPr>
                <w:p w:rsidR="000C3FE1" w:rsidRPr="00CC3C8E" w:rsidRDefault="000C3FE1" w:rsidP="00E92668">
                  <w:pPr>
                    <w:pStyle w:val="EMPTYCELLSTYLE"/>
                  </w:pPr>
                </w:p>
              </w:tc>
              <w:tc>
                <w:tcPr>
                  <w:tcW w:w="400" w:type="dxa"/>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1</w:t>
                  </w:r>
                </w:p>
              </w:tc>
              <w:tc>
                <w:tcPr>
                  <w:tcW w:w="900" w:type="dxa"/>
                </w:tcPr>
                <w:p w:rsidR="000C3FE1" w:rsidRPr="00CC3C8E" w:rsidRDefault="000C3FE1" w:rsidP="00E92668">
                  <w:pPr>
                    <w:pStyle w:val="EMPTYCELLSTYLE"/>
                  </w:pPr>
                </w:p>
              </w:tc>
              <w:tc>
                <w:tcPr>
                  <w:tcW w:w="400" w:type="dxa"/>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2</w:t>
                  </w:r>
                </w:p>
              </w:tc>
              <w:tc>
                <w:tcPr>
                  <w:tcW w:w="900" w:type="dxa"/>
                </w:tcPr>
                <w:p w:rsidR="000C3FE1" w:rsidRPr="00CC3C8E" w:rsidRDefault="000C3FE1" w:rsidP="00E92668">
                  <w:pPr>
                    <w:pStyle w:val="EMPTYCELLSTYLE"/>
                  </w:pPr>
                </w:p>
              </w:tc>
              <w:tc>
                <w:tcPr>
                  <w:tcW w:w="400" w:type="dxa"/>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3</w:t>
                  </w:r>
                </w:p>
              </w:tc>
              <w:tc>
                <w:tcPr>
                  <w:tcW w:w="900" w:type="dxa"/>
                </w:tcPr>
                <w:p w:rsidR="000C3FE1" w:rsidRPr="00CC3C8E" w:rsidRDefault="000C3FE1" w:rsidP="00E92668">
                  <w:pPr>
                    <w:pStyle w:val="EMPTYCELLSTYLE"/>
                  </w:pPr>
                </w:p>
              </w:tc>
              <w:tc>
                <w:tcPr>
                  <w:tcW w:w="400" w:type="dxa"/>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4</w:t>
                  </w:r>
                </w:p>
              </w:tc>
            </w:tr>
            <w:tr w:rsidR="000C3FE1" w:rsidRPr="00CC3C8E" w:rsidTr="00E92668">
              <w:trPr>
                <w:trHeight w:hRule="exact" w:val="240"/>
              </w:trPr>
              <w:tc>
                <w:tcPr>
                  <w:tcW w:w="700" w:type="dxa"/>
                  <w:vMerge/>
                  <w:tcMar>
                    <w:top w:w="0" w:type="dxa"/>
                    <w:left w:w="40" w:type="dxa"/>
                    <w:bottom w:w="0" w:type="dxa"/>
                    <w:right w:w="0" w:type="dxa"/>
                  </w:tcMar>
                  <w:vAlign w:val="bottom"/>
                </w:tcPr>
                <w:p w:rsidR="000C3FE1" w:rsidRPr="00CC3C8E" w:rsidRDefault="000C3FE1" w:rsidP="00E92668">
                  <w:pPr>
                    <w:pStyle w:val="EMPTYCELLSTYLE"/>
                  </w:pPr>
                </w:p>
              </w:tc>
              <w:tc>
                <w:tcPr>
                  <w:tcW w:w="6040" w:type="dxa"/>
                  <w:vMerge/>
                  <w:tcMar>
                    <w:top w:w="0" w:type="dxa"/>
                    <w:left w:w="0" w:type="dxa"/>
                    <w:bottom w:w="0" w:type="dxa"/>
                    <w:right w:w="0" w:type="dxa"/>
                  </w:tcMar>
                  <w:vAlign w:val="bottom"/>
                </w:tcPr>
                <w:p w:rsidR="000C3FE1" w:rsidRPr="00CC3C8E" w:rsidRDefault="000C3FE1" w:rsidP="00E92668">
                  <w:pPr>
                    <w:pStyle w:val="EMPTYCELLSTYLE"/>
                  </w:pPr>
                </w:p>
              </w:tc>
              <w:tc>
                <w:tcPr>
                  <w:tcW w:w="2700" w:type="dxa"/>
                </w:tcPr>
                <w:p w:rsidR="000C3FE1" w:rsidRPr="00CC3C8E" w:rsidRDefault="000C3FE1" w:rsidP="00E92668">
                  <w:pPr>
                    <w:pStyle w:val="EMPTYCELLSTYLE"/>
                  </w:pPr>
                </w:p>
              </w:tc>
              <w:tc>
                <w:tcPr>
                  <w:tcW w:w="1400" w:type="dxa"/>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GODINE</w:t>
                  </w:r>
                </w:p>
              </w:tc>
              <w:tc>
                <w:tcPr>
                  <w:tcW w:w="1300" w:type="dxa"/>
                  <w:gridSpan w:val="2"/>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2018</w:t>
                  </w:r>
                </w:p>
              </w:tc>
              <w:tc>
                <w:tcPr>
                  <w:tcW w:w="1300" w:type="dxa"/>
                  <w:gridSpan w:val="2"/>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2019</w:t>
                  </w:r>
                </w:p>
              </w:tc>
              <w:tc>
                <w:tcPr>
                  <w:tcW w:w="1300" w:type="dxa"/>
                  <w:gridSpan w:val="2"/>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2020</w:t>
                  </w:r>
                </w:p>
              </w:tc>
              <w:tc>
                <w:tcPr>
                  <w:tcW w:w="1300" w:type="dxa"/>
                  <w:gridSpan w:val="2"/>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2021</w:t>
                  </w:r>
                </w:p>
              </w:tc>
            </w:tr>
          </w:tbl>
          <w:p w:rsidR="000C3FE1" w:rsidRPr="00CC3C8E" w:rsidRDefault="000C3FE1" w:rsidP="00E92668">
            <w:pPr>
              <w:pStyle w:val="EMPTYCELLSTYLE"/>
            </w:pPr>
          </w:p>
        </w:tc>
      </w:tr>
      <w:tr w:rsidR="000C3FE1" w:rsidRPr="00CC3C8E" w:rsidTr="00E92668">
        <w:trPr>
          <w:trHeight w:hRule="exact" w:val="80"/>
        </w:trPr>
        <w:tc>
          <w:tcPr>
            <w:tcW w:w="700" w:type="dxa"/>
          </w:tcPr>
          <w:p w:rsidR="000C3FE1" w:rsidRPr="00CC3C8E" w:rsidRDefault="000C3FE1" w:rsidP="00E92668">
            <w:pPr>
              <w:pStyle w:val="EMPTYCELLSTYLE"/>
            </w:pPr>
          </w:p>
        </w:tc>
        <w:tc>
          <w:tcPr>
            <w:tcW w:w="11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7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60" w:type="dxa"/>
          </w:tcPr>
          <w:p w:rsidR="000C3FE1" w:rsidRPr="00CC3C8E" w:rsidRDefault="000C3FE1" w:rsidP="00E92668">
            <w:pPr>
              <w:pStyle w:val="EMPTYCELLSTYLE"/>
            </w:pPr>
          </w:p>
        </w:tc>
        <w:tc>
          <w:tcPr>
            <w:tcW w:w="720" w:type="dxa"/>
          </w:tcPr>
          <w:p w:rsidR="000C3FE1" w:rsidRPr="00CC3C8E" w:rsidRDefault="000C3FE1" w:rsidP="00E92668">
            <w:pPr>
              <w:pStyle w:val="EMPTYCELLSTYLE"/>
            </w:pPr>
          </w:p>
        </w:tc>
        <w:tc>
          <w:tcPr>
            <w:tcW w:w="520" w:type="dxa"/>
          </w:tcPr>
          <w:p w:rsidR="000C3FE1" w:rsidRPr="00CC3C8E" w:rsidRDefault="000C3FE1" w:rsidP="00E92668">
            <w:pPr>
              <w:pStyle w:val="EMPTYCELLSTYLE"/>
            </w:pPr>
          </w:p>
        </w:tc>
        <w:tc>
          <w:tcPr>
            <w:tcW w:w="16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08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r>
      <w:tr w:rsidR="000C3FE1" w:rsidRPr="00CC3C8E" w:rsidTr="00E92668">
        <w:trPr>
          <w:trHeight w:hRule="exact" w:val="260"/>
        </w:trPr>
        <w:tc>
          <w:tcPr>
            <w:tcW w:w="16060" w:type="dxa"/>
            <w:gridSpan w:val="16"/>
            <w:shd w:val="clear" w:color="auto" w:fill="505050"/>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840"/>
              <w:gridCol w:w="5200"/>
            </w:tblGrid>
            <w:tr w:rsidR="000C3FE1" w:rsidRPr="00CC3C8E" w:rsidTr="00E92668">
              <w:trPr>
                <w:trHeight w:hRule="exact" w:val="260"/>
              </w:trPr>
              <w:tc>
                <w:tcPr>
                  <w:tcW w:w="10840" w:type="dxa"/>
                  <w:shd w:val="clear" w:color="auto" w:fill="505050"/>
                  <w:tcMar>
                    <w:top w:w="0" w:type="dxa"/>
                    <w:left w:w="40" w:type="dxa"/>
                    <w:bottom w:w="0" w:type="dxa"/>
                    <w:right w:w="0" w:type="dxa"/>
                  </w:tcMar>
                  <w:vAlign w:val="center"/>
                </w:tcPr>
                <w:p w:rsidR="000C3FE1" w:rsidRPr="00CC3C8E" w:rsidRDefault="000C3FE1" w:rsidP="00E92668">
                  <w:pPr>
                    <w:pStyle w:val="glava"/>
                  </w:pPr>
                  <w:r w:rsidRPr="00CC3C8E">
                    <w:rPr>
                      <w:sz w:val="16"/>
                    </w:rPr>
                    <w:t>C. RASPOLOŽIVA SREDSTVA IZ PRETHODNIH GODINA (VIŠAK PRIHODA I REZERVIRANJA)</w:t>
                  </w:r>
                </w:p>
              </w:tc>
              <w:tc>
                <w:tcPr>
                  <w:tcW w:w="5200" w:type="dxa"/>
                </w:tcPr>
                <w:p w:rsidR="000C3FE1" w:rsidRPr="00CC3C8E" w:rsidRDefault="000C3FE1" w:rsidP="00E92668">
                  <w:pPr>
                    <w:pStyle w:val="EMPTYCELLSTYLE"/>
                  </w:pPr>
                </w:p>
              </w:tc>
            </w:tr>
          </w:tbl>
          <w:p w:rsidR="000C3FE1" w:rsidRPr="00CC3C8E" w:rsidRDefault="000C3FE1" w:rsidP="00E92668">
            <w:pPr>
              <w:pStyle w:val="EMPTYCELLSTYLE"/>
            </w:pPr>
          </w:p>
        </w:tc>
      </w:tr>
      <w:tr w:rsidR="000C3FE1" w:rsidRPr="00CC3C8E" w:rsidTr="00E92668">
        <w:trPr>
          <w:trHeight w:hRule="exact" w:val="260"/>
        </w:trPr>
        <w:tc>
          <w:tcPr>
            <w:tcW w:w="700" w:type="dxa"/>
            <w:shd w:val="clear" w:color="auto" w:fill="000080"/>
            <w:tcMar>
              <w:top w:w="40" w:type="dxa"/>
              <w:left w:w="40" w:type="dxa"/>
              <w:bottom w:w="40" w:type="dxa"/>
              <w:right w:w="0" w:type="dxa"/>
            </w:tcMar>
          </w:tcPr>
          <w:p w:rsidR="000C3FE1" w:rsidRPr="00CC3C8E" w:rsidRDefault="000C3FE1" w:rsidP="00E92668">
            <w:pPr>
              <w:pStyle w:val="UvjetniStil11"/>
            </w:pPr>
            <w:r w:rsidRPr="00CC3C8E">
              <w:rPr>
                <w:sz w:val="16"/>
              </w:rPr>
              <w:t>9</w:t>
            </w:r>
          </w:p>
        </w:tc>
        <w:tc>
          <w:tcPr>
            <w:tcW w:w="10140" w:type="dxa"/>
            <w:gridSpan w:val="6"/>
            <w:shd w:val="clear" w:color="auto" w:fill="000080"/>
            <w:tcMar>
              <w:top w:w="40" w:type="dxa"/>
              <w:left w:w="0" w:type="dxa"/>
              <w:bottom w:w="40" w:type="dxa"/>
              <w:right w:w="0" w:type="dxa"/>
            </w:tcMar>
          </w:tcPr>
          <w:p w:rsidR="000C3FE1" w:rsidRPr="00CC3C8E" w:rsidRDefault="000C3FE1" w:rsidP="00E92668">
            <w:pPr>
              <w:pStyle w:val="UvjetniStil11"/>
            </w:pPr>
            <w:r w:rsidRPr="00CC3C8E">
              <w:rPr>
                <w:sz w:val="16"/>
              </w:rPr>
              <w:t>Vlastiti izvori</w:t>
            </w:r>
          </w:p>
        </w:tc>
        <w:tc>
          <w:tcPr>
            <w:tcW w:w="1300" w:type="dxa"/>
            <w:shd w:val="clear" w:color="auto" w:fill="000080"/>
            <w:tcMar>
              <w:top w:w="40" w:type="dxa"/>
              <w:left w:w="0" w:type="dxa"/>
              <w:bottom w:w="40" w:type="dxa"/>
              <w:right w:w="0" w:type="dxa"/>
            </w:tcMar>
          </w:tcPr>
          <w:p w:rsidR="000C3FE1" w:rsidRPr="00CC3C8E" w:rsidRDefault="000C3FE1" w:rsidP="00E92668">
            <w:pPr>
              <w:pStyle w:val="UvjetniStil11"/>
              <w:jc w:val="right"/>
            </w:pPr>
            <w:r w:rsidRPr="00CC3C8E">
              <w:rPr>
                <w:sz w:val="16"/>
              </w:rPr>
              <w:t>0,00</w:t>
            </w:r>
          </w:p>
        </w:tc>
        <w:tc>
          <w:tcPr>
            <w:tcW w:w="1300" w:type="dxa"/>
            <w:shd w:val="clear" w:color="auto" w:fill="000080"/>
            <w:tcMar>
              <w:top w:w="40" w:type="dxa"/>
              <w:left w:w="0" w:type="dxa"/>
              <w:bottom w:w="40" w:type="dxa"/>
              <w:right w:w="0" w:type="dxa"/>
            </w:tcMar>
          </w:tcPr>
          <w:p w:rsidR="000C3FE1" w:rsidRPr="00CC3C8E" w:rsidRDefault="000C3FE1" w:rsidP="00E92668">
            <w:pPr>
              <w:pStyle w:val="UvjetniStil11"/>
              <w:jc w:val="right"/>
            </w:pPr>
            <w:r w:rsidRPr="00CC3C8E">
              <w:rPr>
                <w:sz w:val="16"/>
              </w:rPr>
              <w:t>300.000,00</w:t>
            </w:r>
          </w:p>
        </w:tc>
        <w:tc>
          <w:tcPr>
            <w:tcW w:w="1300" w:type="dxa"/>
            <w:gridSpan w:val="3"/>
            <w:shd w:val="clear" w:color="auto" w:fill="000080"/>
            <w:tcMar>
              <w:top w:w="40" w:type="dxa"/>
              <w:left w:w="0" w:type="dxa"/>
              <w:bottom w:w="40" w:type="dxa"/>
              <w:right w:w="0" w:type="dxa"/>
            </w:tcMar>
          </w:tcPr>
          <w:p w:rsidR="000C3FE1" w:rsidRPr="00CC3C8E" w:rsidRDefault="000C3FE1" w:rsidP="00E92668">
            <w:pPr>
              <w:pStyle w:val="UvjetniStil11"/>
              <w:jc w:val="right"/>
            </w:pPr>
            <w:r w:rsidRPr="00CC3C8E">
              <w:rPr>
                <w:sz w:val="16"/>
              </w:rPr>
              <w:t>300.000,00</w:t>
            </w:r>
          </w:p>
        </w:tc>
        <w:tc>
          <w:tcPr>
            <w:tcW w:w="1320" w:type="dxa"/>
            <w:gridSpan w:val="4"/>
            <w:shd w:val="clear" w:color="auto" w:fill="000080"/>
            <w:tcMar>
              <w:top w:w="40" w:type="dxa"/>
              <w:left w:w="0" w:type="dxa"/>
              <w:bottom w:w="40" w:type="dxa"/>
              <w:right w:w="40" w:type="dxa"/>
            </w:tcMar>
          </w:tcPr>
          <w:p w:rsidR="000C3FE1" w:rsidRPr="00CC3C8E" w:rsidRDefault="000C3FE1" w:rsidP="00E92668">
            <w:pPr>
              <w:pStyle w:val="UvjetniStil11"/>
              <w:jc w:val="right"/>
            </w:pPr>
            <w:r w:rsidRPr="00CC3C8E">
              <w:rPr>
                <w:sz w:val="16"/>
              </w:rPr>
              <w:t>300.000,00</w:t>
            </w:r>
          </w:p>
        </w:tc>
      </w:tr>
      <w:tr w:rsidR="000C3FE1" w:rsidRPr="00CC3C8E" w:rsidTr="00E92668">
        <w:trPr>
          <w:trHeight w:hRule="exact" w:val="260"/>
        </w:trPr>
        <w:tc>
          <w:tcPr>
            <w:tcW w:w="700" w:type="dxa"/>
            <w:tcMar>
              <w:top w:w="40" w:type="dxa"/>
              <w:left w:w="40" w:type="dxa"/>
              <w:bottom w:w="40" w:type="dxa"/>
              <w:right w:w="0" w:type="dxa"/>
            </w:tcMar>
          </w:tcPr>
          <w:p w:rsidR="000C3FE1" w:rsidRPr="00CC3C8E" w:rsidRDefault="000C3FE1" w:rsidP="00E92668">
            <w:pPr>
              <w:pStyle w:val="UvjetniStil"/>
            </w:pPr>
            <w:r w:rsidRPr="00CC3C8E">
              <w:rPr>
                <w:sz w:val="16"/>
              </w:rPr>
              <w:lastRenderedPageBreak/>
              <w:t>92</w:t>
            </w:r>
          </w:p>
        </w:tc>
        <w:tc>
          <w:tcPr>
            <w:tcW w:w="10140" w:type="dxa"/>
            <w:gridSpan w:val="6"/>
            <w:tcMar>
              <w:top w:w="40" w:type="dxa"/>
              <w:left w:w="0" w:type="dxa"/>
              <w:bottom w:w="40" w:type="dxa"/>
              <w:right w:w="0" w:type="dxa"/>
            </w:tcMar>
          </w:tcPr>
          <w:p w:rsidR="000C3FE1" w:rsidRPr="00CC3C8E" w:rsidRDefault="000C3FE1" w:rsidP="00E92668">
            <w:pPr>
              <w:pStyle w:val="UvjetniStil"/>
            </w:pPr>
            <w:r w:rsidRPr="00CC3C8E">
              <w:rPr>
                <w:sz w:val="16"/>
              </w:rPr>
              <w:t xml:space="preserve">Rezultat poslovanja                                                                                 </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300.000,00</w:t>
            </w:r>
          </w:p>
        </w:tc>
        <w:tc>
          <w:tcPr>
            <w:tcW w:w="13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300.000,00</w:t>
            </w:r>
          </w:p>
        </w:tc>
        <w:tc>
          <w:tcPr>
            <w:tcW w:w="1320" w:type="dxa"/>
            <w:gridSpan w:val="4"/>
            <w:tcMar>
              <w:top w:w="40" w:type="dxa"/>
              <w:left w:w="0" w:type="dxa"/>
              <w:bottom w:w="40" w:type="dxa"/>
              <w:right w:w="40" w:type="dxa"/>
            </w:tcMar>
          </w:tcPr>
          <w:p w:rsidR="000C3FE1" w:rsidRPr="00CC3C8E" w:rsidRDefault="000C3FE1" w:rsidP="00E92668">
            <w:pPr>
              <w:pStyle w:val="UvjetniStil"/>
              <w:jc w:val="right"/>
            </w:pPr>
            <w:r w:rsidRPr="00CC3C8E">
              <w:rPr>
                <w:sz w:val="16"/>
              </w:rPr>
              <w:t>300.000,00</w:t>
            </w:r>
          </w:p>
        </w:tc>
      </w:tr>
    </w:tbl>
    <w:p w:rsidR="000C3FE1" w:rsidRPr="00CC3C8E" w:rsidRDefault="000C3FE1" w:rsidP="000C3FE1">
      <w:pPr>
        <w:pStyle w:val="StandardWeb"/>
        <w:spacing w:after="0"/>
      </w:pPr>
    </w:p>
    <w:p w:rsidR="000C3FE1" w:rsidRPr="00CC3C8E" w:rsidRDefault="000C3FE1" w:rsidP="000C3FE1">
      <w:pPr>
        <w:pStyle w:val="StandardWeb"/>
        <w:spacing w:after="0"/>
      </w:pPr>
    </w:p>
    <w:p w:rsidR="000C3FE1" w:rsidRPr="00CC3C8E" w:rsidRDefault="000C3FE1" w:rsidP="000C3FE1">
      <w:pPr>
        <w:pStyle w:val="StandardWeb"/>
        <w:spacing w:after="0"/>
      </w:pPr>
    </w:p>
    <w:tbl>
      <w:tblPr>
        <w:tblW w:w="16060" w:type="dxa"/>
        <w:tblLayout w:type="fixed"/>
        <w:tblCellMar>
          <w:left w:w="10" w:type="dxa"/>
          <w:right w:w="10" w:type="dxa"/>
        </w:tblCellMar>
        <w:tblLook w:val="0000" w:firstRow="0" w:lastRow="0" w:firstColumn="0" w:lastColumn="0" w:noHBand="0" w:noVBand="0"/>
      </w:tblPr>
      <w:tblGrid>
        <w:gridCol w:w="800"/>
        <w:gridCol w:w="1000"/>
        <w:gridCol w:w="2640"/>
        <w:gridCol w:w="600"/>
        <w:gridCol w:w="2520"/>
        <w:gridCol w:w="1180"/>
        <w:gridCol w:w="100"/>
        <w:gridCol w:w="1200"/>
        <w:gridCol w:w="40"/>
        <w:gridCol w:w="1260"/>
        <w:gridCol w:w="1300"/>
        <w:gridCol w:w="860"/>
        <w:gridCol w:w="440"/>
        <w:gridCol w:w="280"/>
        <w:gridCol w:w="420"/>
        <w:gridCol w:w="260"/>
        <w:gridCol w:w="40"/>
        <w:gridCol w:w="400"/>
        <w:gridCol w:w="680"/>
        <w:gridCol w:w="40"/>
      </w:tblGrid>
      <w:tr w:rsidR="000C3FE1" w:rsidRPr="00CC3C8E" w:rsidTr="00E92668">
        <w:trPr>
          <w:trHeight w:hRule="exact" w:val="340"/>
        </w:trPr>
        <w:tc>
          <w:tcPr>
            <w:tcW w:w="16060" w:type="dxa"/>
            <w:gridSpan w:val="20"/>
            <w:tcMar>
              <w:top w:w="0" w:type="dxa"/>
              <w:left w:w="0" w:type="dxa"/>
              <w:bottom w:w="0" w:type="dxa"/>
              <w:right w:w="0" w:type="dxa"/>
            </w:tcMar>
          </w:tcPr>
          <w:p w:rsidR="000C3FE1" w:rsidRPr="00CC3C8E" w:rsidRDefault="000C3FE1" w:rsidP="00E92668">
            <w:pPr>
              <w:pStyle w:val="DefaultStyle"/>
              <w:jc w:val="center"/>
            </w:pPr>
            <w:r w:rsidRPr="00CC3C8E">
              <w:rPr>
                <w:b/>
                <w:sz w:val="24"/>
              </w:rPr>
              <w:t>Projekcija proračuna</w:t>
            </w:r>
          </w:p>
        </w:tc>
      </w:tr>
      <w:tr w:rsidR="000C3FE1" w:rsidRPr="00CC3C8E" w:rsidTr="00E92668">
        <w:trPr>
          <w:trHeight w:hRule="exact" w:val="260"/>
        </w:trPr>
        <w:tc>
          <w:tcPr>
            <w:tcW w:w="16060" w:type="dxa"/>
            <w:gridSpan w:val="20"/>
            <w:tcMar>
              <w:top w:w="0" w:type="dxa"/>
              <w:left w:w="0" w:type="dxa"/>
              <w:bottom w:w="40" w:type="dxa"/>
              <w:right w:w="0" w:type="dxa"/>
            </w:tcMar>
          </w:tcPr>
          <w:p w:rsidR="000C3FE1" w:rsidRPr="00CC3C8E" w:rsidRDefault="000C3FE1" w:rsidP="00E92668">
            <w:pPr>
              <w:pStyle w:val="DefaultStyle"/>
              <w:jc w:val="center"/>
            </w:pPr>
            <w:r w:rsidRPr="00CC3C8E">
              <w:rPr>
                <w:b/>
              </w:rPr>
              <w:t>POSEBNI DIO</w:t>
            </w:r>
          </w:p>
        </w:tc>
      </w:tr>
      <w:tr w:rsidR="000C3FE1" w:rsidRPr="00CC3C8E" w:rsidTr="00E92668">
        <w:trPr>
          <w:trHeight w:hRule="exact" w:val="260"/>
        </w:trPr>
        <w:tc>
          <w:tcPr>
            <w:tcW w:w="16060" w:type="dxa"/>
            <w:gridSpan w:val="20"/>
            <w:tcMar>
              <w:top w:w="0" w:type="dxa"/>
              <w:left w:w="0" w:type="dxa"/>
              <w:bottom w:w="40" w:type="dxa"/>
              <w:right w:w="0" w:type="dxa"/>
            </w:tcMar>
          </w:tcPr>
          <w:p w:rsidR="000C3FE1" w:rsidRPr="00CC3C8E" w:rsidRDefault="000C3FE1" w:rsidP="00E92668">
            <w:pPr>
              <w:pStyle w:val="DefaultStyle"/>
              <w:jc w:val="center"/>
            </w:pPr>
          </w:p>
        </w:tc>
      </w:tr>
      <w:tr w:rsidR="000C3FE1" w:rsidRPr="00CC3C8E" w:rsidTr="00E92668">
        <w:trPr>
          <w:trHeight w:hRule="exact" w:val="480"/>
        </w:trPr>
        <w:tc>
          <w:tcPr>
            <w:tcW w:w="16060" w:type="dxa"/>
            <w:gridSpan w:val="20"/>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700"/>
              <w:gridCol w:w="6840"/>
              <w:gridCol w:w="1200"/>
              <w:gridCol w:w="800"/>
              <w:gridCol w:w="500"/>
              <w:gridCol w:w="800"/>
              <w:gridCol w:w="500"/>
              <w:gridCol w:w="800"/>
              <w:gridCol w:w="500"/>
              <w:gridCol w:w="800"/>
              <w:gridCol w:w="500"/>
              <w:gridCol w:w="700"/>
              <w:gridCol w:w="700"/>
              <w:gridCol w:w="700"/>
            </w:tblGrid>
            <w:tr w:rsidR="000C3FE1" w:rsidRPr="00CC3C8E" w:rsidTr="00E92668">
              <w:trPr>
                <w:trHeight w:hRule="exact" w:val="240"/>
              </w:trPr>
              <w:tc>
                <w:tcPr>
                  <w:tcW w:w="700" w:type="dxa"/>
                  <w:vMerge w:val="restart"/>
                  <w:tcMar>
                    <w:top w:w="0" w:type="dxa"/>
                    <w:left w:w="40" w:type="dxa"/>
                    <w:bottom w:w="0" w:type="dxa"/>
                    <w:right w:w="0" w:type="dxa"/>
                  </w:tcMar>
                  <w:vAlign w:val="bottom"/>
                </w:tcPr>
                <w:p w:rsidR="000C3FE1" w:rsidRPr="00CC3C8E" w:rsidRDefault="000C3FE1" w:rsidP="00E92668">
                  <w:pPr>
                    <w:pStyle w:val="DefaultStyle"/>
                    <w:jc w:val="center"/>
                  </w:pPr>
                  <w:r w:rsidRPr="00CC3C8E">
                    <w:rPr>
                      <w:b/>
                      <w:sz w:val="16"/>
                    </w:rPr>
                    <w:t>BROJ KONTA</w:t>
                  </w:r>
                </w:p>
              </w:tc>
              <w:tc>
                <w:tcPr>
                  <w:tcW w:w="6840" w:type="dxa"/>
                  <w:vMerge w:val="restart"/>
                  <w:tcMar>
                    <w:top w:w="0" w:type="dxa"/>
                    <w:left w:w="0" w:type="dxa"/>
                    <w:bottom w:w="0" w:type="dxa"/>
                    <w:right w:w="0" w:type="dxa"/>
                  </w:tcMar>
                  <w:vAlign w:val="bottom"/>
                </w:tcPr>
                <w:p w:rsidR="000C3FE1" w:rsidRPr="00CC3C8E" w:rsidRDefault="000C3FE1" w:rsidP="00E92668">
                  <w:pPr>
                    <w:pStyle w:val="DefaultStyle"/>
                  </w:pPr>
                  <w:r w:rsidRPr="00CC3C8E">
                    <w:rPr>
                      <w:b/>
                      <w:sz w:val="16"/>
                    </w:rPr>
                    <w:t>VRSTA RASHODA / IZDATAKA</w:t>
                  </w:r>
                </w:p>
              </w:tc>
              <w:tc>
                <w:tcPr>
                  <w:tcW w:w="1200" w:type="dxa"/>
                </w:tcPr>
                <w:p w:rsidR="000C3FE1" w:rsidRPr="00CC3C8E" w:rsidRDefault="000C3FE1" w:rsidP="00E92668">
                  <w:pPr>
                    <w:pStyle w:val="EMPTYCELLSTYLE"/>
                  </w:pP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1</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2</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3</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4</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2/1</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3/2</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4/3</w:t>
                  </w:r>
                </w:p>
              </w:tc>
            </w:tr>
            <w:tr w:rsidR="000C3FE1" w:rsidRPr="00CC3C8E" w:rsidTr="00E92668">
              <w:trPr>
                <w:trHeight w:hRule="exact" w:val="240"/>
              </w:trPr>
              <w:tc>
                <w:tcPr>
                  <w:tcW w:w="700" w:type="dxa"/>
                  <w:vMerge/>
                  <w:tcMar>
                    <w:top w:w="0" w:type="dxa"/>
                    <w:left w:w="40" w:type="dxa"/>
                    <w:bottom w:w="0" w:type="dxa"/>
                    <w:right w:w="0" w:type="dxa"/>
                  </w:tcMar>
                  <w:vAlign w:val="bottom"/>
                </w:tcPr>
                <w:p w:rsidR="000C3FE1" w:rsidRPr="00CC3C8E" w:rsidRDefault="000C3FE1" w:rsidP="00E92668">
                  <w:pPr>
                    <w:pStyle w:val="EMPTYCELLSTYLE"/>
                  </w:pPr>
                </w:p>
              </w:tc>
              <w:tc>
                <w:tcPr>
                  <w:tcW w:w="6840" w:type="dxa"/>
                  <w:vMerge/>
                  <w:tcMar>
                    <w:top w:w="0" w:type="dxa"/>
                    <w:left w:w="0" w:type="dxa"/>
                    <w:bottom w:w="0" w:type="dxa"/>
                    <w:right w:w="0" w:type="dxa"/>
                  </w:tcMar>
                  <w:vAlign w:val="bottom"/>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plan</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2018</w:t>
                  </w:r>
                </w:p>
              </w:tc>
              <w:tc>
                <w:tcPr>
                  <w:tcW w:w="800" w:type="dxa"/>
                  <w:tcMar>
                    <w:top w:w="0" w:type="dxa"/>
                    <w:left w:w="0" w:type="dxa"/>
                    <w:bottom w:w="0" w:type="dxa"/>
                    <w:right w:w="40" w:type="dxa"/>
                  </w:tcMar>
                  <w:vAlign w:val="bottom"/>
                </w:tcPr>
                <w:p w:rsidR="000C3FE1" w:rsidRPr="00CC3C8E" w:rsidRDefault="000C3FE1" w:rsidP="00E92668">
                  <w:pPr>
                    <w:pStyle w:val="DefaultStyle"/>
                    <w:jc w:val="center"/>
                  </w:pPr>
                </w:p>
              </w:tc>
              <w:tc>
                <w:tcPr>
                  <w:tcW w:w="500" w:type="dxa"/>
                  <w:tcMar>
                    <w:top w:w="0" w:type="dxa"/>
                    <w:left w:w="0" w:type="dxa"/>
                    <w:bottom w:w="0" w:type="dxa"/>
                    <w:right w:w="40" w:type="dxa"/>
                  </w:tcMar>
                  <w:vAlign w:val="bottom"/>
                </w:tcPr>
                <w:p w:rsidR="000C3FE1" w:rsidRPr="00CC3C8E" w:rsidRDefault="000C3FE1" w:rsidP="00E92668">
                  <w:pPr>
                    <w:pStyle w:val="DefaultStyle"/>
                  </w:pPr>
                  <w:r w:rsidRPr="00CC3C8E">
                    <w:rPr>
                      <w:b/>
                      <w:sz w:val="16"/>
                    </w:rPr>
                    <w:t>2019</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2020</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2021</w:t>
                  </w:r>
                </w:p>
              </w:tc>
              <w:tc>
                <w:tcPr>
                  <w:tcW w:w="2100" w:type="dxa"/>
                  <w:gridSpan w:val="3"/>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INDEKS</w:t>
                  </w:r>
                </w:p>
              </w:tc>
            </w:tr>
          </w:tbl>
          <w:p w:rsidR="000C3FE1" w:rsidRPr="00CC3C8E" w:rsidRDefault="000C3FE1" w:rsidP="00E92668">
            <w:pPr>
              <w:pStyle w:val="EMPTYCELLSTYLE"/>
            </w:pPr>
          </w:p>
        </w:tc>
      </w:tr>
      <w:tr w:rsidR="000C3FE1" w:rsidRPr="00CC3C8E" w:rsidTr="00E92668">
        <w:trPr>
          <w:trHeight w:hRule="exact" w:val="80"/>
        </w:trPr>
        <w:tc>
          <w:tcPr>
            <w:tcW w:w="800" w:type="dxa"/>
          </w:tcPr>
          <w:p w:rsidR="000C3FE1" w:rsidRPr="00CC3C8E" w:rsidRDefault="000C3FE1" w:rsidP="00E92668">
            <w:pPr>
              <w:pStyle w:val="EMPTYCELLSTYLE"/>
            </w:pP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420" w:type="dxa"/>
          </w:tcPr>
          <w:p w:rsidR="000C3FE1" w:rsidRPr="00CC3C8E" w:rsidRDefault="000C3FE1" w:rsidP="00E92668">
            <w:pPr>
              <w:pStyle w:val="EMPTYCELLSTYLE"/>
            </w:pPr>
          </w:p>
        </w:tc>
        <w:tc>
          <w:tcPr>
            <w:tcW w:w="26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0" w:type="dxa"/>
          </w:tcPr>
          <w:p w:rsidR="000C3FE1" w:rsidRPr="00CC3C8E" w:rsidRDefault="000C3FE1" w:rsidP="00E92668">
            <w:pPr>
              <w:pStyle w:val="EMPTYCELLSTYLE"/>
            </w:pPr>
          </w:p>
        </w:tc>
        <w:tc>
          <w:tcPr>
            <w:tcW w:w="68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05050"/>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05050"/>
                  <w:tcMar>
                    <w:top w:w="0" w:type="dxa"/>
                    <w:left w:w="40" w:type="dxa"/>
                    <w:bottom w:w="0" w:type="dxa"/>
                    <w:right w:w="0" w:type="dxa"/>
                  </w:tcMar>
                  <w:vAlign w:val="center"/>
                </w:tcPr>
                <w:p w:rsidR="000C3FE1" w:rsidRPr="00CC3C8E" w:rsidRDefault="000C3FE1" w:rsidP="00E92668">
                  <w:pPr>
                    <w:pStyle w:val="glava"/>
                  </w:pPr>
                  <w:r w:rsidRPr="00CC3C8E">
                    <w:rPr>
                      <w:sz w:val="16"/>
                    </w:rPr>
                    <w:t>UKUPNO RASHODI / IZDACI</w:t>
                  </w:r>
                </w:p>
              </w:tc>
              <w:tc>
                <w:tcPr>
                  <w:tcW w:w="1300" w:type="dxa"/>
                  <w:shd w:val="clear" w:color="auto" w:fill="505050"/>
                  <w:tcMar>
                    <w:top w:w="0" w:type="dxa"/>
                    <w:left w:w="0" w:type="dxa"/>
                    <w:bottom w:w="0" w:type="dxa"/>
                    <w:right w:w="0" w:type="dxa"/>
                  </w:tcMar>
                  <w:vAlign w:val="center"/>
                </w:tcPr>
                <w:p w:rsidR="000C3FE1" w:rsidRPr="00CC3C8E" w:rsidRDefault="000C3FE1" w:rsidP="00E92668">
                  <w:pPr>
                    <w:pStyle w:val="glava"/>
                    <w:jc w:val="right"/>
                  </w:pPr>
                  <w:r w:rsidRPr="00CC3C8E">
                    <w:rPr>
                      <w:sz w:val="16"/>
                    </w:rPr>
                    <w:t>11.688.378,00</w:t>
                  </w:r>
                </w:p>
              </w:tc>
              <w:tc>
                <w:tcPr>
                  <w:tcW w:w="1300" w:type="dxa"/>
                  <w:shd w:val="clear" w:color="auto" w:fill="505050"/>
                  <w:tcMar>
                    <w:top w:w="0" w:type="dxa"/>
                    <w:left w:w="0" w:type="dxa"/>
                    <w:bottom w:w="0" w:type="dxa"/>
                    <w:right w:w="0" w:type="dxa"/>
                  </w:tcMar>
                  <w:vAlign w:val="center"/>
                </w:tcPr>
                <w:p w:rsidR="000C3FE1" w:rsidRPr="00CC3C8E" w:rsidRDefault="000C3FE1" w:rsidP="00E92668">
                  <w:pPr>
                    <w:pStyle w:val="glava"/>
                    <w:jc w:val="right"/>
                  </w:pPr>
                  <w:r w:rsidRPr="00CC3C8E">
                    <w:rPr>
                      <w:sz w:val="16"/>
                    </w:rPr>
                    <w:t>15.346.850,00</w:t>
                  </w:r>
                </w:p>
              </w:tc>
              <w:tc>
                <w:tcPr>
                  <w:tcW w:w="1300" w:type="dxa"/>
                  <w:shd w:val="clear" w:color="auto" w:fill="505050"/>
                  <w:tcMar>
                    <w:top w:w="0" w:type="dxa"/>
                    <w:left w:w="0" w:type="dxa"/>
                    <w:bottom w:w="0" w:type="dxa"/>
                    <w:right w:w="0" w:type="dxa"/>
                  </w:tcMar>
                  <w:vAlign w:val="center"/>
                </w:tcPr>
                <w:p w:rsidR="000C3FE1" w:rsidRPr="00CC3C8E" w:rsidRDefault="000C3FE1" w:rsidP="00E92668">
                  <w:pPr>
                    <w:pStyle w:val="glava"/>
                    <w:jc w:val="right"/>
                  </w:pPr>
                  <w:r w:rsidRPr="00CC3C8E">
                    <w:rPr>
                      <w:sz w:val="16"/>
                    </w:rPr>
                    <w:t>19.280.450,00</w:t>
                  </w:r>
                </w:p>
              </w:tc>
              <w:tc>
                <w:tcPr>
                  <w:tcW w:w="1300" w:type="dxa"/>
                  <w:shd w:val="clear" w:color="auto" w:fill="505050"/>
                  <w:tcMar>
                    <w:top w:w="20" w:type="dxa"/>
                    <w:left w:w="0" w:type="dxa"/>
                    <w:bottom w:w="20" w:type="dxa"/>
                    <w:right w:w="40" w:type="dxa"/>
                  </w:tcMar>
                  <w:vAlign w:val="center"/>
                </w:tcPr>
                <w:p w:rsidR="000C3FE1" w:rsidRPr="00CC3C8E" w:rsidRDefault="000C3FE1" w:rsidP="00E92668">
                  <w:pPr>
                    <w:pStyle w:val="glava"/>
                    <w:jc w:val="right"/>
                  </w:pPr>
                  <w:r w:rsidRPr="00CC3C8E">
                    <w:rPr>
                      <w:sz w:val="16"/>
                    </w:rPr>
                    <w:t>17.580.450,00</w:t>
                  </w:r>
                </w:p>
              </w:tc>
              <w:tc>
                <w:tcPr>
                  <w:tcW w:w="20" w:type="dxa"/>
                </w:tcPr>
                <w:p w:rsidR="000C3FE1" w:rsidRPr="00CC3C8E" w:rsidRDefault="000C3FE1" w:rsidP="00E92668">
                  <w:pPr>
                    <w:pStyle w:val="EMPTYCELLSTYLE"/>
                  </w:pPr>
                </w:p>
              </w:tc>
              <w:tc>
                <w:tcPr>
                  <w:tcW w:w="700" w:type="dxa"/>
                  <w:shd w:val="clear" w:color="auto" w:fill="505050"/>
                  <w:tcMar>
                    <w:top w:w="20" w:type="dxa"/>
                    <w:left w:w="0" w:type="dxa"/>
                    <w:bottom w:w="20" w:type="dxa"/>
                    <w:right w:w="40" w:type="dxa"/>
                  </w:tcMar>
                  <w:vAlign w:val="center"/>
                </w:tcPr>
                <w:p w:rsidR="000C3FE1" w:rsidRPr="00CC3C8E" w:rsidRDefault="000C3FE1" w:rsidP="00E92668">
                  <w:pPr>
                    <w:pStyle w:val="glava"/>
                    <w:jc w:val="right"/>
                  </w:pPr>
                  <w:r w:rsidRPr="00CC3C8E">
                    <w:rPr>
                      <w:sz w:val="16"/>
                    </w:rPr>
                    <w:t>0,00</w:t>
                  </w:r>
                </w:p>
              </w:tc>
              <w:tc>
                <w:tcPr>
                  <w:tcW w:w="700" w:type="dxa"/>
                  <w:shd w:val="clear" w:color="auto" w:fill="505050"/>
                  <w:tcMar>
                    <w:top w:w="20" w:type="dxa"/>
                    <w:left w:w="0" w:type="dxa"/>
                    <w:bottom w:w="20" w:type="dxa"/>
                    <w:right w:w="40" w:type="dxa"/>
                  </w:tcMar>
                  <w:vAlign w:val="center"/>
                </w:tcPr>
                <w:p w:rsidR="000C3FE1" w:rsidRPr="00CC3C8E" w:rsidRDefault="000C3FE1" w:rsidP="00E92668">
                  <w:pPr>
                    <w:pStyle w:val="glava"/>
                    <w:jc w:val="right"/>
                  </w:pPr>
                  <w:r w:rsidRPr="00CC3C8E">
                    <w:rPr>
                      <w:sz w:val="16"/>
                    </w:rPr>
                    <w:t>131,30</w:t>
                  </w:r>
                </w:p>
              </w:tc>
              <w:tc>
                <w:tcPr>
                  <w:tcW w:w="700" w:type="dxa"/>
                  <w:shd w:val="clear" w:color="auto" w:fill="505050"/>
                  <w:tcMar>
                    <w:top w:w="20" w:type="dxa"/>
                    <w:left w:w="0" w:type="dxa"/>
                    <w:bottom w:w="20" w:type="dxa"/>
                    <w:right w:w="40" w:type="dxa"/>
                  </w:tcMar>
                  <w:vAlign w:val="center"/>
                </w:tcPr>
                <w:p w:rsidR="000C3FE1" w:rsidRPr="00CC3C8E" w:rsidRDefault="000C3FE1" w:rsidP="00E92668">
                  <w:pPr>
                    <w:pStyle w:val="glava"/>
                    <w:jc w:val="right"/>
                  </w:pPr>
                  <w:r w:rsidRPr="00CC3C8E">
                    <w:rPr>
                      <w:sz w:val="16"/>
                    </w:rPr>
                    <w:t>125,63</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000080"/>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000080"/>
                  <w:tcMar>
                    <w:top w:w="0" w:type="dxa"/>
                    <w:left w:w="40" w:type="dxa"/>
                    <w:bottom w:w="0" w:type="dxa"/>
                    <w:right w:w="0" w:type="dxa"/>
                  </w:tcMar>
                  <w:vAlign w:val="center"/>
                </w:tcPr>
                <w:p w:rsidR="000C3FE1" w:rsidRPr="00CC3C8E" w:rsidRDefault="000C3FE1" w:rsidP="00E92668">
                  <w:pPr>
                    <w:pStyle w:val="rgp1"/>
                  </w:pPr>
                  <w:r w:rsidRPr="00CC3C8E">
                    <w:rPr>
                      <w:sz w:val="16"/>
                    </w:rPr>
                    <w:t>Razdjel 001 OPĆINSKO VIJEĆE I OPĆINSKI NAČELNIK</w:t>
                  </w:r>
                </w:p>
              </w:tc>
              <w:tc>
                <w:tcPr>
                  <w:tcW w:w="1300" w:type="dxa"/>
                  <w:shd w:val="clear" w:color="auto" w:fill="000080"/>
                  <w:tcMar>
                    <w:top w:w="0" w:type="dxa"/>
                    <w:left w:w="0" w:type="dxa"/>
                    <w:bottom w:w="0" w:type="dxa"/>
                    <w:right w:w="0" w:type="dxa"/>
                  </w:tcMar>
                  <w:vAlign w:val="center"/>
                </w:tcPr>
                <w:p w:rsidR="000C3FE1" w:rsidRPr="00CC3C8E" w:rsidRDefault="000C3FE1" w:rsidP="00E92668">
                  <w:pPr>
                    <w:pStyle w:val="rgp1"/>
                    <w:jc w:val="right"/>
                  </w:pPr>
                  <w:r w:rsidRPr="00CC3C8E">
                    <w:rPr>
                      <w:sz w:val="16"/>
                    </w:rPr>
                    <w:t>365.000,00</w:t>
                  </w:r>
                </w:p>
              </w:tc>
              <w:tc>
                <w:tcPr>
                  <w:tcW w:w="1300" w:type="dxa"/>
                  <w:shd w:val="clear" w:color="auto" w:fill="000080"/>
                  <w:tcMar>
                    <w:top w:w="0" w:type="dxa"/>
                    <w:left w:w="0" w:type="dxa"/>
                    <w:bottom w:w="0" w:type="dxa"/>
                    <w:right w:w="0" w:type="dxa"/>
                  </w:tcMar>
                  <w:vAlign w:val="center"/>
                </w:tcPr>
                <w:p w:rsidR="000C3FE1" w:rsidRPr="00CC3C8E" w:rsidRDefault="000C3FE1" w:rsidP="00E92668">
                  <w:pPr>
                    <w:pStyle w:val="rgp1"/>
                    <w:jc w:val="right"/>
                  </w:pPr>
                  <w:r w:rsidRPr="00CC3C8E">
                    <w:rPr>
                      <w:sz w:val="16"/>
                    </w:rPr>
                    <w:t>395.000,00</w:t>
                  </w:r>
                </w:p>
              </w:tc>
              <w:tc>
                <w:tcPr>
                  <w:tcW w:w="1300" w:type="dxa"/>
                  <w:shd w:val="clear" w:color="auto" w:fill="000080"/>
                  <w:tcMar>
                    <w:top w:w="0" w:type="dxa"/>
                    <w:left w:w="0" w:type="dxa"/>
                    <w:bottom w:w="0" w:type="dxa"/>
                    <w:right w:w="0" w:type="dxa"/>
                  </w:tcMar>
                  <w:vAlign w:val="center"/>
                </w:tcPr>
                <w:p w:rsidR="000C3FE1" w:rsidRPr="00CC3C8E" w:rsidRDefault="000C3FE1" w:rsidP="00E92668">
                  <w:pPr>
                    <w:pStyle w:val="rgp1"/>
                    <w:jc w:val="right"/>
                  </w:pPr>
                  <w:r w:rsidRPr="00CC3C8E">
                    <w:rPr>
                      <w:sz w:val="16"/>
                    </w:rPr>
                    <w:t>395.000,00</w:t>
                  </w:r>
                </w:p>
              </w:tc>
              <w:tc>
                <w:tcPr>
                  <w:tcW w:w="1300" w:type="dxa"/>
                  <w:shd w:val="clear" w:color="auto" w:fill="000080"/>
                  <w:tcMar>
                    <w:top w:w="20" w:type="dxa"/>
                    <w:left w:w="0" w:type="dxa"/>
                    <w:bottom w:w="20" w:type="dxa"/>
                    <w:right w:w="40" w:type="dxa"/>
                  </w:tcMar>
                  <w:vAlign w:val="center"/>
                </w:tcPr>
                <w:p w:rsidR="000C3FE1" w:rsidRPr="00CC3C8E" w:rsidRDefault="000C3FE1" w:rsidP="00E92668">
                  <w:pPr>
                    <w:pStyle w:val="rgp1"/>
                    <w:jc w:val="right"/>
                  </w:pPr>
                  <w:r w:rsidRPr="00CC3C8E">
                    <w:rPr>
                      <w:sz w:val="16"/>
                    </w:rPr>
                    <w:t>395.000,00</w:t>
                  </w:r>
                </w:p>
              </w:tc>
              <w:tc>
                <w:tcPr>
                  <w:tcW w:w="20" w:type="dxa"/>
                </w:tcPr>
                <w:p w:rsidR="000C3FE1" w:rsidRPr="00CC3C8E" w:rsidRDefault="000C3FE1" w:rsidP="00E92668">
                  <w:pPr>
                    <w:pStyle w:val="EMPTYCELLSTYLE"/>
                  </w:pPr>
                </w:p>
              </w:tc>
              <w:tc>
                <w:tcPr>
                  <w:tcW w:w="700" w:type="dxa"/>
                  <w:shd w:val="clear" w:color="auto" w:fill="000080"/>
                  <w:tcMar>
                    <w:top w:w="20" w:type="dxa"/>
                    <w:left w:w="0" w:type="dxa"/>
                    <w:bottom w:w="20" w:type="dxa"/>
                    <w:right w:w="40" w:type="dxa"/>
                  </w:tcMar>
                  <w:vAlign w:val="center"/>
                </w:tcPr>
                <w:p w:rsidR="000C3FE1" w:rsidRPr="00CC3C8E" w:rsidRDefault="000C3FE1" w:rsidP="00E92668">
                  <w:pPr>
                    <w:pStyle w:val="rgp1"/>
                    <w:jc w:val="right"/>
                  </w:pPr>
                  <w:r w:rsidRPr="00CC3C8E">
                    <w:rPr>
                      <w:sz w:val="16"/>
                    </w:rPr>
                    <w:t>0,00</w:t>
                  </w:r>
                </w:p>
              </w:tc>
              <w:tc>
                <w:tcPr>
                  <w:tcW w:w="700" w:type="dxa"/>
                  <w:shd w:val="clear" w:color="auto" w:fill="000080"/>
                  <w:tcMar>
                    <w:top w:w="20" w:type="dxa"/>
                    <w:left w:w="0" w:type="dxa"/>
                    <w:bottom w:w="20" w:type="dxa"/>
                    <w:right w:w="40" w:type="dxa"/>
                  </w:tcMar>
                  <w:vAlign w:val="center"/>
                </w:tcPr>
                <w:p w:rsidR="000C3FE1" w:rsidRPr="00CC3C8E" w:rsidRDefault="000C3FE1" w:rsidP="00E92668">
                  <w:pPr>
                    <w:pStyle w:val="rgp1"/>
                    <w:jc w:val="right"/>
                  </w:pPr>
                  <w:r w:rsidRPr="00CC3C8E">
                    <w:rPr>
                      <w:sz w:val="16"/>
                    </w:rPr>
                    <w:t>108,22</w:t>
                  </w:r>
                </w:p>
              </w:tc>
              <w:tc>
                <w:tcPr>
                  <w:tcW w:w="700" w:type="dxa"/>
                  <w:shd w:val="clear" w:color="auto" w:fill="000080"/>
                  <w:tcMar>
                    <w:top w:w="20" w:type="dxa"/>
                    <w:left w:w="0" w:type="dxa"/>
                    <w:bottom w:w="20" w:type="dxa"/>
                    <w:right w:w="40" w:type="dxa"/>
                  </w:tcMar>
                  <w:vAlign w:val="center"/>
                </w:tcPr>
                <w:p w:rsidR="000C3FE1" w:rsidRPr="00CC3C8E" w:rsidRDefault="000C3FE1" w:rsidP="00E92668">
                  <w:pPr>
                    <w:pStyle w:val="rgp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9CA9FE"/>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15"/>
              <w:gridCol w:w="1285"/>
              <w:gridCol w:w="1300"/>
              <w:gridCol w:w="1300"/>
              <w:gridCol w:w="40"/>
              <w:gridCol w:w="700"/>
              <w:gridCol w:w="700"/>
              <w:gridCol w:w="700"/>
            </w:tblGrid>
            <w:tr w:rsidR="000C3FE1" w:rsidRPr="00CC3C8E" w:rsidTr="00E92668">
              <w:trPr>
                <w:trHeight w:hRule="exact" w:val="240"/>
              </w:trPr>
              <w:tc>
                <w:tcPr>
                  <w:tcW w:w="8720" w:type="dxa"/>
                  <w:shd w:val="clear" w:color="auto" w:fill="9CA9FE"/>
                  <w:tcMar>
                    <w:top w:w="0" w:type="dxa"/>
                    <w:left w:w="40" w:type="dxa"/>
                    <w:bottom w:w="0" w:type="dxa"/>
                    <w:right w:w="0" w:type="dxa"/>
                  </w:tcMar>
                  <w:vAlign w:val="center"/>
                </w:tcPr>
                <w:p w:rsidR="000C3FE1" w:rsidRPr="00CC3C8E" w:rsidRDefault="000C3FE1" w:rsidP="00E92668">
                  <w:pPr>
                    <w:pStyle w:val="prog1"/>
                  </w:pPr>
                  <w:r w:rsidRPr="00CC3C8E">
                    <w:rPr>
                      <w:sz w:val="16"/>
                    </w:rPr>
                    <w:t>P01 01 OPĆINSKO VIJEĆE I OPĆINSKI NAČELNIK</w:t>
                  </w:r>
                </w:p>
              </w:tc>
              <w:tc>
                <w:tcPr>
                  <w:tcW w:w="1315" w:type="dxa"/>
                  <w:shd w:val="clear" w:color="auto" w:fill="9CA9FE"/>
                  <w:tcMar>
                    <w:top w:w="0" w:type="dxa"/>
                    <w:left w:w="0" w:type="dxa"/>
                    <w:bottom w:w="0" w:type="dxa"/>
                    <w:right w:w="0" w:type="dxa"/>
                  </w:tcMar>
                  <w:vAlign w:val="center"/>
                </w:tcPr>
                <w:p w:rsidR="000C3FE1" w:rsidRPr="00CC3C8E" w:rsidRDefault="000C3FE1" w:rsidP="00E92668">
                  <w:pPr>
                    <w:pStyle w:val="prog1"/>
                    <w:jc w:val="right"/>
                  </w:pPr>
                  <w:r w:rsidRPr="00CC3C8E">
                    <w:rPr>
                      <w:sz w:val="16"/>
                    </w:rPr>
                    <w:t>365.000,00</w:t>
                  </w:r>
                </w:p>
              </w:tc>
              <w:tc>
                <w:tcPr>
                  <w:tcW w:w="1285" w:type="dxa"/>
                  <w:shd w:val="clear" w:color="auto" w:fill="9CA9FE"/>
                  <w:tcMar>
                    <w:top w:w="0" w:type="dxa"/>
                    <w:left w:w="0" w:type="dxa"/>
                    <w:bottom w:w="0" w:type="dxa"/>
                    <w:right w:w="0" w:type="dxa"/>
                  </w:tcMar>
                  <w:vAlign w:val="center"/>
                </w:tcPr>
                <w:p w:rsidR="000C3FE1" w:rsidRPr="00CC3C8E" w:rsidRDefault="000C3FE1" w:rsidP="00E92668">
                  <w:pPr>
                    <w:pStyle w:val="prog1"/>
                    <w:jc w:val="right"/>
                  </w:pPr>
                  <w:r w:rsidRPr="00CC3C8E">
                    <w:rPr>
                      <w:sz w:val="16"/>
                    </w:rPr>
                    <w:t>395.000,00</w:t>
                  </w:r>
                </w:p>
              </w:tc>
              <w:tc>
                <w:tcPr>
                  <w:tcW w:w="1300" w:type="dxa"/>
                  <w:shd w:val="clear" w:color="auto" w:fill="9CA9FE"/>
                  <w:tcMar>
                    <w:top w:w="0" w:type="dxa"/>
                    <w:left w:w="0" w:type="dxa"/>
                    <w:bottom w:w="0" w:type="dxa"/>
                    <w:right w:w="0" w:type="dxa"/>
                  </w:tcMar>
                  <w:vAlign w:val="center"/>
                </w:tcPr>
                <w:p w:rsidR="000C3FE1" w:rsidRPr="00CC3C8E" w:rsidRDefault="000C3FE1" w:rsidP="00E92668">
                  <w:pPr>
                    <w:pStyle w:val="prog1"/>
                    <w:jc w:val="right"/>
                  </w:pPr>
                  <w:r w:rsidRPr="00CC3C8E">
                    <w:rPr>
                      <w:sz w:val="16"/>
                    </w:rPr>
                    <w:t>395.000,00</w:t>
                  </w:r>
                </w:p>
              </w:tc>
              <w:tc>
                <w:tcPr>
                  <w:tcW w:w="1300" w:type="dxa"/>
                  <w:shd w:val="clear" w:color="auto" w:fill="9CA9FE"/>
                  <w:tcMar>
                    <w:top w:w="20" w:type="dxa"/>
                    <w:left w:w="0" w:type="dxa"/>
                    <w:bottom w:w="20" w:type="dxa"/>
                    <w:right w:w="40" w:type="dxa"/>
                  </w:tcMar>
                  <w:vAlign w:val="center"/>
                </w:tcPr>
                <w:p w:rsidR="000C3FE1" w:rsidRPr="00CC3C8E" w:rsidRDefault="000C3FE1" w:rsidP="00E92668">
                  <w:pPr>
                    <w:pStyle w:val="prog1"/>
                    <w:jc w:val="right"/>
                  </w:pPr>
                  <w:r w:rsidRPr="00CC3C8E">
                    <w:rPr>
                      <w:sz w:val="16"/>
                    </w:rPr>
                    <w:t>395.000,00</w:t>
                  </w:r>
                </w:p>
              </w:tc>
              <w:tc>
                <w:tcPr>
                  <w:tcW w:w="40" w:type="dxa"/>
                </w:tcPr>
                <w:p w:rsidR="000C3FE1" w:rsidRPr="00CC3C8E" w:rsidRDefault="000C3FE1" w:rsidP="00E92668">
                  <w:pPr>
                    <w:pStyle w:val="EMPTYCELLSTYLE"/>
                  </w:pPr>
                </w:p>
              </w:tc>
              <w:tc>
                <w:tcPr>
                  <w:tcW w:w="700" w:type="dxa"/>
                  <w:shd w:val="clear" w:color="auto" w:fill="9CA9FE"/>
                  <w:tcMar>
                    <w:top w:w="20" w:type="dxa"/>
                    <w:left w:w="0" w:type="dxa"/>
                    <w:bottom w:w="20" w:type="dxa"/>
                    <w:right w:w="40" w:type="dxa"/>
                  </w:tcMar>
                  <w:vAlign w:val="center"/>
                </w:tcPr>
                <w:p w:rsidR="000C3FE1" w:rsidRPr="00CC3C8E" w:rsidRDefault="000C3FE1" w:rsidP="00E92668">
                  <w:pPr>
                    <w:pStyle w:val="prog1"/>
                    <w:jc w:val="right"/>
                  </w:pPr>
                  <w:r w:rsidRPr="00CC3C8E">
                    <w:rPr>
                      <w:sz w:val="16"/>
                    </w:rPr>
                    <w:t>0,00</w:t>
                  </w:r>
                </w:p>
              </w:tc>
              <w:tc>
                <w:tcPr>
                  <w:tcW w:w="700" w:type="dxa"/>
                  <w:shd w:val="clear" w:color="auto" w:fill="9CA9FE"/>
                  <w:tcMar>
                    <w:top w:w="20" w:type="dxa"/>
                    <w:left w:w="0" w:type="dxa"/>
                    <w:bottom w:w="20" w:type="dxa"/>
                    <w:right w:w="40" w:type="dxa"/>
                  </w:tcMar>
                  <w:vAlign w:val="center"/>
                </w:tcPr>
                <w:p w:rsidR="000C3FE1" w:rsidRPr="00CC3C8E" w:rsidRDefault="000C3FE1" w:rsidP="00E92668">
                  <w:pPr>
                    <w:pStyle w:val="prog1"/>
                    <w:jc w:val="right"/>
                  </w:pPr>
                  <w:r w:rsidRPr="00CC3C8E">
                    <w:rPr>
                      <w:sz w:val="16"/>
                    </w:rPr>
                    <w:t>108,22</w:t>
                  </w:r>
                </w:p>
              </w:tc>
              <w:tc>
                <w:tcPr>
                  <w:tcW w:w="700" w:type="dxa"/>
                  <w:shd w:val="clear" w:color="auto" w:fill="9CA9FE"/>
                  <w:tcMar>
                    <w:top w:w="20" w:type="dxa"/>
                    <w:left w:w="0" w:type="dxa"/>
                    <w:bottom w:w="20" w:type="dxa"/>
                    <w:right w:w="40" w:type="dxa"/>
                  </w:tcMar>
                  <w:vAlign w:val="center"/>
                </w:tcPr>
                <w:p w:rsidR="000C3FE1" w:rsidRPr="00CC3C8E" w:rsidRDefault="000C3FE1" w:rsidP="00E92668">
                  <w:pPr>
                    <w:pStyle w:val="prog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C1C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C1C1FF"/>
                  <w:tcMar>
                    <w:top w:w="0" w:type="dxa"/>
                    <w:left w:w="40" w:type="dxa"/>
                    <w:bottom w:w="0" w:type="dxa"/>
                    <w:right w:w="0" w:type="dxa"/>
                  </w:tcMar>
                  <w:vAlign w:val="center"/>
                </w:tcPr>
                <w:p w:rsidR="000C3FE1" w:rsidRPr="00CC3C8E" w:rsidRDefault="000C3FE1" w:rsidP="00E92668">
                  <w:pPr>
                    <w:pStyle w:val="prog2"/>
                  </w:pPr>
                  <w:r w:rsidRPr="00CC3C8E">
                    <w:rPr>
                      <w:sz w:val="16"/>
                    </w:rPr>
                    <w:t>Program 0100 Donošenje akata- pred.tijela i izvršna tijela</w:t>
                  </w:r>
                </w:p>
              </w:tc>
              <w:tc>
                <w:tcPr>
                  <w:tcW w:w="1300" w:type="dxa"/>
                  <w:shd w:val="clear" w:color="auto" w:fill="C1C1FF"/>
                  <w:tcMar>
                    <w:top w:w="0" w:type="dxa"/>
                    <w:left w:w="0" w:type="dxa"/>
                    <w:bottom w:w="0" w:type="dxa"/>
                    <w:right w:w="0" w:type="dxa"/>
                  </w:tcMar>
                  <w:vAlign w:val="center"/>
                </w:tcPr>
                <w:p w:rsidR="000C3FE1" w:rsidRPr="00CC3C8E" w:rsidRDefault="000C3FE1" w:rsidP="00E92668">
                  <w:pPr>
                    <w:pStyle w:val="prog2"/>
                    <w:jc w:val="right"/>
                  </w:pPr>
                  <w:r w:rsidRPr="00CC3C8E">
                    <w:rPr>
                      <w:sz w:val="16"/>
                    </w:rPr>
                    <w:t>315.000,00</w:t>
                  </w:r>
                </w:p>
              </w:tc>
              <w:tc>
                <w:tcPr>
                  <w:tcW w:w="1300" w:type="dxa"/>
                  <w:shd w:val="clear" w:color="auto" w:fill="C1C1FF"/>
                  <w:tcMar>
                    <w:top w:w="0" w:type="dxa"/>
                    <w:left w:w="0" w:type="dxa"/>
                    <w:bottom w:w="0" w:type="dxa"/>
                    <w:right w:w="0" w:type="dxa"/>
                  </w:tcMar>
                  <w:vAlign w:val="center"/>
                </w:tcPr>
                <w:p w:rsidR="000C3FE1" w:rsidRPr="00CC3C8E" w:rsidRDefault="000C3FE1" w:rsidP="00E92668">
                  <w:pPr>
                    <w:pStyle w:val="prog2"/>
                    <w:jc w:val="right"/>
                  </w:pPr>
                  <w:r w:rsidRPr="00CC3C8E">
                    <w:rPr>
                      <w:sz w:val="16"/>
                    </w:rPr>
                    <w:t>345.000,00</w:t>
                  </w:r>
                </w:p>
              </w:tc>
              <w:tc>
                <w:tcPr>
                  <w:tcW w:w="1300" w:type="dxa"/>
                  <w:shd w:val="clear" w:color="auto" w:fill="C1C1FF"/>
                  <w:tcMar>
                    <w:top w:w="0" w:type="dxa"/>
                    <w:left w:w="0" w:type="dxa"/>
                    <w:bottom w:w="0" w:type="dxa"/>
                    <w:right w:w="0" w:type="dxa"/>
                  </w:tcMar>
                  <w:vAlign w:val="center"/>
                </w:tcPr>
                <w:p w:rsidR="000C3FE1" w:rsidRPr="00CC3C8E" w:rsidRDefault="000C3FE1" w:rsidP="00E92668">
                  <w:pPr>
                    <w:pStyle w:val="prog2"/>
                    <w:jc w:val="right"/>
                  </w:pPr>
                  <w:r w:rsidRPr="00CC3C8E">
                    <w:rPr>
                      <w:sz w:val="16"/>
                    </w:rPr>
                    <w:t>345.000,00</w:t>
                  </w:r>
                </w:p>
              </w:tc>
              <w:tc>
                <w:tcPr>
                  <w:tcW w:w="13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345.000,00</w:t>
                  </w:r>
                </w:p>
              </w:tc>
              <w:tc>
                <w:tcPr>
                  <w:tcW w:w="20" w:type="dxa"/>
                </w:tcPr>
                <w:p w:rsidR="000C3FE1" w:rsidRPr="00CC3C8E" w:rsidRDefault="000C3FE1" w:rsidP="00E92668">
                  <w:pPr>
                    <w:pStyle w:val="EMPTYCELLSTYLE"/>
                  </w:pPr>
                </w:p>
              </w:tc>
              <w:tc>
                <w:tcPr>
                  <w:tcW w:w="7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0,00</w:t>
                  </w:r>
                </w:p>
              </w:tc>
              <w:tc>
                <w:tcPr>
                  <w:tcW w:w="7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109,52</w:t>
                  </w:r>
                </w:p>
              </w:tc>
              <w:tc>
                <w:tcPr>
                  <w:tcW w:w="7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E1E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E1E1FF"/>
                  <w:tcMar>
                    <w:top w:w="0" w:type="dxa"/>
                    <w:left w:w="40" w:type="dxa"/>
                    <w:bottom w:w="0" w:type="dxa"/>
                    <w:right w:w="0" w:type="dxa"/>
                  </w:tcMar>
                  <w:vAlign w:val="center"/>
                </w:tcPr>
                <w:p w:rsidR="000C3FE1" w:rsidRPr="00CC3C8E" w:rsidRDefault="000C3FE1" w:rsidP="00E92668">
                  <w:pPr>
                    <w:pStyle w:val="prog3"/>
                  </w:pPr>
                  <w:r w:rsidRPr="00CC3C8E">
                    <w:rPr>
                      <w:sz w:val="16"/>
                    </w:rPr>
                    <w:t xml:space="preserve">Aktivnost A100101 Predstavnička i </w:t>
                  </w:r>
                  <w:r w:rsidR="00CC3C8E" w:rsidRPr="00CC3C8E">
                    <w:rPr>
                      <w:sz w:val="16"/>
                    </w:rPr>
                    <w:t>izvršna</w:t>
                  </w:r>
                  <w:r w:rsidRPr="00CC3C8E">
                    <w:rPr>
                      <w:sz w:val="16"/>
                    </w:rPr>
                    <w:t xml:space="preserve"> tijela</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315.000,00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345.000,00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345.000,00</w:t>
                  </w:r>
                </w:p>
              </w:tc>
              <w:tc>
                <w:tcPr>
                  <w:tcW w:w="13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345.000,00</w:t>
                  </w:r>
                </w:p>
              </w:tc>
              <w:tc>
                <w:tcPr>
                  <w:tcW w:w="20" w:type="dxa"/>
                </w:tcPr>
                <w:p w:rsidR="000C3FE1" w:rsidRPr="00CC3C8E" w:rsidRDefault="000C3FE1" w:rsidP="00E92668">
                  <w:pPr>
                    <w:pStyle w:val="EMPTYCELLSTYLE"/>
                  </w:pP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109,52</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Izvor 1.1. Opći prihodi i primici</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315.000,00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345.000,00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345.000,00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345.000,00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109,52</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01 Opće javne usluge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011 "Izvršna  i zakonodavna tijela, financijski i fiskalni poslovi, vanjski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0111 Izvršna  i zakonodavna tijela</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3</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50.000,00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32</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50.000,00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265.000,00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345.000,00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345.000,00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345.000,00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130,19</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01 Opće javne usluge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265.000,00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345.000,00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345.000,00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345.000,00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130,19</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011 "Izvršna  i zakonodavna tijela, financijski i fiskalni poslovi, vanjski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265.000,00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345.000,00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345.000,00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345.000,00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130,19</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0111 Izvršna  i zakonodavna tijela</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265.000,00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345.000,00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345.000,00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345.000,00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130,19</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3</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265.000,00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345.000,00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345.000,00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345.000,00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130,19</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32</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265.000,00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345.000,00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345.000,00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345.000,00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130,19</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r>
      <w:tr w:rsidR="000C3FE1" w:rsidRPr="00CC3C8E" w:rsidTr="00E92668">
        <w:trPr>
          <w:trHeight w:hRule="exact" w:val="260"/>
        </w:trPr>
        <w:tc>
          <w:tcPr>
            <w:tcW w:w="16060" w:type="dxa"/>
            <w:gridSpan w:val="20"/>
            <w:shd w:val="clear" w:color="auto" w:fill="C1C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C1C1FF"/>
                  <w:tcMar>
                    <w:top w:w="0" w:type="dxa"/>
                    <w:left w:w="40" w:type="dxa"/>
                    <w:bottom w:w="0" w:type="dxa"/>
                    <w:right w:w="0" w:type="dxa"/>
                  </w:tcMar>
                  <w:vAlign w:val="center"/>
                </w:tcPr>
                <w:p w:rsidR="000C3FE1" w:rsidRPr="00CC3C8E" w:rsidRDefault="000C3FE1" w:rsidP="00E92668">
                  <w:pPr>
                    <w:pStyle w:val="prog2"/>
                  </w:pPr>
                  <w:r w:rsidRPr="00CC3C8E">
                    <w:rPr>
                      <w:sz w:val="16"/>
                    </w:rPr>
                    <w:t>Program 0200 Program političkih stranaka</w:t>
                  </w:r>
                </w:p>
              </w:tc>
              <w:tc>
                <w:tcPr>
                  <w:tcW w:w="1300" w:type="dxa"/>
                  <w:shd w:val="clear" w:color="auto" w:fill="C1C1FF"/>
                  <w:tcMar>
                    <w:top w:w="0" w:type="dxa"/>
                    <w:left w:w="0" w:type="dxa"/>
                    <w:bottom w:w="0" w:type="dxa"/>
                    <w:right w:w="0" w:type="dxa"/>
                  </w:tcMar>
                  <w:vAlign w:val="center"/>
                </w:tcPr>
                <w:p w:rsidR="000C3FE1" w:rsidRPr="00CC3C8E" w:rsidRDefault="000C3FE1" w:rsidP="00E92668">
                  <w:pPr>
                    <w:pStyle w:val="prog2"/>
                    <w:jc w:val="right"/>
                  </w:pPr>
                  <w:r w:rsidRPr="00CC3C8E">
                    <w:rPr>
                      <w:sz w:val="16"/>
                    </w:rPr>
                    <w:t>50.000,00</w:t>
                  </w:r>
                </w:p>
              </w:tc>
              <w:tc>
                <w:tcPr>
                  <w:tcW w:w="1300" w:type="dxa"/>
                  <w:shd w:val="clear" w:color="auto" w:fill="C1C1FF"/>
                  <w:tcMar>
                    <w:top w:w="0" w:type="dxa"/>
                    <w:left w:w="0" w:type="dxa"/>
                    <w:bottom w:w="0" w:type="dxa"/>
                    <w:right w:w="0" w:type="dxa"/>
                  </w:tcMar>
                  <w:vAlign w:val="center"/>
                </w:tcPr>
                <w:p w:rsidR="000C3FE1" w:rsidRPr="00CC3C8E" w:rsidRDefault="000C3FE1" w:rsidP="00E92668">
                  <w:pPr>
                    <w:pStyle w:val="prog2"/>
                    <w:jc w:val="right"/>
                  </w:pPr>
                  <w:r w:rsidRPr="00CC3C8E">
                    <w:rPr>
                      <w:sz w:val="16"/>
                    </w:rPr>
                    <w:t>50.000,00</w:t>
                  </w:r>
                </w:p>
              </w:tc>
              <w:tc>
                <w:tcPr>
                  <w:tcW w:w="1300" w:type="dxa"/>
                  <w:shd w:val="clear" w:color="auto" w:fill="C1C1FF"/>
                  <w:tcMar>
                    <w:top w:w="0" w:type="dxa"/>
                    <w:left w:w="0" w:type="dxa"/>
                    <w:bottom w:w="0" w:type="dxa"/>
                    <w:right w:w="0" w:type="dxa"/>
                  </w:tcMar>
                  <w:vAlign w:val="center"/>
                </w:tcPr>
                <w:p w:rsidR="000C3FE1" w:rsidRPr="00CC3C8E" w:rsidRDefault="000C3FE1" w:rsidP="00E92668">
                  <w:pPr>
                    <w:pStyle w:val="prog2"/>
                    <w:jc w:val="right"/>
                  </w:pPr>
                  <w:r w:rsidRPr="00CC3C8E">
                    <w:rPr>
                      <w:sz w:val="16"/>
                    </w:rPr>
                    <w:t>50.000,00</w:t>
                  </w:r>
                </w:p>
              </w:tc>
              <w:tc>
                <w:tcPr>
                  <w:tcW w:w="13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50.000,00</w:t>
                  </w:r>
                </w:p>
              </w:tc>
              <w:tc>
                <w:tcPr>
                  <w:tcW w:w="20" w:type="dxa"/>
                </w:tcPr>
                <w:p w:rsidR="000C3FE1" w:rsidRPr="00CC3C8E" w:rsidRDefault="000C3FE1" w:rsidP="00E92668">
                  <w:pPr>
                    <w:pStyle w:val="EMPTYCELLSTYLE"/>
                  </w:pPr>
                </w:p>
              </w:tc>
              <w:tc>
                <w:tcPr>
                  <w:tcW w:w="7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0,00</w:t>
                  </w:r>
                </w:p>
              </w:tc>
              <w:tc>
                <w:tcPr>
                  <w:tcW w:w="7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100,00</w:t>
                  </w:r>
                </w:p>
              </w:tc>
              <w:tc>
                <w:tcPr>
                  <w:tcW w:w="7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E1E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E1E1FF"/>
                  <w:tcMar>
                    <w:top w:w="0" w:type="dxa"/>
                    <w:left w:w="40" w:type="dxa"/>
                    <w:bottom w:w="0" w:type="dxa"/>
                    <w:right w:w="0" w:type="dxa"/>
                  </w:tcMar>
                  <w:vAlign w:val="center"/>
                </w:tcPr>
                <w:p w:rsidR="000C3FE1" w:rsidRPr="00CC3C8E" w:rsidRDefault="000C3FE1" w:rsidP="00E92668">
                  <w:pPr>
                    <w:pStyle w:val="prog3"/>
                  </w:pPr>
                  <w:r w:rsidRPr="00CC3C8E">
                    <w:rPr>
                      <w:sz w:val="16"/>
                    </w:rPr>
                    <w:t>Aktivnost A100201 Osnovne funkcije stranaka</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50.000,00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50.000,00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50.000,00</w:t>
                  </w:r>
                </w:p>
              </w:tc>
              <w:tc>
                <w:tcPr>
                  <w:tcW w:w="13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50.000,00</w:t>
                  </w:r>
                </w:p>
              </w:tc>
              <w:tc>
                <w:tcPr>
                  <w:tcW w:w="20" w:type="dxa"/>
                </w:tcPr>
                <w:p w:rsidR="000C3FE1" w:rsidRPr="00CC3C8E" w:rsidRDefault="000C3FE1" w:rsidP="00E92668">
                  <w:pPr>
                    <w:pStyle w:val="EMPTYCELLSTYLE"/>
                  </w:pP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100,00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Izvor 1.1. Opći prihodi i primici</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50.000,00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50.000,00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50.000,00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50.000,00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100,00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lastRenderedPageBreak/>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50.000,00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50.000,00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50.000,00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50.000,00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100,00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01 Opće javne usluge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50.000,00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011 "Izvršna  i zakonodavna tijela, financijski i fiskalni poslovi, vanjski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50.000,00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0111 Izvršna  i zakonodavna tijela</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50.000,00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3</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50.000,00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50.000,00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50.000,00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50.000,00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100,00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38</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50.000,00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50.000,00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50.000,00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50.000,00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r>
      <w:tr w:rsidR="000C3FE1" w:rsidRPr="00CC3C8E" w:rsidTr="00E92668">
        <w:trPr>
          <w:trHeight w:hRule="exact" w:val="260"/>
        </w:trPr>
        <w:tc>
          <w:tcPr>
            <w:tcW w:w="16060" w:type="dxa"/>
            <w:gridSpan w:val="20"/>
            <w:shd w:val="clear" w:color="auto" w:fill="000080"/>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000080"/>
                  <w:tcMar>
                    <w:top w:w="0" w:type="dxa"/>
                    <w:left w:w="40" w:type="dxa"/>
                    <w:bottom w:w="0" w:type="dxa"/>
                    <w:right w:w="0" w:type="dxa"/>
                  </w:tcMar>
                  <w:vAlign w:val="center"/>
                </w:tcPr>
                <w:p w:rsidR="000C3FE1" w:rsidRPr="00CC3C8E" w:rsidRDefault="000C3FE1" w:rsidP="00E92668">
                  <w:pPr>
                    <w:pStyle w:val="rgp1"/>
                  </w:pPr>
                  <w:r w:rsidRPr="00CC3C8E">
                    <w:rPr>
                      <w:sz w:val="16"/>
                    </w:rPr>
                    <w:t>Razdjel 002 JEDINSTVENI UPRAVNI ODJEL</w:t>
                  </w:r>
                </w:p>
              </w:tc>
              <w:tc>
                <w:tcPr>
                  <w:tcW w:w="1300" w:type="dxa"/>
                  <w:shd w:val="clear" w:color="auto" w:fill="000080"/>
                  <w:tcMar>
                    <w:top w:w="0" w:type="dxa"/>
                    <w:left w:w="0" w:type="dxa"/>
                    <w:bottom w:w="0" w:type="dxa"/>
                    <w:right w:w="0" w:type="dxa"/>
                  </w:tcMar>
                  <w:vAlign w:val="center"/>
                </w:tcPr>
                <w:p w:rsidR="000C3FE1" w:rsidRPr="00CC3C8E" w:rsidRDefault="000C3FE1" w:rsidP="00E92668">
                  <w:pPr>
                    <w:pStyle w:val="rgp1"/>
                    <w:jc w:val="right"/>
                  </w:pPr>
                  <w:r w:rsidRPr="00CC3C8E">
                    <w:rPr>
                      <w:sz w:val="16"/>
                    </w:rPr>
                    <w:t>11.323.378,00</w:t>
                  </w:r>
                </w:p>
              </w:tc>
              <w:tc>
                <w:tcPr>
                  <w:tcW w:w="1300" w:type="dxa"/>
                  <w:shd w:val="clear" w:color="auto" w:fill="000080"/>
                  <w:tcMar>
                    <w:top w:w="0" w:type="dxa"/>
                    <w:left w:w="0" w:type="dxa"/>
                    <w:bottom w:w="0" w:type="dxa"/>
                    <w:right w:w="0" w:type="dxa"/>
                  </w:tcMar>
                  <w:vAlign w:val="center"/>
                </w:tcPr>
                <w:p w:rsidR="000C3FE1" w:rsidRPr="00CC3C8E" w:rsidRDefault="000C3FE1" w:rsidP="00E92668">
                  <w:pPr>
                    <w:pStyle w:val="rgp1"/>
                    <w:jc w:val="right"/>
                  </w:pPr>
                  <w:r w:rsidRPr="00CC3C8E">
                    <w:rPr>
                      <w:sz w:val="16"/>
                    </w:rPr>
                    <w:t>14.951.850,00</w:t>
                  </w:r>
                </w:p>
              </w:tc>
              <w:tc>
                <w:tcPr>
                  <w:tcW w:w="1300" w:type="dxa"/>
                  <w:shd w:val="clear" w:color="auto" w:fill="000080"/>
                  <w:tcMar>
                    <w:top w:w="0" w:type="dxa"/>
                    <w:left w:w="0" w:type="dxa"/>
                    <w:bottom w:w="0" w:type="dxa"/>
                    <w:right w:w="0" w:type="dxa"/>
                  </w:tcMar>
                  <w:vAlign w:val="center"/>
                </w:tcPr>
                <w:p w:rsidR="000C3FE1" w:rsidRPr="00CC3C8E" w:rsidRDefault="000C3FE1" w:rsidP="00E92668">
                  <w:pPr>
                    <w:pStyle w:val="rgp1"/>
                    <w:jc w:val="right"/>
                  </w:pPr>
                  <w:r w:rsidRPr="00CC3C8E">
                    <w:rPr>
                      <w:sz w:val="16"/>
                    </w:rPr>
                    <w:t>18.885.450,00</w:t>
                  </w:r>
                </w:p>
              </w:tc>
              <w:tc>
                <w:tcPr>
                  <w:tcW w:w="1300" w:type="dxa"/>
                  <w:shd w:val="clear" w:color="auto" w:fill="000080"/>
                  <w:tcMar>
                    <w:top w:w="20" w:type="dxa"/>
                    <w:left w:w="0" w:type="dxa"/>
                    <w:bottom w:w="20" w:type="dxa"/>
                    <w:right w:w="40" w:type="dxa"/>
                  </w:tcMar>
                  <w:vAlign w:val="center"/>
                </w:tcPr>
                <w:p w:rsidR="000C3FE1" w:rsidRPr="00CC3C8E" w:rsidRDefault="000C3FE1" w:rsidP="00E92668">
                  <w:pPr>
                    <w:pStyle w:val="rgp1"/>
                    <w:jc w:val="right"/>
                  </w:pPr>
                  <w:r w:rsidRPr="00CC3C8E">
                    <w:rPr>
                      <w:sz w:val="16"/>
                    </w:rPr>
                    <w:t>17.185.450,00</w:t>
                  </w:r>
                </w:p>
              </w:tc>
              <w:tc>
                <w:tcPr>
                  <w:tcW w:w="20" w:type="dxa"/>
                </w:tcPr>
                <w:p w:rsidR="000C3FE1" w:rsidRPr="00CC3C8E" w:rsidRDefault="000C3FE1" w:rsidP="00E92668">
                  <w:pPr>
                    <w:pStyle w:val="EMPTYCELLSTYLE"/>
                  </w:pPr>
                </w:p>
              </w:tc>
              <w:tc>
                <w:tcPr>
                  <w:tcW w:w="700" w:type="dxa"/>
                  <w:shd w:val="clear" w:color="auto" w:fill="000080"/>
                  <w:tcMar>
                    <w:top w:w="20" w:type="dxa"/>
                    <w:left w:w="0" w:type="dxa"/>
                    <w:bottom w:w="20" w:type="dxa"/>
                    <w:right w:w="40" w:type="dxa"/>
                  </w:tcMar>
                  <w:vAlign w:val="center"/>
                </w:tcPr>
                <w:p w:rsidR="000C3FE1" w:rsidRPr="00CC3C8E" w:rsidRDefault="000C3FE1" w:rsidP="00E92668">
                  <w:pPr>
                    <w:pStyle w:val="rgp1"/>
                    <w:jc w:val="right"/>
                  </w:pPr>
                  <w:r w:rsidRPr="00CC3C8E">
                    <w:rPr>
                      <w:sz w:val="16"/>
                    </w:rPr>
                    <w:t>0,00</w:t>
                  </w:r>
                </w:p>
              </w:tc>
              <w:tc>
                <w:tcPr>
                  <w:tcW w:w="700" w:type="dxa"/>
                  <w:shd w:val="clear" w:color="auto" w:fill="000080"/>
                  <w:tcMar>
                    <w:top w:w="20" w:type="dxa"/>
                    <w:left w:w="0" w:type="dxa"/>
                    <w:bottom w:w="20" w:type="dxa"/>
                    <w:right w:w="40" w:type="dxa"/>
                  </w:tcMar>
                  <w:vAlign w:val="center"/>
                </w:tcPr>
                <w:p w:rsidR="000C3FE1" w:rsidRPr="00CC3C8E" w:rsidRDefault="000C3FE1" w:rsidP="00E92668">
                  <w:pPr>
                    <w:pStyle w:val="rgp1"/>
                    <w:jc w:val="right"/>
                  </w:pPr>
                  <w:r w:rsidRPr="00CC3C8E">
                    <w:rPr>
                      <w:sz w:val="16"/>
                    </w:rPr>
                    <w:t>132,04</w:t>
                  </w:r>
                </w:p>
              </w:tc>
              <w:tc>
                <w:tcPr>
                  <w:tcW w:w="700" w:type="dxa"/>
                  <w:shd w:val="clear" w:color="auto" w:fill="000080"/>
                  <w:tcMar>
                    <w:top w:w="20" w:type="dxa"/>
                    <w:left w:w="0" w:type="dxa"/>
                    <w:bottom w:w="20" w:type="dxa"/>
                    <w:right w:w="40" w:type="dxa"/>
                  </w:tcMar>
                  <w:vAlign w:val="center"/>
                </w:tcPr>
                <w:p w:rsidR="000C3FE1" w:rsidRPr="00CC3C8E" w:rsidRDefault="000C3FE1" w:rsidP="00E92668">
                  <w:pPr>
                    <w:pStyle w:val="rgp1"/>
                    <w:jc w:val="right"/>
                  </w:pPr>
                  <w:r w:rsidRPr="00CC3C8E">
                    <w:rPr>
                      <w:sz w:val="16"/>
                    </w:rPr>
                    <w:t>126,31</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9CA9FE"/>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9CA9FE"/>
                  <w:tcMar>
                    <w:top w:w="0" w:type="dxa"/>
                    <w:left w:w="40" w:type="dxa"/>
                    <w:bottom w:w="0" w:type="dxa"/>
                    <w:right w:w="0" w:type="dxa"/>
                  </w:tcMar>
                  <w:vAlign w:val="center"/>
                </w:tcPr>
                <w:p w:rsidR="000C3FE1" w:rsidRPr="00CC3C8E" w:rsidRDefault="000C3FE1" w:rsidP="00E92668">
                  <w:pPr>
                    <w:pStyle w:val="prog1"/>
                  </w:pPr>
                  <w:r w:rsidRPr="00CC3C8E">
                    <w:rPr>
                      <w:sz w:val="16"/>
                    </w:rPr>
                    <w:t>P02 02 JEDINSTVENI UPRAVNI ODJEL</w:t>
                  </w:r>
                </w:p>
              </w:tc>
              <w:tc>
                <w:tcPr>
                  <w:tcW w:w="1300" w:type="dxa"/>
                  <w:shd w:val="clear" w:color="auto" w:fill="9CA9FE"/>
                  <w:tcMar>
                    <w:top w:w="0" w:type="dxa"/>
                    <w:left w:w="0" w:type="dxa"/>
                    <w:bottom w:w="0" w:type="dxa"/>
                    <w:right w:w="0" w:type="dxa"/>
                  </w:tcMar>
                  <w:vAlign w:val="center"/>
                </w:tcPr>
                <w:p w:rsidR="000C3FE1" w:rsidRPr="00CC3C8E" w:rsidRDefault="000C3FE1" w:rsidP="00E92668">
                  <w:pPr>
                    <w:pStyle w:val="prog1"/>
                    <w:jc w:val="right"/>
                  </w:pPr>
                  <w:r w:rsidRPr="00CC3C8E">
                    <w:rPr>
                      <w:sz w:val="16"/>
                    </w:rPr>
                    <w:t>11.072.878,00</w:t>
                  </w:r>
                </w:p>
              </w:tc>
              <w:tc>
                <w:tcPr>
                  <w:tcW w:w="1300" w:type="dxa"/>
                  <w:shd w:val="clear" w:color="auto" w:fill="9CA9FE"/>
                  <w:tcMar>
                    <w:top w:w="0" w:type="dxa"/>
                    <w:left w:w="0" w:type="dxa"/>
                    <w:bottom w:w="0" w:type="dxa"/>
                    <w:right w:w="0" w:type="dxa"/>
                  </w:tcMar>
                  <w:vAlign w:val="center"/>
                </w:tcPr>
                <w:p w:rsidR="000C3FE1" w:rsidRPr="00CC3C8E" w:rsidRDefault="000C3FE1" w:rsidP="00E92668">
                  <w:pPr>
                    <w:pStyle w:val="prog1"/>
                    <w:jc w:val="right"/>
                  </w:pPr>
                  <w:r w:rsidRPr="00CC3C8E">
                    <w:rPr>
                      <w:sz w:val="16"/>
                    </w:rPr>
                    <w:t>14.707.100,00</w:t>
                  </w:r>
                </w:p>
              </w:tc>
              <w:tc>
                <w:tcPr>
                  <w:tcW w:w="1300" w:type="dxa"/>
                  <w:shd w:val="clear" w:color="auto" w:fill="9CA9FE"/>
                  <w:tcMar>
                    <w:top w:w="0" w:type="dxa"/>
                    <w:left w:w="0" w:type="dxa"/>
                    <w:bottom w:w="0" w:type="dxa"/>
                    <w:right w:w="0" w:type="dxa"/>
                  </w:tcMar>
                  <w:vAlign w:val="center"/>
                </w:tcPr>
                <w:p w:rsidR="000C3FE1" w:rsidRPr="00CC3C8E" w:rsidRDefault="000C3FE1" w:rsidP="00E92668">
                  <w:pPr>
                    <w:pStyle w:val="prog1"/>
                    <w:jc w:val="right"/>
                  </w:pPr>
                  <w:r w:rsidRPr="00CC3C8E">
                    <w:rPr>
                      <w:sz w:val="16"/>
                    </w:rPr>
                    <w:t>18.640.700,00</w:t>
                  </w:r>
                </w:p>
              </w:tc>
              <w:tc>
                <w:tcPr>
                  <w:tcW w:w="1300" w:type="dxa"/>
                  <w:shd w:val="clear" w:color="auto" w:fill="9CA9FE"/>
                  <w:tcMar>
                    <w:top w:w="20" w:type="dxa"/>
                    <w:left w:w="0" w:type="dxa"/>
                    <w:bottom w:w="20" w:type="dxa"/>
                    <w:right w:w="40" w:type="dxa"/>
                  </w:tcMar>
                  <w:vAlign w:val="center"/>
                </w:tcPr>
                <w:p w:rsidR="000C3FE1" w:rsidRPr="00CC3C8E" w:rsidRDefault="000C3FE1" w:rsidP="00E92668">
                  <w:pPr>
                    <w:pStyle w:val="prog1"/>
                    <w:jc w:val="right"/>
                  </w:pPr>
                  <w:r w:rsidRPr="00CC3C8E">
                    <w:rPr>
                      <w:sz w:val="16"/>
                    </w:rPr>
                    <w:t>16.940.700,00</w:t>
                  </w:r>
                </w:p>
              </w:tc>
              <w:tc>
                <w:tcPr>
                  <w:tcW w:w="20" w:type="dxa"/>
                </w:tcPr>
                <w:p w:rsidR="000C3FE1" w:rsidRPr="00CC3C8E" w:rsidRDefault="000C3FE1" w:rsidP="00E92668">
                  <w:pPr>
                    <w:pStyle w:val="EMPTYCELLSTYLE"/>
                  </w:pPr>
                </w:p>
              </w:tc>
              <w:tc>
                <w:tcPr>
                  <w:tcW w:w="700" w:type="dxa"/>
                  <w:shd w:val="clear" w:color="auto" w:fill="9CA9FE"/>
                  <w:tcMar>
                    <w:top w:w="20" w:type="dxa"/>
                    <w:left w:w="0" w:type="dxa"/>
                    <w:bottom w:w="20" w:type="dxa"/>
                    <w:right w:w="40" w:type="dxa"/>
                  </w:tcMar>
                  <w:vAlign w:val="center"/>
                </w:tcPr>
                <w:p w:rsidR="000C3FE1" w:rsidRPr="00CC3C8E" w:rsidRDefault="000C3FE1" w:rsidP="00E92668">
                  <w:pPr>
                    <w:pStyle w:val="prog1"/>
                    <w:jc w:val="right"/>
                  </w:pPr>
                  <w:r w:rsidRPr="00CC3C8E">
                    <w:rPr>
                      <w:sz w:val="16"/>
                    </w:rPr>
                    <w:t>0,00</w:t>
                  </w:r>
                </w:p>
              </w:tc>
              <w:tc>
                <w:tcPr>
                  <w:tcW w:w="700" w:type="dxa"/>
                  <w:shd w:val="clear" w:color="auto" w:fill="9CA9FE"/>
                  <w:tcMar>
                    <w:top w:w="20" w:type="dxa"/>
                    <w:left w:w="0" w:type="dxa"/>
                    <w:bottom w:w="20" w:type="dxa"/>
                    <w:right w:w="40" w:type="dxa"/>
                  </w:tcMar>
                  <w:vAlign w:val="center"/>
                </w:tcPr>
                <w:p w:rsidR="000C3FE1" w:rsidRPr="00CC3C8E" w:rsidRDefault="000C3FE1" w:rsidP="00E92668">
                  <w:pPr>
                    <w:pStyle w:val="prog1"/>
                    <w:jc w:val="right"/>
                  </w:pPr>
                  <w:r w:rsidRPr="00CC3C8E">
                    <w:rPr>
                      <w:sz w:val="16"/>
                    </w:rPr>
                    <w:t>132,82</w:t>
                  </w:r>
                </w:p>
              </w:tc>
              <w:tc>
                <w:tcPr>
                  <w:tcW w:w="700" w:type="dxa"/>
                  <w:shd w:val="clear" w:color="auto" w:fill="9CA9FE"/>
                  <w:tcMar>
                    <w:top w:w="20" w:type="dxa"/>
                    <w:left w:w="0" w:type="dxa"/>
                    <w:bottom w:w="20" w:type="dxa"/>
                    <w:right w:w="40" w:type="dxa"/>
                  </w:tcMar>
                  <w:vAlign w:val="center"/>
                </w:tcPr>
                <w:p w:rsidR="000C3FE1" w:rsidRPr="00CC3C8E" w:rsidRDefault="000C3FE1" w:rsidP="00E92668">
                  <w:pPr>
                    <w:pStyle w:val="prog1"/>
                    <w:jc w:val="right"/>
                  </w:pPr>
                  <w:r w:rsidRPr="00CC3C8E">
                    <w:rPr>
                      <w:sz w:val="16"/>
                    </w:rPr>
                    <w:t>126,75</w:t>
                  </w:r>
                </w:p>
              </w:tc>
            </w:tr>
          </w:tbl>
          <w:p w:rsidR="000C3FE1" w:rsidRPr="00CC3C8E" w:rsidRDefault="000C3FE1" w:rsidP="00E92668">
            <w:pPr>
              <w:pStyle w:val="EMPTYCELLSTYLE"/>
            </w:pPr>
          </w:p>
        </w:tc>
      </w:tr>
      <w:tr w:rsidR="000C3FE1" w:rsidRPr="00CC3C8E" w:rsidTr="00E92668">
        <w:tc>
          <w:tcPr>
            <w:tcW w:w="800" w:type="dxa"/>
          </w:tcPr>
          <w:p w:rsidR="000C3FE1" w:rsidRPr="00CC3C8E" w:rsidRDefault="000C3FE1" w:rsidP="00E92668">
            <w:pPr>
              <w:pStyle w:val="EMPTYCELLSTYLE"/>
            </w:pP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420" w:type="dxa"/>
          </w:tcPr>
          <w:p w:rsidR="000C3FE1" w:rsidRPr="00CC3C8E" w:rsidRDefault="000C3FE1" w:rsidP="00E92668">
            <w:pPr>
              <w:pStyle w:val="EMPTYCELLSTYLE"/>
            </w:pPr>
          </w:p>
        </w:tc>
        <w:tc>
          <w:tcPr>
            <w:tcW w:w="26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0" w:type="dxa"/>
          </w:tcPr>
          <w:p w:rsidR="000C3FE1" w:rsidRPr="00CC3C8E" w:rsidRDefault="000C3FE1" w:rsidP="00E92668">
            <w:pPr>
              <w:pStyle w:val="EMPTYCELLSTYLE"/>
            </w:pPr>
          </w:p>
        </w:tc>
        <w:tc>
          <w:tcPr>
            <w:tcW w:w="68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r>
      <w:tr w:rsidR="000C3FE1" w:rsidRPr="00CC3C8E" w:rsidTr="00E92668">
        <w:trPr>
          <w:trHeight w:hRule="exact" w:val="240"/>
        </w:trPr>
        <w:tc>
          <w:tcPr>
            <w:tcW w:w="4440" w:type="dxa"/>
            <w:gridSpan w:val="3"/>
            <w:tcMar>
              <w:top w:w="0" w:type="dxa"/>
              <w:left w:w="0" w:type="dxa"/>
              <w:bottom w:w="0" w:type="dxa"/>
              <w:right w:w="0" w:type="dxa"/>
            </w:tcMar>
          </w:tcPr>
          <w:p w:rsidR="000C3FE1" w:rsidRPr="00CC3C8E" w:rsidRDefault="000C3FE1" w:rsidP="00E92668">
            <w:pPr>
              <w:pStyle w:val="Default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1400" w:type="dxa"/>
            <w:gridSpan w:val="4"/>
            <w:tcMar>
              <w:top w:w="0" w:type="dxa"/>
              <w:left w:w="0" w:type="dxa"/>
              <w:bottom w:w="0" w:type="dxa"/>
              <w:right w:w="0" w:type="dxa"/>
            </w:tcMar>
          </w:tcPr>
          <w:p w:rsidR="000C3FE1" w:rsidRPr="00CC3C8E" w:rsidRDefault="000C3FE1" w:rsidP="00E92668">
            <w:pPr>
              <w:pStyle w:val="DefaultStyle"/>
              <w:jc w:val="right"/>
            </w:pPr>
          </w:p>
        </w:tc>
        <w:tc>
          <w:tcPr>
            <w:tcW w:w="40" w:type="dxa"/>
          </w:tcPr>
          <w:p w:rsidR="000C3FE1" w:rsidRPr="00CC3C8E" w:rsidRDefault="000C3FE1" w:rsidP="00E92668">
            <w:pPr>
              <w:pStyle w:val="EMPTYCELLSTYLE"/>
            </w:pPr>
          </w:p>
        </w:tc>
        <w:tc>
          <w:tcPr>
            <w:tcW w:w="1120" w:type="dxa"/>
            <w:gridSpan w:val="3"/>
            <w:tcMar>
              <w:top w:w="0" w:type="dxa"/>
              <w:left w:w="0" w:type="dxa"/>
              <w:bottom w:w="0" w:type="dxa"/>
              <w:right w:w="0" w:type="dxa"/>
            </w:tcMar>
          </w:tcPr>
          <w:p w:rsidR="000C3FE1" w:rsidRPr="00CC3C8E" w:rsidRDefault="000C3FE1" w:rsidP="00E92668">
            <w:pPr>
              <w:pStyle w:val="DefaultStyle"/>
            </w:pPr>
          </w:p>
        </w:tc>
      </w:tr>
      <w:tr w:rsidR="000C3FE1" w:rsidRPr="00CC3C8E" w:rsidTr="00E92668">
        <w:trPr>
          <w:trHeight w:hRule="exact" w:val="240"/>
        </w:trPr>
        <w:tc>
          <w:tcPr>
            <w:tcW w:w="4440" w:type="dxa"/>
            <w:gridSpan w:val="3"/>
            <w:tcMar>
              <w:top w:w="0" w:type="dxa"/>
              <w:left w:w="0" w:type="dxa"/>
              <w:bottom w:w="0" w:type="dxa"/>
              <w:right w:w="0" w:type="dxa"/>
            </w:tcMar>
          </w:tcPr>
          <w:p w:rsidR="000C3FE1" w:rsidRPr="00CC3C8E" w:rsidRDefault="000C3FE1" w:rsidP="00E92668">
            <w:pPr>
              <w:pStyle w:val="Default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1400" w:type="dxa"/>
            <w:gridSpan w:val="4"/>
            <w:tcMar>
              <w:top w:w="0" w:type="dxa"/>
              <w:left w:w="0" w:type="dxa"/>
              <w:bottom w:w="0" w:type="dxa"/>
              <w:right w:w="0" w:type="dxa"/>
            </w:tcMar>
          </w:tcPr>
          <w:p w:rsidR="000C3FE1" w:rsidRPr="00CC3C8E" w:rsidRDefault="000C3FE1" w:rsidP="00E92668">
            <w:pPr>
              <w:pStyle w:val="DefaultStyle"/>
              <w:jc w:val="right"/>
            </w:pPr>
          </w:p>
        </w:tc>
        <w:tc>
          <w:tcPr>
            <w:tcW w:w="40" w:type="dxa"/>
          </w:tcPr>
          <w:p w:rsidR="000C3FE1" w:rsidRPr="00CC3C8E" w:rsidRDefault="000C3FE1" w:rsidP="00E92668">
            <w:pPr>
              <w:pStyle w:val="EMPTYCELLSTYLE"/>
            </w:pPr>
          </w:p>
        </w:tc>
        <w:tc>
          <w:tcPr>
            <w:tcW w:w="1120" w:type="dxa"/>
            <w:gridSpan w:val="3"/>
            <w:tcMar>
              <w:top w:w="0" w:type="dxa"/>
              <w:left w:w="0" w:type="dxa"/>
              <w:bottom w:w="0" w:type="dxa"/>
              <w:right w:w="0" w:type="dxa"/>
            </w:tcMar>
          </w:tcPr>
          <w:p w:rsidR="000C3FE1" w:rsidRPr="00CC3C8E" w:rsidRDefault="000C3FE1" w:rsidP="00E92668">
            <w:pPr>
              <w:pStyle w:val="DefaultStyle"/>
            </w:pPr>
          </w:p>
        </w:tc>
      </w:tr>
      <w:tr w:rsidR="000C3FE1" w:rsidRPr="00CC3C8E" w:rsidTr="00E92668">
        <w:trPr>
          <w:trHeight w:hRule="exact" w:val="480"/>
        </w:trPr>
        <w:tc>
          <w:tcPr>
            <w:tcW w:w="16060" w:type="dxa"/>
            <w:gridSpan w:val="20"/>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700"/>
              <w:gridCol w:w="6840"/>
              <w:gridCol w:w="1200"/>
              <w:gridCol w:w="800"/>
              <w:gridCol w:w="500"/>
              <w:gridCol w:w="800"/>
              <w:gridCol w:w="500"/>
              <w:gridCol w:w="800"/>
              <w:gridCol w:w="500"/>
              <w:gridCol w:w="800"/>
              <w:gridCol w:w="500"/>
              <w:gridCol w:w="700"/>
              <w:gridCol w:w="700"/>
              <w:gridCol w:w="700"/>
            </w:tblGrid>
            <w:tr w:rsidR="000C3FE1" w:rsidRPr="00CC3C8E" w:rsidTr="00E92668">
              <w:trPr>
                <w:trHeight w:hRule="exact" w:val="240"/>
              </w:trPr>
              <w:tc>
                <w:tcPr>
                  <w:tcW w:w="700" w:type="dxa"/>
                  <w:vMerge w:val="restart"/>
                  <w:tcMar>
                    <w:top w:w="0" w:type="dxa"/>
                    <w:left w:w="40" w:type="dxa"/>
                    <w:bottom w:w="0" w:type="dxa"/>
                    <w:right w:w="0" w:type="dxa"/>
                  </w:tcMar>
                  <w:vAlign w:val="bottom"/>
                </w:tcPr>
                <w:p w:rsidR="000C3FE1" w:rsidRPr="00CC3C8E" w:rsidRDefault="000C3FE1" w:rsidP="00E92668">
                  <w:pPr>
                    <w:pStyle w:val="DefaultStyle"/>
                    <w:jc w:val="center"/>
                  </w:pPr>
                  <w:r w:rsidRPr="00CC3C8E">
                    <w:rPr>
                      <w:b/>
                      <w:sz w:val="16"/>
                    </w:rPr>
                    <w:t>BROJ KONTA</w:t>
                  </w:r>
                </w:p>
              </w:tc>
              <w:tc>
                <w:tcPr>
                  <w:tcW w:w="6840" w:type="dxa"/>
                  <w:vMerge w:val="restart"/>
                  <w:tcMar>
                    <w:top w:w="0" w:type="dxa"/>
                    <w:left w:w="0" w:type="dxa"/>
                    <w:bottom w:w="0" w:type="dxa"/>
                    <w:right w:w="0" w:type="dxa"/>
                  </w:tcMar>
                  <w:vAlign w:val="bottom"/>
                </w:tcPr>
                <w:p w:rsidR="000C3FE1" w:rsidRPr="00CC3C8E" w:rsidRDefault="000C3FE1" w:rsidP="00E92668">
                  <w:pPr>
                    <w:pStyle w:val="DefaultStyle"/>
                  </w:pPr>
                  <w:r w:rsidRPr="00CC3C8E">
                    <w:rPr>
                      <w:b/>
                      <w:sz w:val="16"/>
                    </w:rPr>
                    <w:t>VRSTA RASHODA / IZDATAKA</w:t>
                  </w:r>
                </w:p>
              </w:tc>
              <w:tc>
                <w:tcPr>
                  <w:tcW w:w="1200" w:type="dxa"/>
                </w:tcPr>
                <w:p w:rsidR="000C3FE1" w:rsidRPr="00CC3C8E" w:rsidRDefault="000C3FE1" w:rsidP="00E92668">
                  <w:pPr>
                    <w:pStyle w:val="EMPTYCELLSTYLE"/>
                  </w:pP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1</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2</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3</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4</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2/1</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3/2</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4/3</w:t>
                  </w:r>
                </w:p>
              </w:tc>
            </w:tr>
            <w:tr w:rsidR="000C3FE1" w:rsidRPr="00CC3C8E" w:rsidTr="00E92668">
              <w:trPr>
                <w:trHeight w:hRule="exact" w:val="240"/>
              </w:trPr>
              <w:tc>
                <w:tcPr>
                  <w:tcW w:w="700" w:type="dxa"/>
                  <w:vMerge/>
                  <w:tcMar>
                    <w:top w:w="0" w:type="dxa"/>
                    <w:left w:w="40" w:type="dxa"/>
                    <w:bottom w:w="0" w:type="dxa"/>
                    <w:right w:w="0" w:type="dxa"/>
                  </w:tcMar>
                  <w:vAlign w:val="bottom"/>
                </w:tcPr>
                <w:p w:rsidR="000C3FE1" w:rsidRPr="00CC3C8E" w:rsidRDefault="000C3FE1" w:rsidP="00E92668">
                  <w:pPr>
                    <w:pStyle w:val="EMPTYCELLSTYLE"/>
                  </w:pPr>
                </w:p>
              </w:tc>
              <w:tc>
                <w:tcPr>
                  <w:tcW w:w="6840" w:type="dxa"/>
                  <w:vMerge/>
                  <w:tcMar>
                    <w:top w:w="0" w:type="dxa"/>
                    <w:left w:w="0" w:type="dxa"/>
                    <w:bottom w:w="0" w:type="dxa"/>
                    <w:right w:w="0" w:type="dxa"/>
                  </w:tcMar>
                  <w:vAlign w:val="bottom"/>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plan</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2018</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2019</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2020</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2021</w:t>
                  </w:r>
                </w:p>
              </w:tc>
              <w:tc>
                <w:tcPr>
                  <w:tcW w:w="2100" w:type="dxa"/>
                  <w:gridSpan w:val="3"/>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INDEKS</w:t>
                  </w:r>
                </w:p>
              </w:tc>
            </w:tr>
          </w:tbl>
          <w:p w:rsidR="000C3FE1" w:rsidRPr="00CC3C8E" w:rsidRDefault="000C3FE1" w:rsidP="00E92668">
            <w:pPr>
              <w:pStyle w:val="EMPTYCELLSTYLE"/>
            </w:pPr>
          </w:p>
        </w:tc>
      </w:tr>
      <w:tr w:rsidR="000C3FE1" w:rsidRPr="00CC3C8E" w:rsidTr="00E92668">
        <w:trPr>
          <w:trHeight w:hRule="exact" w:val="80"/>
        </w:trPr>
        <w:tc>
          <w:tcPr>
            <w:tcW w:w="800" w:type="dxa"/>
          </w:tcPr>
          <w:p w:rsidR="000C3FE1" w:rsidRPr="00CC3C8E" w:rsidRDefault="000C3FE1" w:rsidP="00E92668">
            <w:pPr>
              <w:pStyle w:val="EMPTYCELLSTYLE"/>
            </w:pP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420" w:type="dxa"/>
          </w:tcPr>
          <w:p w:rsidR="000C3FE1" w:rsidRPr="00CC3C8E" w:rsidRDefault="000C3FE1" w:rsidP="00E92668">
            <w:pPr>
              <w:pStyle w:val="EMPTYCELLSTYLE"/>
            </w:pPr>
          </w:p>
        </w:tc>
        <w:tc>
          <w:tcPr>
            <w:tcW w:w="26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0" w:type="dxa"/>
          </w:tcPr>
          <w:p w:rsidR="000C3FE1" w:rsidRPr="00CC3C8E" w:rsidRDefault="000C3FE1" w:rsidP="00E92668">
            <w:pPr>
              <w:pStyle w:val="EMPTYCELLSTYLE"/>
            </w:pPr>
          </w:p>
        </w:tc>
        <w:tc>
          <w:tcPr>
            <w:tcW w:w="68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C1C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C1C1FF"/>
                  <w:tcMar>
                    <w:top w:w="0" w:type="dxa"/>
                    <w:left w:w="40" w:type="dxa"/>
                    <w:bottom w:w="0" w:type="dxa"/>
                    <w:right w:w="0" w:type="dxa"/>
                  </w:tcMar>
                  <w:vAlign w:val="center"/>
                </w:tcPr>
                <w:p w:rsidR="000C3FE1" w:rsidRPr="00CC3C8E" w:rsidRDefault="000C3FE1" w:rsidP="00E92668">
                  <w:pPr>
                    <w:pStyle w:val="prog2"/>
                  </w:pPr>
                  <w:r w:rsidRPr="00CC3C8E">
                    <w:rPr>
                      <w:sz w:val="16"/>
                    </w:rPr>
                    <w:t>Program 100 Redovna djelatnost- priprema i donošenje akata iz djelokruga tijela</w:t>
                  </w:r>
                </w:p>
              </w:tc>
              <w:tc>
                <w:tcPr>
                  <w:tcW w:w="1300" w:type="dxa"/>
                  <w:shd w:val="clear" w:color="auto" w:fill="C1C1FF"/>
                  <w:tcMar>
                    <w:top w:w="0" w:type="dxa"/>
                    <w:left w:w="0" w:type="dxa"/>
                    <w:bottom w:w="0" w:type="dxa"/>
                    <w:right w:w="0" w:type="dxa"/>
                  </w:tcMar>
                  <w:vAlign w:val="center"/>
                </w:tcPr>
                <w:p w:rsidR="000C3FE1" w:rsidRPr="00CC3C8E" w:rsidRDefault="000C3FE1" w:rsidP="00E92668">
                  <w:pPr>
                    <w:pStyle w:val="prog2"/>
                    <w:jc w:val="right"/>
                  </w:pPr>
                  <w:r w:rsidRPr="00CC3C8E">
                    <w:rPr>
                      <w:sz w:val="16"/>
                    </w:rPr>
                    <w:t>3.262.701,00</w:t>
                  </w:r>
                </w:p>
              </w:tc>
              <w:tc>
                <w:tcPr>
                  <w:tcW w:w="1300" w:type="dxa"/>
                  <w:shd w:val="clear" w:color="auto" w:fill="C1C1FF"/>
                  <w:tcMar>
                    <w:top w:w="0" w:type="dxa"/>
                    <w:left w:w="0" w:type="dxa"/>
                    <w:bottom w:w="0" w:type="dxa"/>
                    <w:right w:w="0" w:type="dxa"/>
                  </w:tcMar>
                  <w:vAlign w:val="center"/>
                </w:tcPr>
                <w:p w:rsidR="000C3FE1" w:rsidRPr="00CC3C8E" w:rsidRDefault="000C3FE1" w:rsidP="00E92668">
                  <w:pPr>
                    <w:pStyle w:val="prog2"/>
                    <w:jc w:val="right"/>
                  </w:pPr>
                  <w:r w:rsidRPr="00CC3C8E">
                    <w:rPr>
                      <w:sz w:val="16"/>
                    </w:rPr>
                    <w:t>3.188.100,00</w:t>
                  </w:r>
                </w:p>
              </w:tc>
              <w:tc>
                <w:tcPr>
                  <w:tcW w:w="1300" w:type="dxa"/>
                  <w:shd w:val="clear" w:color="auto" w:fill="C1C1FF"/>
                  <w:tcMar>
                    <w:top w:w="0" w:type="dxa"/>
                    <w:left w:w="0" w:type="dxa"/>
                    <w:bottom w:w="0" w:type="dxa"/>
                    <w:right w:w="0" w:type="dxa"/>
                  </w:tcMar>
                  <w:vAlign w:val="center"/>
                </w:tcPr>
                <w:p w:rsidR="000C3FE1" w:rsidRPr="00CC3C8E" w:rsidRDefault="000C3FE1" w:rsidP="00E92668">
                  <w:pPr>
                    <w:pStyle w:val="prog2"/>
                    <w:jc w:val="right"/>
                  </w:pPr>
                  <w:r w:rsidRPr="00CC3C8E">
                    <w:rPr>
                      <w:sz w:val="16"/>
                    </w:rPr>
                    <w:t>4.261.700,00</w:t>
                  </w:r>
                </w:p>
              </w:tc>
              <w:tc>
                <w:tcPr>
                  <w:tcW w:w="13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4.761.700,00</w:t>
                  </w:r>
                </w:p>
              </w:tc>
              <w:tc>
                <w:tcPr>
                  <w:tcW w:w="20" w:type="dxa"/>
                </w:tcPr>
                <w:p w:rsidR="000C3FE1" w:rsidRPr="00CC3C8E" w:rsidRDefault="000C3FE1" w:rsidP="00E92668">
                  <w:pPr>
                    <w:pStyle w:val="EMPTYCELLSTYLE"/>
                  </w:pPr>
                </w:p>
              </w:tc>
              <w:tc>
                <w:tcPr>
                  <w:tcW w:w="7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0,00</w:t>
                  </w:r>
                </w:p>
              </w:tc>
              <w:tc>
                <w:tcPr>
                  <w:tcW w:w="7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97,71</w:t>
                  </w:r>
                </w:p>
              </w:tc>
              <w:tc>
                <w:tcPr>
                  <w:tcW w:w="7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133,68</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E1E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E1E1FF"/>
                  <w:tcMar>
                    <w:top w:w="0" w:type="dxa"/>
                    <w:left w:w="40" w:type="dxa"/>
                    <w:bottom w:w="0" w:type="dxa"/>
                    <w:right w:w="0" w:type="dxa"/>
                  </w:tcMar>
                  <w:vAlign w:val="center"/>
                </w:tcPr>
                <w:p w:rsidR="000C3FE1" w:rsidRPr="00CC3C8E" w:rsidRDefault="000C3FE1" w:rsidP="00E92668">
                  <w:pPr>
                    <w:pStyle w:val="prog3"/>
                  </w:pPr>
                  <w:r w:rsidRPr="00CC3C8E">
                    <w:rPr>
                      <w:sz w:val="16"/>
                    </w:rPr>
                    <w:t>Aktivnost A1001 Program javnih radova</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423.200,00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316.600,00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316.600,00</w:t>
                  </w:r>
                </w:p>
              </w:tc>
              <w:tc>
                <w:tcPr>
                  <w:tcW w:w="13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316.600,00</w:t>
                  </w:r>
                </w:p>
              </w:tc>
              <w:tc>
                <w:tcPr>
                  <w:tcW w:w="20" w:type="dxa"/>
                </w:tcPr>
                <w:p w:rsidR="000C3FE1" w:rsidRPr="00CC3C8E" w:rsidRDefault="000C3FE1" w:rsidP="00E92668">
                  <w:pPr>
                    <w:pStyle w:val="EMPTYCELLSTYLE"/>
                  </w:pP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74,81</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Izvor 1.1. Opći prihodi i primici</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13.000,00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13.000,00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01 Opće javne usluge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13.000,00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011 "Izvršna  i zakonodavna tijela, financijski i fiskalni poslovi, vanjski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13.000,00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0111 Izvršna  i zakonodavna tijela</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13.000,00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3</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13.000,00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32</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13.000,00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Izvor 4.1. Pomoći</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410.200,00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316.600,00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316.600,00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316.600,00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77,18</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410.200,00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316.600,00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316.600,00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316.600,00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77,18</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01 Opće javne usluge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410.200,00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316.600,00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316.600,00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316.600,00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77,18</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011 "Izvršna  i zakonodavna tijela, financijski i fiskalni poslovi, vanjski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410.200,00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316.600,00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316.600,00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316.600,00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77,18</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0111 Izvršna  i zakonodavna tijela</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410.200,00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316.600,00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316.600,00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316.600,00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77,18</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3</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410.200,00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316.600,00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316.600,00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316.600,00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77,18</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31</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410.200,00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316.600,00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316.600,00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316.600,00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77,18</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r>
      <w:tr w:rsidR="000C3FE1" w:rsidRPr="00CC3C8E" w:rsidTr="00E92668">
        <w:trPr>
          <w:trHeight w:hRule="exact" w:val="260"/>
        </w:trPr>
        <w:tc>
          <w:tcPr>
            <w:tcW w:w="16060" w:type="dxa"/>
            <w:gridSpan w:val="20"/>
            <w:shd w:val="clear" w:color="auto" w:fill="E1E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E1E1FF"/>
                  <w:tcMar>
                    <w:top w:w="0" w:type="dxa"/>
                    <w:left w:w="40" w:type="dxa"/>
                    <w:bottom w:w="0" w:type="dxa"/>
                    <w:right w:w="0" w:type="dxa"/>
                  </w:tcMar>
                  <w:vAlign w:val="center"/>
                </w:tcPr>
                <w:p w:rsidR="000C3FE1" w:rsidRPr="00CC3C8E" w:rsidRDefault="000C3FE1" w:rsidP="00E92668">
                  <w:pPr>
                    <w:pStyle w:val="prog3"/>
                  </w:pPr>
                  <w:r w:rsidRPr="00CC3C8E">
                    <w:rPr>
                      <w:sz w:val="16"/>
                    </w:rPr>
                    <w:t xml:space="preserve">Aktivnost A100101 </w:t>
                  </w:r>
                  <w:r w:rsidR="00CC3C8E" w:rsidRPr="00CC3C8E">
                    <w:rPr>
                      <w:sz w:val="16"/>
                    </w:rPr>
                    <w:t>Administrativno, tehničko</w:t>
                  </w:r>
                  <w:r w:rsidRPr="00CC3C8E">
                    <w:rPr>
                      <w:sz w:val="16"/>
                    </w:rPr>
                    <w:t xml:space="preserve"> i stručno osoblje</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1.416.745,00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1.532.400,00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2.106.000,00</w:t>
                  </w:r>
                </w:p>
              </w:tc>
              <w:tc>
                <w:tcPr>
                  <w:tcW w:w="13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2.106.000,00</w:t>
                  </w:r>
                </w:p>
              </w:tc>
              <w:tc>
                <w:tcPr>
                  <w:tcW w:w="20" w:type="dxa"/>
                </w:tcPr>
                <w:p w:rsidR="000C3FE1" w:rsidRPr="00CC3C8E" w:rsidRDefault="000C3FE1" w:rsidP="00E92668">
                  <w:pPr>
                    <w:pStyle w:val="EMPTYCELLSTYLE"/>
                  </w:pP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108,16</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137,43</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Izvor 1.1. Opći prihodi i primici</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1.416.745,00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1.532.400,00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2.106.000,00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2.106.000,00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108,16</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137,43</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01 Opće javne usluge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011 "Izvršna  i zakonodavna tijela, financijski i fiskalni poslovi, vanjski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0111 Izvršna  i zakonodavna tijela</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lastRenderedPageBreak/>
              <w:t>3</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10.000,00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32</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1.406.745,00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1.532.400,00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2.106.000,00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2.106.000,00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108,93</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137,43</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01 Opće javne usluge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1.406.745,00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1.532.400,00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2.106.000,00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2.106.000,00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108,93</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137,43</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011 "Izvršna  i zakonodavna tijela, financijski i fiskalni poslovi, vanjski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1.406.745,00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1.532.400,00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2.106.000,00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2.106.000,00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108,93</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137,43</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0111 Izvršna  i zakonodavna tijela</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1.406.745,00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1.532.400,00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2.106.000,00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2.106.000,00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108,93</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137,43</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3</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1.406.745,00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1.532.400,00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2.106.000,00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2.106.000,00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108,93</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137,43</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31</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795.365,00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876.400,00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876.400,00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876.400,00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110,19</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32</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531.380,00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583.000,00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1.156.600,00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1.156.600,00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109,71</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198,39</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34</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80.000,00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73.000,00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73.000,00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73.000,00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91,25</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r>
      <w:tr w:rsidR="000C3FE1" w:rsidRPr="00CC3C8E" w:rsidTr="00E92668">
        <w:trPr>
          <w:trHeight w:hRule="exact" w:val="260"/>
        </w:trPr>
        <w:tc>
          <w:tcPr>
            <w:tcW w:w="16060" w:type="dxa"/>
            <w:gridSpan w:val="20"/>
            <w:shd w:val="clear" w:color="auto" w:fill="E1E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E1E1FF"/>
                  <w:tcMar>
                    <w:top w:w="0" w:type="dxa"/>
                    <w:left w:w="40" w:type="dxa"/>
                    <w:bottom w:w="0" w:type="dxa"/>
                    <w:right w:w="0" w:type="dxa"/>
                  </w:tcMar>
                  <w:vAlign w:val="center"/>
                </w:tcPr>
                <w:p w:rsidR="000C3FE1" w:rsidRPr="00CC3C8E" w:rsidRDefault="000C3FE1" w:rsidP="00E92668">
                  <w:pPr>
                    <w:pStyle w:val="prog3"/>
                  </w:pPr>
                  <w:r w:rsidRPr="00CC3C8E">
                    <w:rPr>
                      <w:sz w:val="16"/>
                    </w:rPr>
                    <w:t>Aktivnost A100102 Održavanje poslovne zgrade,</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308.000,00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294.000,00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294.000,00</w:t>
                  </w:r>
                </w:p>
              </w:tc>
              <w:tc>
                <w:tcPr>
                  <w:tcW w:w="13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294.000,00</w:t>
                  </w:r>
                </w:p>
              </w:tc>
              <w:tc>
                <w:tcPr>
                  <w:tcW w:w="20" w:type="dxa"/>
                </w:tcPr>
                <w:p w:rsidR="000C3FE1" w:rsidRPr="00CC3C8E" w:rsidRDefault="000C3FE1" w:rsidP="00E92668">
                  <w:pPr>
                    <w:pStyle w:val="EMPTYCELLSTYLE"/>
                  </w:pP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95,45</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Izvor 1.1. Opći prihodi i primici</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308.000,00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294.000,00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294.000,00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294.000,00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95,45</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308.000,00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294.000,00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294.000,00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294.000,00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95,45</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100,00</w:t>
                  </w:r>
                </w:p>
              </w:tc>
            </w:tr>
          </w:tbl>
          <w:p w:rsidR="000C3FE1" w:rsidRPr="00CC3C8E" w:rsidRDefault="000C3FE1" w:rsidP="00E92668">
            <w:pPr>
              <w:pStyle w:val="EMPTYCELLSTYLE"/>
            </w:pPr>
          </w:p>
        </w:tc>
      </w:tr>
      <w:tr w:rsidR="000C3FE1" w:rsidRPr="00CC3C8E" w:rsidTr="00E92668">
        <w:tc>
          <w:tcPr>
            <w:tcW w:w="800" w:type="dxa"/>
          </w:tcPr>
          <w:p w:rsidR="000C3FE1" w:rsidRPr="00CC3C8E" w:rsidRDefault="000C3FE1" w:rsidP="00E92668">
            <w:pPr>
              <w:pStyle w:val="EMPTYCELLSTYLE"/>
            </w:pP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420" w:type="dxa"/>
          </w:tcPr>
          <w:p w:rsidR="000C3FE1" w:rsidRPr="00CC3C8E" w:rsidRDefault="000C3FE1" w:rsidP="00E92668">
            <w:pPr>
              <w:pStyle w:val="EMPTYCELLSTYLE"/>
            </w:pPr>
          </w:p>
        </w:tc>
        <w:tc>
          <w:tcPr>
            <w:tcW w:w="26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0" w:type="dxa"/>
          </w:tcPr>
          <w:p w:rsidR="000C3FE1" w:rsidRPr="00CC3C8E" w:rsidRDefault="000C3FE1" w:rsidP="00E92668">
            <w:pPr>
              <w:pStyle w:val="EMPTYCELLSTYLE"/>
            </w:pPr>
          </w:p>
        </w:tc>
        <w:tc>
          <w:tcPr>
            <w:tcW w:w="68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r>
      <w:tr w:rsidR="000C3FE1" w:rsidRPr="00CC3C8E" w:rsidTr="00E92668">
        <w:trPr>
          <w:trHeight w:hRule="exact" w:val="240"/>
        </w:trPr>
        <w:tc>
          <w:tcPr>
            <w:tcW w:w="4440" w:type="dxa"/>
            <w:gridSpan w:val="3"/>
            <w:tcMar>
              <w:top w:w="0" w:type="dxa"/>
              <w:left w:w="0" w:type="dxa"/>
              <w:bottom w:w="0" w:type="dxa"/>
              <w:right w:w="0" w:type="dxa"/>
            </w:tcMar>
          </w:tcPr>
          <w:p w:rsidR="000C3FE1" w:rsidRPr="00CC3C8E" w:rsidRDefault="000C3FE1" w:rsidP="00E92668">
            <w:pPr>
              <w:pStyle w:val="Default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1400" w:type="dxa"/>
            <w:gridSpan w:val="4"/>
            <w:tcMar>
              <w:top w:w="0" w:type="dxa"/>
              <w:left w:w="0" w:type="dxa"/>
              <w:bottom w:w="0" w:type="dxa"/>
              <w:right w:w="0" w:type="dxa"/>
            </w:tcMar>
          </w:tcPr>
          <w:p w:rsidR="000C3FE1" w:rsidRPr="00CC3C8E" w:rsidRDefault="000C3FE1" w:rsidP="00E92668">
            <w:pPr>
              <w:pStyle w:val="DefaultStyle"/>
              <w:jc w:val="right"/>
            </w:pPr>
          </w:p>
        </w:tc>
        <w:tc>
          <w:tcPr>
            <w:tcW w:w="40" w:type="dxa"/>
          </w:tcPr>
          <w:p w:rsidR="000C3FE1" w:rsidRPr="00CC3C8E" w:rsidRDefault="000C3FE1" w:rsidP="00E92668">
            <w:pPr>
              <w:pStyle w:val="EMPTYCELLSTYLE"/>
            </w:pPr>
          </w:p>
        </w:tc>
        <w:tc>
          <w:tcPr>
            <w:tcW w:w="1120" w:type="dxa"/>
            <w:gridSpan w:val="3"/>
            <w:tcMar>
              <w:top w:w="0" w:type="dxa"/>
              <w:left w:w="0" w:type="dxa"/>
              <w:bottom w:w="0" w:type="dxa"/>
              <w:right w:w="0" w:type="dxa"/>
            </w:tcMar>
          </w:tcPr>
          <w:p w:rsidR="000C3FE1" w:rsidRPr="00CC3C8E" w:rsidRDefault="000C3FE1" w:rsidP="00E92668">
            <w:pPr>
              <w:pStyle w:val="DefaultStyle"/>
            </w:pPr>
          </w:p>
        </w:tc>
      </w:tr>
      <w:tr w:rsidR="000C3FE1" w:rsidRPr="00CC3C8E" w:rsidTr="00E92668">
        <w:trPr>
          <w:trHeight w:hRule="exact" w:val="240"/>
        </w:trPr>
        <w:tc>
          <w:tcPr>
            <w:tcW w:w="4440" w:type="dxa"/>
            <w:gridSpan w:val="3"/>
            <w:tcMar>
              <w:top w:w="0" w:type="dxa"/>
              <w:left w:w="0" w:type="dxa"/>
              <w:bottom w:w="0" w:type="dxa"/>
              <w:right w:w="0" w:type="dxa"/>
            </w:tcMar>
          </w:tcPr>
          <w:p w:rsidR="000C3FE1" w:rsidRPr="00CC3C8E" w:rsidRDefault="000C3FE1" w:rsidP="00E92668">
            <w:pPr>
              <w:pStyle w:val="Default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1400" w:type="dxa"/>
            <w:gridSpan w:val="4"/>
            <w:tcMar>
              <w:top w:w="0" w:type="dxa"/>
              <w:left w:w="0" w:type="dxa"/>
              <w:bottom w:w="0" w:type="dxa"/>
              <w:right w:w="0" w:type="dxa"/>
            </w:tcMar>
          </w:tcPr>
          <w:p w:rsidR="000C3FE1" w:rsidRPr="00CC3C8E" w:rsidRDefault="000C3FE1" w:rsidP="00E92668">
            <w:pPr>
              <w:pStyle w:val="DefaultStyle"/>
              <w:jc w:val="right"/>
            </w:pPr>
          </w:p>
        </w:tc>
        <w:tc>
          <w:tcPr>
            <w:tcW w:w="40" w:type="dxa"/>
          </w:tcPr>
          <w:p w:rsidR="000C3FE1" w:rsidRPr="00CC3C8E" w:rsidRDefault="000C3FE1" w:rsidP="00E92668">
            <w:pPr>
              <w:pStyle w:val="EMPTYCELLSTYLE"/>
            </w:pPr>
          </w:p>
        </w:tc>
        <w:tc>
          <w:tcPr>
            <w:tcW w:w="1120" w:type="dxa"/>
            <w:gridSpan w:val="3"/>
            <w:tcMar>
              <w:top w:w="0" w:type="dxa"/>
              <w:left w:w="0" w:type="dxa"/>
              <w:bottom w:w="0" w:type="dxa"/>
              <w:right w:w="0" w:type="dxa"/>
            </w:tcMar>
          </w:tcPr>
          <w:p w:rsidR="000C3FE1" w:rsidRPr="00CC3C8E" w:rsidRDefault="000C3FE1" w:rsidP="00E92668">
            <w:pPr>
              <w:pStyle w:val="DefaultStyle"/>
            </w:pPr>
          </w:p>
        </w:tc>
      </w:tr>
      <w:tr w:rsidR="000C3FE1" w:rsidRPr="00CC3C8E" w:rsidTr="00E92668">
        <w:trPr>
          <w:trHeight w:hRule="exact" w:val="480"/>
        </w:trPr>
        <w:tc>
          <w:tcPr>
            <w:tcW w:w="16060" w:type="dxa"/>
            <w:gridSpan w:val="20"/>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700"/>
              <w:gridCol w:w="6840"/>
              <w:gridCol w:w="1200"/>
              <w:gridCol w:w="800"/>
              <w:gridCol w:w="500"/>
              <w:gridCol w:w="800"/>
              <w:gridCol w:w="500"/>
              <w:gridCol w:w="800"/>
              <w:gridCol w:w="500"/>
              <w:gridCol w:w="800"/>
              <w:gridCol w:w="500"/>
              <w:gridCol w:w="700"/>
              <w:gridCol w:w="700"/>
              <w:gridCol w:w="700"/>
            </w:tblGrid>
            <w:tr w:rsidR="000C3FE1" w:rsidRPr="00CC3C8E" w:rsidTr="00E92668">
              <w:trPr>
                <w:trHeight w:hRule="exact" w:val="240"/>
              </w:trPr>
              <w:tc>
                <w:tcPr>
                  <w:tcW w:w="700" w:type="dxa"/>
                  <w:vMerge w:val="restart"/>
                  <w:tcMar>
                    <w:top w:w="0" w:type="dxa"/>
                    <w:left w:w="40" w:type="dxa"/>
                    <w:bottom w:w="0" w:type="dxa"/>
                    <w:right w:w="0" w:type="dxa"/>
                  </w:tcMar>
                  <w:vAlign w:val="bottom"/>
                </w:tcPr>
                <w:p w:rsidR="000C3FE1" w:rsidRPr="00CC3C8E" w:rsidRDefault="000C3FE1" w:rsidP="00E92668">
                  <w:pPr>
                    <w:pStyle w:val="DefaultStyle"/>
                    <w:jc w:val="center"/>
                  </w:pPr>
                  <w:r w:rsidRPr="00CC3C8E">
                    <w:rPr>
                      <w:b/>
                      <w:sz w:val="16"/>
                    </w:rPr>
                    <w:t>BROJ KONTA</w:t>
                  </w:r>
                </w:p>
              </w:tc>
              <w:tc>
                <w:tcPr>
                  <w:tcW w:w="6840" w:type="dxa"/>
                  <w:vMerge w:val="restart"/>
                  <w:tcMar>
                    <w:top w:w="0" w:type="dxa"/>
                    <w:left w:w="0" w:type="dxa"/>
                    <w:bottom w:w="0" w:type="dxa"/>
                    <w:right w:w="0" w:type="dxa"/>
                  </w:tcMar>
                  <w:vAlign w:val="bottom"/>
                </w:tcPr>
                <w:p w:rsidR="000C3FE1" w:rsidRPr="00CC3C8E" w:rsidRDefault="000C3FE1" w:rsidP="00E92668">
                  <w:pPr>
                    <w:pStyle w:val="DefaultStyle"/>
                  </w:pPr>
                  <w:r w:rsidRPr="00CC3C8E">
                    <w:rPr>
                      <w:b/>
                      <w:sz w:val="16"/>
                    </w:rPr>
                    <w:t>VRSTA RASHODA / IZDATAKA</w:t>
                  </w:r>
                </w:p>
              </w:tc>
              <w:tc>
                <w:tcPr>
                  <w:tcW w:w="1200" w:type="dxa"/>
                </w:tcPr>
                <w:p w:rsidR="000C3FE1" w:rsidRPr="00CC3C8E" w:rsidRDefault="000C3FE1" w:rsidP="00E92668">
                  <w:pPr>
                    <w:pStyle w:val="EMPTYCELLSTYLE"/>
                  </w:pP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1</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2</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3</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4</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2/1</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3/2</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4/3</w:t>
                  </w:r>
                </w:p>
              </w:tc>
            </w:tr>
            <w:tr w:rsidR="000C3FE1" w:rsidRPr="00CC3C8E" w:rsidTr="00E92668">
              <w:trPr>
                <w:trHeight w:hRule="exact" w:val="240"/>
              </w:trPr>
              <w:tc>
                <w:tcPr>
                  <w:tcW w:w="700" w:type="dxa"/>
                  <w:vMerge/>
                  <w:tcMar>
                    <w:top w:w="0" w:type="dxa"/>
                    <w:left w:w="40" w:type="dxa"/>
                    <w:bottom w:w="0" w:type="dxa"/>
                    <w:right w:w="0" w:type="dxa"/>
                  </w:tcMar>
                  <w:vAlign w:val="bottom"/>
                </w:tcPr>
                <w:p w:rsidR="000C3FE1" w:rsidRPr="00CC3C8E" w:rsidRDefault="000C3FE1" w:rsidP="00E92668">
                  <w:pPr>
                    <w:pStyle w:val="EMPTYCELLSTYLE"/>
                  </w:pPr>
                </w:p>
              </w:tc>
              <w:tc>
                <w:tcPr>
                  <w:tcW w:w="6840" w:type="dxa"/>
                  <w:vMerge/>
                  <w:tcMar>
                    <w:top w:w="0" w:type="dxa"/>
                    <w:left w:w="0" w:type="dxa"/>
                    <w:bottom w:w="0" w:type="dxa"/>
                    <w:right w:w="0" w:type="dxa"/>
                  </w:tcMar>
                  <w:vAlign w:val="bottom"/>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plan</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2018</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2019</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2020</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2021</w:t>
                  </w:r>
                </w:p>
              </w:tc>
              <w:tc>
                <w:tcPr>
                  <w:tcW w:w="2100" w:type="dxa"/>
                  <w:gridSpan w:val="3"/>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INDEKS</w:t>
                  </w:r>
                </w:p>
              </w:tc>
            </w:tr>
          </w:tbl>
          <w:p w:rsidR="000C3FE1" w:rsidRPr="00CC3C8E" w:rsidRDefault="000C3FE1" w:rsidP="00E92668">
            <w:pPr>
              <w:pStyle w:val="EMPTYCELLSTYLE"/>
            </w:pPr>
          </w:p>
        </w:tc>
      </w:tr>
      <w:tr w:rsidR="000C3FE1" w:rsidRPr="00CC3C8E" w:rsidTr="00E92668">
        <w:trPr>
          <w:trHeight w:hRule="exact" w:val="80"/>
        </w:trPr>
        <w:tc>
          <w:tcPr>
            <w:tcW w:w="800" w:type="dxa"/>
          </w:tcPr>
          <w:p w:rsidR="000C3FE1" w:rsidRPr="00CC3C8E" w:rsidRDefault="000C3FE1" w:rsidP="00E92668">
            <w:pPr>
              <w:pStyle w:val="EMPTYCELLSTYLE"/>
            </w:pP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420" w:type="dxa"/>
          </w:tcPr>
          <w:p w:rsidR="000C3FE1" w:rsidRPr="00CC3C8E" w:rsidRDefault="000C3FE1" w:rsidP="00E92668">
            <w:pPr>
              <w:pStyle w:val="EMPTYCELLSTYLE"/>
            </w:pPr>
          </w:p>
        </w:tc>
        <w:tc>
          <w:tcPr>
            <w:tcW w:w="26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0" w:type="dxa"/>
          </w:tcPr>
          <w:p w:rsidR="000C3FE1" w:rsidRPr="00CC3C8E" w:rsidRDefault="000C3FE1" w:rsidP="00E92668">
            <w:pPr>
              <w:pStyle w:val="EMPTYCELLSTYLE"/>
            </w:pPr>
          </w:p>
        </w:tc>
        <w:tc>
          <w:tcPr>
            <w:tcW w:w="68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01 Opće javne usluge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308.000,00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294.000,00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294.000,00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294.000,00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95,45</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011 "Izvršna  i zakonodavna tijela, financijski i fiskalni poslovi, vanjski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308.000,00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294.000,00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294.000,00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294.000,00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95,45</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0111 Izvršna  i zakonodavna tijela</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308.000,00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294.000,00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294.000,00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294.000,00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95,45</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3</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308.000,00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294.000,00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294.000,00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294.000,00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95,45</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32</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308.000,00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294.000,00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294.000,00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294.000,00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95,45</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r>
      <w:tr w:rsidR="000C3FE1" w:rsidRPr="00CC3C8E" w:rsidTr="00E92668">
        <w:trPr>
          <w:trHeight w:hRule="exact" w:val="260"/>
        </w:trPr>
        <w:tc>
          <w:tcPr>
            <w:tcW w:w="16060" w:type="dxa"/>
            <w:gridSpan w:val="20"/>
            <w:shd w:val="clear" w:color="auto" w:fill="E1E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E1E1FF"/>
                  <w:tcMar>
                    <w:top w:w="0" w:type="dxa"/>
                    <w:left w:w="40" w:type="dxa"/>
                    <w:bottom w:w="0" w:type="dxa"/>
                    <w:right w:w="0" w:type="dxa"/>
                  </w:tcMar>
                  <w:vAlign w:val="center"/>
                </w:tcPr>
                <w:p w:rsidR="000C3FE1" w:rsidRPr="00CC3C8E" w:rsidRDefault="000C3FE1" w:rsidP="00E92668">
                  <w:pPr>
                    <w:pStyle w:val="prog3"/>
                  </w:pPr>
                  <w:r w:rsidRPr="00CC3C8E">
                    <w:rPr>
                      <w:sz w:val="16"/>
                    </w:rPr>
                    <w:t>Aktivnost A100104 Vijeće za komunalnu prevenciju</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3.000,00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0,00</w:t>
                  </w:r>
                </w:p>
              </w:tc>
              <w:tc>
                <w:tcPr>
                  <w:tcW w:w="13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 xml:space="preserve">Izvor 2.1. </w:t>
                  </w:r>
                  <w:r w:rsidR="00CC3C8E" w:rsidRPr="00CC3C8E">
                    <w:rPr>
                      <w:sz w:val="16"/>
                    </w:rPr>
                    <w:t>Vlastiti</w:t>
                  </w:r>
                  <w:r w:rsidRPr="00CC3C8E">
                    <w:rPr>
                      <w:sz w:val="16"/>
                    </w:rPr>
                    <w:t xml:space="preserve"> prihodi</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3.000,00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3.000,00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01 Opće javne usluge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011 "Izvršna  i zakonodavna tijela, financijski i fiskalni poslovi, vanjski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0111 Izvršna  i zakonodavna tijela</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3</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3.000,00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34</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3.000,00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r>
      <w:tr w:rsidR="000C3FE1" w:rsidRPr="00CC3C8E" w:rsidTr="00E92668">
        <w:trPr>
          <w:trHeight w:hRule="exact" w:val="260"/>
        </w:trPr>
        <w:tc>
          <w:tcPr>
            <w:tcW w:w="16060" w:type="dxa"/>
            <w:gridSpan w:val="20"/>
            <w:shd w:val="clear" w:color="auto" w:fill="E1E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E1E1FF"/>
                  <w:tcMar>
                    <w:top w:w="0" w:type="dxa"/>
                    <w:left w:w="40" w:type="dxa"/>
                    <w:bottom w:w="0" w:type="dxa"/>
                    <w:right w:w="0" w:type="dxa"/>
                  </w:tcMar>
                  <w:vAlign w:val="center"/>
                </w:tcPr>
                <w:p w:rsidR="000C3FE1" w:rsidRPr="00CC3C8E" w:rsidRDefault="000C3FE1" w:rsidP="00E92668">
                  <w:pPr>
                    <w:pStyle w:val="prog3"/>
                  </w:pPr>
                  <w:r w:rsidRPr="00CC3C8E">
                    <w:rPr>
                      <w:sz w:val="16"/>
                    </w:rPr>
                    <w:t xml:space="preserve">Aktivnost A100105 Geotermalni izvori </w:t>
                  </w:r>
                  <w:r w:rsidR="00CC3C8E" w:rsidRPr="00CC3C8E">
                    <w:rPr>
                      <w:sz w:val="16"/>
                    </w:rPr>
                    <w:t>d.o.o.</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329.250,00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250.000,00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250.000,00</w:t>
                  </w:r>
                </w:p>
              </w:tc>
              <w:tc>
                <w:tcPr>
                  <w:tcW w:w="13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250.000,00</w:t>
                  </w:r>
                </w:p>
              </w:tc>
              <w:tc>
                <w:tcPr>
                  <w:tcW w:w="20" w:type="dxa"/>
                </w:tcPr>
                <w:p w:rsidR="000C3FE1" w:rsidRPr="00CC3C8E" w:rsidRDefault="000C3FE1" w:rsidP="00E92668">
                  <w:pPr>
                    <w:pStyle w:val="EMPTYCELLSTYLE"/>
                  </w:pP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75,93</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Izvor 1.1. Opći prihodi i primici</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250.000,00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250.000,00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250.000,00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250.000,00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250.000,00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250.000,00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lastRenderedPageBreak/>
                    <w:t>FUNKCIJSKA KLASIFIKACIJA 04 Ekonomski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250.000,00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250.000,00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250.000,00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041 "Opći ekonomski, trgovački i poslovi vezani uz rad"</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250.000,00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250.000,00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250.000,00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0411 Opći ekonomski i trgovački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250.000,00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250.000,00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250.000,00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3</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250.000,00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250.000,00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250.000,00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35</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250.000,00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250.000,00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250.000,00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 xml:space="preserve">Izvor 6.1. Prihodi od nefinancijske imovine i nadoknade štete s osnova </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329.250,00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329.250,00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329.250,00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041 "Opći ekonomski, trgovački i poslovi vezani uz rad"</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329.250,00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0411 Opći ekonomski i trgovački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329.250,00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3</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329.250,00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35</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329.250,00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r>
      <w:tr w:rsidR="000C3FE1" w:rsidRPr="00CC3C8E" w:rsidTr="00E92668">
        <w:trPr>
          <w:trHeight w:hRule="exact" w:val="260"/>
        </w:trPr>
        <w:tc>
          <w:tcPr>
            <w:tcW w:w="16060" w:type="dxa"/>
            <w:gridSpan w:val="20"/>
            <w:shd w:val="clear" w:color="auto" w:fill="E1E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E1E1FF"/>
                  <w:tcMar>
                    <w:top w:w="0" w:type="dxa"/>
                    <w:left w:w="40" w:type="dxa"/>
                    <w:bottom w:w="0" w:type="dxa"/>
                    <w:right w:w="0" w:type="dxa"/>
                  </w:tcMar>
                  <w:vAlign w:val="center"/>
                </w:tcPr>
                <w:p w:rsidR="000C3FE1" w:rsidRPr="00CC3C8E" w:rsidRDefault="000C3FE1" w:rsidP="00E92668">
                  <w:pPr>
                    <w:pStyle w:val="prog3"/>
                  </w:pPr>
                  <w:r w:rsidRPr="00CC3C8E">
                    <w:rPr>
                      <w:sz w:val="16"/>
                    </w:rPr>
                    <w:t>Aktivnost A100310 Reciklažno dvorište</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151.250,00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500.000,00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1.000.000,00</w:t>
                  </w:r>
                </w:p>
              </w:tc>
              <w:tc>
                <w:tcPr>
                  <w:tcW w:w="13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1.500.000,00</w:t>
                  </w:r>
                </w:p>
              </w:tc>
              <w:tc>
                <w:tcPr>
                  <w:tcW w:w="20" w:type="dxa"/>
                </w:tcPr>
                <w:p w:rsidR="000C3FE1" w:rsidRPr="00CC3C8E" w:rsidRDefault="000C3FE1" w:rsidP="00E92668">
                  <w:pPr>
                    <w:pStyle w:val="EMPTYCELLSTYLE"/>
                  </w:pP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330,58</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200,00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Izvor 1.1. Opći prihodi i primici</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500.000,00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1.000.000,00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1.500.000,00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200,00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500.000,00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1.000.000,00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1.500.000,00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200,00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1.000.000,00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1.500.000,00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041 "Opći ekonomski, trgovački i poslovi vezani uz rad"</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1.000.000,00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1.500.000,00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0411 Opći ekonomski i trgovački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1.000.000,00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1.500.000,00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200,00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4</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500.000,00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1.000.000,00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1.500.000,00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200,00</w:t>
            </w:r>
          </w:p>
        </w:tc>
      </w:tr>
      <w:tr w:rsidR="000C3FE1" w:rsidRPr="00CC3C8E" w:rsidTr="00E92668">
        <w:tc>
          <w:tcPr>
            <w:tcW w:w="800" w:type="dxa"/>
          </w:tcPr>
          <w:p w:rsidR="000C3FE1" w:rsidRPr="00CC3C8E" w:rsidRDefault="000C3FE1" w:rsidP="00E92668">
            <w:pPr>
              <w:pStyle w:val="EMPTYCELLSTYLE"/>
            </w:pP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420" w:type="dxa"/>
          </w:tcPr>
          <w:p w:rsidR="000C3FE1" w:rsidRPr="00CC3C8E" w:rsidRDefault="000C3FE1" w:rsidP="00E92668">
            <w:pPr>
              <w:pStyle w:val="EMPTYCELLSTYLE"/>
            </w:pPr>
          </w:p>
        </w:tc>
        <w:tc>
          <w:tcPr>
            <w:tcW w:w="26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0" w:type="dxa"/>
          </w:tcPr>
          <w:p w:rsidR="000C3FE1" w:rsidRPr="00CC3C8E" w:rsidRDefault="000C3FE1" w:rsidP="00E92668">
            <w:pPr>
              <w:pStyle w:val="EMPTYCELLSTYLE"/>
            </w:pPr>
          </w:p>
        </w:tc>
        <w:tc>
          <w:tcPr>
            <w:tcW w:w="68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r>
      <w:tr w:rsidR="000C3FE1" w:rsidRPr="00CC3C8E" w:rsidTr="00E92668">
        <w:trPr>
          <w:trHeight w:hRule="exact" w:val="240"/>
        </w:trPr>
        <w:tc>
          <w:tcPr>
            <w:tcW w:w="4440" w:type="dxa"/>
            <w:gridSpan w:val="3"/>
            <w:tcMar>
              <w:top w:w="0" w:type="dxa"/>
              <w:left w:w="0" w:type="dxa"/>
              <w:bottom w:w="0" w:type="dxa"/>
              <w:right w:w="0" w:type="dxa"/>
            </w:tcMar>
          </w:tcPr>
          <w:p w:rsidR="000C3FE1" w:rsidRPr="00CC3C8E" w:rsidRDefault="000C3FE1" w:rsidP="00E92668">
            <w:pPr>
              <w:pStyle w:val="Default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1400" w:type="dxa"/>
            <w:gridSpan w:val="4"/>
            <w:tcMar>
              <w:top w:w="0" w:type="dxa"/>
              <w:left w:w="0" w:type="dxa"/>
              <w:bottom w:w="0" w:type="dxa"/>
              <w:right w:w="0" w:type="dxa"/>
            </w:tcMar>
          </w:tcPr>
          <w:p w:rsidR="000C3FE1" w:rsidRPr="00CC3C8E" w:rsidRDefault="000C3FE1" w:rsidP="00E92668">
            <w:pPr>
              <w:pStyle w:val="DefaultStyle"/>
              <w:jc w:val="right"/>
            </w:pPr>
          </w:p>
        </w:tc>
        <w:tc>
          <w:tcPr>
            <w:tcW w:w="40" w:type="dxa"/>
          </w:tcPr>
          <w:p w:rsidR="000C3FE1" w:rsidRPr="00CC3C8E" w:rsidRDefault="000C3FE1" w:rsidP="00E92668">
            <w:pPr>
              <w:pStyle w:val="EMPTYCELLSTYLE"/>
            </w:pPr>
          </w:p>
        </w:tc>
        <w:tc>
          <w:tcPr>
            <w:tcW w:w="1120" w:type="dxa"/>
            <w:gridSpan w:val="3"/>
            <w:tcMar>
              <w:top w:w="0" w:type="dxa"/>
              <w:left w:w="0" w:type="dxa"/>
              <w:bottom w:w="0" w:type="dxa"/>
              <w:right w:w="0" w:type="dxa"/>
            </w:tcMar>
          </w:tcPr>
          <w:p w:rsidR="000C3FE1" w:rsidRPr="00CC3C8E" w:rsidRDefault="000C3FE1" w:rsidP="00E92668">
            <w:pPr>
              <w:pStyle w:val="DefaultStyle"/>
            </w:pPr>
          </w:p>
        </w:tc>
      </w:tr>
      <w:tr w:rsidR="000C3FE1" w:rsidRPr="00CC3C8E" w:rsidTr="00E92668">
        <w:trPr>
          <w:trHeight w:hRule="exact" w:val="240"/>
        </w:trPr>
        <w:tc>
          <w:tcPr>
            <w:tcW w:w="4440" w:type="dxa"/>
            <w:gridSpan w:val="3"/>
            <w:tcMar>
              <w:top w:w="0" w:type="dxa"/>
              <w:left w:w="0" w:type="dxa"/>
              <w:bottom w:w="0" w:type="dxa"/>
              <w:right w:w="0" w:type="dxa"/>
            </w:tcMar>
          </w:tcPr>
          <w:p w:rsidR="000C3FE1" w:rsidRPr="00CC3C8E" w:rsidRDefault="000C3FE1" w:rsidP="00E92668">
            <w:pPr>
              <w:pStyle w:val="Default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1400" w:type="dxa"/>
            <w:gridSpan w:val="4"/>
            <w:tcMar>
              <w:top w:w="0" w:type="dxa"/>
              <w:left w:w="0" w:type="dxa"/>
              <w:bottom w:w="0" w:type="dxa"/>
              <w:right w:w="0" w:type="dxa"/>
            </w:tcMar>
          </w:tcPr>
          <w:p w:rsidR="000C3FE1" w:rsidRPr="00CC3C8E" w:rsidRDefault="000C3FE1" w:rsidP="00E92668">
            <w:pPr>
              <w:pStyle w:val="DefaultStyle"/>
              <w:jc w:val="right"/>
            </w:pPr>
          </w:p>
        </w:tc>
        <w:tc>
          <w:tcPr>
            <w:tcW w:w="40" w:type="dxa"/>
          </w:tcPr>
          <w:p w:rsidR="000C3FE1" w:rsidRPr="00CC3C8E" w:rsidRDefault="000C3FE1" w:rsidP="00E92668">
            <w:pPr>
              <w:pStyle w:val="EMPTYCELLSTYLE"/>
            </w:pPr>
          </w:p>
        </w:tc>
        <w:tc>
          <w:tcPr>
            <w:tcW w:w="1120" w:type="dxa"/>
            <w:gridSpan w:val="3"/>
            <w:tcMar>
              <w:top w:w="0" w:type="dxa"/>
              <w:left w:w="0" w:type="dxa"/>
              <w:bottom w:w="0" w:type="dxa"/>
              <w:right w:w="0" w:type="dxa"/>
            </w:tcMar>
          </w:tcPr>
          <w:p w:rsidR="000C3FE1" w:rsidRPr="00CC3C8E" w:rsidRDefault="000C3FE1" w:rsidP="00E92668">
            <w:pPr>
              <w:pStyle w:val="DefaultStyle"/>
            </w:pPr>
          </w:p>
        </w:tc>
      </w:tr>
      <w:tr w:rsidR="000C3FE1" w:rsidRPr="00CC3C8E" w:rsidTr="00E92668">
        <w:trPr>
          <w:trHeight w:hRule="exact" w:val="480"/>
        </w:trPr>
        <w:tc>
          <w:tcPr>
            <w:tcW w:w="16060" w:type="dxa"/>
            <w:gridSpan w:val="20"/>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700"/>
              <w:gridCol w:w="6840"/>
              <w:gridCol w:w="1200"/>
              <w:gridCol w:w="800"/>
              <w:gridCol w:w="500"/>
              <w:gridCol w:w="800"/>
              <w:gridCol w:w="500"/>
              <w:gridCol w:w="800"/>
              <w:gridCol w:w="500"/>
              <w:gridCol w:w="800"/>
              <w:gridCol w:w="500"/>
              <w:gridCol w:w="700"/>
              <w:gridCol w:w="700"/>
              <w:gridCol w:w="700"/>
            </w:tblGrid>
            <w:tr w:rsidR="000C3FE1" w:rsidRPr="00CC3C8E" w:rsidTr="00E92668">
              <w:trPr>
                <w:trHeight w:hRule="exact" w:val="240"/>
              </w:trPr>
              <w:tc>
                <w:tcPr>
                  <w:tcW w:w="700" w:type="dxa"/>
                  <w:vMerge w:val="restart"/>
                  <w:tcMar>
                    <w:top w:w="0" w:type="dxa"/>
                    <w:left w:w="40" w:type="dxa"/>
                    <w:bottom w:w="0" w:type="dxa"/>
                    <w:right w:w="0" w:type="dxa"/>
                  </w:tcMar>
                  <w:vAlign w:val="bottom"/>
                </w:tcPr>
                <w:p w:rsidR="000C3FE1" w:rsidRPr="00CC3C8E" w:rsidRDefault="000C3FE1" w:rsidP="00E92668">
                  <w:pPr>
                    <w:pStyle w:val="DefaultStyle"/>
                    <w:jc w:val="center"/>
                  </w:pPr>
                  <w:r w:rsidRPr="00CC3C8E">
                    <w:rPr>
                      <w:b/>
                      <w:sz w:val="16"/>
                    </w:rPr>
                    <w:t>BROJ KONTA</w:t>
                  </w:r>
                </w:p>
              </w:tc>
              <w:tc>
                <w:tcPr>
                  <w:tcW w:w="6840" w:type="dxa"/>
                  <w:vMerge w:val="restart"/>
                  <w:tcMar>
                    <w:top w:w="0" w:type="dxa"/>
                    <w:left w:w="0" w:type="dxa"/>
                    <w:bottom w:w="0" w:type="dxa"/>
                    <w:right w:w="0" w:type="dxa"/>
                  </w:tcMar>
                  <w:vAlign w:val="bottom"/>
                </w:tcPr>
                <w:p w:rsidR="000C3FE1" w:rsidRPr="00CC3C8E" w:rsidRDefault="000C3FE1" w:rsidP="00E92668">
                  <w:pPr>
                    <w:pStyle w:val="DefaultStyle"/>
                  </w:pPr>
                  <w:r w:rsidRPr="00CC3C8E">
                    <w:rPr>
                      <w:b/>
                      <w:sz w:val="16"/>
                    </w:rPr>
                    <w:t>VRSTA RASHODA / IZDATAKA</w:t>
                  </w:r>
                </w:p>
              </w:tc>
              <w:tc>
                <w:tcPr>
                  <w:tcW w:w="1200" w:type="dxa"/>
                </w:tcPr>
                <w:p w:rsidR="000C3FE1" w:rsidRPr="00CC3C8E" w:rsidRDefault="000C3FE1" w:rsidP="00E92668">
                  <w:pPr>
                    <w:pStyle w:val="EMPTYCELLSTYLE"/>
                  </w:pP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1</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2</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3</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4</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2/1</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3/2</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4/3</w:t>
                  </w:r>
                </w:p>
              </w:tc>
            </w:tr>
            <w:tr w:rsidR="000C3FE1" w:rsidRPr="00CC3C8E" w:rsidTr="00E92668">
              <w:trPr>
                <w:trHeight w:hRule="exact" w:val="240"/>
              </w:trPr>
              <w:tc>
                <w:tcPr>
                  <w:tcW w:w="700" w:type="dxa"/>
                  <w:vMerge/>
                  <w:tcMar>
                    <w:top w:w="0" w:type="dxa"/>
                    <w:left w:w="40" w:type="dxa"/>
                    <w:bottom w:w="0" w:type="dxa"/>
                    <w:right w:w="0" w:type="dxa"/>
                  </w:tcMar>
                  <w:vAlign w:val="bottom"/>
                </w:tcPr>
                <w:p w:rsidR="000C3FE1" w:rsidRPr="00CC3C8E" w:rsidRDefault="000C3FE1" w:rsidP="00E92668">
                  <w:pPr>
                    <w:pStyle w:val="EMPTYCELLSTYLE"/>
                  </w:pPr>
                </w:p>
              </w:tc>
              <w:tc>
                <w:tcPr>
                  <w:tcW w:w="6840" w:type="dxa"/>
                  <w:vMerge/>
                  <w:tcMar>
                    <w:top w:w="0" w:type="dxa"/>
                    <w:left w:w="0" w:type="dxa"/>
                    <w:bottom w:w="0" w:type="dxa"/>
                    <w:right w:w="0" w:type="dxa"/>
                  </w:tcMar>
                  <w:vAlign w:val="bottom"/>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plan</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2018</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2019</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2020</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2021</w:t>
                  </w:r>
                </w:p>
              </w:tc>
              <w:tc>
                <w:tcPr>
                  <w:tcW w:w="2100" w:type="dxa"/>
                  <w:gridSpan w:val="3"/>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INDEKS</w:t>
                  </w:r>
                </w:p>
              </w:tc>
            </w:tr>
          </w:tbl>
          <w:p w:rsidR="000C3FE1" w:rsidRPr="00CC3C8E" w:rsidRDefault="000C3FE1" w:rsidP="00E92668">
            <w:pPr>
              <w:pStyle w:val="EMPTYCELLSTYLE"/>
            </w:pPr>
          </w:p>
        </w:tc>
      </w:tr>
      <w:tr w:rsidR="000C3FE1" w:rsidRPr="00CC3C8E" w:rsidTr="00E92668">
        <w:trPr>
          <w:trHeight w:hRule="exact" w:val="80"/>
        </w:trPr>
        <w:tc>
          <w:tcPr>
            <w:tcW w:w="800" w:type="dxa"/>
          </w:tcPr>
          <w:p w:rsidR="000C3FE1" w:rsidRPr="00CC3C8E" w:rsidRDefault="000C3FE1" w:rsidP="00E92668">
            <w:pPr>
              <w:pStyle w:val="EMPTYCELLSTYLE"/>
            </w:pP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420" w:type="dxa"/>
          </w:tcPr>
          <w:p w:rsidR="000C3FE1" w:rsidRPr="00CC3C8E" w:rsidRDefault="000C3FE1" w:rsidP="00E92668">
            <w:pPr>
              <w:pStyle w:val="EMPTYCELLSTYLE"/>
            </w:pPr>
          </w:p>
        </w:tc>
        <w:tc>
          <w:tcPr>
            <w:tcW w:w="26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0" w:type="dxa"/>
          </w:tcPr>
          <w:p w:rsidR="000C3FE1" w:rsidRPr="00CC3C8E" w:rsidRDefault="000C3FE1" w:rsidP="00E92668">
            <w:pPr>
              <w:pStyle w:val="EMPTYCELLSTYLE"/>
            </w:pPr>
          </w:p>
        </w:tc>
        <w:tc>
          <w:tcPr>
            <w:tcW w:w="68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42</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500.000,00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1.000.000,00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1.500.000,00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200,00</w:t>
            </w: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 xml:space="preserve">Izvor 6.1. Prihodi od nefinancijske imovine i nadoknade štete s osnova </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151.250,00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151.250,00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151.250,00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041 "Opći ekonomski, trgovački i poslovi vezani uz rad"</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151.250,00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0411 Opći ekonomski i trgovački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151.250,00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4</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151.250,00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41</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151.250,00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r>
      <w:tr w:rsidR="000C3FE1" w:rsidRPr="00CC3C8E" w:rsidTr="00E92668">
        <w:trPr>
          <w:trHeight w:hRule="exact" w:val="260"/>
        </w:trPr>
        <w:tc>
          <w:tcPr>
            <w:tcW w:w="16060" w:type="dxa"/>
            <w:gridSpan w:val="20"/>
            <w:shd w:val="clear" w:color="auto" w:fill="E1E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E1E1FF"/>
                  <w:tcMar>
                    <w:top w:w="0" w:type="dxa"/>
                    <w:left w:w="40" w:type="dxa"/>
                    <w:bottom w:w="0" w:type="dxa"/>
                    <w:right w:w="0" w:type="dxa"/>
                  </w:tcMar>
                  <w:vAlign w:val="center"/>
                </w:tcPr>
                <w:p w:rsidR="000C3FE1" w:rsidRPr="00CC3C8E" w:rsidRDefault="000C3FE1" w:rsidP="00E92668">
                  <w:pPr>
                    <w:pStyle w:val="prog3"/>
                  </w:pPr>
                  <w:r w:rsidRPr="00CC3C8E">
                    <w:rPr>
                      <w:sz w:val="16"/>
                    </w:rPr>
                    <w:t>Tekući projekt T100103 Nabava dugotrajne imovine</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631.256,00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295.100,00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295.100,00</w:t>
                  </w:r>
                </w:p>
              </w:tc>
              <w:tc>
                <w:tcPr>
                  <w:tcW w:w="13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295.100,00</w:t>
                  </w:r>
                </w:p>
              </w:tc>
              <w:tc>
                <w:tcPr>
                  <w:tcW w:w="20" w:type="dxa"/>
                </w:tcPr>
                <w:p w:rsidR="000C3FE1" w:rsidRPr="00CC3C8E" w:rsidRDefault="000C3FE1" w:rsidP="00E92668">
                  <w:pPr>
                    <w:pStyle w:val="EMPTYCELLSTYLE"/>
                  </w:pP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46,75</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Izvor 1.1. Opći prihodi i primici</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631.256,00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295.100,00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295.100,00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295.100,00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46,75</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lastRenderedPageBreak/>
              <w:t>5</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18.987,00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54</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18.987,00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01 Opće javne usluge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153.559,00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22.500,00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22.500,00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22.500,00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14,65</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011 "Izvršna  i zakonodavna tijela, financijski i fiskalni poslovi, vanjski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153.559,00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22.500,00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22.500,00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22.500,00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14,65</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0111 Izvršna  i zakonodavna tijela</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153.559,00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22.500,00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22.500,00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22.500,00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14,65</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3</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4.059,00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22.500,00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22.500,00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22.500,00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554,32</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32</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22.500,00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22.500,00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22.500,00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34</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4.059,00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4</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149.500,00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42</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149.500,00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458.710,00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272.600,00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272.600,00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272.600,00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59,43</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5</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22.700,00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22.700,00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22.700,00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54</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22.700,00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22.700,00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22.700,00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01 Opće javne usluge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458.710,00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249.900,00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249.900,00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249.900,00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54,48</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011 "Izvršna  i zakonodavna tijela, financijski i fiskalni poslovi, vanjski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458.710,00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249.900,00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249.900,00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249.900,00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54,48</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0111 Izvršna  i zakonodavna tijela</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458.710,00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249.900,00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249.900,00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249.900,00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54,48</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3</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34.710,00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4.900,00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4.900,00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4.900,00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14,12</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32</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34.710,00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34</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4.900,00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4.900,00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4.900,00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4</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424.000,00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245.000,00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245.000,00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245.000,00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57,78</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41</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150.000,00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150.000,00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150.000,00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150.000,00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42</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274.000,00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95.000,00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95.000,00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95.000,00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34,67</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r>
      <w:tr w:rsidR="000C3FE1" w:rsidRPr="00CC3C8E" w:rsidTr="00E92668">
        <w:trPr>
          <w:trHeight w:hRule="exact" w:val="260"/>
        </w:trPr>
        <w:tc>
          <w:tcPr>
            <w:tcW w:w="16060" w:type="dxa"/>
            <w:gridSpan w:val="20"/>
            <w:shd w:val="clear" w:color="auto" w:fill="C1C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C1C1FF"/>
                  <w:tcMar>
                    <w:top w:w="0" w:type="dxa"/>
                    <w:left w:w="40" w:type="dxa"/>
                    <w:bottom w:w="0" w:type="dxa"/>
                    <w:right w:w="0" w:type="dxa"/>
                  </w:tcMar>
                  <w:vAlign w:val="center"/>
                </w:tcPr>
                <w:p w:rsidR="000C3FE1" w:rsidRPr="00CC3C8E" w:rsidRDefault="000C3FE1" w:rsidP="00E92668">
                  <w:pPr>
                    <w:pStyle w:val="prog2"/>
                  </w:pPr>
                  <w:r w:rsidRPr="00CC3C8E">
                    <w:rPr>
                      <w:sz w:val="16"/>
                    </w:rPr>
                    <w:t>Program 200 Vatrogastvo i civilna zaštita</w:t>
                  </w:r>
                </w:p>
              </w:tc>
              <w:tc>
                <w:tcPr>
                  <w:tcW w:w="1300" w:type="dxa"/>
                  <w:shd w:val="clear" w:color="auto" w:fill="C1C1FF"/>
                  <w:tcMar>
                    <w:top w:w="0" w:type="dxa"/>
                    <w:left w:w="0" w:type="dxa"/>
                    <w:bottom w:w="0" w:type="dxa"/>
                    <w:right w:w="0" w:type="dxa"/>
                  </w:tcMar>
                  <w:vAlign w:val="center"/>
                </w:tcPr>
                <w:p w:rsidR="000C3FE1" w:rsidRPr="00CC3C8E" w:rsidRDefault="000C3FE1" w:rsidP="00E92668">
                  <w:pPr>
                    <w:pStyle w:val="prog2"/>
                    <w:jc w:val="right"/>
                  </w:pPr>
                  <w:r w:rsidRPr="00CC3C8E">
                    <w:rPr>
                      <w:sz w:val="16"/>
                    </w:rPr>
                    <w:t>525.000,00</w:t>
                  </w:r>
                </w:p>
              </w:tc>
              <w:tc>
                <w:tcPr>
                  <w:tcW w:w="1300" w:type="dxa"/>
                  <w:shd w:val="clear" w:color="auto" w:fill="C1C1FF"/>
                  <w:tcMar>
                    <w:top w:w="0" w:type="dxa"/>
                    <w:left w:w="0" w:type="dxa"/>
                    <w:bottom w:w="0" w:type="dxa"/>
                    <w:right w:w="0" w:type="dxa"/>
                  </w:tcMar>
                  <w:vAlign w:val="center"/>
                </w:tcPr>
                <w:p w:rsidR="000C3FE1" w:rsidRPr="00CC3C8E" w:rsidRDefault="000C3FE1" w:rsidP="00E92668">
                  <w:pPr>
                    <w:pStyle w:val="prog2"/>
                    <w:jc w:val="right"/>
                  </w:pPr>
                  <w:r w:rsidRPr="00CC3C8E">
                    <w:rPr>
                      <w:sz w:val="16"/>
                    </w:rPr>
                    <w:t>170.000,00</w:t>
                  </w:r>
                </w:p>
              </w:tc>
              <w:tc>
                <w:tcPr>
                  <w:tcW w:w="1300" w:type="dxa"/>
                  <w:shd w:val="clear" w:color="auto" w:fill="C1C1FF"/>
                  <w:tcMar>
                    <w:top w:w="0" w:type="dxa"/>
                    <w:left w:w="0" w:type="dxa"/>
                    <w:bottom w:w="0" w:type="dxa"/>
                    <w:right w:w="0" w:type="dxa"/>
                  </w:tcMar>
                  <w:vAlign w:val="center"/>
                </w:tcPr>
                <w:p w:rsidR="000C3FE1" w:rsidRPr="00CC3C8E" w:rsidRDefault="000C3FE1" w:rsidP="00E92668">
                  <w:pPr>
                    <w:pStyle w:val="prog2"/>
                    <w:jc w:val="right"/>
                  </w:pPr>
                  <w:r w:rsidRPr="00CC3C8E">
                    <w:rPr>
                      <w:sz w:val="16"/>
                    </w:rPr>
                    <w:t>170.000,00</w:t>
                  </w:r>
                </w:p>
              </w:tc>
              <w:tc>
                <w:tcPr>
                  <w:tcW w:w="13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170.000,00</w:t>
                  </w:r>
                </w:p>
              </w:tc>
              <w:tc>
                <w:tcPr>
                  <w:tcW w:w="20" w:type="dxa"/>
                </w:tcPr>
                <w:p w:rsidR="000C3FE1" w:rsidRPr="00CC3C8E" w:rsidRDefault="000C3FE1" w:rsidP="00E92668">
                  <w:pPr>
                    <w:pStyle w:val="EMPTYCELLSTYLE"/>
                  </w:pPr>
                </w:p>
              </w:tc>
              <w:tc>
                <w:tcPr>
                  <w:tcW w:w="7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0,00</w:t>
                  </w:r>
                </w:p>
              </w:tc>
              <w:tc>
                <w:tcPr>
                  <w:tcW w:w="7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32,38</w:t>
                  </w:r>
                </w:p>
              </w:tc>
              <w:tc>
                <w:tcPr>
                  <w:tcW w:w="7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100,00</w:t>
                  </w:r>
                </w:p>
              </w:tc>
            </w:tr>
          </w:tbl>
          <w:p w:rsidR="000C3FE1" w:rsidRPr="00CC3C8E" w:rsidRDefault="000C3FE1" w:rsidP="00E92668">
            <w:pPr>
              <w:pStyle w:val="EMPTYCELLSTYLE"/>
            </w:pPr>
          </w:p>
        </w:tc>
      </w:tr>
      <w:tr w:rsidR="000C3FE1" w:rsidRPr="00CC3C8E" w:rsidTr="00E92668">
        <w:tc>
          <w:tcPr>
            <w:tcW w:w="800" w:type="dxa"/>
          </w:tcPr>
          <w:p w:rsidR="000C3FE1" w:rsidRPr="00CC3C8E" w:rsidRDefault="000C3FE1" w:rsidP="00E92668">
            <w:pPr>
              <w:pStyle w:val="EMPTYCELLSTYLE"/>
            </w:pP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420" w:type="dxa"/>
          </w:tcPr>
          <w:p w:rsidR="000C3FE1" w:rsidRPr="00CC3C8E" w:rsidRDefault="000C3FE1" w:rsidP="00E92668">
            <w:pPr>
              <w:pStyle w:val="EMPTYCELLSTYLE"/>
            </w:pPr>
          </w:p>
        </w:tc>
        <w:tc>
          <w:tcPr>
            <w:tcW w:w="26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0" w:type="dxa"/>
          </w:tcPr>
          <w:p w:rsidR="000C3FE1" w:rsidRPr="00CC3C8E" w:rsidRDefault="000C3FE1" w:rsidP="00E92668">
            <w:pPr>
              <w:pStyle w:val="EMPTYCELLSTYLE"/>
            </w:pPr>
          </w:p>
        </w:tc>
        <w:tc>
          <w:tcPr>
            <w:tcW w:w="68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r>
      <w:tr w:rsidR="000C3FE1" w:rsidRPr="00CC3C8E" w:rsidTr="00E92668">
        <w:trPr>
          <w:trHeight w:hRule="exact" w:val="532"/>
        </w:trPr>
        <w:tc>
          <w:tcPr>
            <w:tcW w:w="4440" w:type="dxa"/>
            <w:gridSpan w:val="3"/>
            <w:tcMar>
              <w:top w:w="0" w:type="dxa"/>
              <w:left w:w="0" w:type="dxa"/>
              <w:bottom w:w="0" w:type="dxa"/>
              <w:right w:w="0" w:type="dxa"/>
            </w:tcMar>
          </w:tcPr>
          <w:p w:rsidR="000C3FE1" w:rsidRPr="00CC3C8E" w:rsidRDefault="000C3FE1" w:rsidP="00E92668">
            <w:pPr>
              <w:pStyle w:val="Default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1400" w:type="dxa"/>
            <w:gridSpan w:val="4"/>
            <w:tcMar>
              <w:top w:w="0" w:type="dxa"/>
              <w:left w:w="0" w:type="dxa"/>
              <w:bottom w:w="0" w:type="dxa"/>
              <w:right w:w="0" w:type="dxa"/>
            </w:tcMar>
          </w:tcPr>
          <w:p w:rsidR="000C3FE1" w:rsidRPr="00CC3C8E" w:rsidRDefault="000C3FE1" w:rsidP="00E92668">
            <w:pPr>
              <w:pStyle w:val="DefaultStyle"/>
              <w:jc w:val="right"/>
            </w:pPr>
          </w:p>
        </w:tc>
        <w:tc>
          <w:tcPr>
            <w:tcW w:w="40" w:type="dxa"/>
          </w:tcPr>
          <w:p w:rsidR="000C3FE1" w:rsidRPr="00CC3C8E" w:rsidRDefault="000C3FE1" w:rsidP="00E92668">
            <w:pPr>
              <w:pStyle w:val="EMPTYCELLSTYLE"/>
            </w:pPr>
          </w:p>
        </w:tc>
        <w:tc>
          <w:tcPr>
            <w:tcW w:w="1120" w:type="dxa"/>
            <w:gridSpan w:val="3"/>
            <w:tcMar>
              <w:top w:w="0" w:type="dxa"/>
              <w:left w:w="0" w:type="dxa"/>
              <w:bottom w:w="0" w:type="dxa"/>
              <w:right w:w="0" w:type="dxa"/>
            </w:tcMar>
          </w:tcPr>
          <w:p w:rsidR="000C3FE1" w:rsidRPr="00CC3C8E" w:rsidRDefault="000C3FE1" w:rsidP="00E92668">
            <w:pPr>
              <w:pStyle w:val="DefaultStyle"/>
            </w:pPr>
          </w:p>
        </w:tc>
      </w:tr>
      <w:tr w:rsidR="000C3FE1" w:rsidRPr="00CC3C8E" w:rsidTr="00E92668">
        <w:trPr>
          <w:trHeight w:hRule="exact" w:val="240"/>
        </w:trPr>
        <w:tc>
          <w:tcPr>
            <w:tcW w:w="4440" w:type="dxa"/>
            <w:gridSpan w:val="3"/>
            <w:tcMar>
              <w:top w:w="0" w:type="dxa"/>
              <w:left w:w="0" w:type="dxa"/>
              <w:bottom w:w="0" w:type="dxa"/>
              <w:right w:w="0" w:type="dxa"/>
            </w:tcMar>
          </w:tcPr>
          <w:p w:rsidR="000C3FE1" w:rsidRPr="00CC3C8E" w:rsidRDefault="000C3FE1" w:rsidP="00E92668">
            <w:pPr>
              <w:pStyle w:val="Default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1400" w:type="dxa"/>
            <w:gridSpan w:val="4"/>
            <w:tcMar>
              <w:top w:w="0" w:type="dxa"/>
              <w:left w:w="0" w:type="dxa"/>
              <w:bottom w:w="0" w:type="dxa"/>
              <w:right w:w="0" w:type="dxa"/>
            </w:tcMar>
          </w:tcPr>
          <w:p w:rsidR="000C3FE1" w:rsidRPr="00CC3C8E" w:rsidRDefault="000C3FE1" w:rsidP="00E92668">
            <w:pPr>
              <w:pStyle w:val="DefaultStyle"/>
              <w:jc w:val="right"/>
            </w:pPr>
          </w:p>
        </w:tc>
        <w:tc>
          <w:tcPr>
            <w:tcW w:w="40" w:type="dxa"/>
          </w:tcPr>
          <w:p w:rsidR="000C3FE1" w:rsidRPr="00CC3C8E" w:rsidRDefault="000C3FE1" w:rsidP="00E92668">
            <w:pPr>
              <w:pStyle w:val="EMPTYCELLSTYLE"/>
            </w:pPr>
          </w:p>
        </w:tc>
        <w:tc>
          <w:tcPr>
            <w:tcW w:w="1120" w:type="dxa"/>
            <w:gridSpan w:val="3"/>
            <w:tcMar>
              <w:top w:w="0" w:type="dxa"/>
              <w:left w:w="0" w:type="dxa"/>
              <w:bottom w:w="0" w:type="dxa"/>
              <w:right w:w="0" w:type="dxa"/>
            </w:tcMar>
          </w:tcPr>
          <w:p w:rsidR="000C3FE1" w:rsidRPr="00CC3C8E" w:rsidRDefault="000C3FE1" w:rsidP="00E92668">
            <w:pPr>
              <w:pStyle w:val="DefaultStyle"/>
            </w:pPr>
          </w:p>
        </w:tc>
      </w:tr>
      <w:tr w:rsidR="000C3FE1" w:rsidRPr="00CC3C8E" w:rsidTr="00E92668">
        <w:trPr>
          <w:trHeight w:hRule="exact" w:val="480"/>
        </w:trPr>
        <w:tc>
          <w:tcPr>
            <w:tcW w:w="16060" w:type="dxa"/>
            <w:gridSpan w:val="20"/>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700"/>
              <w:gridCol w:w="6840"/>
              <w:gridCol w:w="1200"/>
              <w:gridCol w:w="800"/>
              <w:gridCol w:w="500"/>
              <w:gridCol w:w="800"/>
              <w:gridCol w:w="500"/>
              <w:gridCol w:w="800"/>
              <w:gridCol w:w="500"/>
              <w:gridCol w:w="800"/>
              <w:gridCol w:w="500"/>
              <w:gridCol w:w="700"/>
              <w:gridCol w:w="700"/>
              <w:gridCol w:w="700"/>
            </w:tblGrid>
            <w:tr w:rsidR="000C3FE1" w:rsidRPr="00CC3C8E" w:rsidTr="00E92668">
              <w:trPr>
                <w:trHeight w:hRule="exact" w:val="240"/>
              </w:trPr>
              <w:tc>
                <w:tcPr>
                  <w:tcW w:w="700" w:type="dxa"/>
                  <w:vMerge w:val="restart"/>
                  <w:tcMar>
                    <w:top w:w="0" w:type="dxa"/>
                    <w:left w:w="40" w:type="dxa"/>
                    <w:bottom w:w="0" w:type="dxa"/>
                    <w:right w:w="0" w:type="dxa"/>
                  </w:tcMar>
                  <w:vAlign w:val="bottom"/>
                </w:tcPr>
                <w:p w:rsidR="000C3FE1" w:rsidRPr="00CC3C8E" w:rsidRDefault="000C3FE1" w:rsidP="00E92668">
                  <w:pPr>
                    <w:pStyle w:val="DefaultStyle"/>
                    <w:jc w:val="center"/>
                  </w:pPr>
                  <w:r w:rsidRPr="00CC3C8E">
                    <w:rPr>
                      <w:b/>
                      <w:sz w:val="16"/>
                    </w:rPr>
                    <w:t>BROJ KONTA</w:t>
                  </w:r>
                </w:p>
              </w:tc>
              <w:tc>
                <w:tcPr>
                  <w:tcW w:w="6840" w:type="dxa"/>
                  <w:vMerge w:val="restart"/>
                  <w:tcMar>
                    <w:top w:w="0" w:type="dxa"/>
                    <w:left w:w="0" w:type="dxa"/>
                    <w:bottom w:w="0" w:type="dxa"/>
                    <w:right w:w="0" w:type="dxa"/>
                  </w:tcMar>
                  <w:vAlign w:val="bottom"/>
                </w:tcPr>
                <w:p w:rsidR="000C3FE1" w:rsidRPr="00CC3C8E" w:rsidRDefault="000C3FE1" w:rsidP="00E92668">
                  <w:pPr>
                    <w:pStyle w:val="DefaultStyle"/>
                  </w:pPr>
                  <w:r w:rsidRPr="00CC3C8E">
                    <w:rPr>
                      <w:b/>
                      <w:sz w:val="16"/>
                    </w:rPr>
                    <w:t>VRSTA RASHODA / IZDATAKA</w:t>
                  </w:r>
                </w:p>
              </w:tc>
              <w:tc>
                <w:tcPr>
                  <w:tcW w:w="1200" w:type="dxa"/>
                </w:tcPr>
                <w:p w:rsidR="000C3FE1" w:rsidRPr="00CC3C8E" w:rsidRDefault="000C3FE1" w:rsidP="00E92668">
                  <w:pPr>
                    <w:pStyle w:val="EMPTYCELLSTYLE"/>
                  </w:pP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1</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2</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3</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4</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2/1</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3/2</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4/3</w:t>
                  </w:r>
                </w:p>
              </w:tc>
            </w:tr>
            <w:tr w:rsidR="000C3FE1" w:rsidRPr="00CC3C8E" w:rsidTr="00E92668">
              <w:trPr>
                <w:trHeight w:hRule="exact" w:val="240"/>
              </w:trPr>
              <w:tc>
                <w:tcPr>
                  <w:tcW w:w="700" w:type="dxa"/>
                  <w:vMerge/>
                  <w:tcMar>
                    <w:top w:w="0" w:type="dxa"/>
                    <w:left w:w="40" w:type="dxa"/>
                    <w:bottom w:w="0" w:type="dxa"/>
                    <w:right w:w="0" w:type="dxa"/>
                  </w:tcMar>
                  <w:vAlign w:val="bottom"/>
                </w:tcPr>
                <w:p w:rsidR="000C3FE1" w:rsidRPr="00CC3C8E" w:rsidRDefault="000C3FE1" w:rsidP="00E92668">
                  <w:pPr>
                    <w:pStyle w:val="EMPTYCELLSTYLE"/>
                  </w:pPr>
                </w:p>
              </w:tc>
              <w:tc>
                <w:tcPr>
                  <w:tcW w:w="6840" w:type="dxa"/>
                  <w:vMerge/>
                  <w:tcMar>
                    <w:top w:w="0" w:type="dxa"/>
                    <w:left w:w="0" w:type="dxa"/>
                    <w:bottom w:w="0" w:type="dxa"/>
                    <w:right w:w="0" w:type="dxa"/>
                  </w:tcMar>
                  <w:vAlign w:val="bottom"/>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plan</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2018</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2019</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2020</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2021</w:t>
                  </w:r>
                </w:p>
              </w:tc>
              <w:tc>
                <w:tcPr>
                  <w:tcW w:w="2100" w:type="dxa"/>
                  <w:gridSpan w:val="3"/>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INDEKS</w:t>
                  </w:r>
                </w:p>
              </w:tc>
            </w:tr>
          </w:tbl>
          <w:p w:rsidR="000C3FE1" w:rsidRPr="00CC3C8E" w:rsidRDefault="000C3FE1" w:rsidP="00E92668">
            <w:pPr>
              <w:pStyle w:val="EMPTYCELLSTYLE"/>
            </w:pPr>
          </w:p>
        </w:tc>
      </w:tr>
      <w:tr w:rsidR="000C3FE1" w:rsidRPr="00CC3C8E" w:rsidTr="00E92668">
        <w:trPr>
          <w:trHeight w:hRule="exact" w:val="80"/>
        </w:trPr>
        <w:tc>
          <w:tcPr>
            <w:tcW w:w="800" w:type="dxa"/>
          </w:tcPr>
          <w:p w:rsidR="000C3FE1" w:rsidRPr="00CC3C8E" w:rsidRDefault="000C3FE1" w:rsidP="00E92668">
            <w:pPr>
              <w:pStyle w:val="EMPTYCELLSTYLE"/>
            </w:pP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420" w:type="dxa"/>
          </w:tcPr>
          <w:p w:rsidR="000C3FE1" w:rsidRPr="00CC3C8E" w:rsidRDefault="000C3FE1" w:rsidP="00E92668">
            <w:pPr>
              <w:pStyle w:val="EMPTYCELLSTYLE"/>
            </w:pPr>
          </w:p>
        </w:tc>
        <w:tc>
          <w:tcPr>
            <w:tcW w:w="26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0" w:type="dxa"/>
          </w:tcPr>
          <w:p w:rsidR="000C3FE1" w:rsidRPr="00CC3C8E" w:rsidRDefault="000C3FE1" w:rsidP="00E92668">
            <w:pPr>
              <w:pStyle w:val="EMPTYCELLSTYLE"/>
            </w:pPr>
          </w:p>
        </w:tc>
        <w:tc>
          <w:tcPr>
            <w:tcW w:w="68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E1E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E1E1FF"/>
                  <w:tcMar>
                    <w:top w:w="0" w:type="dxa"/>
                    <w:left w:w="40" w:type="dxa"/>
                    <w:bottom w:w="0" w:type="dxa"/>
                    <w:right w:w="0" w:type="dxa"/>
                  </w:tcMar>
                  <w:vAlign w:val="center"/>
                </w:tcPr>
                <w:p w:rsidR="000C3FE1" w:rsidRPr="00CC3C8E" w:rsidRDefault="000C3FE1" w:rsidP="00E92668">
                  <w:pPr>
                    <w:pStyle w:val="prog3"/>
                  </w:pPr>
                  <w:r w:rsidRPr="00CC3C8E">
                    <w:rPr>
                      <w:sz w:val="16"/>
                    </w:rPr>
                    <w:t>Aktivnost A100201 Osnovna djelatnost DVD</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120.000,00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120.000,00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120.000,00</w:t>
                  </w:r>
                </w:p>
              </w:tc>
              <w:tc>
                <w:tcPr>
                  <w:tcW w:w="13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120.000,00</w:t>
                  </w:r>
                </w:p>
              </w:tc>
              <w:tc>
                <w:tcPr>
                  <w:tcW w:w="20" w:type="dxa"/>
                </w:tcPr>
                <w:p w:rsidR="000C3FE1" w:rsidRPr="00CC3C8E" w:rsidRDefault="000C3FE1" w:rsidP="00E92668">
                  <w:pPr>
                    <w:pStyle w:val="EMPTYCELLSTYLE"/>
                  </w:pP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100,00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Izvor 1.1. Opći prihodi i primici</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120.000,00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120.000,00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120.000,00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120.000,00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100,00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120.000,00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120.000,00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120.000,00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120.000,00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100,00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01 Opće javne usluge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120.000,00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120.000,00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120.000,00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120.000,00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lastRenderedPageBreak/>
                    <w:t>FUNKCIJSKA KLASIFIKACIJA 011 "Izvršna  i zakonodavna tijela, financijski i fiskalni poslovi, vanjski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120.000,00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120.000,00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120.000,00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120.000,00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0111 Izvršna  i zakonodavna tijela</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120.000,00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120.000,00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120.000,00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120.000,00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3</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120.000,00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120.000,00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120.000,00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120.000,00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100,00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38</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120.000,00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120.000,00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120.000,00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120.000,00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r>
      <w:tr w:rsidR="000C3FE1" w:rsidRPr="00CC3C8E" w:rsidTr="00E92668">
        <w:trPr>
          <w:trHeight w:hRule="exact" w:val="260"/>
        </w:trPr>
        <w:tc>
          <w:tcPr>
            <w:tcW w:w="16060" w:type="dxa"/>
            <w:gridSpan w:val="20"/>
            <w:shd w:val="clear" w:color="auto" w:fill="E1E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E1E1FF"/>
                  <w:tcMar>
                    <w:top w:w="0" w:type="dxa"/>
                    <w:left w:w="40" w:type="dxa"/>
                    <w:bottom w:w="0" w:type="dxa"/>
                    <w:right w:w="0" w:type="dxa"/>
                  </w:tcMar>
                  <w:vAlign w:val="center"/>
                </w:tcPr>
                <w:p w:rsidR="000C3FE1" w:rsidRPr="00CC3C8E" w:rsidRDefault="000C3FE1" w:rsidP="00E92668">
                  <w:pPr>
                    <w:pStyle w:val="prog3"/>
                  </w:pPr>
                  <w:r w:rsidRPr="00CC3C8E">
                    <w:rPr>
                      <w:sz w:val="16"/>
                    </w:rPr>
                    <w:t>Aktivnost A100202 Civilna zaštita</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55.000,00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50.000,00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50.000,00</w:t>
                  </w:r>
                </w:p>
              </w:tc>
              <w:tc>
                <w:tcPr>
                  <w:tcW w:w="13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50.000,00</w:t>
                  </w:r>
                </w:p>
              </w:tc>
              <w:tc>
                <w:tcPr>
                  <w:tcW w:w="20" w:type="dxa"/>
                </w:tcPr>
                <w:p w:rsidR="000C3FE1" w:rsidRPr="00CC3C8E" w:rsidRDefault="000C3FE1" w:rsidP="00E92668">
                  <w:pPr>
                    <w:pStyle w:val="EMPTYCELLSTYLE"/>
                  </w:pP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90,91</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Izvor 1.1. Opći prihodi i primici</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55.000,00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50.000,00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50.000,00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50.000,00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90,91</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55.000,00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50.000,00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50.000,00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50.000,00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90,91</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03 Javni red i sigurnost</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55.000,00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50.000,00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90,91</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032 Usluge protupožarne zaštite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55.000,00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50.000,00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90,91</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0320 Usluge protupožarne zaštite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55.000,00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50.000,00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90,91</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4</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55.000,00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50.000,00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50.000,00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50.000,00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90,91</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42</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55.000,00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50.000,00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50.000,00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50.000,00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90,91</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r>
      <w:tr w:rsidR="000C3FE1" w:rsidRPr="00CC3C8E" w:rsidTr="00E92668">
        <w:trPr>
          <w:trHeight w:hRule="exact" w:val="260"/>
        </w:trPr>
        <w:tc>
          <w:tcPr>
            <w:tcW w:w="16060" w:type="dxa"/>
            <w:gridSpan w:val="20"/>
            <w:shd w:val="clear" w:color="auto" w:fill="E1E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E1E1FF"/>
                  <w:tcMar>
                    <w:top w:w="0" w:type="dxa"/>
                    <w:left w:w="40" w:type="dxa"/>
                    <w:bottom w:w="0" w:type="dxa"/>
                    <w:right w:w="0" w:type="dxa"/>
                  </w:tcMar>
                  <w:vAlign w:val="center"/>
                </w:tcPr>
                <w:p w:rsidR="000C3FE1" w:rsidRPr="00CC3C8E" w:rsidRDefault="000C3FE1" w:rsidP="00E92668">
                  <w:pPr>
                    <w:pStyle w:val="prog3"/>
                  </w:pPr>
                  <w:r w:rsidRPr="00CC3C8E">
                    <w:rPr>
                      <w:sz w:val="16"/>
                    </w:rPr>
                    <w:t>Kapitalni projekt K100203 Plato ispred DVD</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350.000,00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0,00</w:t>
                  </w:r>
                </w:p>
              </w:tc>
              <w:tc>
                <w:tcPr>
                  <w:tcW w:w="13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Izvor 1.1. Opći prihodi i primici</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350.000,00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01 Opće javne usluge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350.000,00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011 "Izvršna  i zakonodavna tijela, financijski i fiskalni poslovi, vanjski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350.000,00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0111 Izvršna  i zakonodavna tijela</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350.000,00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4</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350.000,00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42</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350.000,00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r>
      <w:tr w:rsidR="000C3FE1" w:rsidRPr="00CC3C8E" w:rsidTr="00E92668">
        <w:trPr>
          <w:trHeight w:hRule="exact" w:val="260"/>
        </w:trPr>
        <w:tc>
          <w:tcPr>
            <w:tcW w:w="16060" w:type="dxa"/>
            <w:gridSpan w:val="20"/>
            <w:shd w:val="clear" w:color="auto" w:fill="C1C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C1C1FF"/>
                  <w:tcMar>
                    <w:top w:w="0" w:type="dxa"/>
                    <w:left w:w="40" w:type="dxa"/>
                    <w:bottom w:w="0" w:type="dxa"/>
                    <w:right w:w="0" w:type="dxa"/>
                  </w:tcMar>
                  <w:vAlign w:val="center"/>
                </w:tcPr>
                <w:p w:rsidR="000C3FE1" w:rsidRPr="00CC3C8E" w:rsidRDefault="000C3FE1" w:rsidP="00E92668">
                  <w:pPr>
                    <w:pStyle w:val="prog2"/>
                  </w:pPr>
                  <w:r w:rsidRPr="00CC3C8E">
                    <w:rPr>
                      <w:sz w:val="16"/>
                    </w:rPr>
                    <w:t>Program 300 Održavanje komunalne infrastrukture</w:t>
                  </w:r>
                </w:p>
              </w:tc>
              <w:tc>
                <w:tcPr>
                  <w:tcW w:w="1300" w:type="dxa"/>
                  <w:shd w:val="clear" w:color="auto" w:fill="C1C1FF"/>
                  <w:tcMar>
                    <w:top w:w="0" w:type="dxa"/>
                    <w:left w:w="0" w:type="dxa"/>
                    <w:bottom w:w="0" w:type="dxa"/>
                    <w:right w:w="0" w:type="dxa"/>
                  </w:tcMar>
                  <w:vAlign w:val="center"/>
                </w:tcPr>
                <w:p w:rsidR="000C3FE1" w:rsidRPr="00CC3C8E" w:rsidRDefault="000C3FE1" w:rsidP="00E92668">
                  <w:pPr>
                    <w:pStyle w:val="prog2"/>
                    <w:jc w:val="right"/>
                  </w:pPr>
                  <w:r w:rsidRPr="00CC3C8E">
                    <w:rPr>
                      <w:sz w:val="16"/>
                    </w:rPr>
                    <w:t>1.085.000,00</w:t>
                  </w:r>
                </w:p>
              </w:tc>
              <w:tc>
                <w:tcPr>
                  <w:tcW w:w="1300" w:type="dxa"/>
                  <w:shd w:val="clear" w:color="auto" w:fill="C1C1FF"/>
                  <w:tcMar>
                    <w:top w:w="0" w:type="dxa"/>
                    <w:left w:w="0" w:type="dxa"/>
                    <w:bottom w:w="0" w:type="dxa"/>
                    <w:right w:w="0" w:type="dxa"/>
                  </w:tcMar>
                  <w:vAlign w:val="center"/>
                </w:tcPr>
                <w:p w:rsidR="000C3FE1" w:rsidRPr="00CC3C8E" w:rsidRDefault="000C3FE1" w:rsidP="00E92668">
                  <w:pPr>
                    <w:pStyle w:val="prog2"/>
                    <w:jc w:val="right"/>
                  </w:pPr>
                  <w:r w:rsidRPr="00CC3C8E">
                    <w:rPr>
                      <w:sz w:val="16"/>
                    </w:rPr>
                    <w:t>1.865.000,00</w:t>
                  </w:r>
                </w:p>
              </w:tc>
              <w:tc>
                <w:tcPr>
                  <w:tcW w:w="1300" w:type="dxa"/>
                  <w:shd w:val="clear" w:color="auto" w:fill="C1C1FF"/>
                  <w:tcMar>
                    <w:top w:w="0" w:type="dxa"/>
                    <w:left w:w="0" w:type="dxa"/>
                    <w:bottom w:w="0" w:type="dxa"/>
                    <w:right w:w="0" w:type="dxa"/>
                  </w:tcMar>
                  <w:vAlign w:val="center"/>
                </w:tcPr>
                <w:p w:rsidR="000C3FE1" w:rsidRPr="00CC3C8E" w:rsidRDefault="000C3FE1" w:rsidP="00E92668">
                  <w:pPr>
                    <w:pStyle w:val="prog2"/>
                    <w:jc w:val="right"/>
                  </w:pPr>
                  <w:r w:rsidRPr="00CC3C8E">
                    <w:rPr>
                      <w:sz w:val="16"/>
                    </w:rPr>
                    <w:t>965.000,00</w:t>
                  </w:r>
                </w:p>
              </w:tc>
              <w:tc>
                <w:tcPr>
                  <w:tcW w:w="13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965.000,00</w:t>
                  </w:r>
                </w:p>
              </w:tc>
              <w:tc>
                <w:tcPr>
                  <w:tcW w:w="20" w:type="dxa"/>
                </w:tcPr>
                <w:p w:rsidR="000C3FE1" w:rsidRPr="00CC3C8E" w:rsidRDefault="000C3FE1" w:rsidP="00E92668">
                  <w:pPr>
                    <w:pStyle w:val="EMPTYCELLSTYLE"/>
                  </w:pPr>
                </w:p>
              </w:tc>
              <w:tc>
                <w:tcPr>
                  <w:tcW w:w="7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0,00</w:t>
                  </w:r>
                </w:p>
              </w:tc>
              <w:tc>
                <w:tcPr>
                  <w:tcW w:w="7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171,89</w:t>
                  </w:r>
                </w:p>
              </w:tc>
              <w:tc>
                <w:tcPr>
                  <w:tcW w:w="7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51,74</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E1E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E1E1FF"/>
                  <w:tcMar>
                    <w:top w:w="0" w:type="dxa"/>
                    <w:left w:w="40" w:type="dxa"/>
                    <w:bottom w:w="0" w:type="dxa"/>
                    <w:right w:w="0" w:type="dxa"/>
                  </w:tcMar>
                  <w:vAlign w:val="center"/>
                </w:tcPr>
                <w:p w:rsidR="000C3FE1" w:rsidRPr="00CC3C8E" w:rsidRDefault="000C3FE1" w:rsidP="00E92668">
                  <w:pPr>
                    <w:pStyle w:val="prog3"/>
                  </w:pPr>
                  <w:r w:rsidRPr="00CC3C8E">
                    <w:rPr>
                      <w:sz w:val="16"/>
                    </w:rPr>
                    <w:t xml:space="preserve">Aktivnost A100301 Održavanje cesta  </w:t>
                  </w:r>
                  <w:r w:rsidR="00CC3C8E" w:rsidRPr="00CC3C8E">
                    <w:rPr>
                      <w:sz w:val="16"/>
                    </w:rPr>
                    <w:t>poljskih</w:t>
                  </w:r>
                  <w:r w:rsidRPr="00CC3C8E">
                    <w:rPr>
                      <w:sz w:val="16"/>
                    </w:rPr>
                    <w:t xml:space="preserve"> puteva</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560.000,00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500.000,00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500.000,00</w:t>
                  </w:r>
                </w:p>
              </w:tc>
              <w:tc>
                <w:tcPr>
                  <w:tcW w:w="13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500.000,00</w:t>
                  </w:r>
                </w:p>
              </w:tc>
              <w:tc>
                <w:tcPr>
                  <w:tcW w:w="20" w:type="dxa"/>
                </w:tcPr>
                <w:p w:rsidR="000C3FE1" w:rsidRPr="00CC3C8E" w:rsidRDefault="000C3FE1" w:rsidP="00E92668">
                  <w:pPr>
                    <w:pStyle w:val="EMPTYCELLSTYLE"/>
                  </w:pP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89,29</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Izvor 1.1. Opći prihodi i primici</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500.000,00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500.000,00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500.000,00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500.000,00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500.000,00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500.000,00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500.000,00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041 "Opći ekonomski, trgovački i poslovi vezani uz rad"</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500.000,00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0411 Opći ekonomski i trgovački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500.000,00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3</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500.000,00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500.000,00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500.000,00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32</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500.000,00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500.000,00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500.000,00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Izvor 4.1. Pomoći</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560.000,00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560.000,00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460"/>
        </w:trPr>
        <w:tc>
          <w:tcPr>
            <w:tcW w:w="800" w:type="dxa"/>
          </w:tcPr>
          <w:p w:rsidR="000C3FE1" w:rsidRPr="00CC3C8E" w:rsidRDefault="000C3FE1" w:rsidP="00E92668">
            <w:pPr>
              <w:pStyle w:val="EMPTYCELLSTYLE"/>
            </w:pP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420" w:type="dxa"/>
          </w:tcPr>
          <w:p w:rsidR="000C3FE1" w:rsidRPr="00CC3C8E" w:rsidRDefault="000C3FE1" w:rsidP="00E92668">
            <w:pPr>
              <w:pStyle w:val="EMPTYCELLSTYLE"/>
            </w:pPr>
          </w:p>
        </w:tc>
        <w:tc>
          <w:tcPr>
            <w:tcW w:w="26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0" w:type="dxa"/>
          </w:tcPr>
          <w:p w:rsidR="000C3FE1" w:rsidRPr="00CC3C8E" w:rsidRDefault="000C3FE1" w:rsidP="00E92668">
            <w:pPr>
              <w:pStyle w:val="EMPTYCELLSTYLE"/>
            </w:pPr>
          </w:p>
        </w:tc>
        <w:tc>
          <w:tcPr>
            <w:tcW w:w="68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r>
      <w:tr w:rsidR="000C3FE1" w:rsidRPr="00CC3C8E" w:rsidTr="00E92668">
        <w:trPr>
          <w:trHeight w:hRule="exact" w:val="20"/>
        </w:trPr>
        <w:tc>
          <w:tcPr>
            <w:tcW w:w="16060" w:type="dxa"/>
            <w:gridSpan w:val="20"/>
            <w:tcBorders>
              <w:top w:val="single" w:sz="8" w:space="0" w:color="000000"/>
            </w:tcBorders>
            <w:shd w:val="clear" w:color="auto" w:fill="FFFFFF"/>
            <w:tcMar>
              <w:top w:w="0" w:type="dxa"/>
              <w:left w:w="0" w:type="dxa"/>
              <w:bottom w:w="0" w:type="dxa"/>
              <w:right w:w="0" w:type="dxa"/>
            </w:tcMar>
          </w:tcPr>
          <w:p w:rsidR="000C3FE1" w:rsidRPr="00CC3C8E" w:rsidRDefault="000C3FE1" w:rsidP="00E92668">
            <w:pPr>
              <w:pStyle w:val="EMPTYCELLSTYLE"/>
            </w:pPr>
          </w:p>
        </w:tc>
      </w:tr>
      <w:tr w:rsidR="000C3FE1" w:rsidRPr="00CC3C8E" w:rsidTr="00E92668">
        <w:trPr>
          <w:trHeight w:hRule="exact" w:val="240"/>
        </w:trPr>
        <w:tc>
          <w:tcPr>
            <w:tcW w:w="1800" w:type="dxa"/>
            <w:gridSpan w:val="2"/>
            <w:tcMar>
              <w:top w:w="0" w:type="dxa"/>
              <w:left w:w="0" w:type="dxa"/>
              <w:bottom w:w="0" w:type="dxa"/>
              <w:right w:w="0" w:type="dxa"/>
            </w:tcMar>
          </w:tcPr>
          <w:p w:rsidR="000C3FE1" w:rsidRPr="00CC3C8E" w:rsidRDefault="000C3FE1" w:rsidP="00E92668">
            <w:pPr>
              <w:pStyle w:val="DefaultStyle"/>
              <w:ind w:left="40" w:right="40"/>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Mar>
              <w:top w:w="0" w:type="dxa"/>
              <w:left w:w="0" w:type="dxa"/>
              <w:bottom w:w="0" w:type="dxa"/>
              <w:right w:w="0" w:type="dxa"/>
            </w:tcMar>
          </w:tcPr>
          <w:p w:rsidR="000C3FE1" w:rsidRPr="00CC3C8E" w:rsidRDefault="000C3FE1" w:rsidP="00E92668">
            <w:pPr>
              <w:pStyle w:val="DefaultStyle"/>
              <w:ind w:left="40"/>
              <w:jc w:val="right"/>
            </w:pPr>
          </w:p>
        </w:tc>
        <w:tc>
          <w:tcPr>
            <w:tcW w:w="2520" w:type="dxa"/>
            <w:gridSpan w:val="4"/>
            <w:tcMar>
              <w:top w:w="0" w:type="dxa"/>
              <w:left w:w="0" w:type="dxa"/>
              <w:bottom w:w="0" w:type="dxa"/>
              <w:right w:w="0" w:type="dxa"/>
            </w:tcMar>
          </w:tcPr>
          <w:p w:rsidR="000C3FE1" w:rsidRPr="00CC3C8E" w:rsidRDefault="000C3FE1" w:rsidP="00E92668">
            <w:pPr>
              <w:pStyle w:val="DefaultStyle"/>
              <w:ind w:right="40"/>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1800" w:type="dxa"/>
            <w:gridSpan w:val="5"/>
            <w:tcMar>
              <w:top w:w="0" w:type="dxa"/>
              <w:left w:w="0" w:type="dxa"/>
              <w:bottom w:w="0" w:type="dxa"/>
              <w:right w:w="0" w:type="dxa"/>
            </w:tcMar>
          </w:tcPr>
          <w:p w:rsidR="000C3FE1" w:rsidRPr="00CC3C8E" w:rsidRDefault="000C3FE1" w:rsidP="00E92668">
            <w:pPr>
              <w:pStyle w:val="DefaultStyle"/>
              <w:ind w:left="40" w:right="40"/>
              <w:jc w:val="right"/>
            </w:pPr>
          </w:p>
        </w:tc>
        <w:tc>
          <w:tcPr>
            <w:tcW w:w="40" w:type="dxa"/>
          </w:tcPr>
          <w:p w:rsidR="000C3FE1" w:rsidRPr="00CC3C8E" w:rsidRDefault="000C3FE1" w:rsidP="00E92668">
            <w:pPr>
              <w:pStyle w:val="EMPTYCELLSTYLE"/>
            </w:pPr>
          </w:p>
        </w:tc>
      </w:tr>
      <w:tr w:rsidR="000C3FE1" w:rsidRPr="00CC3C8E" w:rsidTr="00E92668">
        <w:tc>
          <w:tcPr>
            <w:tcW w:w="800" w:type="dxa"/>
          </w:tcPr>
          <w:p w:rsidR="000C3FE1" w:rsidRPr="00CC3C8E" w:rsidRDefault="000C3FE1" w:rsidP="00E92668">
            <w:pPr>
              <w:pStyle w:val="EMPTYCELLSTYLE"/>
            </w:pP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420" w:type="dxa"/>
          </w:tcPr>
          <w:p w:rsidR="000C3FE1" w:rsidRPr="00CC3C8E" w:rsidRDefault="000C3FE1" w:rsidP="00E92668">
            <w:pPr>
              <w:pStyle w:val="EMPTYCELLSTYLE"/>
            </w:pPr>
          </w:p>
        </w:tc>
        <w:tc>
          <w:tcPr>
            <w:tcW w:w="26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0" w:type="dxa"/>
          </w:tcPr>
          <w:p w:rsidR="000C3FE1" w:rsidRPr="00CC3C8E" w:rsidRDefault="000C3FE1" w:rsidP="00E92668">
            <w:pPr>
              <w:pStyle w:val="EMPTYCELLSTYLE"/>
            </w:pPr>
          </w:p>
        </w:tc>
        <w:tc>
          <w:tcPr>
            <w:tcW w:w="68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r>
      <w:tr w:rsidR="000C3FE1" w:rsidRPr="00CC3C8E" w:rsidTr="00E92668">
        <w:trPr>
          <w:trHeight w:hRule="exact" w:val="240"/>
        </w:trPr>
        <w:tc>
          <w:tcPr>
            <w:tcW w:w="4440" w:type="dxa"/>
            <w:gridSpan w:val="3"/>
            <w:tcMar>
              <w:top w:w="0" w:type="dxa"/>
              <w:left w:w="0" w:type="dxa"/>
              <w:bottom w:w="0" w:type="dxa"/>
              <w:right w:w="0" w:type="dxa"/>
            </w:tcMar>
          </w:tcPr>
          <w:p w:rsidR="000C3FE1" w:rsidRPr="00CC3C8E" w:rsidRDefault="000C3FE1" w:rsidP="00E92668">
            <w:pPr>
              <w:pStyle w:val="Default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1400" w:type="dxa"/>
            <w:gridSpan w:val="4"/>
            <w:tcMar>
              <w:top w:w="0" w:type="dxa"/>
              <w:left w:w="0" w:type="dxa"/>
              <w:bottom w:w="0" w:type="dxa"/>
              <w:right w:w="0" w:type="dxa"/>
            </w:tcMar>
          </w:tcPr>
          <w:p w:rsidR="000C3FE1" w:rsidRPr="00CC3C8E" w:rsidRDefault="000C3FE1" w:rsidP="00E92668">
            <w:pPr>
              <w:pStyle w:val="DefaultStyle"/>
              <w:jc w:val="right"/>
            </w:pPr>
          </w:p>
        </w:tc>
        <w:tc>
          <w:tcPr>
            <w:tcW w:w="40" w:type="dxa"/>
          </w:tcPr>
          <w:p w:rsidR="000C3FE1" w:rsidRPr="00CC3C8E" w:rsidRDefault="000C3FE1" w:rsidP="00E92668">
            <w:pPr>
              <w:pStyle w:val="EMPTYCELLSTYLE"/>
            </w:pPr>
          </w:p>
        </w:tc>
        <w:tc>
          <w:tcPr>
            <w:tcW w:w="1120" w:type="dxa"/>
            <w:gridSpan w:val="3"/>
            <w:tcMar>
              <w:top w:w="0" w:type="dxa"/>
              <w:left w:w="0" w:type="dxa"/>
              <w:bottom w:w="0" w:type="dxa"/>
              <w:right w:w="0" w:type="dxa"/>
            </w:tcMar>
          </w:tcPr>
          <w:p w:rsidR="000C3FE1" w:rsidRPr="00CC3C8E" w:rsidRDefault="000C3FE1" w:rsidP="00E92668">
            <w:pPr>
              <w:pStyle w:val="DefaultStyle"/>
            </w:pPr>
          </w:p>
        </w:tc>
      </w:tr>
      <w:tr w:rsidR="000C3FE1" w:rsidRPr="00CC3C8E" w:rsidTr="00E92668">
        <w:trPr>
          <w:trHeight w:hRule="exact" w:val="240"/>
        </w:trPr>
        <w:tc>
          <w:tcPr>
            <w:tcW w:w="4440" w:type="dxa"/>
            <w:gridSpan w:val="3"/>
            <w:tcMar>
              <w:top w:w="0" w:type="dxa"/>
              <w:left w:w="0" w:type="dxa"/>
              <w:bottom w:w="0" w:type="dxa"/>
              <w:right w:w="0" w:type="dxa"/>
            </w:tcMar>
          </w:tcPr>
          <w:p w:rsidR="000C3FE1" w:rsidRPr="00CC3C8E" w:rsidRDefault="000C3FE1" w:rsidP="00E92668">
            <w:pPr>
              <w:pStyle w:val="Default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1400" w:type="dxa"/>
            <w:gridSpan w:val="4"/>
            <w:tcMar>
              <w:top w:w="0" w:type="dxa"/>
              <w:left w:w="0" w:type="dxa"/>
              <w:bottom w:w="0" w:type="dxa"/>
              <w:right w:w="0" w:type="dxa"/>
            </w:tcMar>
          </w:tcPr>
          <w:p w:rsidR="000C3FE1" w:rsidRPr="00CC3C8E" w:rsidRDefault="000C3FE1" w:rsidP="00E92668">
            <w:pPr>
              <w:pStyle w:val="DefaultStyle"/>
              <w:jc w:val="right"/>
            </w:pPr>
          </w:p>
        </w:tc>
        <w:tc>
          <w:tcPr>
            <w:tcW w:w="40" w:type="dxa"/>
          </w:tcPr>
          <w:p w:rsidR="000C3FE1" w:rsidRPr="00CC3C8E" w:rsidRDefault="000C3FE1" w:rsidP="00E92668">
            <w:pPr>
              <w:pStyle w:val="EMPTYCELLSTYLE"/>
            </w:pPr>
          </w:p>
        </w:tc>
        <w:tc>
          <w:tcPr>
            <w:tcW w:w="1120" w:type="dxa"/>
            <w:gridSpan w:val="3"/>
            <w:tcMar>
              <w:top w:w="0" w:type="dxa"/>
              <w:left w:w="0" w:type="dxa"/>
              <w:bottom w:w="0" w:type="dxa"/>
              <w:right w:w="0" w:type="dxa"/>
            </w:tcMar>
          </w:tcPr>
          <w:p w:rsidR="000C3FE1" w:rsidRPr="00CC3C8E" w:rsidRDefault="000C3FE1" w:rsidP="00E92668">
            <w:pPr>
              <w:pStyle w:val="DefaultStyle"/>
            </w:pPr>
          </w:p>
        </w:tc>
      </w:tr>
      <w:tr w:rsidR="000C3FE1" w:rsidRPr="00CC3C8E" w:rsidTr="00E92668">
        <w:trPr>
          <w:trHeight w:hRule="exact" w:val="480"/>
        </w:trPr>
        <w:tc>
          <w:tcPr>
            <w:tcW w:w="16060" w:type="dxa"/>
            <w:gridSpan w:val="20"/>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700"/>
              <w:gridCol w:w="6840"/>
              <w:gridCol w:w="1200"/>
              <w:gridCol w:w="800"/>
              <w:gridCol w:w="500"/>
              <w:gridCol w:w="800"/>
              <w:gridCol w:w="500"/>
              <w:gridCol w:w="800"/>
              <w:gridCol w:w="500"/>
              <w:gridCol w:w="800"/>
              <w:gridCol w:w="500"/>
              <w:gridCol w:w="700"/>
              <w:gridCol w:w="700"/>
              <w:gridCol w:w="700"/>
            </w:tblGrid>
            <w:tr w:rsidR="000C3FE1" w:rsidRPr="00CC3C8E" w:rsidTr="00E92668">
              <w:trPr>
                <w:trHeight w:hRule="exact" w:val="240"/>
              </w:trPr>
              <w:tc>
                <w:tcPr>
                  <w:tcW w:w="700" w:type="dxa"/>
                  <w:vMerge w:val="restart"/>
                  <w:tcMar>
                    <w:top w:w="0" w:type="dxa"/>
                    <w:left w:w="40" w:type="dxa"/>
                    <w:bottom w:w="0" w:type="dxa"/>
                    <w:right w:w="0" w:type="dxa"/>
                  </w:tcMar>
                  <w:vAlign w:val="bottom"/>
                </w:tcPr>
                <w:p w:rsidR="000C3FE1" w:rsidRPr="00CC3C8E" w:rsidRDefault="000C3FE1" w:rsidP="00E92668">
                  <w:pPr>
                    <w:pStyle w:val="DefaultStyle"/>
                    <w:jc w:val="center"/>
                  </w:pPr>
                  <w:r w:rsidRPr="00CC3C8E">
                    <w:rPr>
                      <w:b/>
                      <w:sz w:val="16"/>
                    </w:rPr>
                    <w:t>BROJ KONTA</w:t>
                  </w:r>
                </w:p>
              </w:tc>
              <w:tc>
                <w:tcPr>
                  <w:tcW w:w="6840" w:type="dxa"/>
                  <w:vMerge w:val="restart"/>
                  <w:tcMar>
                    <w:top w:w="0" w:type="dxa"/>
                    <w:left w:w="0" w:type="dxa"/>
                    <w:bottom w:w="0" w:type="dxa"/>
                    <w:right w:w="0" w:type="dxa"/>
                  </w:tcMar>
                  <w:vAlign w:val="bottom"/>
                </w:tcPr>
                <w:p w:rsidR="000C3FE1" w:rsidRPr="00CC3C8E" w:rsidRDefault="000C3FE1" w:rsidP="00E92668">
                  <w:pPr>
                    <w:pStyle w:val="DefaultStyle"/>
                  </w:pPr>
                  <w:r w:rsidRPr="00CC3C8E">
                    <w:rPr>
                      <w:b/>
                      <w:sz w:val="16"/>
                    </w:rPr>
                    <w:t>VRSTA RASHODA / IZDATAKA</w:t>
                  </w:r>
                </w:p>
              </w:tc>
              <w:tc>
                <w:tcPr>
                  <w:tcW w:w="1200" w:type="dxa"/>
                </w:tcPr>
                <w:p w:rsidR="000C3FE1" w:rsidRPr="00CC3C8E" w:rsidRDefault="000C3FE1" w:rsidP="00E92668">
                  <w:pPr>
                    <w:pStyle w:val="EMPTYCELLSTYLE"/>
                  </w:pP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1</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2</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3</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4</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2/1</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3/2</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4/3</w:t>
                  </w:r>
                </w:p>
              </w:tc>
            </w:tr>
            <w:tr w:rsidR="000C3FE1" w:rsidRPr="00CC3C8E" w:rsidTr="00E92668">
              <w:trPr>
                <w:trHeight w:hRule="exact" w:val="240"/>
              </w:trPr>
              <w:tc>
                <w:tcPr>
                  <w:tcW w:w="700" w:type="dxa"/>
                  <w:vMerge/>
                  <w:tcMar>
                    <w:top w:w="0" w:type="dxa"/>
                    <w:left w:w="40" w:type="dxa"/>
                    <w:bottom w:w="0" w:type="dxa"/>
                    <w:right w:w="0" w:type="dxa"/>
                  </w:tcMar>
                  <w:vAlign w:val="bottom"/>
                </w:tcPr>
                <w:p w:rsidR="000C3FE1" w:rsidRPr="00CC3C8E" w:rsidRDefault="000C3FE1" w:rsidP="00E92668">
                  <w:pPr>
                    <w:pStyle w:val="EMPTYCELLSTYLE"/>
                  </w:pPr>
                </w:p>
              </w:tc>
              <w:tc>
                <w:tcPr>
                  <w:tcW w:w="6840" w:type="dxa"/>
                  <w:vMerge/>
                  <w:tcMar>
                    <w:top w:w="0" w:type="dxa"/>
                    <w:left w:w="0" w:type="dxa"/>
                    <w:bottom w:w="0" w:type="dxa"/>
                    <w:right w:w="0" w:type="dxa"/>
                  </w:tcMar>
                  <w:vAlign w:val="bottom"/>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plan</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2018</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2019</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2020</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2021</w:t>
                  </w:r>
                </w:p>
              </w:tc>
              <w:tc>
                <w:tcPr>
                  <w:tcW w:w="2100" w:type="dxa"/>
                  <w:gridSpan w:val="3"/>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INDEKS</w:t>
                  </w:r>
                </w:p>
              </w:tc>
            </w:tr>
          </w:tbl>
          <w:p w:rsidR="000C3FE1" w:rsidRPr="00CC3C8E" w:rsidRDefault="000C3FE1" w:rsidP="00E92668">
            <w:pPr>
              <w:pStyle w:val="EMPTYCELLSTYLE"/>
            </w:pPr>
          </w:p>
        </w:tc>
      </w:tr>
      <w:tr w:rsidR="000C3FE1" w:rsidRPr="00CC3C8E" w:rsidTr="00E92668">
        <w:trPr>
          <w:trHeight w:hRule="exact" w:val="80"/>
        </w:trPr>
        <w:tc>
          <w:tcPr>
            <w:tcW w:w="800" w:type="dxa"/>
          </w:tcPr>
          <w:p w:rsidR="000C3FE1" w:rsidRPr="00CC3C8E" w:rsidRDefault="000C3FE1" w:rsidP="00E92668">
            <w:pPr>
              <w:pStyle w:val="EMPTYCELLSTYLE"/>
            </w:pP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420" w:type="dxa"/>
          </w:tcPr>
          <w:p w:rsidR="000C3FE1" w:rsidRPr="00CC3C8E" w:rsidRDefault="000C3FE1" w:rsidP="00E92668">
            <w:pPr>
              <w:pStyle w:val="EMPTYCELLSTYLE"/>
            </w:pPr>
          </w:p>
        </w:tc>
        <w:tc>
          <w:tcPr>
            <w:tcW w:w="26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0" w:type="dxa"/>
          </w:tcPr>
          <w:p w:rsidR="000C3FE1" w:rsidRPr="00CC3C8E" w:rsidRDefault="000C3FE1" w:rsidP="00E92668">
            <w:pPr>
              <w:pStyle w:val="EMPTYCELLSTYLE"/>
            </w:pPr>
          </w:p>
        </w:tc>
        <w:tc>
          <w:tcPr>
            <w:tcW w:w="68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560.000,00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041 "Opći ekonomski, trgovački i poslovi vezani uz rad"</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560.000,00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0411 Opći ekonomski i trgovački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560.000,00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3</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560.000,00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32</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560.000,00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r>
      <w:tr w:rsidR="000C3FE1" w:rsidRPr="00CC3C8E" w:rsidTr="00E92668">
        <w:trPr>
          <w:trHeight w:hRule="exact" w:val="260"/>
        </w:trPr>
        <w:tc>
          <w:tcPr>
            <w:tcW w:w="16060" w:type="dxa"/>
            <w:gridSpan w:val="20"/>
            <w:shd w:val="clear" w:color="auto" w:fill="E1E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E1E1FF"/>
                  <w:tcMar>
                    <w:top w:w="0" w:type="dxa"/>
                    <w:left w:w="40" w:type="dxa"/>
                    <w:bottom w:w="0" w:type="dxa"/>
                    <w:right w:w="0" w:type="dxa"/>
                  </w:tcMar>
                  <w:vAlign w:val="center"/>
                </w:tcPr>
                <w:p w:rsidR="000C3FE1" w:rsidRPr="00CC3C8E" w:rsidRDefault="000C3FE1" w:rsidP="00E92668">
                  <w:pPr>
                    <w:pStyle w:val="prog3"/>
                  </w:pPr>
                  <w:r w:rsidRPr="00CC3C8E">
                    <w:rPr>
                      <w:sz w:val="16"/>
                    </w:rPr>
                    <w:t>Aktivnost A100302 Održavanje i uređivanje jav. i zelenih površina</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255.000,00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215.000,00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215.000,00</w:t>
                  </w:r>
                </w:p>
              </w:tc>
              <w:tc>
                <w:tcPr>
                  <w:tcW w:w="13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215.000,00</w:t>
                  </w:r>
                </w:p>
              </w:tc>
              <w:tc>
                <w:tcPr>
                  <w:tcW w:w="20" w:type="dxa"/>
                </w:tcPr>
                <w:p w:rsidR="000C3FE1" w:rsidRPr="00CC3C8E" w:rsidRDefault="000C3FE1" w:rsidP="00E92668">
                  <w:pPr>
                    <w:pStyle w:val="EMPTYCELLSTYLE"/>
                  </w:pP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84,31</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Izvor 1.1. Opći prihodi i primici</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255.000,00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215.000,00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215.000,00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215.000,00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84,31</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255.000,00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215.000,00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215.000,00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215.000,00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84,31</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01 Opće javne usluge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255.000,00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215.000,00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215.000,00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215.000,00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84,31</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011 "Izvršna  i zakonodavna tijela, financijski i fiskalni poslovi, vanjski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255.000,00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215.000,00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215.000,00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215.000,00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84,31</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0111 Izvršna  i zakonodavna tijela</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255.000,00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215.000,00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215.000,00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215.000,00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84,31</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3</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255.000,00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215.000,00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215.000,00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215.000,00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84,31</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32</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255.000,00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215.000,00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215.000,00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215.000,00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84,31</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r>
      <w:tr w:rsidR="000C3FE1" w:rsidRPr="00CC3C8E" w:rsidTr="00E92668">
        <w:trPr>
          <w:trHeight w:hRule="exact" w:val="260"/>
        </w:trPr>
        <w:tc>
          <w:tcPr>
            <w:tcW w:w="16060" w:type="dxa"/>
            <w:gridSpan w:val="20"/>
            <w:shd w:val="clear" w:color="auto" w:fill="E1E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E1E1FF"/>
                  <w:tcMar>
                    <w:top w:w="0" w:type="dxa"/>
                    <w:left w:w="40" w:type="dxa"/>
                    <w:bottom w:w="0" w:type="dxa"/>
                    <w:right w:w="0" w:type="dxa"/>
                  </w:tcMar>
                  <w:vAlign w:val="center"/>
                </w:tcPr>
                <w:p w:rsidR="000C3FE1" w:rsidRPr="00CC3C8E" w:rsidRDefault="000C3FE1" w:rsidP="00E92668">
                  <w:pPr>
                    <w:pStyle w:val="prog3"/>
                  </w:pPr>
                  <w:r w:rsidRPr="00CC3C8E">
                    <w:rPr>
                      <w:sz w:val="16"/>
                    </w:rPr>
                    <w:t>Aktivnost A100304 Rashodi za javnu rasvjetu</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270.000,00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250.000,00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250.000,00</w:t>
                  </w:r>
                </w:p>
              </w:tc>
              <w:tc>
                <w:tcPr>
                  <w:tcW w:w="13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250.000,00</w:t>
                  </w:r>
                </w:p>
              </w:tc>
              <w:tc>
                <w:tcPr>
                  <w:tcW w:w="20" w:type="dxa"/>
                </w:tcPr>
                <w:p w:rsidR="000C3FE1" w:rsidRPr="00CC3C8E" w:rsidRDefault="000C3FE1" w:rsidP="00E92668">
                  <w:pPr>
                    <w:pStyle w:val="EMPTYCELLSTYLE"/>
                  </w:pP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92,59</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Izvor 1.1. Opći prihodi i primici</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270.000,00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250.000,00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250.000,00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250.000,00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92,59</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270.000,00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250.000,00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250.000,00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250.000,00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92,59</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270.000,00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250.000,00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250.000,00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250.000,00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92,59</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041 "Opći ekonomski, trgovački i poslovi vezani uz rad"</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270.000,00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250.000,00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250.000,00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250.000,00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92,59</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0411 Opći ekonomski i trgovački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270.000,00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250.000,00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250.000,00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250.000,00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92,59</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3</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270.000,00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250.000,00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250.000,00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250.000,00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92,59</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32</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270.000,00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250.000,00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250.000,00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250.000,00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92,59</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r>
      <w:tr w:rsidR="000C3FE1" w:rsidRPr="00CC3C8E" w:rsidTr="00E92668">
        <w:trPr>
          <w:trHeight w:hRule="exact" w:val="260"/>
        </w:trPr>
        <w:tc>
          <w:tcPr>
            <w:tcW w:w="16060" w:type="dxa"/>
            <w:gridSpan w:val="20"/>
            <w:shd w:val="clear" w:color="auto" w:fill="E1E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E1E1FF"/>
                  <w:tcMar>
                    <w:top w:w="0" w:type="dxa"/>
                    <w:left w:w="40" w:type="dxa"/>
                    <w:bottom w:w="0" w:type="dxa"/>
                    <w:right w:w="0" w:type="dxa"/>
                  </w:tcMar>
                  <w:vAlign w:val="center"/>
                </w:tcPr>
                <w:p w:rsidR="000C3FE1" w:rsidRPr="00CC3C8E" w:rsidRDefault="000C3FE1" w:rsidP="00E92668">
                  <w:pPr>
                    <w:pStyle w:val="prog3"/>
                  </w:pPr>
                  <w:r w:rsidRPr="00CC3C8E">
                    <w:rPr>
                      <w:sz w:val="16"/>
                    </w:rPr>
                    <w:t>Kapitalni projekt K100309 Dodatna ulaganja na građevinskim objektima</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900.000,00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0,00</w:t>
                  </w:r>
                </w:p>
              </w:tc>
              <w:tc>
                <w:tcPr>
                  <w:tcW w:w="13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Izvor 1.1. Opći prihodi i primici</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900.000,00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900.000,00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900.000,00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041 "Opći ekonomski, trgovački i poslovi vezani uz rad"</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900.000,00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0411 Opći ekonomski i trgovački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900.000,00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4</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900.000,00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45</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900.000,00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r>
      <w:tr w:rsidR="000C3FE1" w:rsidRPr="00CC3C8E" w:rsidTr="00E92668">
        <w:trPr>
          <w:trHeight w:hRule="exact" w:val="260"/>
        </w:trPr>
        <w:tc>
          <w:tcPr>
            <w:tcW w:w="16060" w:type="dxa"/>
            <w:gridSpan w:val="20"/>
            <w:shd w:val="clear" w:color="auto" w:fill="C1C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C1C1FF"/>
                  <w:tcMar>
                    <w:top w:w="0" w:type="dxa"/>
                    <w:left w:w="40" w:type="dxa"/>
                    <w:bottom w:w="0" w:type="dxa"/>
                    <w:right w:w="0" w:type="dxa"/>
                  </w:tcMar>
                  <w:vAlign w:val="center"/>
                </w:tcPr>
                <w:p w:rsidR="000C3FE1" w:rsidRPr="00CC3C8E" w:rsidRDefault="000C3FE1" w:rsidP="00E92668">
                  <w:pPr>
                    <w:pStyle w:val="prog2"/>
                  </w:pPr>
                  <w:r w:rsidRPr="00CC3C8E">
                    <w:rPr>
                      <w:sz w:val="16"/>
                    </w:rPr>
                    <w:lastRenderedPageBreak/>
                    <w:t xml:space="preserve">Program 400 Izgradnja objekata i uređaja </w:t>
                  </w:r>
                  <w:r w:rsidR="00CC3C8E" w:rsidRPr="00CC3C8E">
                    <w:rPr>
                      <w:sz w:val="16"/>
                    </w:rPr>
                    <w:t>kom. Infrastrukture</w:t>
                  </w:r>
                </w:p>
              </w:tc>
              <w:tc>
                <w:tcPr>
                  <w:tcW w:w="1300" w:type="dxa"/>
                  <w:shd w:val="clear" w:color="auto" w:fill="C1C1FF"/>
                  <w:tcMar>
                    <w:top w:w="0" w:type="dxa"/>
                    <w:left w:w="0" w:type="dxa"/>
                    <w:bottom w:w="0" w:type="dxa"/>
                    <w:right w:w="0" w:type="dxa"/>
                  </w:tcMar>
                  <w:vAlign w:val="center"/>
                </w:tcPr>
                <w:p w:rsidR="000C3FE1" w:rsidRPr="00CC3C8E" w:rsidRDefault="000C3FE1" w:rsidP="00E92668">
                  <w:pPr>
                    <w:pStyle w:val="prog2"/>
                    <w:jc w:val="right"/>
                  </w:pPr>
                  <w:r w:rsidRPr="00CC3C8E">
                    <w:rPr>
                      <w:sz w:val="16"/>
                    </w:rPr>
                    <w:t>4.341.664,00</w:t>
                  </w:r>
                </w:p>
              </w:tc>
              <w:tc>
                <w:tcPr>
                  <w:tcW w:w="1300" w:type="dxa"/>
                  <w:shd w:val="clear" w:color="auto" w:fill="C1C1FF"/>
                  <w:tcMar>
                    <w:top w:w="0" w:type="dxa"/>
                    <w:left w:w="0" w:type="dxa"/>
                    <w:bottom w:w="0" w:type="dxa"/>
                    <w:right w:w="0" w:type="dxa"/>
                  </w:tcMar>
                  <w:vAlign w:val="center"/>
                </w:tcPr>
                <w:p w:rsidR="000C3FE1" w:rsidRPr="00CC3C8E" w:rsidRDefault="000C3FE1" w:rsidP="00E92668">
                  <w:pPr>
                    <w:pStyle w:val="prog2"/>
                    <w:jc w:val="right"/>
                  </w:pPr>
                  <w:r w:rsidRPr="00CC3C8E">
                    <w:rPr>
                      <w:sz w:val="16"/>
                    </w:rPr>
                    <w:t>4.797.000,00</w:t>
                  </w:r>
                </w:p>
              </w:tc>
              <w:tc>
                <w:tcPr>
                  <w:tcW w:w="1300" w:type="dxa"/>
                  <w:shd w:val="clear" w:color="auto" w:fill="C1C1FF"/>
                  <w:tcMar>
                    <w:top w:w="0" w:type="dxa"/>
                    <w:left w:w="0" w:type="dxa"/>
                    <w:bottom w:w="0" w:type="dxa"/>
                    <w:right w:w="0" w:type="dxa"/>
                  </w:tcMar>
                  <w:vAlign w:val="center"/>
                </w:tcPr>
                <w:p w:rsidR="000C3FE1" w:rsidRPr="00CC3C8E" w:rsidRDefault="000C3FE1" w:rsidP="00E92668">
                  <w:pPr>
                    <w:pStyle w:val="prog2"/>
                    <w:jc w:val="right"/>
                  </w:pPr>
                  <w:r w:rsidRPr="00CC3C8E">
                    <w:rPr>
                      <w:sz w:val="16"/>
                    </w:rPr>
                    <w:t>8.197.000,00</w:t>
                  </w:r>
                </w:p>
              </w:tc>
              <w:tc>
                <w:tcPr>
                  <w:tcW w:w="13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5.997.000,00</w:t>
                  </w:r>
                </w:p>
              </w:tc>
              <w:tc>
                <w:tcPr>
                  <w:tcW w:w="20" w:type="dxa"/>
                </w:tcPr>
                <w:p w:rsidR="000C3FE1" w:rsidRPr="00CC3C8E" w:rsidRDefault="000C3FE1" w:rsidP="00E92668">
                  <w:pPr>
                    <w:pStyle w:val="EMPTYCELLSTYLE"/>
                  </w:pPr>
                </w:p>
              </w:tc>
              <w:tc>
                <w:tcPr>
                  <w:tcW w:w="7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0,00</w:t>
                  </w:r>
                </w:p>
              </w:tc>
              <w:tc>
                <w:tcPr>
                  <w:tcW w:w="7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110,49</w:t>
                  </w:r>
                </w:p>
              </w:tc>
              <w:tc>
                <w:tcPr>
                  <w:tcW w:w="7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170,88</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E1E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E1E1FF"/>
                  <w:tcMar>
                    <w:top w:w="0" w:type="dxa"/>
                    <w:left w:w="40" w:type="dxa"/>
                    <w:bottom w:w="0" w:type="dxa"/>
                    <w:right w:w="0" w:type="dxa"/>
                  </w:tcMar>
                  <w:vAlign w:val="center"/>
                </w:tcPr>
                <w:p w:rsidR="000C3FE1" w:rsidRPr="00CC3C8E" w:rsidRDefault="000C3FE1" w:rsidP="00E92668">
                  <w:pPr>
                    <w:pStyle w:val="prog3"/>
                  </w:pPr>
                  <w:r w:rsidRPr="00CC3C8E">
                    <w:rPr>
                      <w:sz w:val="16"/>
                    </w:rPr>
                    <w:t>Kapitalni projekt K100104 Izgradnja dječjeg vrtića</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210.000,00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2.000.000,00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4.000.000,00</w:t>
                  </w:r>
                </w:p>
              </w:tc>
              <w:tc>
                <w:tcPr>
                  <w:tcW w:w="13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2.000.000,00</w:t>
                  </w:r>
                </w:p>
              </w:tc>
              <w:tc>
                <w:tcPr>
                  <w:tcW w:w="20" w:type="dxa"/>
                </w:tcPr>
                <w:p w:rsidR="000C3FE1" w:rsidRPr="00CC3C8E" w:rsidRDefault="000C3FE1" w:rsidP="00E92668">
                  <w:pPr>
                    <w:pStyle w:val="EMPTYCELLSTYLE"/>
                  </w:pP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952,38</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200,00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Izvor 1.1. Opći prihodi i primici</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210.000,00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210.000,00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09 Obrazovanje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210.000,00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460"/>
        </w:trPr>
        <w:tc>
          <w:tcPr>
            <w:tcW w:w="800" w:type="dxa"/>
          </w:tcPr>
          <w:p w:rsidR="000C3FE1" w:rsidRPr="00CC3C8E" w:rsidRDefault="000C3FE1" w:rsidP="00E92668">
            <w:pPr>
              <w:pStyle w:val="EMPTYCELLSTYLE"/>
            </w:pP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420" w:type="dxa"/>
          </w:tcPr>
          <w:p w:rsidR="000C3FE1" w:rsidRPr="00CC3C8E" w:rsidRDefault="000C3FE1" w:rsidP="00E92668">
            <w:pPr>
              <w:pStyle w:val="EMPTYCELLSTYLE"/>
            </w:pPr>
          </w:p>
        </w:tc>
        <w:tc>
          <w:tcPr>
            <w:tcW w:w="26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0" w:type="dxa"/>
          </w:tcPr>
          <w:p w:rsidR="000C3FE1" w:rsidRPr="00CC3C8E" w:rsidRDefault="000C3FE1" w:rsidP="00E92668">
            <w:pPr>
              <w:pStyle w:val="EMPTYCELLSTYLE"/>
            </w:pPr>
          </w:p>
        </w:tc>
        <w:tc>
          <w:tcPr>
            <w:tcW w:w="68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r>
      <w:tr w:rsidR="000C3FE1" w:rsidRPr="00CC3C8E" w:rsidTr="00E92668">
        <w:trPr>
          <w:trHeight w:hRule="exact" w:val="20"/>
        </w:trPr>
        <w:tc>
          <w:tcPr>
            <w:tcW w:w="16060" w:type="dxa"/>
            <w:gridSpan w:val="20"/>
            <w:tcBorders>
              <w:top w:val="single" w:sz="8" w:space="0" w:color="000000"/>
            </w:tcBorders>
            <w:shd w:val="clear" w:color="auto" w:fill="FFFFFF"/>
            <w:tcMar>
              <w:top w:w="0" w:type="dxa"/>
              <w:left w:w="0" w:type="dxa"/>
              <w:bottom w:w="0" w:type="dxa"/>
              <w:right w:w="0" w:type="dxa"/>
            </w:tcMar>
          </w:tcPr>
          <w:p w:rsidR="000C3FE1" w:rsidRPr="00CC3C8E" w:rsidRDefault="000C3FE1" w:rsidP="00E92668">
            <w:pPr>
              <w:pStyle w:val="EMPTYCELLSTYLE"/>
            </w:pPr>
          </w:p>
        </w:tc>
      </w:tr>
      <w:tr w:rsidR="000C3FE1" w:rsidRPr="00CC3C8E" w:rsidTr="00E92668">
        <w:trPr>
          <w:trHeight w:hRule="exact" w:val="240"/>
        </w:trPr>
        <w:tc>
          <w:tcPr>
            <w:tcW w:w="1800" w:type="dxa"/>
            <w:gridSpan w:val="2"/>
            <w:tcMar>
              <w:top w:w="0" w:type="dxa"/>
              <w:left w:w="0" w:type="dxa"/>
              <w:bottom w:w="0" w:type="dxa"/>
              <w:right w:w="0" w:type="dxa"/>
            </w:tcMar>
          </w:tcPr>
          <w:p w:rsidR="000C3FE1" w:rsidRPr="00CC3C8E" w:rsidRDefault="000C3FE1" w:rsidP="00E92668">
            <w:pPr>
              <w:pStyle w:val="DefaultStyle"/>
              <w:ind w:left="40" w:right="40"/>
            </w:pPr>
            <w:r w:rsidRPr="00CC3C8E">
              <w:rPr>
                <w:sz w:val="16"/>
              </w:rPr>
              <w:t>LCW147INU (2018)</w:t>
            </w: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Mar>
              <w:top w:w="0" w:type="dxa"/>
              <w:left w:w="0" w:type="dxa"/>
              <w:bottom w:w="0" w:type="dxa"/>
              <w:right w:w="0" w:type="dxa"/>
            </w:tcMar>
          </w:tcPr>
          <w:p w:rsidR="000C3FE1" w:rsidRPr="00CC3C8E" w:rsidRDefault="000C3FE1" w:rsidP="00E92668">
            <w:pPr>
              <w:pStyle w:val="DefaultStyle"/>
              <w:ind w:left="40"/>
              <w:jc w:val="right"/>
            </w:pPr>
            <w:r w:rsidRPr="00CC3C8E">
              <w:rPr>
                <w:sz w:val="16"/>
              </w:rPr>
              <w:t>Stranica 6</w:t>
            </w:r>
          </w:p>
        </w:tc>
        <w:tc>
          <w:tcPr>
            <w:tcW w:w="2520" w:type="dxa"/>
            <w:gridSpan w:val="4"/>
            <w:tcMar>
              <w:top w:w="0" w:type="dxa"/>
              <w:left w:w="0" w:type="dxa"/>
              <w:bottom w:w="0" w:type="dxa"/>
              <w:right w:w="0" w:type="dxa"/>
            </w:tcMar>
          </w:tcPr>
          <w:p w:rsidR="000C3FE1" w:rsidRPr="00CC3C8E" w:rsidRDefault="000C3FE1" w:rsidP="00E92668">
            <w:pPr>
              <w:pStyle w:val="DefaultStyle"/>
              <w:ind w:right="40"/>
            </w:pPr>
            <w:r w:rsidRPr="00CC3C8E">
              <w:rPr>
                <w:sz w:val="16"/>
              </w:rPr>
              <w:t xml:space="preserve"> od 16</w:t>
            </w: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1800" w:type="dxa"/>
            <w:gridSpan w:val="5"/>
            <w:tcMar>
              <w:top w:w="0" w:type="dxa"/>
              <w:left w:w="0" w:type="dxa"/>
              <w:bottom w:w="0" w:type="dxa"/>
              <w:right w:w="0" w:type="dxa"/>
            </w:tcMar>
          </w:tcPr>
          <w:p w:rsidR="000C3FE1" w:rsidRPr="00CC3C8E" w:rsidRDefault="000C3FE1" w:rsidP="00E92668">
            <w:pPr>
              <w:pStyle w:val="DefaultStyle"/>
              <w:ind w:left="40" w:right="40"/>
              <w:jc w:val="right"/>
            </w:pPr>
            <w:r w:rsidRPr="00CC3C8E">
              <w:rPr>
                <w:sz w:val="16"/>
              </w:rPr>
              <w:t>*Obrada LC*</w:t>
            </w:r>
          </w:p>
        </w:tc>
        <w:tc>
          <w:tcPr>
            <w:tcW w:w="40" w:type="dxa"/>
          </w:tcPr>
          <w:p w:rsidR="000C3FE1" w:rsidRPr="00CC3C8E" w:rsidRDefault="000C3FE1" w:rsidP="00E92668">
            <w:pPr>
              <w:pStyle w:val="EMPTYCELLSTYLE"/>
            </w:pPr>
          </w:p>
        </w:tc>
      </w:tr>
      <w:tr w:rsidR="000C3FE1" w:rsidRPr="00CC3C8E" w:rsidTr="00E92668">
        <w:tc>
          <w:tcPr>
            <w:tcW w:w="800" w:type="dxa"/>
          </w:tcPr>
          <w:p w:rsidR="000C3FE1" w:rsidRPr="00CC3C8E" w:rsidRDefault="000C3FE1" w:rsidP="00E92668">
            <w:pPr>
              <w:pStyle w:val="EMPTYCELLSTYLE"/>
            </w:pP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420" w:type="dxa"/>
          </w:tcPr>
          <w:p w:rsidR="000C3FE1" w:rsidRPr="00CC3C8E" w:rsidRDefault="000C3FE1" w:rsidP="00E92668">
            <w:pPr>
              <w:pStyle w:val="EMPTYCELLSTYLE"/>
            </w:pPr>
          </w:p>
        </w:tc>
        <w:tc>
          <w:tcPr>
            <w:tcW w:w="26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0" w:type="dxa"/>
          </w:tcPr>
          <w:p w:rsidR="000C3FE1" w:rsidRPr="00CC3C8E" w:rsidRDefault="000C3FE1" w:rsidP="00E92668">
            <w:pPr>
              <w:pStyle w:val="EMPTYCELLSTYLE"/>
            </w:pPr>
          </w:p>
        </w:tc>
        <w:tc>
          <w:tcPr>
            <w:tcW w:w="68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r>
      <w:tr w:rsidR="000C3FE1" w:rsidRPr="00CC3C8E" w:rsidTr="00E92668">
        <w:trPr>
          <w:trHeight w:hRule="exact" w:val="240"/>
        </w:trPr>
        <w:tc>
          <w:tcPr>
            <w:tcW w:w="4440" w:type="dxa"/>
            <w:gridSpan w:val="3"/>
            <w:tcMar>
              <w:top w:w="0" w:type="dxa"/>
              <w:left w:w="0" w:type="dxa"/>
              <w:bottom w:w="0" w:type="dxa"/>
              <w:right w:w="0" w:type="dxa"/>
            </w:tcMar>
          </w:tcPr>
          <w:p w:rsidR="000C3FE1" w:rsidRPr="00CC3C8E" w:rsidRDefault="000C3FE1" w:rsidP="00E92668">
            <w:pPr>
              <w:pStyle w:val="DefaultStyle"/>
            </w:pPr>
            <w:r w:rsidRPr="00CC3C8E">
              <w:rPr>
                <w:b/>
                <w:sz w:val="16"/>
              </w:rPr>
              <w:t>Općina Babina Greda</w:t>
            </w: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1400" w:type="dxa"/>
            <w:gridSpan w:val="4"/>
            <w:tcMar>
              <w:top w:w="0" w:type="dxa"/>
              <w:left w:w="0" w:type="dxa"/>
              <w:bottom w:w="0" w:type="dxa"/>
              <w:right w:w="0" w:type="dxa"/>
            </w:tcMar>
          </w:tcPr>
          <w:p w:rsidR="000C3FE1" w:rsidRPr="00CC3C8E" w:rsidRDefault="000C3FE1" w:rsidP="00E92668">
            <w:pPr>
              <w:pStyle w:val="DefaultStyle"/>
              <w:jc w:val="right"/>
            </w:pPr>
            <w:r w:rsidRPr="00CC3C8E">
              <w:rPr>
                <w:sz w:val="16"/>
              </w:rPr>
              <w:t>Datum</w:t>
            </w:r>
          </w:p>
        </w:tc>
        <w:tc>
          <w:tcPr>
            <w:tcW w:w="40" w:type="dxa"/>
          </w:tcPr>
          <w:p w:rsidR="000C3FE1" w:rsidRPr="00CC3C8E" w:rsidRDefault="000C3FE1" w:rsidP="00E92668">
            <w:pPr>
              <w:pStyle w:val="EMPTYCELLSTYLE"/>
            </w:pPr>
          </w:p>
        </w:tc>
        <w:tc>
          <w:tcPr>
            <w:tcW w:w="1120" w:type="dxa"/>
            <w:gridSpan w:val="3"/>
            <w:tcMar>
              <w:top w:w="0" w:type="dxa"/>
              <w:left w:w="0" w:type="dxa"/>
              <w:bottom w:w="0" w:type="dxa"/>
              <w:right w:w="0" w:type="dxa"/>
            </w:tcMar>
          </w:tcPr>
          <w:p w:rsidR="000C3FE1" w:rsidRPr="00CC3C8E" w:rsidRDefault="000C3FE1" w:rsidP="00E92668">
            <w:pPr>
              <w:pStyle w:val="DefaultStyle"/>
            </w:pPr>
            <w:r w:rsidRPr="00CC3C8E">
              <w:rPr>
                <w:sz w:val="16"/>
              </w:rPr>
              <w:t>18.12.2018.</w:t>
            </w:r>
          </w:p>
        </w:tc>
      </w:tr>
      <w:tr w:rsidR="000C3FE1" w:rsidRPr="00CC3C8E" w:rsidTr="00E92668">
        <w:trPr>
          <w:trHeight w:hRule="exact" w:val="240"/>
        </w:trPr>
        <w:tc>
          <w:tcPr>
            <w:tcW w:w="4440" w:type="dxa"/>
            <w:gridSpan w:val="3"/>
            <w:tcMar>
              <w:top w:w="0" w:type="dxa"/>
              <w:left w:w="0" w:type="dxa"/>
              <w:bottom w:w="0" w:type="dxa"/>
              <w:right w:w="0" w:type="dxa"/>
            </w:tcMar>
          </w:tcPr>
          <w:p w:rsidR="000C3FE1" w:rsidRPr="00CC3C8E" w:rsidRDefault="000C3FE1" w:rsidP="00E92668">
            <w:pPr>
              <w:pStyle w:val="Default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1400" w:type="dxa"/>
            <w:gridSpan w:val="4"/>
            <w:tcMar>
              <w:top w:w="0" w:type="dxa"/>
              <w:left w:w="0" w:type="dxa"/>
              <w:bottom w:w="0" w:type="dxa"/>
              <w:right w:w="0" w:type="dxa"/>
            </w:tcMar>
          </w:tcPr>
          <w:p w:rsidR="000C3FE1" w:rsidRPr="00CC3C8E" w:rsidRDefault="000C3FE1" w:rsidP="00E92668">
            <w:pPr>
              <w:pStyle w:val="DefaultStyle"/>
              <w:jc w:val="right"/>
            </w:pPr>
            <w:r w:rsidRPr="00CC3C8E">
              <w:rPr>
                <w:sz w:val="16"/>
              </w:rPr>
              <w:t>Vrijeme</w:t>
            </w:r>
          </w:p>
        </w:tc>
        <w:tc>
          <w:tcPr>
            <w:tcW w:w="40" w:type="dxa"/>
          </w:tcPr>
          <w:p w:rsidR="000C3FE1" w:rsidRPr="00CC3C8E" w:rsidRDefault="000C3FE1" w:rsidP="00E92668">
            <w:pPr>
              <w:pStyle w:val="EMPTYCELLSTYLE"/>
            </w:pPr>
          </w:p>
        </w:tc>
        <w:tc>
          <w:tcPr>
            <w:tcW w:w="1120" w:type="dxa"/>
            <w:gridSpan w:val="3"/>
            <w:tcMar>
              <w:top w:w="0" w:type="dxa"/>
              <w:left w:w="0" w:type="dxa"/>
              <w:bottom w:w="0" w:type="dxa"/>
              <w:right w:w="0" w:type="dxa"/>
            </w:tcMar>
          </w:tcPr>
          <w:p w:rsidR="000C3FE1" w:rsidRPr="00CC3C8E" w:rsidRDefault="000C3FE1" w:rsidP="00E92668">
            <w:pPr>
              <w:pStyle w:val="DefaultStyle"/>
            </w:pPr>
            <w:r w:rsidRPr="00CC3C8E">
              <w:rPr>
                <w:sz w:val="16"/>
              </w:rPr>
              <w:t>14:52:57</w:t>
            </w:r>
          </w:p>
        </w:tc>
      </w:tr>
      <w:tr w:rsidR="000C3FE1" w:rsidRPr="00CC3C8E" w:rsidTr="00E92668">
        <w:trPr>
          <w:trHeight w:hRule="exact" w:val="480"/>
        </w:trPr>
        <w:tc>
          <w:tcPr>
            <w:tcW w:w="16060" w:type="dxa"/>
            <w:gridSpan w:val="20"/>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700"/>
              <w:gridCol w:w="6840"/>
              <w:gridCol w:w="1200"/>
              <w:gridCol w:w="800"/>
              <w:gridCol w:w="500"/>
              <w:gridCol w:w="800"/>
              <w:gridCol w:w="500"/>
              <w:gridCol w:w="800"/>
              <w:gridCol w:w="500"/>
              <w:gridCol w:w="800"/>
              <w:gridCol w:w="500"/>
              <w:gridCol w:w="700"/>
              <w:gridCol w:w="700"/>
              <w:gridCol w:w="700"/>
            </w:tblGrid>
            <w:tr w:rsidR="000C3FE1" w:rsidRPr="00CC3C8E" w:rsidTr="00E92668">
              <w:trPr>
                <w:trHeight w:hRule="exact" w:val="240"/>
              </w:trPr>
              <w:tc>
                <w:tcPr>
                  <w:tcW w:w="700" w:type="dxa"/>
                  <w:vMerge w:val="restart"/>
                  <w:tcMar>
                    <w:top w:w="0" w:type="dxa"/>
                    <w:left w:w="40" w:type="dxa"/>
                    <w:bottom w:w="0" w:type="dxa"/>
                    <w:right w:w="0" w:type="dxa"/>
                  </w:tcMar>
                  <w:vAlign w:val="bottom"/>
                </w:tcPr>
                <w:p w:rsidR="000C3FE1" w:rsidRPr="00CC3C8E" w:rsidRDefault="000C3FE1" w:rsidP="00E92668">
                  <w:pPr>
                    <w:pStyle w:val="DefaultStyle"/>
                    <w:jc w:val="center"/>
                  </w:pPr>
                  <w:r w:rsidRPr="00CC3C8E">
                    <w:rPr>
                      <w:b/>
                      <w:sz w:val="16"/>
                    </w:rPr>
                    <w:t>BROJ KONTA</w:t>
                  </w:r>
                </w:p>
              </w:tc>
              <w:tc>
                <w:tcPr>
                  <w:tcW w:w="6840" w:type="dxa"/>
                  <w:vMerge w:val="restart"/>
                  <w:tcMar>
                    <w:top w:w="0" w:type="dxa"/>
                    <w:left w:w="0" w:type="dxa"/>
                    <w:bottom w:w="0" w:type="dxa"/>
                    <w:right w:w="0" w:type="dxa"/>
                  </w:tcMar>
                  <w:vAlign w:val="bottom"/>
                </w:tcPr>
                <w:p w:rsidR="000C3FE1" w:rsidRPr="00CC3C8E" w:rsidRDefault="000C3FE1" w:rsidP="00E92668">
                  <w:pPr>
                    <w:pStyle w:val="DefaultStyle"/>
                  </w:pPr>
                  <w:r w:rsidRPr="00CC3C8E">
                    <w:rPr>
                      <w:b/>
                      <w:sz w:val="16"/>
                    </w:rPr>
                    <w:t>VRSTA RASHODA / IZDATAKA</w:t>
                  </w:r>
                </w:p>
              </w:tc>
              <w:tc>
                <w:tcPr>
                  <w:tcW w:w="1200" w:type="dxa"/>
                </w:tcPr>
                <w:p w:rsidR="000C3FE1" w:rsidRPr="00CC3C8E" w:rsidRDefault="000C3FE1" w:rsidP="00E92668">
                  <w:pPr>
                    <w:pStyle w:val="EMPTYCELLSTYLE"/>
                  </w:pP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1</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2</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3</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4</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2/1</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3/2</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4/3</w:t>
                  </w:r>
                </w:p>
              </w:tc>
            </w:tr>
            <w:tr w:rsidR="000C3FE1" w:rsidRPr="00CC3C8E" w:rsidTr="00E92668">
              <w:trPr>
                <w:trHeight w:hRule="exact" w:val="240"/>
              </w:trPr>
              <w:tc>
                <w:tcPr>
                  <w:tcW w:w="700" w:type="dxa"/>
                  <w:vMerge/>
                  <w:tcMar>
                    <w:top w:w="0" w:type="dxa"/>
                    <w:left w:w="40" w:type="dxa"/>
                    <w:bottom w:w="0" w:type="dxa"/>
                    <w:right w:w="0" w:type="dxa"/>
                  </w:tcMar>
                  <w:vAlign w:val="bottom"/>
                </w:tcPr>
                <w:p w:rsidR="000C3FE1" w:rsidRPr="00CC3C8E" w:rsidRDefault="000C3FE1" w:rsidP="00E92668">
                  <w:pPr>
                    <w:pStyle w:val="EMPTYCELLSTYLE"/>
                  </w:pPr>
                </w:p>
              </w:tc>
              <w:tc>
                <w:tcPr>
                  <w:tcW w:w="6840" w:type="dxa"/>
                  <w:vMerge/>
                  <w:tcMar>
                    <w:top w:w="0" w:type="dxa"/>
                    <w:left w:w="0" w:type="dxa"/>
                    <w:bottom w:w="0" w:type="dxa"/>
                    <w:right w:w="0" w:type="dxa"/>
                  </w:tcMar>
                  <w:vAlign w:val="bottom"/>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plan</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2018</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2019</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2020</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2021</w:t>
                  </w:r>
                </w:p>
              </w:tc>
              <w:tc>
                <w:tcPr>
                  <w:tcW w:w="2100" w:type="dxa"/>
                  <w:gridSpan w:val="3"/>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INDEKS</w:t>
                  </w:r>
                </w:p>
              </w:tc>
            </w:tr>
          </w:tbl>
          <w:p w:rsidR="000C3FE1" w:rsidRPr="00CC3C8E" w:rsidRDefault="000C3FE1" w:rsidP="00E92668">
            <w:pPr>
              <w:pStyle w:val="EMPTYCELLSTYLE"/>
            </w:pPr>
          </w:p>
        </w:tc>
      </w:tr>
      <w:tr w:rsidR="000C3FE1" w:rsidRPr="00CC3C8E" w:rsidTr="00E92668">
        <w:trPr>
          <w:trHeight w:hRule="exact" w:val="80"/>
        </w:trPr>
        <w:tc>
          <w:tcPr>
            <w:tcW w:w="800" w:type="dxa"/>
          </w:tcPr>
          <w:p w:rsidR="000C3FE1" w:rsidRPr="00CC3C8E" w:rsidRDefault="000C3FE1" w:rsidP="00E92668">
            <w:pPr>
              <w:pStyle w:val="EMPTYCELLSTYLE"/>
            </w:pP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420" w:type="dxa"/>
          </w:tcPr>
          <w:p w:rsidR="000C3FE1" w:rsidRPr="00CC3C8E" w:rsidRDefault="000C3FE1" w:rsidP="00E92668">
            <w:pPr>
              <w:pStyle w:val="EMPTYCELLSTYLE"/>
            </w:pPr>
          </w:p>
        </w:tc>
        <w:tc>
          <w:tcPr>
            <w:tcW w:w="26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0" w:type="dxa"/>
          </w:tcPr>
          <w:p w:rsidR="000C3FE1" w:rsidRPr="00CC3C8E" w:rsidRDefault="000C3FE1" w:rsidP="00E92668">
            <w:pPr>
              <w:pStyle w:val="EMPTYCELLSTYLE"/>
            </w:pPr>
          </w:p>
        </w:tc>
        <w:tc>
          <w:tcPr>
            <w:tcW w:w="68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091 Predškolsko i osnovno obrazovanje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210.000,00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0911 Predškolsko obrazovanje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210.000,00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4</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210.000,00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41</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210.000,00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Izvor 4.1. Pomoći</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2.000.000,00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4.000.000,00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2.000.000,00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200,00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09 Obrazovanje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2.000.000,00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4.000.000,00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2.000.000,00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091 Predškolsko i osnovno obrazovanje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2.000.000,00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4.000.000,00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2.000.000,00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0911 Predškolsko obrazovanje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2.000.000,00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4.000.000,00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2.000.000,00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200,00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4</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2.000.000,00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4.000.000,00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2.000.000,00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200,00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42</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2.000.000,00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4.000.000,00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2.000.000,00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200,00</w:t>
            </w:r>
          </w:p>
        </w:tc>
      </w:tr>
      <w:tr w:rsidR="000C3FE1" w:rsidRPr="00CC3C8E" w:rsidTr="00E92668">
        <w:trPr>
          <w:trHeight w:hRule="exact" w:val="260"/>
        </w:trPr>
        <w:tc>
          <w:tcPr>
            <w:tcW w:w="16060" w:type="dxa"/>
            <w:gridSpan w:val="20"/>
            <w:shd w:val="clear" w:color="auto" w:fill="E1E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E1E1FF"/>
                  <w:tcMar>
                    <w:top w:w="0" w:type="dxa"/>
                    <w:left w:w="40" w:type="dxa"/>
                    <w:bottom w:w="0" w:type="dxa"/>
                    <w:right w:w="0" w:type="dxa"/>
                  </w:tcMar>
                  <w:vAlign w:val="center"/>
                </w:tcPr>
                <w:p w:rsidR="000C3FE1" w:rsidRPr="00CC3C8E" w:rsidRDefault="000C3FE1" w:rsidP="00E92668">
                  <w:pPr>
                    <w:pStyle w:val="prog3"/>
                  </w:pPr>
                  <w:r w:rsidRPr="00CC3C8E">
                    <w:rPr>
                      <w:sz w:val="16"/>
                    </w:rPr>
                    <w:t xml:space="preserve">Kapitalni projekt K100401 Sufinanciranje izgradnje </w:t>
                  </w:r>
                  <w:r w:rsidR="00CC3C8E" w:rsidRPr="00CC3C8E">
                    <w:rPr>
                      <w:sz w:val="16"/>
                    </w:rPr>
                    <w:t>sport. Školske</w:t>
                  </w:r>
                  <w:r w:rsidRPr="00CC3C8E">
                    <w:rPr>
                      <w:sz w:val="16"/>
                    </w:rPr>
                    <w:t xml:space="preserve"> dvorane</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77.000,00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372.000,00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372.000,00</w:t>
                  </w:r>
                </w:p>
              </w:tc>
              <w:tc>
                <w:tcPr>
                  <w:tcW w:w="13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372.000,00</w:t>
                  </w:r>
                </w:p>
              </w:tc>
              <w:tc>
                <w:tcPr>
                  <w:tcW w:w="20" w:type="dxa"/>
                </w:tcPr>
                <w:p w:rsidR="000C3FE1" w:rsidRPr="00CC3C8E" w:rsidRDefault="000C3FE1" w:rsidP="00E92668">
                  <w:pPr>
                    <w:pStyle w:val="EMPTYCELLSTYLE"/>
                  </w:pP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483,12</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Izvor 1.1. Opći prihodi i primici</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77.000,00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372.000,00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372.000,00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372.000,00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483,12</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5</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300.000,00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300.000,00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300.000,00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54</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300.000,00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300.000,00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300.000,00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77.000,00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72.000,00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72.000,00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72.000,00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93,51</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77.000,00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72.000,00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72.000,00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72.000,00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93,51</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041 "Opći ekonomski, trgovački i poslovi vezani uz rad"</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77.000,00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72.000,00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72.000,00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72.000,00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93,51</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0411 Opći ekonomski i trgovački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77.000,00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72.000,00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72.000,00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72.000,00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93,51</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3</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77.000,00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72.000,00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72.000,00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72.000,00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93,51</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34</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77.000,00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72.000,00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72.000,00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72.000,00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93,51</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r>
      <w:tr w:rsidR="000C3FE1" w:rsidRPr="00CC3C8E" w:rsidTr="00E92668">
        <w:trPr>
          <w:trHeight w:hRule="exact" w:val="260"/>
        </w:trPr>
        <w:tc>
          <w:tcPr>
            <w:tcW w:w="16060" w:type="dxa"/>
            <w:gridSpan w:val="20"/>
            <w:shd w:val="clear" w:color="auto" w:fill="E1E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E1E1FF"/>
                  <w:tcMar>
                    <w:top w:w="0" w:type="dxa"/>
                    <w:left w:w="40" w:type="dxa"/>
                    <w:bottom w:w="0" w:type="dxa"/>
                    <w:right w:w="0" w:type="dxa"/>
                  </w:tcMar>
                  <w:vAlign w:val="center"/>
                </w:tcPr>
                <w:p w:rsidR="000C3FE1" w:rsidRPr="00CC3C8E" w:rsidRDefault="000C3FE1" w:rsidP="00E92668">
                  <w:pPr>
                    <w:pStyle w:val="prog3"/>
                  </w:pPr>
                  <w:r w:rsidRPr="00CC3C8E">
                    <w:rPr>
                      <w:sz w:val="16"/>
                    </w:rPr>
                    <w:t>Kapitalni projekt K100403 Rekonstrukcija niskonaponske mreže</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150.000,00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600.000,00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600.000,00</w:t>
                  </w:r>
                </w:p>
              </w:tc>
              <w:tc>
                <w:tcPr>
                  <w:tcW w:w="13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600.000,00</w:t>
                  </w:r>
                </w:p>
              </w:tc>
              <w:tc>
                <w:tcPr>
                  <w:tcW w:w="20" w:type="dxa"/>
                </w:tcPr>
                <w:p w:rsidR="000C3FE1" w:rsidRPr="00CC3C8E" w:rsidRDefault="000C3FE1" w:rsidP="00E92668">
                  <w:pPr>
                    <w:pStyle w:val="EMPTYCELLSTYLE"/>
                  </w:pP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400,00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lastRenderedPageBreak/>
                    <w:t xml:space="preserve">Izvor 6.1. Prihodi od nefinancijske imovine i nadoknade štete s osnova </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150.000,00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150.000,00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150.000,00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041 "Opći ekonomski, trgovački i poslovi vezani uz rad"</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150.000,00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0411 Opći ekonomski i trgovački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150.000,00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4</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150.000,00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42</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150.000,00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Izvor 7.1. Namjenski primici od zaduživanja</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600.000,00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600.000,00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600.000,00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600.000,00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600.000,00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600.000,00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600.000,00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600.000,00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600.000,00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041 "Opći ekonomski, trgovački i poslovi vezani uz rad"</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600.000,00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600.000,00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600.000,00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0411 Opći ekonomski i trgovački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600.000,00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600.000,00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600.000,00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4</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600.000,00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600.000,00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600.000,00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42</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600.000,00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600.000,00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600.000,00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r>
      <w:tr w:rsidR="000C3FE1" w:rsidRPr="00CC3C8E" w:rsidTr="00E92668">
        <w:trPr>
          <w:trHeight w:hRule="exact" w:val="40"/>
        </w:trPr>
        <w:tc>
          <w:tcPr>
            <w:tcW w:w="800" w:type="dxa"/>
          </w:tcPr>
          <w:p w:rsidR="000C3FE1" w:rsidRPr="00CC3C8E" w:rsidRDefault="000C3FE1" w:rsidP="00E92668">
            <w:pPr>
              <w:pStyle w:val="EMPTYCELLSTYLE"/>
            </w:pP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420" w:type="dxa"/>
          </w:tcPr>
          <w:p w:rsidR="000C3FE1" w:rsidRPr="00CC3C8E" w:rsidRDefault="000C3FE1" w:rsidP="00E92668">
            <w:pPr>
              <w:pStyle w:val="EMPTYCELLSTYLE"/>
            </w:pPr>
          </w:p>
        </w:tc>
        <w:tc>
          <w:tcPr>
            <w:tcW w:w="26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0" w:type="dxa"/>
          </w:tcPr>
          <w:p w:rsidR="000C3FE1" w:rsidRPr="00CC3C8E" w:rsidRDefault="000C3FE1" w:rsidP="00E92668">
            <w:pPr>
              <w:pStyle w:val="EMPTYCELLSTYLE"/>
            </w:pPr>
          </w:p>
        </w:tc>
        <w:tc>
          <w:tcPr>
            <w:tcW w:w="68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r>
      <w:tr w:rsidR="000C3FE1" w:rsidRPr="00CC3C8E" w:rsidTr="00E92668">
        <w:trPr>
          <w:trHeight w:hRule="exact" w:val="20"/>
        </w:trPr>
        <w:tc>
          <w:tcPr>
            <w:tcW w:w="16060" w:type="dxa"/>
            <w:gridSpan w:val="20"/>
            <w:tcBorders>
              <w:top w:val="single" w:sz="8" w:space="0" w:color="000000"/>
            </w:tcBorders>
            <w:shd w:val="clear" w:color="auto" w:fill="FFFFFF"/>
            <w:tcMar>
              <w:top w:w="0" w:type="dxa"/>
              <w:left w:w="0" w:type="dxa"/>
              <w:bottom w:w="0" w:type="dxa"/>
              <w:right w:w="0" w:type="dxa"/>
            </w:tcMar>
          </w:tcPr>
          <w:p w:rsidR="000C3FE1" w:rsidRPr="00CC3C8E" w:rsidRDefault="000C3FE1" w:rsidP="00E92668">
            <w:pPr>
              <w:pStyle w:val="EMPTYCELLSTYLE"/>
            </w:pPr>
          </w:p>
        </w:tc>
      </w:tr>
      <w:tr w:rsidR="000C3FE1" w:rsidRPr="00CC3C8E" w:rsidTr="00E92668">
        <w:trPr>
          <w:trHeight w:hRule="exact" w:val="240"/>
        </w:trPr>
        <w:tc>
          <w:tcPr>
            <w:tcW w:w="1800" w:type="dxa"/>
            <w:gridSpan w:val="2"/>
            <w:tcMar>
              <w:top w:w="0" w:type="dxa"/>
              <w:left w:w="0" w:type="dxa"/>
              <w:bottom w:w="0" w:type="dxa"/>
              <w:right w:w="0" w:type="dxa"/>
            </w:tcMar>
          </w:tcPr>
          <w:p w:rsidR="000C3FE1" w:rsidRPr="00CC3C8E" w:rsidRDefault="000C3FE1" w:rsidP="00E92668">
            <w:pPr>
              <w:pStyle w:val="DefaultStyle"/>
              <w:ind w:left="40" w:right="40"/>
            </w:pPr>
            <w:r w:rsidRPr="00CC3C8E">
              <w:rPr>
                <w:sz w:val="16"/>
              </w:rPr>
              <w:t>LCW147INU (2018)</w:t>
            </w: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Mar>
              <w:top w:w="0" w:type="dxa"/>
              <w:left w:w="0" w:type="dxa"/>
              <w:bottom w:w="0" w:type="dxa"/>
              <w:right w:w="0" w:type="dxa"/>
            </w:tcMar>
          </w:tcPr>
          <w:p w:rsidR="000C3FE1" w:rsidRPr="00CC3C8E" w:rsidRDefault="000C3FE1" w:rsidP="00E92668">
            <w:pPr>
              <w:pStyle w:val="DefaultStyle"/>
              <w:ind w:left="40"/>
              <w:jc w:val="right"/>
            </w:pPr>
            <w:r w:rsidRPr="00CC3C8E">
              <w:rPr>
                <w:sz w:val="16"/>
              </w:rPr>
              <w:t>Stranica 7</w:t>
            </w:r>
          </w:p>
        </w:tc>
        <w:tc>
          <w:tcPr>
            <w:tcW w:w="2520" w:type="dxa"/>
            <w:gridSpan w:val="4"/>
            <w:tcMar>
              <w:top w:w="0" w:type="dxa"/>
              <w:left w:w="0" w:type="dxa"/>
              <w:bottom w:w="0" w:type="dxa"/>
              <w:right w:w="0" w:type="dxa"/>
            </w:tcMar>
          </w:tcPr>
          <w:p w:rsidR="000C3FE1" w:rsidRPr="00CC3C8E" w:rsidRDefault="000C3FE1" w:rsidP="00E92668">
            <w:pPr>
              <w:pStyle w:val="DefaultStyle"/>
              <w:ind w:right="40"/>
            </w:pPr>
            <w:r w:rsidRPr="00CC3C8E">
              <w:rPr>
                <w:sz w:val="16"/>
              </w:rPr>
              <w:t xml:space="preserve"> od 16</w:t>
            </w: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1800" w:type="dxa"/>
            <w:gridSpan w:val="5"/>
            <w:tcMar>
              <w:top w:w="0" w:type="dxa"/>
              <w:left w:w="0" w:type="dxa"/>
              <w:bottom w:w="0" w:type="dxa"/>
              <w:right w:w="0" w:type="dxa"/>
            </w:tcMar>
          </w:tcPr>
          <w:p w:rsidR="000C3FE1" w:rsidRPr="00CC3C8E" w:rsidRDefault="000C3FE1" w:rsidP="00E92668">
            <w:pPr>
              <w:pStyle w:val="DefaultStyle"/>
              <w:ind w:left="40" w:right="40"/>
              <w:jc w:val="right"/>
            </w:pPr>
            <w:r w:rsidRPr="00CC3C8E">
              <w:rPr>
                <w:sz w:val="16"/>
              </w:rPr>
              <w:t>*Obrada LC*</w:t>
            </w:r>
          </w:p>
        </w:tc>
        <w:tc>
          <w:tcPr>
            <w:tcW w:w="40" w:type="dxa"/>
          </w:tcPr>
          <w:p w:rsidR="000C3FE1" w:rsidRPr="00CC3C8E" w:rsidRDefault="000C3FE1" w:rsidP="00E92668">
            <w:pPr>
              <w:pStyle w:val="EMPTYCELLSTYLE"/>
            </w:pPr>
          </w:p>
        </w:tc>
      </w:tr>
      <w:tr w:rsidR="000C3FE1" w:rsidRPr="00CC3C8E" w:rsidTr="00E92668">
        <w:tc>
          <w:tcPr>
            <w:tcW w:w="800" w:type="dxa"/>
          </w:tcPr>
          <w:p w:rsidR="000C3FE1" w:rsidRPr="00CC3C8E" w:rsidRDefault="000C3FE1" w:rsidP="00E92668">
            <w:pPr>
              <w:pStyle w:val="EMPTYCELLSTYLE"/>
            </w:pP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420" w:type="dxa"/>
          </w:tcPr>
          <w:p w:rsidR="000C3FE1" w:rsidRPr="00CC3C8E" w:rsidRDefault="000C3FE1" w:rsidP="00E92668">
            <w:pPr>
              <w:pStyle w:val="EMPTYCELLSTYLE"/>
            </w:pPr>
          </w:p>
        </w:tc>
        <w:tc>
          <w:tcPr>
            <w:tcW w:w="26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0" w:type="dxa"/>
          </w:tcPr>
          <w:p w:rsidR="000C3FE1" w:rsidRPr="00CC3C8E" w:rsidRDefault="000C3FE1" w:rsidP="00E92668">
            <w:pPr>
              <w:pStyle w:val="EMPTYCELLSTYLE"/>
            </w:pPr>
          </w:p>
        </w:tc>
        <w:tc>
          <w:tcPr>
            <w:tcW w:w="68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r>
      <w:tr w:rsidR="000C3FE1" w:rsidRPr="00CC3C8E" w:rsidTr="00E92668">
        <w:trPr>
          <w:trHeight w:hRule="exact" w:val="240"/>
        </w:trPr>
        <w:tc>
          <w:tcPr>
            <w:tcW w:w="4440" w:type="dxa"/>
            <w:gridSpan w:val="3"/>
            <w:tcMar>
              <w:top w:w="0" w:type="dxa"/>
              <w:left w:w="0" w:type="dxa"/>
              <w:bottom w:w="0" w:type="dxa"/>
              <w:right w:w="0" w:type="dxa"/>
            </w:tcMar>
          </w:tcPr>
          <w:p w:rsidR="000C3FE1" w:rsidRPr="00CC3C8E" w:rsidRDefault="000C3FE1" w:rsidP="00E92668">
            <w:pPr>
              <w:pStyle w:val="DefaultStyle"/>
            </w:pPr>
            <w:r w:rsidRPr="00CC3C8E">
              <w:rPr>
                <w:b/>
                <w:sz w:val="16"/>
              </w:rPr>
              <w:t>Općina Babina Greda</w:t>
            </w: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1400" w:type="dxa"/>
            <w:gridSpan w:val="4"/>
            <w:tcMar>
              <w:top w:w="0" w:type="dxa"/>
              <w:left w:w="0" w:type="dxa"/>
              <w:bottom w:w="0" w:type="dxa"/>
              <w:right w:w="0" w:type="dxa"/>
            </w:tcMar>
          </w:tcPr>
          <w:p w:rsidR="000C3FE1" w:rsidRPr="00CC3C8E" w:rsidRDefault="000C3FE1" w:rsidP="00E92668">
            <w:pPr>
              <w:pStyle w:val="DefaultStyle"/>
              <w:jc w:val="right"/>
            </w:pPr>
            <w:r w:rsidRPr="00CC3C8E">
              <w:rPr>
                <w:sz w:val="16"/>
              </w:rPr>
              <w:t>Datum</w:t>
            </w:r>
          </w:p>
        </w:tc>
        <w:tc>
          <w:tcPr>
            <w:tcW w:w="40" w:type="dxa"/>
          </w:tcPr>
          <w:p w:rsidR="000C3FE1" w:rsidRPr="00CC3C8E" w:rsidRDefault="000C3FE1" w:rsidP="00E92668">
            <w:pPr>
              <w:pStyle w:val="EMPTYCELLSTYLE"/>
            </w:pPr>
          </w:p>
        </w:tc>
        <w:tc>
          <w:tcPr>
            <w:tcW w:w="1120" w:type="dxa"/>
            <w:gridSpan w:val="3"/>
            <w:tcMar>
              <w:top w:w="0" w:type="dxa"/>
              <w:left w:w="0" w:type="dxa"/>
              <w:bottom w:w="0" w:type="dxa"/>
              <w:right w:w="0" w:type="dxa"/>
            </w:tcMar>
          </w:tcPr>
          <w:p w:rsidR="000C3FE1" w:rsidRPr="00CC3C8E" w:rsidRDefault="000C3FE1" w:rsidP="00E92668">
            <w:pPr>
              <w:pStyle w:val="DefaultStyle"/>
            </w:pPr>
            <w:r w:rsidRPr="00CC3C8E">
              <w:rPr>
                <w:sz w:val="16"/>
              </w:rPr>
              <w:t>18.12.2018.</w:t>
            </w:r>
          </w:p>
        </w:tc>
      </w:tr>
      <w:tr w:rsidR="000C3FE1" w:rsidRPr="00CC3C8E" w:rsidTr="00E92668">
        <w:trPr>
          <w:trHeight w:hRule="exact" w:val="240"/>
        </w:trPr>
        <w:tc>
          <w:tcPr>
            <w:tcW w:w="4440" w:type="dxa"/>
            <w:gridSpan w:val="3"/>
            <w:tcMar>
              <w:top w:w="0" w:type="dxa"/>
              <w:left w:w="0" w:type="dxa"/>
              <w:bottom w:w="0" w:type="dxa"/>
              <w:right w:w="0" w:type="dxa"/>
            </w:tcMar>
          </w:tcPr>
          <w:p w:rsidR="000C3FE1" w:rsidRPr="00CC3C8E" w:rsidRDefault="000C3FE1" w:rsidP="00E92668">
            <w:pPr>
              <w:pStyle w:val="Default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1400" w:type="dxa"/>
            <w:gridSpan w:val="4"/>
            <w:tcMar>
              <w:top w:w="0" w:type="dxa"/>
              <w:left w:w="0" w:type="dxa"/>
              <w:bottom w:w="0" w:type="dxa"/>
              <w:right w:w="0" w:type="dxa"/>
            </w:tcMar>
          </w:tcPr>
          <w:p w:rsidR="000C3FE1" w:rsidRPr="00CC3C8E" w:rsidRDefault="000C3FE1" w:rsidP="00E92668">
            <w:pPr>
              <w:pStyle w:val="DefaultStyle"/>
              <w:jc w:val="right"/>
            </w:pPr>
            <w:r w:rsidRPr="00CC3C8E">
              <w:rPr>
                <w:sz w:val="16"/>
              </w:rPr>
              <w:t>Vrijeme</w:t>
            </w:r>
          </w:p>
        </w:tc>
        <w:tc>
          <w:tcPr>
            <w:tcW w:w="40" w:type="dxa"/>
          </w:tcPr>
          <w:p w:rsidR="000C3FE1" w:rsidRPr="00CC3C8E" w:rsidRDefault="000C3FE1" w:rsidP="00E92668">
            <w:pPr>
              <w:pStyle w:val="EMPTYCELLSTYLE"/>
            </w:pPr>
          </w:p>
        </w:tc>
        <w:tc>
          <w:tcPr>
            <w:tcW w:w="1120" w:type="dxa"/>
            <w:gridSpan w:val="3"/>
            <w:tcMar>
              <w:top w:w="0" w:type="dxa"/>
              <w:left w:w="0" w:type="dxa"/>
              <w:bottom w:w="0" w:type="dxa"/>
              <w:right w:w="0" w:type="dxa"/>
            </w:tcMar>
          </w:tcPr>
          <w:p w:rsidR="000C3FE1" w:rsidRPr="00CC3C8E" w:rsidRDefault="000C3FE1" w:rsidP="00E92668">
            <w:pPr>
              <w:pStyle w:val="DefaultStyle"/>
            </w:pPr>
            <w:r w:rsidRPr="00CC3C8E">
              <w:rPr>
                <w:sz w:val="16"/>
              </w:rPr>
              <w:t>14:52:57</w:t>
            </w:r>
          </w:p>
        </w:tc>
      </w:tr>
      <w:tr w:rsidR="000C3FE1" w:rsidRPr="00CC3C8E" w:rsidTr="00E92668">
        <w:trPr>
          <w:trHeight w:hRule="exact" w:val="480"/>
        </w:trPr>
        <w:tc>
          <w:tcPr>
            <w:tcW w:w="16060" w:type="dxa"/>
            <w:gridSpan w:val="20"/>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700"/>
              <w:gridCol w:w="6840"/>
              <w:gridCol w:w="1200"/>
              <w:gridCol w:w="800"/>
              <w:gridCol w:w="500"/>
              <w:gridCol w:w="800"/>
              <w:gridCol w:w="500"/>
              <w:gridCol w:w="800"/>
              <w:gridCol w:w="500"/>
              <w:gridCol w:w="800"/>
              <w:gridCol w:w="500"/>
              <w:gridCol w:w="700"/>
              <w:gridCol w:w="700"/>
              <w:gridCol w:w="700"/>
            </w:tblGrid>
            <w:tr w:rsidR="000C3FE1" w:rsidRPr="00CC3C8E" w:rsidTr="00E92668">
              <w:trPr>
                <w:trHeight w:hRule="exact" w:val="240"/>
              </w:trPr>
              <w:tc>
                <w:tcPr>
                  <w:tcW w:w="700" w:type="dxa"/>
                  <w:vMerge w:val="restart"/>
                  <w:tcMar>
                    <w:top w:w="0" w:type="dxa"/>
                    <w:left w:w="40" w:type="dxa"/>
                    <w:bottom w:w="0" w:type="dxa"/>
                    <w:right w:w="0" w:type="dxa"/>
                  </w:tcMar>
                  <w:vAlign w:val="bottom"/>
                </w:tcPr>
                <w:p w:rsidR="000C3FE1" w:rsidRPr="00CC3C8E" w:rsidRDefault="000C3FE1" w:rsidP="00E92668">
                  <w:pPr>
                    <w:pStyle w:val="DefaultStyle"/>
                    <w:jc w:val="center"/>
                  </w:pPr>
                  <w:r w:rsidRPr="00CC3C8E">
                    <w:rPr>
                      <w:b/>
                      <w:sz w:val="16"/>
                    </w:rPr>
                    <w:t>BROJ KONTA</w:t>
                  </w:r>
                </w:p>
              </w:tc>
              <w:tc>
                <w:tcPr>
                  <w:tcW w:w="6840" w:type="dxa"/>
                  <w:vMerge w:val="restart"/>
                  <w:tcMar>
                    <w:top w:w="0" w:type="dxa"/>
                    <w:left w:w="0" w:type="dxa"/>
                    <w:bottom w:w="0" w:type="dxa"/>
                    <w:right w:w="0" w:type="dxa"/>
                  </w:tcMar>
                  <w:vAlign w:val="bottom"/>
                </w:tcPr>
                <w:p w:rsidR="000C3FE1" w:rsidRPr="00CC3C8E" w:rsidRDefault="000C3FE1" w:rsidP="00E92668">
                  <w:pPr>
                    <w:pStyle w:val="DefaultStyle"/>
                  </w:pPr>
                  <w:r w:rsidRPr="00CC3C8E">
                    <w:rPr>
                      <w:b/>
                      <w:sz w:val="16"/>
                    </w:rPr>
                    <w:t>VRSTA RASHODA / IZDATAKA</w:t>
                  </w:r>
                </w:p>
              </w:tc>
              <w:tc>
                <w:tcPr>
                  <w:tcW w:w="1200" w:type="dxa"/>
                </w:tcPr>
                <w:p w:rsidR="000C3FE1" w:rsidRPr="00CC3C8E" w:rsidRDefault="000C3FE1" w:rsidP="00E92668">
                  <w:pPr>
                    <w:pStyle w:val="EMPTYCELLSTYLE"/>
                  </w:pP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1</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2</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3</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4</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2/1</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3/2</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4/3</w:t>
                  </w:r>
                </w:p>
              </w:tc>
            </w:tr>
            <w:tr w:rsidR="000C3FE1" w:rsidRPr="00CC3C8E" w:rsidTr="00E92668">
              <w:trPr>
                <w:trHeight w:hRule="exact" w:val="240"/>
              </w:trPr>
              <w:tc>
                <w:tcPr>
                  <w:tcW w:w="700" w:type="dxa"/>
                  <w:vMerge/>
                  <w:tcMar>
                    <w:top w:w="0" w:type="dxa"/>
                    <w:left w:w="40" w:type="dxa"/>
                    <w:bottom w:w="0" w:type="dxa"/>
                    <w:right w:w="0" w:type="dxa"/>
                  </w:tcMar>
                  <w:vAlign w:val="bottom"/>
                </w:tcPr>
                <w:p w:rsidR="000C3FE1" w:rsidRPr="00CC3C8E" w:rsidRDefault="000C3FE1" w:rsidP="00E92668">
                  <w:pPr>
                    <w:pStyle w:val="EMPTYCELLSTYLE"/>
                  </w:pPr>
                </w:p>
              </w:tc>
              <w:tc>
                <w:tcPr>
                  <w:tcW w:w="6840" w:type="dxa"/>
                  <w:vMerge/>
                  <w:tcMar>
                    <w:top w:w="0" w:type="dxa"/>
                    <w:left w:w="0" w:type="dxa"/>
                    <w:bottom w:w="0" w:type="dxa"/>
                    <w:right w:w="0" w:type="dxa"/>
                  </w:tcMar>
                  <w:vAlign w:val="bottom"/>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plan</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2018</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2019</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2020</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2021</w:t>
                  </w:r>
                </w:p>
              </w:tc>
              <w:tc>
                <w:tcPr>
                  <w:tcW w:w="2100" w:type="dxa"/>
                  <w:gridSpan w:val="3"/>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INDEKS</w:t>
                  </w:r>
                </w:p>
              </w:tc>
            </w:tr>
          </w:tbl>
          <w:p w:rsidR="000C3FE1" w:rsidRPr="00CC3C8E" w:rsidRDefault="000C3FE1" w:rsidP="00E92668">
            <w:pPr>
              <w:pStyle w:val="EMPTYCELLSTYLE"/>
            </w:pPr>
          </w:p>
        </w:tc>
      </w:tr>
      <w:tr w:rsidR="000C3FE1" w:rsidRPr="00CC3C8E" w:rsidTr="00E92668">
        <w:trPr>
          <w:trHeight w:hRule="exact" w:val="80"/>
        </w:trPr>
        <w:tc>
          <w:tcPr>
            <w:tcW w:w="800" w:type="dxa"/>
          </w:tcPr>
          <w:p w:rsidR="000C3FE1" w:rsidRPr="00CC3C8E" w:rsidRDefault="000C3FE1" w:rsidP="00E92668">
            <w:pPr>
              <w:pStyle w:val="EMPTYCELLSTYLE"/>
            </w:pP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420" w:type="dxa"/>
          </w:tcPr>
          <w:p w:rsidR="000C3FE1" w:rsidRPr="00CC3C8E" w:rsidRDefault="000C3FE1" w:rsidP="00E92668">
            <w:pPr>
              <w:pStyle w:val="EMPTYCELLSTYLE"/>
            </w:pPr>
          </w:p>
        </w:tc>
        <w:tc>
          <w:tcPr>
            <w:tcW w:w="26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0" w:type="dxa"/>
          </w:tcPr>
          <w:p w:rsidR="000C3FE1" w:rsidRPr="00CC3C8E" w:rsidRDefault="000C3FE1" w:rsidP="00E92668">
            <w:pPr>
              <w:pStyle w:val="EMPTYCELLSTYLE"/>
            </w:pPr>
          </w:p>
        </w:tc>
        <w:tc>
          <w:tcPr>
            <w:tcW w:w="68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E1E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E1E1FF"/>
                  <w:tcMar>
                    <w:top w:w="0" w:type="dxa"/>
                    <w:left w:w="40" w:type="dxa"/>
                    <w:bottom w:w="0" w:type="dxa"/>
                    <w:right w:w="0" w:type="dxa"/>
                  </w:tcMar>
                  <w:vAlign w:val="center"/>
                </w:tcPr>
                <w:p w:rsidR="000C3FE1" w:rsidRPr="00CC3C8E" w:rsidRDefault="000C3FE1" w:rsidP="00E92668">
                  <w:pPr>
                    <w:pStyle w:val="prog3"/>
                  </w:pPr>
                  <w:r w:rsidRPr="00CC3C8E">
                    <w:rPr>
                      <w:sz w:val="16"/>
                    </w:rPr>
                    <w:t>Kapitalni projekt K100405 Izgradnja trga</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243.750,00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100.000,00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500.000,00</w:t>
                  </w:r>
                </w:p>
              </w:tc>
              <w:tc>
                <w:tcPr>
                  <w:tcW w:w="13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1.500.000,00</w:t>
                  </w:r>
                </w:p>
              </w:tc>
              <w:tc>
                <w:tcPr>
                  <w:tcW w:w="20" w:type="dxa"/>
                </w:tcPr>
                <w:p w:rsidR="000C3FE1" w:rsidRPr="00CC3C8E" w:rsidRDefault="000C3FE1" w:rsidP="00E92668">
                  <w:pPr>
                    <w:pStyle w:val="EMPTYCELLSTYLE"/>
                  </w:pP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41,03</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500,00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Izvor 1.1. Opći prihodi i primici</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243.750,00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100.000,00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500.000,00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1.500.000,00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41,03</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500,00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1.500.000,00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500,00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049 Ekonomski poslovi koji nisu drugdje svrstani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1.500.000,00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500,00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0490 Ekonomski poslovi koji nisu drugdje svrstani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1.500.000,00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500,00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4</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100.000,00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500.000,00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1.500.000,00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500,00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42</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500.000,00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1.500.000,00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500,00</w:t>
            </w: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243.750,00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243.750,00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049 Ekonomski poslovi koji nisu drugdje svrstani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243.750,00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0490 Ekonomski poslovi koji nisu drugdje svrstani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243.750,00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4</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243.750,00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41</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243.750,00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r>
      <w:tr w:rsidR="000C3FE1" w:rsidRPr="00CC3C8E" w:rsidTr="00E92668">
        <w:trPr>
          <w:trHeight w:hRule="exact" w:val="260"/>
        </w:trPr>
        <w:tc>
          <w:tcPr>
            <w:tcW w:w="16060" w:type="dxa"/>
            <w:gridSpan w:val="20"/>
            <w:shd w:val="clear" w:color="auto" w:fill="E1E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E1E1FF"/>
                  <w:tcMar>
                    <w:top w:w="0" w:type="dxa"/>
                    <w:left w:w="40" w:type="dxa"/>
                    <w:bottom w:w="0" w:type="dxa"/>
                    <w:right w:w="0" w:type="dxa"/>
                  </w:tcMar>
                  <w:vAlign w:val="center"/>
                </w:tcPr>
                <w:p w:rsidR="000C3FE1" w:rsidRPr="00CC3C8E" w:rsidRDefault="000C3FE1" w:rsidP="00E92668">
                  <w:pPr>
                    <w:pStyle w:val="prog3"/>
                  </w:pPr>
                  <w:r w:rsidRPr="00CC3C8E">
                    <w:rPr>
                      <w:sz w:val="16"/>
                    </w:rPr>
                    <w:t>Kapitalni projekt K100407 Izgradnja općinske zgrade</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1.531.500,00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0,00</w:t>
                  </w:r>
                </w:p>
              </w:tc>
              <w:tc>
                <w:tcPr>
                  <w:tcW w:w="13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lastRenderedPageBreak/>
                    <w:t>Izvor 4.1. Pomoći</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1.531.500,00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1.531.500,00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1.531.500,00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041 "Opći ekonomski, trgovački i poslovi vezani uz rad"</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1.531.500,00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0411 Opći ekonomski i trgovački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1.531.500,00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4</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1.531.500,00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42</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1.531.500,00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r>
      <w:tr w:rsidR="000C3FE1" w:rsidRPr="00CC3C8E" w:rsidTr="00E92668">
        <w:trPr>
          <w:trHeight w:hRule="exact" w:val="260"/>
        </w:trPr>
        <w:tc>
          <w:tcPr>
            <w:tcW w:w="16060" w:type="dxa"/>
            <w:gridSpan w:val="20"/>
            <w:shd w:val="clear" w:color="auto" w:fill="E1E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E1E1FF"/>
                  <w:tcMar>
                    <w:top w:w="0" w:type="dxa"/>
                    <w:left w:w="40" w:type="dxa"/>
                    <w:bottom w:w="0" w:type="dxa"/>
                    <w:right w:w="0" w:type="dxa"/>
                  </w:tcMar>
                  <w:vAlign w:val="center"/>
                </w:tcPr>
                <w:p w:rsidR="000C3FE1" w:rsidRPr="00CC3C8E" w:rsidRDefault="000C3FE1" w:rsidP="00E92668">
                  <w:pPr>
                    <w:pStyle w:val="prog3"/>
                  </w:pPr>
                  <w:r w:rsidRPr="00CC3C8E">
                    <w:rPr>
                      <w:sz w:val="16"/>
                    </w:rPr>
                    <w:t>Kapitalni projekt K100412 Izgradnja kanalizacije</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24.825,00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25.000,00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25.000,00</w:t>
                  </w:r>
                </w:p>
              </w:tc>
              <w:tc>
                <w:tcPr>
                  <w:tcW w:w="13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25.000,00</w:t>
                  </w:r>
                </w:p>
              </w:tc>
              <w:tc>
                <w:tcPr>
                  <w:tcW w:w="20" w:type="dxa"/>
                </w:tcPr>
                <w:p w:rsidR="000C3FE1" w:rsidRPr="00CC3C8E" w:rsidRDefault="000C3FE1" w:rsidP="00E92668">
                  <w:pPr>
                    <w:pStyle w:val="EMPTYCELLSTYLE"/>
                  </w:pP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100,70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Izvor 1.1. Opći prihodi i primici</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24.825,00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24.825,00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24.825,00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041 "Opći ekonomski, trgovački i poslovi vezani uz rad"</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24.825,00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0411 Opći ekonomski i trgovački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24.825,00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3</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24.825,00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38</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24.825,00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 xml:space="preserve">Izvor 2.1. </w:t>
                  </w:r>
                  <w:r w:rsidR="00CC3C8E" w:rsidRPr="00CC3C8E">
                    <w:rPr>
                      <w:sz w:val="16"/>
                    </w:rPr>
                    <w:t>Vlastiti</w:t>
                  </w:r>
                  <w:r w:rsidRPr="00CC3C8E">
                    <w:rPr>
                      <w:sz w:val="16"/>
                    </w:rPr>
                    <w:t xml:space="preserve"> prihodi</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25.000,00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25.000,00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25.000,00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25.000,00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25.000,00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25.000,00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25.000,00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25.000,00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25.000,00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041 "Opći ekonomski, trgovački i poslovi vezani uz rad"</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25.000,00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25.000,00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25.000,00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0411 Opći ekonomski i trgovački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25.000,00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25.000,00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25.000,00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3</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25.000,00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25.000,00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25.000,00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100,00</w:t>
            </w:r>
          </w:p>
        </w:tc>
      </w:tr>
      <w:tr w:rsidR="000C3FE1" w:rsidRPr="00CC3C8E" w:rsidTr="00E92668">
        <w:trPr>
          <w:trHeight w:hRule="exact" w:val="160"/>
        </w:trPr>
        <w:tc>
          <w:tcPr>
            <w:tcW w:w="800" w:type="dxa"/>
          </w:tcPr>
          <w:p w:rsidR="000C3FE1" w:rsidRPr="00CC3C8E" w:rsidRDefault="000C3FE1" w:rsidP="00E92668">
            <w:pPr>
              <w:pStyle w:val="EMPTYCELLSTYLE"/>
            </w:pP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420" w:type="dxa"/>
          </w:tcPr>
          <w:p w:rsidR="000C3FE1" w:rsidRPr="00CC3C8E" w:rsidRDefault="000C3FE1" w:rsidP="00E92668">
            <w:pPr>
              <w:pStyle w:val="EMPTYCELLSTYLE"/>
            </w:pPr>
          </w:p>
        </w:tc>
        <w:tc>
          <w:tcPr>
            <w:tcW w:w="26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0" w:type="dxa"/>
          </w:tcPr>
          <w:p w:rsidR="000C3FE1" w:rsidRPr="00CC3C8E" w:rsidRDefault="000C3FE1" w:rsidP="00E92668">
            <w:pPr>
              <w:pStyle w:val="EMPTYCELLSTYLE"/>
            </w:pPr>
          </w:p>
        </w:tc>
        <w:tc>
          <w:tcPr>
            <w:tcW w:w="68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r>
      <w:tr w:rsidR="000C3FE1" w:rsidRPr="00CC3C8E" w:rsidTr="00E92668">
        <w:trPr>
          <w:trHeight w:hRule="exact" w:val="20"/>
        </w:trPr>
        <w:tc>
          <w:tcPr>
            <w:tcW w:w="16060" w:type="dxa"/>
            <w:gridSpan w:val="20"/>
            <w:tcBorders>
              <w:top w:val="single" w:sz="8" w:space="0" w:color="000000"/>
            </w:tcBorders>
            <w:shd w:val="clear" w:color="auto" w:fill="FFFFFF"/>
            <w:tcMar>
              <w:top w:w="0" w:type="dxa"/>
              <w:left w:w="0" w:type="dxa"/>
              <w:bottom w:w="0" w:type="dxa"/>
              <w:right w:w="0" w:type="dxa"/>
            </w:tcMar>
          </w:tcPr>
          <w:p w:rsidR="000C3FE1" w:rsidRPr="00CC3C8E" w:rsidRDefault="000C3FE1" w:rsidP="00E92668">
            <w:pPr>
              <w:pStyle w:val="EMPTYCELLSTYLE"/>
            </w:pPr>
          </w:p>
        </w:tc>
      </w:tr>
      <w:tr w:rsidR="000C3FE1" w:rsidRPr="00CC3C8E" w:rsidTr="00E92668">
        <w:trPr>
          <w:trHeight w:hRule="exact" w:val="240"/>
        </w:trPr>
        <w:tc>
          <w:tcPr>
            <w:tcW w:w="1800" w:type="dxa"/>
            <w:gridSpan w:val="2"/>
            <w:tcMar>
              <w:top w:w="0" w:type="dxa"/>
              <w:left w:w="0" w:type="dxa"/>
              <w:bottom w:w="0" w:type="dxa"/>
              <w:right w:w="0" w:type="dxa"/>
            </w:tcMar>
          </w:tcPr>
          <w:p w:rsidR="000C3FE1" w:rsidRPr="00CC3C8E" w:rsidRDefault="000C3FE1" w:rsidP="00E92668">
            <w:pPr>
              <w:pStyle w:val="DefaultStyle"/>
              <w:ind w:left="40" w:right="40"/>
            </w:pPr>
            <w:r w:rsidRPr="00CC3C8E">
              <w:rPr>
                <w:sz w:val="16"/>
              </w:rPr>
              <w:t>LCW147INU (2018)</w:t>
            </w: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Mar>
              <w:top w:w="0" w:type="dxa"/>
              <w:left w:w="0" w:type="dxa"/>
              <w:bottom w:w="0" w:type="dxa"/>
              <w:right w:w="0" w:type="dxa"/>
            </w:tcMar>
          </w:tcPr>
          <w:p w:rsidR="000C3FE1" w:rsidRPr="00CC3C8E" w:rsidRDefault="000C3FE1" w:rsidP="00E92668">
            <w:pPr>
              <w:pStyle w:val="DefaultStyle"/>
              <w:ind w:left="40"/>
              <w:jc w:val="right"/>
            </w:pPr>
            <w:r w:rsidRPr="00CC3C8E">
              <w:rPr>
                <w:sz w:val="16"/>
              </w:rPr>
              <w:t>Stranica 8</w:t>
            </w:r>
          </w:p>
        </w:tc>
        <w:tc>
          <w:tcPr>
            <w:tcW w:w="2520" w:type="dxa"/>
            <w:gridSpan w:val="4"/>
            <w:tcMar>
              <w:top w:w="0" w:type="dxa"/>
              <w:left w:w="0" w:type="dxa"/>
              <w:bottom w:w="0" w:type="dxa"/>
              <w:right w:w="0" w:type="dxa"/>
            </w:tcMar>
          </w:tcPr>
          <w:p w:rsidR="000C3FE1" w:rsidRPr="00CC3C8E" w:rsidRDefault="000C3FE1" w:rsidP="00E92668">
            <w:pPr>
              <w:pStyle w:val="DefaultStyle"/>
              <w:ind w:right="40"/>
            </w:pPr>
            <w:r w:rsidRPr="00CC3C8E">
              <w:rPr>
                <w:sz w:val="16"/>
              </w:rPr>
              <w:t xml:space="preserve"> od 16</w:t>
            </w: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1800" w:type="dxa"/>
            <w:gridSpan w:val="5"/>
            <w:tcMar>
              <w:top w:w="0" w:type="dxa"/>
              <w:left w:w="0" w:type="dxa"/>
              <w:bottom w:w="0" w:type="dxa"/>
              <w:right w:w="0" w:type="dxa"/>
            </w:tcMar>
          </w:tcPr>
          <w:p w:rsidR="000C3FE1" w:rsidRPr="00CC3C8E" w:rsidRDefault="000C3FE1" w:rsidP="00E92668">
            <w:pPr>
              <w:pStyle w:val="DefaultStyle"/>
              <w:ind w:left="40" w:right="40"/>
              <w:jc w:val="right"/>
            </w:pPr>
            <w:r w:rsidRPr="00CC3C8E">
              <w:rPr>
                <w:sz w:val="16"/>
              </w:rPr>
              <w:t>*Obrada LC*</w:t>
            </w:r>
          </w:p>
        </w:tc>
        <w:tc>
          <w:tcPr>
            <w:tcW w:w="40" w:type="dxa"/>
          </w:tcPr>
          <w:p w:rsidR="000C3FE1" w:rsidRPr="00CC3C8E" w:rsidRDefault="000C3FE1" w:rsidP="00E92668">
            <w:pPr>
              <w:pStyle w:val="EMPTYCELLSTYLE"/>
            </w:pPr>
          </w:p>
        </w:tc>
      </w:tr>
      <w:tr w:rsidR="000C3FE1" w:rsidRPr="00CC3C8E" w:rsidTr="00E92668">
        <w:tc>
          <w:tcPr>
            <w:tcW w:w="800" w:type="dxa"/>
          </w:tcPr>
          <w:p w:rsidR="000C3FE1" w:rsidRPr="00CC3C8E" w:rsidRDefault="000C3FE1" w:rsidP="00E92668">
            <w:pPr>
              <w:pStyle w:val="EMPTYCELLSTYLE"/>
            </w:pP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420" w:type="dxa"/>
          </w:tcPr>
          <w:p w:rsidR="000C3FE1" w:rsidRPr="00CC3C8E" w:rsidRDefault="000C3FE1" w:rsidP="00E92668">
            <w:pPr>
              <w:pStyle w:val="EMPTYCELLSTYLE"/>
            </w:pPr>
          </w:p>
        </w:tc>
        <w:tc>
          <w:tcPr>
            <w:tcW w:w="26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0" w:type="dxa"/>
          </w:tcPr>
          <w:p w:rsidR="000C3FE1" w:rsidRPr="00CC3C8E" w:rsidRDefault="000C3FE1" w:rsidP="00E92668">
            <w:pPr>
              <w:pStyle w:val="EMPTYCELLSTYLE"/>
            </w:pPr>
          </w:p>
        </w:tc>
        <w:tc>
          <w:tcPr>
            <w:tcW w:w="68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r>
      <w:tr w:rsidR="000C3FE1" w:rsidRPr="00CC3C8E" w:rsidTr="00E92668">
        <w:trPr>
          <w:trHeight w:hRule="exact" w:val="240"/>
        </w:trPr>
        <w:tc>
          <w:tcPr>
            <w:tcW w:w="4440" w:type="dxa"/>
            <w:gridSpan w:val="3"/>
            <w:tcMar>
              <w:top w:w="0" w:type="dxa"/>
              <w:left w:w="0" w:type="dxa"/>
              <w:bottom w:w="0" w:type="dxa"/>
              <w:right w:w="0" w:type="dxa"/>
            </w:tcMar>
          </w:tcPr>
          <w:p w:rsidR="000C3FE1" w:rsidRPr="00CC3C8E" w:rsidRDefault="000C3FE1" w:rsidP="00E92668">
            <w:pPr>
              <w:pStyle w:val="DefaultStyle"/>
            </w:pPr>
            <w:r w:rsidRPr="00CC3C8E">
              <w:rPr>
                <w:b/>
                <w:sz w:val="16"/>
              </w:rPr>
              <w:t>Općina Babina Greda</w:t>
            </w: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1400" w:type="dxa"/>
            <w:gridSpan w:val="4"/>
            <w:tcMar>
              <w:top w:w="0" w:type="dxa"/>
              <w:left w:w="0" w:type="dxa"/>
              <w:bottom w:w="0" w:type="dxa"/>
              <w:right w:w="0" w:type="dxa"/>
            </w:tcMar>
          </w:tcPr>
          <w:p w:rsidR="000C3FE1" w:rsidRPr="00CC3C8E" w:rsidRDefault="000C3FE1" w:rsidP="00E92668">
            <w:pPr>
              <w:pStyle w:val="DefaultStyle"/>
              <w:jc w:val="right"/>
            </w:pPr>
            <w:r w:rsidRPr="00CC3C8E">
              <w:rPr>
                <w:sz w:val="16"/>
              </w:rPr>
              <w:t>Datum</w:t>
            </w:r>
          </w:p>
        </w:tc>
        <w:tc>
          <w:tcPr>
            <w:tcW w:w="40" w:type="dxa"/>
          </w:tcPr>
          <w:p w:rsidR="000C3FE1" w:rsidRPr="00CC3C8E" w:rsidRDefault="000C3FE1" w:rsidP="00E92668">
            <w:pPr>
              <w:pStyle w:val="EMPTYCELLSTYLE"/>
            </w:pPr>
          </w:p>
        </w:tc>
        <w:tc>
          <w:tcPr>
            <w:tcW w:w="1120" w:type="dxa"/>
            <w:gridSpan w:val="3"/>
            <w:tcMar>
              <w:top w:w="0" w:type="dxa"/>
              <w:left w:w="0" w:type="dxa"/>
              <w:bottom w:w="0" w:type="dxa"/>
              <w:right w:w="0" w:type="dxa"/>
            </w:tcMar>
          </w:tcPr>
          <w:p w:rsidR="000C3FE1" w:rsidRPr="00CC3C8E" w:rsidRDefault="000C3FE1" w:rsidP="00E92668">
            <w:pPr>
              <w:pStyle w:val="DefaultStyle"/>
            </w:pPr>
            <w:r w:rsidRPr="00CC3C8E">
              <w:rPr>
                <w:sz w:val="16"/>
              </w:rPr>
              <w:t>18.12.2018.</w:t>
            </w:r>
          </w:p>
        </w:tc>
      </w:tr>
      <w:tr w:rsidR="000C3FE1" w:rsidRPr="00CC3C8E" w:rsidTr="00E92668">
        <w:trPr>
          <w:trHeight w:hRule="exact" w:val="240"/>
        </w:trPr>
        <w:tc>
          <w:tcPr>
            <w:tcW w:w="4440" w:type="dxa"/>
            <w:gridSpan w:val="3"/>
            <w:tcMar>
              <w:top w:w="0" w:type="dxa"/>
              <w:left w:w="0" w:type="dxa"/>
              <w:bottom w:w="0" w:type="dxa"/>
              <w:right w:w="0" w:type="dxa"/>
            </w:tcMar>
          </w:tcPr>
          <w:p w:rsidR="000C3FE1" w:rsidRPr="00CC3C8E" w:rsidRDefault="000C3FE1" w:rsidP="00E92668">
            <w:pPr>
              <w:pStyle w:val="Default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1400" w:type="dxa"/>
            <w:gridSpan w:val="4"/>
            <w:tcMar>
              <w:top w:w="0" w:type="dxa"/>
              <w:left w:w="0" w:type="dxa"/>
              <w:bottom w:w="0" w:type="dxa"/>
              <w:right w:w="0" w:type="dxa"/>
            </w:tcMar>
          </w:tcPr>
          <w:p w:rsidR="000C3FE1" w:rsidRPr="00CC3C8E" w:rsidRDefault="000C3FE1" w:rsidP="00E92668">
            <w:pPr>
              <w:pStyle w:val="DefaultStyle"/>
              <w:jc w:val="right"/>
            </w:pPr>
            <w:r w:rsidRPr="00CC3C8E">
              <w:rPr>
                <w:sz w:val="16"/>
              </w:rPr>
              <w:t>Vrijeme</w:t>
            </w:r>
          </w:p>
        </w:tc>
        <w:tc>
          <w:tcPr>
            <w:tcW w:w="40" w:type="dxa"/>
          </w:tcPr>
          <w:p w:rsidR="000C3FE1" w:rsidRPr="00CC3C8E" w:rsidRDefault="000C3FE1" w:rsidP="00E92668">
            <w:pPr>
              <w:pStyle w:val="EMPTYCELLSTYLE"/>
            </w:pPr>
          </w:p>
        </w:tc>
        <w:tc>
          <w:tcPr>
            <w:tcW w:w="1120" w:type="dxa"/>
            <w:gridSpan w:val="3"/>
            <w:tcMar>
              <w:top w:w="0" w:type="dxa"/>
              <w:left w:w="0" w:type="dxa"/>
              <w:bottom w:w="0" w:type="dxa"/>
              <w:right w:w="0" w:type="dxa"/>
            </w:tcMar>
          </w:tcPr>
          <w:p w:rsidR="000C3FE1" w:rsidRPr="00CC3C8E" w:rsidRDefault="000C3FE1" w:rsidP="00E92668">
            <w:pPr>
              <w:pStyle w:val="DefaultStyle"/>
            </w:pPr>
            <w:r w:rsidRPr="00CC3C8E">
              <w:rPr>
                <w:sz w:val="16"/>
              </w:rPr>
              <w:t>14:52:57</w:t>
            </w:r>
          </w:p>
        </w:tc>
      </w:tr>
      <w:tr w:rsidR="000C3FE1" w:rsidRPr="00CC3C8E" w:rsidTr="00E92668">
        <w:trPr>
          <w:trHeight w:hRule="exact" w:val="480"/>
        </w:trPr>
        <w:tc>
          <w:tcPr>
            <w:tcW w:w="16060" w:type="dxa"/>
            <w:gridSpan w:val="20"/>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700"/>
              <w:gridCol w:w="6840"/>
              <w:gridCol w:w="1200"/>
              <w:gridCol w:w="800"/>
              <w:gridCol w:w="500"/>
              <w:gridCol w:w="800"/>
              <w:gridCol w:w="500"/>
              <w:gridCol w:w="800"/>
              <w:gridCol w:w="500"/>
              <w:gridCol w:w="800"/>
              <w:gridCol w:w="500"/>
              <w:gridCol w:w="700"/>
              <w:gridCol w:w="700"/>
              <w:gridCol w:w="700"/>
            </w:tblGrid>
            <w:tr w:rsidR="000C3FE1" w:rsidRPr="00CC3C8E" w:rsidTr="00E92668">
              <w:trPr>
                <w:trHeight w:hRule="exact" w:val="240"/>
              </w:trPr>
              <w:tc>
                <w:tcPr>
                  <w:tcW w:w="700" w:type="dxa"/>
                  <w:vMerge w:val="restart"/>
                  <w:tcMar>
                    <w:top w:w="0" w:type="dxa"/>
                    <w:left w:w="40" w:type="dxa"/>
                    <w:bottom w:w="0" w:type="dxa"/>
                    <w:right w:w="0" w:type="dxa"/>
                  </w:tcMar>
                  <w:vAlign w:val="bottom"/>
                </w:tcPr>
                <w:p w:rsidR="000C3FE1" w:rsidRPr="00CC3C8E" w:rsidRDefault="000C3FE1" w:rsidP="00E92668">
                  <w:pPr>
                    <w:pStyle w:val="DefaultStyle"/>
                    <w:jc w:val="center"/>
                  </w:pPr>
                  <w:r w:rsidRPr="00CC3C8E">
                    <w:rPr>
                      <w:b/>
                      <w:sz w:val="16"/>
                    </w:rPr>
                    <w:t>BROJ KONTA</w:t>
                  </w:r>
                </w:p>
              </w:tc>
              <w:tc>
                <w:tcPr>
                  <w:tcW w:w="6840" w:type="dxa"/>
                  <w:vMerge w:val="restart"/>
                  <w:tcMar>
                    <w:top w:w="0" w:type="dxa"/>
                    <w:left w:w="0" w:type="dxa"/>
                    <w:bottom w:w="0" w:type="dxa"/>
                    <w:right w:w="0" w:type="dxa"/>
                  </w:tcMar>
                  <w:vAlign w:val="bottom"/>
                </w:tcPr>
                <w:p w:rsidR="000C3FE1" w:rsidRPr="00CC3C8E" w:rsidRDefault="000C3FE1" w:rsidP="00E92668">
                  <w:pPr>
                    <w:pStyle w:val="DefaultStyle"/>
                  </w:pPr>
                  <w:r w:rsidRPr="00CC3C8E">
                    <w:rPr>
                      <w:b/>
                      <w:sz w:val="16"/>
                    </w:rPr>
                    <w:t>VRSTA RASHODA / IZDATAKA</w:t>
                  </w:r>
                </w:p>
              </w:tc>
              <w:tc>
                <w:tcPr>
                  <w:tcW w:w="1200" w:type="dxa"/>
                </w:tcPr>
                <w:p w:rsidR="000C3FE1" w:rsidRPr="00CC3C8E" w:rsidRDefault="000C3FE1" w:rsidP="00E92668">
                  <w:pPr>
                    <w:pStyle w:val="EMPTYCELLSTYLE"/>
                  </w:pP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1</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2</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3</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4</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2/1</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3/2</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4/3</w:t>
                  </w:r>
                </w:p>
              </w:tc>
            </w:tr>
            <w:tr w:rsidR="000C3FE1" w:rsidRPr="00CC3C8E" w:rsidTr="00E92668">
              <w:trPr>
                <w:trHeight w:hRule="exact" w:val="240"/>
              </w:trPr>
              <w:tc>
                <w:tcPr>
                  <w:tcW w:w="700" w:type="dxa"/>
                  <w:vMerge/>
                  <w:tcMar>
                    <w:top w:w="0" w:type="dxa"/>
                    <w:left w:w="40" w:type="dxa"/>
                    <w:bottom w:w="0" w:type="dxa"/>
                    <w:right w:w="0" w:type="dxa"/>
                  </w:tcMar>
                  <w:vAlign w:val="bottom"/>
                </w:tcPr>
                <w:p w:rsidR="000C3FE1" w:rsidRPr="00CC3C8E" w:rsidRDefault="000C3FE1" w:rsidP="00E92668">
                  <w:pPr>
                    <w:pStyle w:val="EMPTYCELLSTYLE"/>
                  </w:pPr>
                </w:p>
              </w:tc>
              <w:tc>
                <w:tcPr>
                  <w:tcW w:w="6840" w:type="dxa"/>
                  <w:vMerge/>
                  <w:tcMar>
                    <w:top w:w="0" w:type="dxa"/>
                    <w:left w:w="0" w:type="dxa"/>
                    <w:bottom w:w="0" w:type="dxa"/>
                    <w:right w:w="0" w:type="dxa"/>
                  </w:tcMar>
                  <w:vAlign w:val="bottom"/>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plan</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2018</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2019</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2020</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2021</w:t>
                  </w:r>
                </w:p>
              </w:tc>
              <w:tc>
                <w:tcPr>
                  <w:tcW w:w="2100" w:type="dxa"/>
                  <w:gridSpan w:val="3"/>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INDEKS</w:t>
                  </w:r>
                </w:p>
              </w:tc>
            </w:tr>
          </w:tbl>
          <w:p w:rsidR="000C3FE1" w:rsidRPr="00CC3C8E" w:rsidRDefault="000C3FE1" w:rsidP="00E92668">
            <w:pPr>
              <w:pStyle w:val="EMPTYCELLSTYLE"/>
            </w:pPr>
          </w:p>
        </w:tc>
      </w:tr>
      <w:tr w:rsidR="000C3FE1" w:rsidRPr="00CC3C8E" w:rsidTr="00E92668">
        <w:trPr>
          <w:trHeight w:hRule="exact" w:val="80"/>
        </w:trPr>
        <w:tc>
          <w:tcPr>
            <w:tcW w:w="800" w:type="dxa"/>
          </w:tcPr>
          <w:p w:rsidR="000C3FE1" w:rsidRPr="00CC3C8E" w:rsidRDefault="000C3FE1" w:rsidP="00E92668">
            <w:pPr>
              <w:pStyle w:val="EMPTYCELLSTYLE"/>
            </w:pP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420" w:type="dxa"/>
          </w:tcPr>
          <w:p w:rsidR="000C3FE1" w:rsidRPr="00CC3C8E" w:rsidRDefault="000C3FE1" w:rsidP="00E92668">
            <w:pPr>
              <w:pStyle w:val="EMPTYCELLSTYLE"/>
            </w:pPr>
          </w:p>
        </w:tc>
        <w:tc>
          <w:tcPr>
            <w:tcW w:w="26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0" w:type="dxa"/>
          </w:tcPr>
          <w:p w:rsidR="000C3FE1" w:rsidRPr="00CC3C8E" w:rsidRDefault="000C3FE1" w:rsidP="00E92668">
            <w:pPr>
              <w:pStyle w:val="EMPTYCELLSTYLE"/>
            </w:pPr>
          </w:p>
        </w:tc>
        <w:tc>
          <w:tcPr>
            <w:tcW w:w="68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38</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25.000,00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25.000,00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25.000,00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r>
      <w:tr w:rsidR="000C3FE1" w:rsidRPr="00CC3C8E" w:rsidTr="00E92668">
        <w:trPr>
          <w:trHeight w:hRule="exact" w:val="260"/>
        </w:trPr>
        <w:tc>
          <w:tcPr>
            <w:tcW w:w="16060" w:type="dxa"/>
            <w:gridSpan w:val="20"/>
            <w:shd w:val="clear" w:color="auto" w:fill="E1E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E1E1FF"/>
                  <w:tcMar>
                    <w:top w:w="0" w:type="dxa"/>
                    <w:left w:w="40" w:type="dxa"/>
                    <w:bottom w:w="0" w:type="dxa"/>
                    <w:right w:w="0" w:type="dxa"/>
                  </w:tcMar>
                  <w:vAlign w:val="center"/>
                </w:tcPr>
                <w:p w:rsidR="000C3FE1" w:rsidRPr="00CC3C8E" w:rsidRDefault="000C3FE1" w:rsidP="00E92668">
                  <w:pPr>
                    <w:pStyle w:val="prog3"/>
                  </w:pPr>
                  <w:r w:rsidRPr="00CC3C8E">
                    <w:rPr>
                      <w:sz w:val="16"/>
                    </w:rPr>
                    <w:t>Kapitalni projekt K100413 Komunalna infrastruktura do zone</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859.589,00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500.000,00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1.000.000,00</w:t>
                  </w:r>
                </w:p>
              </w:tc>
              <w:tc>
                <w:tcPr>
                  <w:tcW w:w="13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500.000,00</w:t>
                  </w:r>
                </w:p>
              </w:tc>
              <w:tc>
                <w:tcPr>
                  <w:tcW w:w="20" w:type="dxa"/>
                </w:tcPr>
                <w:p w:rsidR="000C3FE1" w:rsidRPr="00CC3C8E" w:rsidRDefault="000C3FE1" w:rsidP="00E92668">
                  <w:pPr>
                    <w:pStyle w:val="EMPTYCELLSTYLE"/>
                  </w:pP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58,17</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200,00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Izvor 4.1. Pomoći</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859.589,00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500.000,00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1.000.000,00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500.000,00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58,17</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200,00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1.000.000,00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500.000,00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041 "Opći ekonomski, trgovački i poslovi vezani uz rad"</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1.000.000,00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500.000,00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0411 Opći ekonomski i trgovački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1.000.000,00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500.000,00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200,00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4</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500.000,00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1.000.000,00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500.000,00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200,00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lastRenderedPageBreak/>
              <w:t>42</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500.000,00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1.000.000,00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500.000,00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200,00</w:t>
            </w: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859.589,00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859.589,00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041 "Opći ekonomski, trgovački i poslovi vezani uz rad"</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859.589,00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0411 Opći ekonomski i trgovački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859.589,00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4</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859.589,00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42</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859.589,00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r>
      <w:tr w:rsidR="000C3FE1" w:rsidRPr="00CC3C8E" w:rsidTr="00E92668">
        <w:trPr>
          <w:trHeight w:hRule="exact" w:val="260"/>
        </w:trPr>
        <w:tc>
          <w:tcPr>
            <w:tcW w:w="16060" w:type="dxa"/>
            <w:gridSpan w:val="20"/>
            <w:shd w:val="clear" w:color="auto" w:fill="E1E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E1E1FF"/>
                  <w:tcMar>
                    <w:top w:w="0" w:type="dxa"/>
                    <w:left w:w="40" w:type="dxa"/>
                    <w:bottom w:w="0" w:type="dxa"/>
                    <w:right w:w="0" w:type="dxa"/>
                  </w:tcMar>
                  <w:vAlign w:val="center"/>
                </w:tcPr>
                <w:p w:rsidR="000C3FE1" w:rsidRPr="00CC3C8E" w:rsidRDefault="000C3FE1" w:rsidP="00E92668">
                  <w:pPr>
                    <w:pStyle w:val="prog3"/>
                  </w:pPr>
                  <w:r w:rsidRPr="00CC3C8E">
                    <w:rPr>
                      <w:sz w:val="16"/>
                    </w:rPr>
                    <w:t>Kapitalni projekt K100415 Projekt uređenja groblja</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500.000,00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700.000,00</w:t>
                  </w:r>
                </w:p>
              </w:tc>
              <w:tc>
                <w:tcPr>
                  <w:tcW w:w="13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140,00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Izvor 4.1. Pomoći</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500.000,00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700.000,00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140,00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700.000,00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140,00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041 "Opći ekonomski, trgovački i poslovi vezani uz rad"</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700.000,00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140,00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0411 Opći ekonomski i trgovački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700.000,00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140,00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4</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500.000,00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700.000,00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140,00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42</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500.000,00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700.000,00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140,00</w:t>
            </w:r>
          </w:p>
        </w:tc>
      </w:tr>
      <w:tr w:rsidR="000C3FE1" w:rsidRPr="00CC3C8E" w:rsidTr="00E92668">
        <w:trPr>
          <w:trHeight w:hRule="exact" w:val="260"/>
        </w:trPr>
        <w:tc>
          <w:tcPr>
            <w:tcW w:w="16060" w:type="dxa"/>
            <w:gridSpan w:val="20"/>
            <w:shd w:val="clear" w:color="auto" w:fill="E1E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E1E1FF"/>
                  <w:tcMar>
                    <w:top w:w="0" w:type="dxa"/>
                    <w:left w:w="40" w:type="dxa"/>
                    <w:bottom w:w="0" w:type="dxa"/>
                    <w:right w:w="0" w:type="dxa"/>
                  </w:tcMar>
                  <w:vAlign w:val="center"/>
                </w:tcPr>
                <w:p w:rsidR="000C3FE1" w:rsidRPr="00CC3C8E" w:rsidRDefault="000C3FE1" w:rsidP="00E92668">
                  <w:pPr>
                    <w:pStyle w:val="prog3"/>
                  </w:pPr>
                  <w:r w:rsidRPr="00CC3C8E">
                    <w:rPr>
                      <w:sz w:val="16"/>
                    </w:rPr>
                    <w:t>Kapitalni projekt K100416 Izgradnja igrališta u centru</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875.000,00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0,00</w:t>
                  </w:r>
                </w:p>
              </w:tc>
              <w:tc>
                <w:tcPr>
                  <w:tcW w:w="13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 xml:space="preserve">Izvor 6.1. Prihodi od nefinancijske imovine i nadoknade štete s osnova </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875.000,00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875.000,00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875.000,00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041 "Opći ekonomski, trgovački i poslovi vezani uz rad"</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875.000,00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0411 Opći ekonomski i trgovački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875.000,00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4</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875.000,00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42</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875.000,00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r>
      <w:tr w:rsidR="000C3FE1" w:rsidRPr="00CC3C8E" w:rsidTr="00E92668">
        <w:trPr>
          <w:trHeight w:hRule="exact" w:val="260"/>
        </w:trPr>
        <w:tc>
          <w:tcPr>
            <w:tcW w:w="16060" w:type="dxa"/>
            <w:gridSpan w:val="20"/>
            <w:shd w:val="clear" w:color="auto" w:fill="E1E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E1E1FF"/>
                  <w:tcMar>
                    <w:top w:w="0" w:type="dxa"/>
                    <w:left w:w="40" w:type="dxa"/>
                    <w:bottom w:w="0" w:type="dxa"/>
                    <w:right w:w="0" w:type="dxa"/>
                  </w:tcMar>
                  <w:vAlign w:val="center"/>
                </w:tcPr>
                <w:p w:rsidR="000C3FE1" w:rsidRPr="00CC3C8E" w:rsidRDefault="000C3FE1" w:rsidP="00E92668">
                  <w:pPr>
                    <w:pStyle w:val="prog3"/>
                  </w:pPr>
                  <w:r w:rsidRPr="00CC3C8E">
                    <w:rPr>
                      <w:sz w:val="16"/>
                    </w:rPr>
                    <w:t>Kapitalni projekt K100417 Infrastruktura u sportu</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370.000,00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600.000,00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200.000,00</w:t>
                  </w:r>
                </w:p>
              </w:tc>
              <w:tc>
                <w:tcPr>
                  <w:tcW w:w="13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200.000,00</w:t>
                  </w:r>
                </w:p>
              </w:tc>
              <w:tc>
                <w:tcPr>
                  <w:tcW w:w="20" w:type="dxa"/>
                </w:tcPr>
                <w:p w:rsidR="000C3FE1" w:rsidRPr="00CC3C8E" w:rsidRDefault="000C3FE1" w:rsidP="00E92668">
                  <w:pPr>
                    <w:pStyle w:val="EMPTYCELLSTYLE"/>
                  </w:pP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162,16</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33,33</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Izvor 1.1. Opći prihodi i primici</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370.000,00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600.000,00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200.000,00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200.000,00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162,16</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33,33</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08 "Rekreacija, kultura i religija"</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120.000,00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600.000,00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200.000,00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500,00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33,33</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081 Službe rekreacije i sporta</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120.000,00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600.000,00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200.000,00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500,00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33,33</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0810 Službe rekreacije i sporta</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120.000,00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600.000,00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200.000,00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500,00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33,33</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4</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120.000,00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600.000,00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200.000,00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200.000,00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500,00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33,33</w:t>
            </w:r>
          </w:p>
        </w:tc>
      </w:tr>
      <w:tr w:rsidR="000C3FE1" w:rsidRPr="00CC3C8E" w:rsidTr="00E92668">
        <w:trPr>
          <w:trHeight w:hRule="exact" w:val="120"/>
        </w:trPr>
        <w:tc>
          <w:tcPr>
            <w:tcW w:w="800" w:type="dxa"/>
          </w:tcPr>
          <w:p w:rsidR="000C3FE1" w:rsidRPr="00CC3C8E" w:rsidRDefault="000C3FE1" w:rsidP="00E92668">
            <w:pPr>
              <w:pStyle w:val="EMPTYCELLSTYLE"/>
            </w:pP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420" w:type="dxa"/>
          </w:tcPr>
          <w:p w:rsidR="000C3FE1" w:rsidRPr="00CC3C8E" w:rsidRDefault="000C3FE1" w:rsidP="00E92668">
            <w:pPr>
              <w:pStyle w:val="EMPTYCELLSTYLE"/>
            </w:pPr>
          </w:p>
        </w:tc>
        <w:tc>
          <w:tcPr>
            <w:tcW w:w="26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0" w:type="dxa"/>
          </w:tcPr>
          <w:p w:rsidR="000C3FE1" w:rsidRPr="00CC3C8E" w:rsidRDefault="000C3FE1" w:rsidP="00E92668">
            <w:pPr>
              <w:pStyle w:val="EMPTYCELLSTYLE"/>
            </w:pPr>
          </w:p>
        </w:tc>
        <w:tc>
          <w:tcPr>
            <w:tcW w:w="68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r>
      <w:tr w:rsidR="000C3FE1" w:rsidRPr="00CC3C8E" w:rsidTr="00E92668">
        <w:trPr>
          <w:trHeight w:hRule="exact" w:val="20"/>
        </w:trPr>
        <w:tc>
          <w:tcPr>
            <w:tcW w:w="16060" w:type="dxa"/>
            <w:gridSpan w:val="20"/>
            <w:tcBorders>
              <w:top w:val="single" w:sz="8" w:space="0" w:color="000000"/>
            </w:tcBorders>
            <w:shd w:val="clear" w:color="auto" w:fill="FFFFFF"/>
            <w:tcMar>
              <w:top w:w="0" w:type="dxa"/>
              <w:left w:w="0" w:type="dxa"/>
              <w:bottom w:w="0" w:type="dxa"/>
              <w:right w:w="0" w:type="dxa"/>
            </w:tcMar>
          </w:tcPr>
          <w:p w:rsidR="000C3FE1" w:rsidRPr="00CC3C8E" w:rsidRDefault="000C3FE1" w:rsidP="00E92668">
            <w:pPr>
              <w:pStyle w:val="EMPTYCELLSTYLE"/>
            </w:pPr>
          </w:p>
        </w:tc>
      </w:tr>
      <w:tr w:rsidR="000C3FE1" w:rsidRPr="00CC3C8E" w:rsidTr="00E92668">
        <w:trPr>
          <w:trHeight w:hRule="exact" w:val="240"/>
        </w:trPr>
        <w:tc>
          <w:tcPr>
            <w:tcW w:w="1800" w:type="dxa"/>
            <w:gridSpan w:val="2"/>
            <w:tcMar>
              <w:top w:w="0" w:type="dxa"/>
              <w:left w:w="0" w:type="dxa"/>
              <w:bottom w:w="0" w:type="dxa"/>
              <w:right w:w="0" w:type="dxa"/>
            </w:tcMar>
          </w:tcPr>
          <w:p w:rsidR="000C3FE1" w:rsidRPr="00CC3C8E" w:rsidRDefault="000C3FE1" w:rsidP="00E92668">
            <w:pPr>
              <w:pStyle w:val="DefaultStyle"/>
              <w:ind w:left="40" w:right="40"/>
            </w:pPr>
            <w:r w:rsidRPr="00CC3C8E">
              <w:rPr>
                <w:sz w:val="16"/>
              </w:rPr>
              <w:t>LCW147INU (2018)</w:t>
            </w: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Mar>
              <w:top w:w="0" w:type="dxa"/>
              <w:left w:w="0" w:type="dxa"/>
              <w:bottom w:w="0" w:type="dxa"/>
              <w:right w:w="0" w:type="dxa"/>
            </w:tcMar>
          </w:tcPr>
          <w:p w:rsidR="000C3FE1" w:rsidRPr="00CC3C8E" w:rsidRDefault="000C3FE1" w:rsidP="00E92668">
            <w:pPr>
              <w:pStyle w:val="DefaultStyle"/>
              <w:ind w:left="40"/>
              <w:jc w:val="right"/>
            </w:pPr>
            <w:r w:rsidRPr="00CC3C8E">
              <w:rPr>
                <w:sz w:val="16"/>
              </w:rPr>
              <w:t>Stranica 9</w:t>
            </w:r>
          </w:p>
        </w:tc>
        <w:tc>
          <w:tcPr>
            <w:tcW w:w="2520" w:type="dxa"/>
            <w:gridSpan w:val="4"/>
            <w:tcMar>
              <w:top w:w="0" w:type="dxa"/>
              <w:left w:w="0" w:type="dxa"/>
              <w:bottom w:w="0" w:type="dxa"/>
              <w:right w:w="0" w:type="dxa"/>
            </w:tcMar>
          </w:tcPr>
          <w:p w:rsidR="000C3FE1" w:rsidRPr="00CC3C8E" w:rsidRDefault="000C3FE1" w:rsidP="00E92668">
            <w:pPr>
              <w:pStyle w:val="DefaultStyle"/>
              <w:ind w:right="40"/>
            </w:pPr>
            <w:r w:rsidRPr="00CC3C8E">
              <w:rPr>
                <w:sz w:val="16"/>
              </w:rPr>
              <w:t xml:space="preserve"> od 16</w:t>
            </w: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1800" w:type="dxa"/>
            <w:gridSpan w:val="5"/>
            <w:tcMar>
              <w:top w:w="0" w:type="dxa"/>
              <w:left w:w="0" w:type="dxa"/>
              <w:bottom w:w="0" w:type="dxa"/>
              <w:right w:w="0" w:type="dxa"/>
            </w:tcMar>
          </w:tcPr>
          <w:p w:rsidR="000C3FE1" w:rsidRPr="00CC3C8E" w:rsidRDefault="000C3FE1" w:rsidP="00E92668">
            <w:pPr>
              <w:pStyle w:val="DefaultStyle"/>
              <w:ind w:left="40" w:right="40"/>
              <w:jc w:val="right"/>
            </w:pPr>
            <w:r w:rsidRPr="00CC3C8E">
              <w:rPr>
                <w:sz w:val="16"/>
              </w:rPr>
              <w:t>*Obrada LC*</w:t>
            </w:r>
          </w:p>
        </w:tc>
        <w:tc>
          <w:tcPr>
            <w:tcW w:w="40" w:type="dxa"/>
          </w:tcPr>
          <w:p w:rsidR="000C3FE1" w:rsidRPr="00CC3C8E" w:rsidRDefault="000C3FE1" w:rsidP="00E92668">
            <w:pPr>
              <w:pStyle w:val="EMPTYCELLSTYLE"/>
            </w:pPr>
          </w:p>
        </w:tc>
      </w:tr>
      <w:tr w:rsidR="000C3FE1" w:rsidRPr="00CC3C8E" w:rsidTr="00E92668">
        <w:tc>
          <w:tcPr>
            <w:tcW w:w="800" w:type="dxa"/>
          </w:tcPr>
          <w:p w:rsidR="000C3FE1" w:rsidRPr="00CC3C8E" w:rsidRDefault="000C3FE1" w:rsidP="00E92668">
            <w:pPr>
              <w:pStyle w:val="EMPTYCELLSTYLE"/>
            </w:pP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420" w:type="dxa"/>
          </w:tcPr>
          <w:p w:rsidR="000C3FE1" w:rsidRPr="00CC3C8E" w:rsidRDefault="000C3FE1" w:rsidP="00E92668">
            <w:pPr>
              <w:pStyle w:val="EMPTYCELLSTYLE"/>
            </w:pPr>
          </w:p>
        </w:tc>
        <w:tc>
          <w:tcPr>
            <w:tcW w:w="26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0" w:type="dxa"/>
          </w:tcPr>
          <w:p w:rsidR="000C3FE1" w:rsidRPr="00CC3C8E" w:rsidRDefault="000C3FE1" w:rsidP="00E92668">
            <w:pPr>
              <w:pStyle w:val="EMPTYCELLSTYLE"/>
            </w:pPr>
          </w:p>
        </w:tc>
        <w:tc>
          <w:tcPr>
            <w:tcW w:w="68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r>
      <w:tr w:rsidR="000C3FE1" w:rsidRPr="00CC3C8E" w:rsidTr="00E92668">
        <w:trPr>
          <w:trHeight w:hRule="exact" w:val="240"/>
        </w:trPr>
        <w:tc>
          <w:tcPr>
            <w:tcW w:w="4440" w:type="dxa"/>
            <w:gridSpan w:val="3"/>
            <w:tcMar>
              <w:top w:w="0" w:type="dxa"/>
              <w:left w:w="0" w:type="dxa"/>
              <w:bottom w:w="0" w:type="dxa"/>
              <w:right w:w="0" w:type="dxa"/>
            </w:tcMar>
          </w:tcPr>
          <w:p w:rsidR="000C3FE1" w:rsidRPr="00CC3C8E" w:rsidRDefault="000C3FE1" w:rsidP="00E92668">
            <w:pPr>
              <w:pStyle w:val="DefaultStyle"/>
            </w:pPr>
            <w:r w:rsidRPr="00CC3C8E">
              <w:rPr>
                <w:b/>
                <w:sz w:val="16"/>
              </w:rPr>
              <w:t>Općina Babina Greda</w:t>
            </w: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1400" w:type="dxa"/>
            <w:gridSpan w:val="4"/>
            <w:tcMar>
              <w:top w:w="0" w:type="dxa"/>
              <w:left w:w="0" w:type="dxa"/>
              <w:bottom w:w="0" w:type="dxa"/>
              <w:right w:w="0" w:type="dxa"/>
            </w:tcMar>
          </w:tcPr>
          <w:p w:rsidR="000C3FE1" w:rsidRPr="00CC3C8E" w:rsidRDefault="000C3FE1" w:rsidP="00E92668">
            <w:pPr>
              <w:pStyle w:val="DefaultStyle"/>
              <w:jc w:val="right"/>
            </w:pPr>
            <w:r w:rsidRPr="00CC3C8E">
              <w:rPr>
                <w:sz w:val="16"/>
              </w:rPr>
              <w:t>Datum</w:t>
            </w:r>
          </w:p>
        </w:tc>
        <w:tc>
          <w:tcPr>
            <w:tcW w:w="40" w:type="dxa"/>
          </w:tcPr>
          <w:p w:rsidR="000C3FE1" w:rsidRPr="00CC3C8E" w:rsidRDefault="000C3FE1" w:rsidP="00E92668">
            <w:pPr>
              <w:pStyle w:val="EMPTYCELLSTYLE"/>
            </w:pPr>
          </w:p>
        </w:tc>
        <w:tc>
          <w:tcPr>
            <w:tcW w:w="1120" w:type="dxa"/>
            <w:gridSpan w:val="3"/>
            <w:tcMar>
              <w:top w:w="0" w:type="dxa"/>
              <w:left w:w="0" w:type="dxa"/>
              <w:bottom w:w="0" w:type="dxa"/>
              <w:right w:w="0" w:type="dxa"/>
            </w:tcMar>
          </w:tcPr>
          <w:p w:rsidR="000C3FE1" w:rsidRPr="00CC3C8E" w:rsidRDefault="000C3FE1" w:rsidP="00E92668">
            <w:pPr>
              <w:pStyle w:val="DefaultStyle"/>
            </w:pPr>
            <w:r w:rsidRPr="00CC3C8E">
              <w:rPr>
                <w:sz w:val="16"/>
              </w:rPr>
              <w:t>18.12.2018.</w:t>
            </w:r>
          </w:p>
        </w:tc>
      </w:tr>
      <w:tr w:rsidR="000C3FE1" w:rsidRPr="00CC3C8E" w:rsidTr="00E92668">
        <w:trPr>
          <w:trHeight w:hRule="exact" w:val="240"/>
        </w:trPr>
        <w:tc>
          <w:tcPr>
            <w:tcW w:w="4440" w:type="dxa"/>
            <w:gridSpan w:val="3"/>
            <w:tcMar>
              <w:top w:w="0" w:type="dxa"/>
              <w:left w:w="0" w:type="dxa"/>
              <w:bottom w:w="0" w:type="dxa"/>
              <w:right w:w="0" w:type="dxa"/>
            </w:tcMar>
          </w:tcPr>
          <w:p w:rsidR="000C3FE1" w:rsidRPr="00CC3C8E" w:rsidRDefault="000C3FE1" w:rsidP="00E92668">
            <w:pPr>
              <w:pStyle w:val="Default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1400" w:type="dxa"/>
            <w:gridSpan w:val="4"/>
            <w:tcMar>
              <w:top w:w="0" w:type="dxa"/>
              <w:left w:w="0" w:type="dxa"/>
              <w:bottom w:w="0" w:type="dxa"/>
              <w:right w:w="0" w:type="dxa"/>
            </w:tcMar>
          </w:tcPr>
          <w:p w:rsidR="000C3FE1" w:rsidRPr="00CC3C8E" w:rsidRDefault="000C3FE1" w:rsidP="00E92668">
            <w:pPr>
              <w:pStyle w:val="DefaultStyle"/>
              <w:jc w:val="right"/>
            </w:pPr>
            <w:r w:rsidRPr="00CC3C8E">
              <w:rPr>
                <w:sz w:val="16"/>
              </w:rPr>
              <w:t>Vrijeme</w:t>
            </w:r>
          </w:p>
        </w:tc>
        <w:tc>
          <w:tcPr>
            <w:tcW w:w="40" w:type="dxa"/>
          </w:tcPr>
          <w:p w:rsidR="000C3FE1" w:rsidRPr="00CC3C8E" w:rsidRDefault="000C3FE1" w:rsidP="00E92668">
            <w:pPr>
              <w:pStyle w:val="EMPTYCELLSTYLE"/>
            </w:pPr>
          </w:p>
        </w:tc>
        <w:tc>
          <w:tcPr>
            <w:tcW w:w="1120" w:type="dxa"/>
            <w:gridSpan w:val="3"/>
            <w:tcMar>
              <w:top w:w="0" w:type="dxa"/>
              <w:left w:w="0" w:type="dxa"/>
              <w:bottom w:w="0" w:type="dxa"/>
              <w:right w:w="0" w:type="dxa"/>
            </w:tcMar>
          </w:tcPr>
          <w:p w:rsidR="000C3FE1" w:rsidRPr="00CC3C8E" w:rsidRDefault="000C3FE1" w:rsidP="00E92668">
            <w:pPr>
              <w:pStyle w:val="DefaultStyle"/>
            </w:pPr>
            <w:r w:rsidRPr="00CC3C8E">
              <w:rPr>
                <w:sz w:val="16"/>
              </w:rPr>
              <w:t>14:52:57</w:t>
            </w:r>
          </w:p>
        </w:tc>
      </w:tr>
      <w:tr w:rsidR="000C3FE1" w:rsidRPr="00CC3C8E" w:rsidTr="00E92668">
        <w:trPr>
          <w:trHeight w:hRule="exact" w:val="480"/>
        </w:trPr>
        <w:tc>
          <w:tcPr>
            <w:tcW w:w="16060" w:type="dxa"/>
            <w:gridSpan w:val="20"/>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700"/>
              <w:gridCol w:w="6840"/>
              <w:gridCol w:w="1200"/>
              <w:gridCol w:w="800"/>
              <w:gridCol w:w="500"/>
              <w:gridCol w:w="800"/>
              <w:gridCol w:w="500"/>
              <w:gridCol w:w="800"/>
              <w:gridCol w:w="500"/>
              <w:gridCol w:w="800"/>
              <w:gridCol w:w="500"/>
              <w:gridCol w:w="700"/>
              <w:gridCol w:w="700"/>
              <w:gridCol w:w="700"/>
            </w:tblGrid>
            <w:tr w:rsidR="000C3FE1" w:rsidRPr="00CC3C8E" w:rsidTr="00E92668">
              <w:trPr>
                <w:trHeight w:hRule="exact" w:val="240"/>
              </w:trPr>
              <w:tc>
                <w:tcPr>
                  <w:tcW w:w="700" w:type="dxa"/>
                  <w:vMerge w:val="restart"/>
                  <w:tcMar>
                    <w:top w:w="0" w:type="dxa"/>
                    <w:left w:w="40" w:type="dxa"/>
                    <w:bottom w:w="0" w:type="dxa"/>
                    <w:right w:w="0" w:type="dxa"/>
                  </w:tcMar>
                  <w:vAlign w:val="bottom"/>
                </w:tcPr>
                <w:p w:rsidR="000C3FE1" w:rsidRPr="00CC3C8E" w:rsidRDefault="000C3FE1" w:rsidP="00E92668">
                  <w:pPr>
                    <w:pStyle w:val="DefaultStyle"/>
                    <w:jc w:val="center"/>
                  </w:pPr>
                  <w:r w:rsidRPr="00CC3C8E">
                    <w:rPr>
                      <w:b/>
                      <w:sz w:val="16"/>
                    </w:rPr>
                    <w:t>BROJ KONTA</w:t>
                  </w:r>
                </w:p>
              </w:tc>
              <w:tc>
                <w:tcPr>
                  <w:tcW w:w="6840" w:type="dxa"/>
                  <w:vMerge w:val="restart"/>
                  <w:tcMar>
                    <w:top w:w="0" w:type="dxa"/>
                    <w:left w:w="0" w:type="dxa"/>
                    <w:bottom w:w="0" w:type="dxa"/>
                    <w:right w:w="0" w:type="dxa"/>
                  </w:tcMar>
                  <w:vAlign w:val="bottom"/>
                </w:tcPr>
                <w:p w:rsidR="000C3FE1" w:rsidRPr="00CC3C8E" w:rsidRDefault="000C3FE1" w:rsidP="00E92668">
                  <w:pPr>
                    <w:pStyle w:val="DefaultStyle"/>
                  </w:pPr>
                  <w:r w:rsidRPr="00CC3C8E">
                    <w:rPr>
                      <w:b/>
                      <w:sz w:val="16"/>
                    </w:rPr>
                    <w:t>VRSTA RASHODA / IZDATAKA</w:t>
                  </w:r>
                </w:p>
              </w:tc>
              <w:tc>
                <w:tcPr>
                  <w:tcW w:w="1200" w:type="dxa"/>
                </w:tcPr>
                <w:p w:rsidR="000C3FE1" w:rsidRPr="00CC3C8E" w:rsidRDefault="000C3FE1" w:rsidP="00E92668">
                  <w:pPr>
                    <w:pStyle w:val="EMPTYCELLSTYLE"/>
                  </w:pP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1</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2</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3</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4</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2/1</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3/2</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4/3</w:t>
                  </w:r>
                </w:p>
              </w:tc>
            </w:tr>
            <w:tr w:rsidR="000C3FE1" w:rsidRPr="00CC3C8E" w:rsidTr="00E92668">
              <w:trPr>
                <w:trHeight w:hRule="exact" w:val="240"/>
              </w:trPr>
              <w:tc>
                <w:tcPr>
                  <w:tcW w:w="700" w:type="dxa"/>
                  <w:vMerge/>
                  <w:tcMar>
                    <w:top w:w="0" w:type="dxa"/>
                    <w:left w:w="40" w:type="dxa"/>
                    <w:bottom w:w="0" w:type="dxa"/>
                    <w:right w:w="0" w:type="dxa"/>
                  </w:tcMar>
                  <w:vAlign w:val="bottom"/>
                </w:tcPr>
                <w:p w:rsidR="000C3FE1" w:rsidRPr="00CC3C8E" w:rsidRDefault="000C3FE1" w:rsidP="00E92668">
                  <w:pPr>
                    <w:pStyle w:val="EMPTYCELLSTYLE"/>
                  </w:pPr>
                </w:p>
              </w:tc>
              <w:tc>
                <w:tcPr>
                  <w:tcW w:w="6840" w:type="dxa"/>
                  <w:vMerge/>
                  <w:tcMar>
                    <w:top w:w="0" w:type="dxa"/>
                    <w:left w:w="0" w:type="dxa"/>
                    <w:bottom w:w="0" w:type="dxa"/>
                    <w:right w:w="0" w:type="dxa"/>
                  </w:tcMar>
                  <w:vAlign w:val="bottom"/>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plan</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2018</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2019</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2020</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2021</w:t>
                  </w:r>
                </w:p>
              </w:tc>
              <w:tc>
                <w:tcPr>
                  <w:tcW w:w="2100" w:type="dxa"/>
                  <w:gridSpan w:val="3"/>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INDEKS</w:t>
                  </w:r>
                </w:p>
              </w:tc>
            </w:tr>
          </w:tbl>
          <w:p w:rsidR="000C3FE1" w:rsidRPr="00CC3C8E" w:rsidRDefault="000C3FE1" w:rsidP="00E92668">
            <w:pPr>
              <w:pStyle w:val="EMPTYCELLSTYLE"/>
            </w:pPr>
          </w:p>
        </w:tc>
      </w:tr>
      <w:tr w:rsidR="000C3FE1" w:rsidRPr="00CC3C8E" w:rsidTr="00E92668">
        <w:trPr>
          <w:trHeight w:hRule="exact" w:val="80"/>
        </w:trPr>
        <w:tc>
          <w:tcPr>
            <w:tcW w:w="800" w:type="dxa"/>
          </w:tcPr>
          <w:p w:rsidR="000C3FE1" w:rsidRPr="00CC3C8E" w:rsidRDefault="000C3FE1" w:rsidP="00E92668">
            <w:pPr>
              <w:pStyle w:val="EMPTYCELLSTYLE"/>
            </w:pP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420" w:type="dxa"/>
          </w:tcPr>
          <w:p w:rsidR="000C3FE1" w:rsidRPr="00CC3C8E" w:rsidRDefault="000C3FE1" w:rsidP="00E92668">
            <w:pPr>
              <w:pStyle w:val="EMPTYCELLSTYLE"/>
            </w:pPr>
          </w:p>
        </w:tc>
        <w:tc>
          <w:tcPr>
            <w:tcW w:w="26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0" w:type="dxa"/>
          </w:tcPr>
          <w:p w:rsidR="000C3FE1" w:rsidRPr="00CC3C8E" w:rsidRDefault="000C3FE1" w:rsidP="00E92668">
            <w:pPr>
              <w:pStyle w:val="EMPTYCELLSTYLE"/>
            </w:pPr>
          </w:p>
        </w:tc>
        <w:tc>
          <w:tcPr>
            <w:tcW w:w="68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lastRenderedPageBreak/>
              <w:t>42</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120.000,00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600.000,00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200.000,00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200.000,00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500,00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33,33</w:t>
            </w: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250.000,00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08 "Rekreacija, kultura i religija"</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250.000,00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081 Službe rekreacije i sporta</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250.000,00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0810 Službe rekreacije i sporta</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250.000,00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4</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250.000,00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42</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250.000,00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r>
      <w:tr w:rsidR="000C3FE1" w:rsidRPr="00CC3C8E" w:rsidTr="00E92668">
        <w:trPr>
          <w:trHeight w:hRule="exact" w:val="260"/>
        </w:trPr>
        <w:tc>
          <w:tcPr>
            <w:tcW w:w="16060" w:type="dxa"/>
            <w:gridSpan w:val="20"/>
            <w:shd w:val="clear" w:color="auto" w:fill="E1E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E1E1FF"/>
                  <w:tcMar>
                    <w:top w:w="0" w:type="dxa"/>
                    <w:left w:w="40" w:type="dxa"/>
                    <w:bottom w:w="0" w:type="dxa"/>
                    <w:right w:w="0" w:type="dxa"/>
                  </w:tcMar>
                  <w:vAlign w:val="center"/>
                </w:tcPr>
                <w:p w:rsidR="000C3FE1" w:rsidRPr="00CC3C8E" w:rsidRDefault="000C3FE1" w:rsidP="00E92668">
                  <w:pPr>
                    <w:pStyle w:val="prog3"/>
                  </w:pPr>
                  <w:r w:rsidRPr="00CC3C8E">
                    <w:rPr>
                      <w:sz w:val="16"/>
                    </w:rPr>
                    <w:t>Kapitalni projekt K100418 Izgradnja nogostupa</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100.000,00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800.000,00</w:t>
                  </w:r>
                </w:p>
              </w:tc>
              <w:tc>
                <w:tcPr>
                  <w:tcW w:w="13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800.000,00</w:t>
                  </w:r>
                </w:p>
              </w:tc>
              <w:tc>
                <w:tcPr>
                  <w:tcW w:w="20" w:type="dxa"/>
                </w:tcPr>
                <w:p w:rsidR="000C3FE1" w:rsidRPr="00CC3C8E" w:rsidRDefault="000C3FE1" w:rsidP="00E92668">
                  <w:pPr>
                    <w:pStyle w:val="EMPTYCELLSTYLE"/>
                  </w:pP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800,00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Izvor 1.1. Opći prihodi i primici</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100.000,00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800.000,00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800.000,00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800,00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800.000,00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800.000,00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800,00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049 Ekonomski poslovi koji nisu drugdje svrstani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800.000,00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800.000,00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800,00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0490 Ekonomski poslovi koji nisu drugdje svrstani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800.000,00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800.000,00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800,00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4</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100.000,00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800.000,00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800.000,00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800,00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41</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42</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800.000,00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800.000,00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r>
      <w:tr w:rsidR="000C3FE1" w:rsidRPr="00CC3C8E" w:rsidTr="00E92668">
        <w:trPr>
          <w:trHeight w:hRule="exact" w:val="260"/>
        </w:trPr>
        <w:tc>
          <w:tcPr>
            <w:tcW w:w="16060" w:type="dxa"/>
            <w:gridSpan w:val="20"/>
            <w:shd w:val="clear" w:color="auto" w:fill="C1C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C1C1FF"/>
                  <w:tcMar>
                    <w:top w:w="0" w:type="dxa"/>
                    <w:left w:w="40" w:type="dxa"/>
                    <w:bottom w:w="0" w:type="dxa"/>
                    <w:right w:w="0" w:type="dxa"/>
                  </w:tcMar>
                  <w:vAlign w:val="center"/>
                </w:tcPr>
                <w:p w:rsidR="000C3FE1" w:rsidRPr="00CC3C8E" w:rsidRDefault="000C3FE1" w:rsidP="00E92668">
                  <w:pPr>
                    <w:pStyle w:val="prog2"/>
                  </w:pPr>
                  <w:r w:rsidRPr="00CC3C8E">
                    <w:rPr>
                      <w:sz w:val="16"/>
                    </w:rPr>
                    <w:t>Program 500 Program javnih potreba u kulturi</w:t>
                  </w:r>
                </w:p>
              </w:tc>
              <w:tc>
                <w:tcPr>
                  <w:tcW w:w="1300" w:type="dxa"/>
                  <w:shd w:val="clear" w:color="auto" w:fill="C1C1FF"/>
                  <w:tcMar>
                    <w:top w:w="0" w:type="dxa"/>
                    <w:left w:w="0" w:type="dxa"/>
                    <w:bottom w:w="0" w:type="dxa"/>
                    <w:right w:w="0" w:type="dxa"/>
                  </w:tcMar>
                  <w:vAlign w:val="center"/>
                </w:tcPr>
                <w:p w:rsidR="000C3FE1" w:rsidRPr="00CC3C8E" w:rsidRDefault="000C3FE1" w:rsidP="00E92668">
                  <w:pPr>
                    <w:pStyle w:val="prog2"/>
                    <w:jc w:val="right"/>
                  </w:pPr>
                  <w:r w:rsidRPr="00CC3C8E">
                    <w:rPr>
                      <w:sz w:val="16"/>
                    </w:rPr>
                    <w:t>442.100,00</w:t>
                  </w:r>
                </w:p>
              </w:tc>
              <w:tc>
                <w:tcPr>
                  <w:tcW w:w="1300" w:type="dxa"/>
                  <w:shd w:val="clear" w:color="auto" w:fill="C1C1FF"/>
                  <w:tcMar>
                    <w:top w:w="0" w:type="dxa"/>
                    <w:left w:w="0" w:type="dxa"/>
                    <w:bottom w:w="0" w:type="dxa"/>
                    <w:right w:w="0" w:type="dxa"/>
                  </w:tcMar>
                  <w:vAlign w:val="center"/>
                </w:tcPr>
                <w:p w:rsidR="000C3FE1" w:rsidRPr="00CC3C8E" w:rsidRDefault="000C3FE1" w:rsidP="00E92668">
                  <w:pPr>
                    <w:pStyle w:val="prog2"/>
                    <w:jc w:val="right"/>
                  </w:pPr>
                  <w:r w:rsidRPr="00CC3C8E">
                    <w:rPr>
                      <w:sz w:val="16"/>
                    </w:rPr>
                    <w:t>865.000,00</w:t>
                  </w:r>
                </w:p>
              </w:tc>
              <w:tc>
                <w:tcPr>
                  <w:tcW w:w="1300" w:type="dxa"/>
                  <w:shd w:val="clear" w:color="auto" w:fill="C1C1FF"/>
                  <w:tcMar>
                    <w:top w:w="0" w:type="dxa"/>
                    <w:left w:w="0" w:type="dxa"/>
                    <w:bottom w:w="0" w:type="dxa"/>
                    <w:right w:w="0" w:type="dxa"/>
                  </w:tcMar>
                  <w:vAlign w:val="center"/>
                </w:tcPr>
                <w:p w:rsidR="000C3FE1" w:rsidRPr="00CC3C8E" w:rsidRDefault="000C3FE1" w:rsidP="00E92668">
                  <w:pPr>
                    <w:pStyle w:val="prog2"/>
                    <w:jc w:val="right"/>
                  </w:pPr>
                  <w:r w:rsidRPr="00CC3C8E">
                    <w:rPr>
                      <w:sz w:val="16"/>
                    </w:rPr>
                    <w:t>865.000,00</w:t>
                  </w:r>
                </w:p>
              </w:tc>
              <w:tc>
                <w:tcPr>
                  <w:tcW w:w="13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865.000,00</w:t>
                  </w:r>
                </w:p>
              </w:tc>
              <w:tc>
                <w:tcPr>
                  <w:tcW w:w="20" w:type="dxa"/>
                </w:tcPr>
                <w:p w:rsidR="000C3FE1" w:rsidRPr="00CC3C8E" w:rsidRDefault="000C3FE1" w:rsidP="00E92668">
                  <w:pPr>
                    <w:pStyle w:val="EMPTYCELLSTYLE"/>
                  </w:pPr>
                </w:p>
              </w:tc>
              <w:tc>
                <w:tcPr>
                  <w:tcW w:w="7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0,00</w:t>
                  </w:r>
                </w:p>
              </w:tc>
              <w:tc>
                <w:tcPr>
                  <w:tcW w:w="7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195,66</w:t>
                  </w:r>
                </w:p>
              </w:tc>
              <w:tc>
                <w:tcPr>
                  <w:tcW w:w="7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E1E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E1E1FF"/>
                  <w:tcMar>
                    <w:top w:w="0" w:type="dxa"/>
                    <w:left w:w="40" w:type="dxa"/>
                    <w:bottom w:w="0" w:type="dxa"/>
                    <w:right w:w="0" w:type="dxa"/>
                  </w:tcMar>
                  <w:vAlign w:val="center"/>
                </w:tcPr>
                <w:p w:rsidR="000C3FE1" w:rsidRPr="00CC3C8E" w:rsidRDefault="000C3FE1" w:rsidP="00E92668">
                  <w:pPr>
                    <w:pStyle w:val="prog3"/>
                  </w:pPr>
                  <w:r w:rsidRPr="00CC3C8E">
                    <w:rPr>
                      <w:sz w:val="16"/>
                    </w:rPr>
                    <w:t>Aktivnost A100503 Djelatnost udruga građ.</w:t>
                  </w:r>
                  <w:r w:rsidR="00CC3C8E">
                    <w:rPr>
                      <w:sz w:val="16"/>
                    </w:rPr>
                    <w:t xml:space="preserve"> </w:t>
                  </w:r>
                  <w:r w:rsidRPr="00CC3C8E">
                    <w:rPr>
                      <w:sz w:val="16"/>
                    </w:rPr>
                    <w:t>u kulturi,</w:t>
                  </w:r>
                  <w:r w:rsidR="00CC3C8E">
                    <w:rPr>
                      <w:sz w:val="16"/>
                    </w:rPr>
                    <w:t xml:space="preserve"> </w:t>
                  </w:r>
                  <w:r w:rsidRPr="00CC3C8E">
                    <w:rPr>
                      <w:sz w:val="16"/>
                    </w:rPr>
                    <w:t>čitaoničkih društava</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130.000,00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300.000,00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300.000,00</w:t>
                  </w:r>
                </w:p>
              </w:tc>
              <w:tc>
                <w:tcPr>
                  <w:tcW w:w="13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300.000,00</w:t>
                  </w:r>
                </w:p>
              </w:tc>
              <w:tc>
                <w:tcPr>
                  <w:tcW w:w="20" w:type="dxa"/>
                </w:tcPr>
                <w:p w:rsidR="000C3FE1" w:rsidRPr="00CC3C8E" w:rsidRDefault="000C3FE1" w:rsidP="00E92668">
                  <w:pPr>
                    <w:pStyle w:val="EMPTYCELLSTYLE"/>
                  </w:pP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230,77</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Izvor 1.1. Opći prihodi i primici</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130.000,00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300.000,00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300.000,00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300.000,00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230,77</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130.000,00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300.000,00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300.000,00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300.000,00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230,77</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08 "Rekreacija, kultura i religija"</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130.000,00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300.000,00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230,77</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082 Službe kulture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130.000,00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300.000,00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230,77</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0820 Službe kulture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130.000,00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300.000,00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230,77</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3</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130.000,00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300.000,00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300.000,00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300.000,00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230,77</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38</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130.000,00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300.000,00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300.000,00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300.000,00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230,77</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r>
      <w:tr w:rsidR="000C3FE1" w:rsidRPr="00CC3C8E" w:rsidTr="00E92668">
        <w:trPr>
          <w:trHeight w:hRule="exact" w:val="260"/>
        </w:trPr>
        <w:tc>
          <w:tcPr>
            <w:tcW w:w="16060" w:type="dxa"/>
            <w:gridSpan w:val="20"/>
            <w:shd w:val="clear" w:color="auto" w:fill="E1E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E1E1FF"/>
                  <w:tcMar>
                    <w:top w:w="0" w:type="dxa"/>
                    <w:left w:w="40" w:type="dxa"/>
                    <w:bottom w:w="0" w:type="dxa"/>
                    <w:right w:w="0" w:type="dxa"/>
                  </w:tcMar>
                  <w:vAlign w:val="center"/>
                </w:tcPr>
                <w:p w:rsidR="000C3FE1" w:rsidRPr="00CC3C8E" w:rsidRDefault="000C3FE1" w:rsidP="00E92668">
                  <w:pPr>
                    <w:pStyle w:val="prog3"/>
                  </w:pPr>
                  <w:r w:rsidRPr="00CC3C8E">
                    <w:rPr>
                      <w:sz w:val="16"/>
                    </w:rPr>
                    <w:t>Aktivnost A100504 Organiziranje rekreacije i sportskih aktivnosti</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257.100,00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300.000,00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300.000,00</w:t>
                  </w:r>
                </w:p>
              </w:tc>
              <w:tc>
                <w:tcPr>
                  <w:tcW w:w="13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300.000,00</w:t>
                  </w:r>
                </w:p>
              </w:tc>
              <w:tc>
                <w:tcPr>
                  <w:tcW w:w="20" w:type="dxa"/>
                </w:tcPr>
                <w:p w:rsidR="000C3FE1" w:rsidRPr="00CC3C8E" w:rsidRDefault="000C3FE1" w:rsidP="00E92668">
                  <w:pPr>
                    <w:pStyle w:val="EMPTYCELLSTYLE"/>
                  </w:pP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116,69</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Izvor 1.1. Opći prihodi i primici</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257.100,00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300.000,00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300.000,00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300.000,00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116,69</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257.100,00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300.000,00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300.000,00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300.000,00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116,69</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08 "Rekreacija, kultura i religija"</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257.100,00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300.000,00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116,69</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082 Službe kulture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257.100,00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300.000,00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116,69</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0820 Službe kulture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257.100,00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300.000,00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116,69</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3</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257.100,00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300.000,00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300.000,00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300.000,00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116,69</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38</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257.100,00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300.000,00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300.000,00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300.000,00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116,69</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r>
      <w:tr w:rsidR="000C3FE1" w:rsidRPr="00CC3C8E" w:rsidTr="00E92668">
        <w:trPr>
          <w:trHeight w:hRule="exact" w:val="260"/>
        </w:trPr>
        <w:tc>
          <w:tcPr>
            <w:tcW w:w="16060" w:type="dxa"/>
            <w:gridSpan w:val="20"/>
            <w:shd w:val="clear" w:color="auto" w:fill="E1E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E1E1FF"/>
                  <w:tcMar>
                    <w:top w:w="0" w:type="dxa"/>
                    <w:left w:w="40" w:type="dxa"/>
                    <w:bottom w:w="0" w:type="dxa"/>
                    <w:right w:w="0" w:type="dxa"/>
                  </w:tcMar>
                  <w:vAlign w:val="center"/>
                </w:tcPr>
                <w:p w:rsidR="000C3FE1" w:rsidRPr="00CC3C8E" w:rsidRDefault="000C3FE1" w:rsidP="00E92668">
                  <w:pPr>
                    <w:pStyle w:val="prog3"/>
                  </w:pPr>
                  <w:r w:rsidRPr="00CC3C8E">
                    <w:rPr>
                      <w:sz w:val="16"/>
                    </w:rPr>
                    <w:t>Aktivnost A100505 Djelatnost turističke zajednice</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25.000,00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250.000,00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250.000,00</w:t>
                  </w:r>
                </w:p>
              </w:tc>
              <w:tc>
                <w:tcPr>
                  <w:tcW w:w="13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250.000,00</w:t>
                  </w:r>
                </w:p>
              </w:tc>
              <w:tc>
                <w:tcPr>
                  <w:tcW w:w="20" w:type="dxa"/>
                </w:tcPr>
                <w:p w:rsidR="000C3FE1" w:rsidRPr="00CC3C8E" w:rsidRDefault="000C3FE1" w:rsidP="00E92668">
                  <w:pPr>
                    <w:pStyle w:val="EMPTYCELLSTYLE"/>
                  </w:pP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1.000,00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lastRenderedPageBreak/>
                    <w:t>Izvor 1.1. Opći prihodi i primici</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25.000,00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250.000,00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250.000,00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250.000,00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1.000,00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380"/>
        </w:trPr>
        <w:tc>
          <w:tcPr>
            <w:tcW w:w="800" w:type="dxa"/>
          </w:tcPr>
          <w:p w:rsidR="000C3FE1" w:rsidRPr="00CC3C8E" w:rsidRDefault="000C3FE1" w:rsidP="00E92668">
            <w:pPr>
              <w:pStyle w:val="EMPTYCELLSTYLE"/>
            </w:pP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420" w:type="dxa"/>
          </w:tcPr>
          <w:p w:rsidR="000C3FE1" w:rsidRPr="00CC3C8E" w:rsidRDefault="000C3FE1" w:rsidP="00E92668">
            <w:pPr>
              <w:pStyle w:val="EMPTYCELLSTYLE"/>
            </w:pPr>
          </w:p>
        </w:tc>
        <w:tc>
          <w:tcPr>
            <w:tcW w:w="26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0" w:type="dxa"/>
          </w:tcPr>
          <w:p w:rsidR="000C3FE1" w:rsidRPr="00CC3C8E" w:rsidRDefault="000C3FE1" w:rsidP="00E92668">
            <w:pPr>
              <w:pStyle w:val="EMPTYCELLSTYLE"/>
            </w:pPr>
          </w:p>
        </w:tc>
        <w:tc>
          <w:tcPr>
            <w:tcW w:w="68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r>
      <w:tr w:rsidR="000C3FE1" w:rsidRPr="00CC3C8E" w:rsidTr="00E92668">
        <w:trPr>
          <w:trHeight w:hRule="exact" w:val="20"/>
        </w:trPr>
        <w:tc>
          <w:tcPr>
            <w:tcW w:w="16060" w:type="dxa"/>
            <w:gridSpan w:val="20"/>
            <w:tcBorders>
              <w:top w:val="single" w:sz="8" w:space="0" w:color="000000"/>
            </w:tcBorders>
            <w:shd w:val="clear" w:color="auto" w:fill="FFFFFF"/>
            <w:tcMar>
              <w:top w:w="0" w:type="dxa"/>
              <w:left w:w="0" w:type="dxa"/>
              <w:bottom w:w="0" w:type="dxa"/>
              <w:right w:w="0" w:type="dxa"/>
            </w:tcMar>
          </w:tcPr>
          <w:p w:rsidR="000C3FE1" w:rsidRPr="00CC3C8E" w:rsidRDefault="000C3FE1" w:rsidP="00E92668">
            <w:pPr>
              <w:pStyle w:val="EMPTYCELLSTYLE"/>
            </w:pPr>
          </w:p>
        </w:tc>
      </w:tr>
      <w:tr w:rsidR="000C3FE1" w:rsidRPr="00CC3C8E" w:rsidTr="00E92668">
        <w:trPr>
          <w:trHeight w:hRule="exact" w:val="240"/>
        </w:trPr>
        <w:tc>
          <w:tcPr>
            <w:tcW w:w="1800" w:type="dxa"/>
            <w:gridSpan w:val="2"/>
            <w:tcMar>
              <w:top w:w="0" w:type="dxa"/>
              <w:left w:w="0" w:type="dxa"/>
              <w:bottom w:w="0" w:type="dxa"/>
              <w:right w:w="0" w:type="dxa"/>
            </w:tcMar>
          </w:tcPr>
          <w:p w:rsidR="000C3FE1" w:rsidRPr="00CC3C8E" w:rsidRDefault="000C3FE1" w:rsidP="00E92668">
            <w:pPr>
              <w:pStyle w:val="DefaultStyle"/>
              <w:ind w:left="40" w:right="40"/>
            </w:pPr>
            <w:r w:rsidRPr="00CC3C8E">
              <w:rPr>
                <w:sz w:val="16"/>
              </w:rPr>
              <w:t>LCW147INU (2018)</w:t>
            </w: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Mar>
              <w:top w:w="0" w:type="dxa"/>
              <w:left w:w="0" w:type="dxa"/>
              <w:bottom w:w="0" w:type="dxa"/>
              <w:right w:w="0" w:type="dxa"/>
            </w:tcMar>
          </w:tcPr>
          <w:p w:rsidR="000C3FE1" w:rsidRPr="00CC3C8E" w:rsidRDefault="000C3FE1" w:rsidP="00E92668">
            <w:pPr>
              <w:pStyle w:val="DefaultStyle"/>
              <w:ind w:left="40"/>
              <w:jc w:val="right"/>
            </w:pPr>
            <w:r w:rsidRPr="00CC3C8E">
              <w:rPr>
                <w:sz w:val="16"/>
              </w:rPr>
              <w:t>Stranica 10</w:t>
            </w:r>
          </w:p>
        </w:tc>
        <w:tc>
          <w:tcPr>
            <w:tcW w:w="2520" w:type="dxa"/>
            <w:gridSpan w:val="4"/>
            <w:tcMar>
              <w:top w:w="0" w:type="dxa"/>
              <w:left w:w="0" w:type="dxa"/>
              <w:bottom w:w="0" w:type="dxa"/>
              <w:right w:w="0" w:type="dxa"/>
            </w:tcMar>
          </w:tcPr>
          <w:p w:rsidR="000C3FE1" w:rsidRPr="00CC3C8E" w:rsidRDefault="000C3FE1" w:rsidP="00E92668">
            <w:pPr>
              <w:pStyle w:val="DefaultStyle"/>
              <w:ind w:right="40"/>
            </w:pPr>
            <w:r w:rsidRPr="00CC3C8E">
              <w:rPr>
                <w:sz w:val="16"/>
              </w:rPr>
              <w:t xml:space="preserve"> od 16</w:t>
            </w: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1800" w:type="dxa"/>
            <w:gridSpan w:val="5"/>
            <w:tcMar>
              <w:top w:w="0" w:type="dxa"/>
              <w:left w:w="0" w:type="dxa"/>
              <w:bottom w:w="0" w:type="dxa"/>
              <w:right w:w="0" w:type="dxa"/>
            </w:tcMar>
          </w:tcPr>
          <w:p w:rsidR="000C3FE1" w:rsidRPr="00CC3C8E" w:rsidRDefault="000C3FE1" w:rsidP="00E92668">
            <w:pPr>
              <w:pStyle w:val="DefaultStyle"/>
              <w:ind w:left="40" w:right="40"/>
              <w:jc w:val="right"/>
            </w:pPr>
            <w:r w:rsidRPr="00CC3C8E">
              <w:rPr>
                <w:sz w:val="16"/>
              </w:rPr>
              <w:t>*Obrada LC*</w:t>
            </w:r>
          </w:p>
        </w:tc>
        <w:tc>
          <w:tcPr>
            <w:tcW w:w="40" w:type="dxa"/>
          </w:tcPr>
          <w:p w:rsidR="000C3FE1" w:rsidRPr="00CC3C8E" w:rsidRDefault="000C3FE1" w:rsidP="00E92668">
            <w:pPr>
              <w:pStyle w:val="EMPTYCELLSTYLE"/>
            </w:pPr>
          </w:p>
        </w:tc>
      </w:tr>
      <w:tr w:rsidR="000C3FE1" w:rsidRPr="00CC3C8E" w:rsidTr="00E92668">
        <w:tc>
          <w:tcPr>
            <w:tcW w:w="800" w:type="dxa"/>
          </w:tcPr>
          <w:p w:rsidR="000C3FE1" w:rsidRPr="00CC3C8E" w:rsidRDefault="000C3FE1" w:rsidP="00E92668">
            <w:pPr>
              <w:pStyle w:val="EMPTYCELLSTYLE"/>
            </w:pP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420" w:type="dxa"/>
          </w:tcPr>
          <w:p w:rsidR="000C3FE1" w:rsidRPr="00CC3C8E" w:rsidRDefault="000C3FE1" w:rsidP="00E92668">
            <w:pPr>
              <w:pStyle w:val="EMPTYCELLSTYLE"/>
            </w:pPr>
          </w:p>
        </w:tc>
        <w:tc>
          <w:tcPr>
            <w:tcW w:w="26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0" w:type="dxa"/>
          </w:tcPr>
          <w:p w:rsidR="000C3FE1" w:rsidRPr="00CC3C8E" w:rsidRDefault="000C3FE1" w:rsidP="00E92668">
            <w:pPr>
              <w:pStyle w:val="EMPTYCELLSTYLE"/>
            </w:pPr>
          </w:p>
        </w:tc>
        <w:tc>
          <w:tcPr>
            <w:tcW w:w="68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r>
      <w:tr w:rsidR="000C3FE1" w:rsidRPr="00CC3C8E" w:rsidTr="00E92668">
        <w:trPr>
          <w:trHeight w:hRule="exact" w:val="240"/>
        </w:trPr>
        <w:tc>
          <w:tcPr>
            <w:tcW w:w="4440" w:type="dxa"/>
            <w:gridSpan w:val="3"/>
            <w:tcMar>
              <w:top w:w="0" w:type="dxa"/>
              <w:left w:w="0" w:type="dxa"/>
              <w:bottom w:w="0" w:type="dxa"/>
              <w:right w:w="0" w:type="dxa"/>
            </w:tcMar>
          </w:tcPr>
          <w:p w:rsidR="000C3FE1" w:rsidRPr="00CC3C8E" w:rsidRDefault="000C3FE1" w:rsidP="00E92668">
            <w:pPr>
              <w:pStyle w:val="DefaultStyle"/>
            </w:pPr>
            <w:r w:rsidRPr="00CC3C8E">
              <w:rPr>
                <w:b/>
                <w:sz w:val="16"/>
              </w:rPr>
              <w:t>Općina Babina Greda</w:t>
            </w: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1400" w:type="dxa"/>
            <w:gridSpan w:val="4"/>
            <w:tcMar>
              <w:top w:w="0" w:type="dxa"/>
              <w:left w:w="0" w:type="dxa"/>
              <w:bottom w:w="0" w:type="dxa"/>
              <w:right w:w="0" w:type="dxa"/>
            </w:tcMar>
          </w:tcPr>
          <w:p w:rsidR="000C3FE1" w:rsidRPr="00CC3C8E" w:rsidRDefault="000C3FE1" w:rsidP="00E92668">
            <w:pPr>
              <w:pStyle w:val="DefaultStyle"/>
              <w:jc w:val="right"/>
            </w:pPr>
            <w:r w:rsidRPr="00CC3C8E">
              <w:rPr>
                <w:sz w:val="16"/>
              </w:rPr>
              <w:t>Datum</w:t>
            </w:r>
          </w:p>
        </w:tc>
        <w:tc>
          <w:tcPr>
            <w:tcW w:w="40" w:type="dxa"/>
          </w:tcPr>
          <w:p w:rsidR="000C3FE1" w:rsidRPr="00CC3C8E" w:rsidRDefault="000C3FE1" w:rsidP="00E92668">
            <w:pPr>
              <w:pStyle w:val="EMPTYCELLSTYLE"/>
            </w:pPr>
          </w:p>
        </w:tc>
        <w:tc>
          <w:tcPr>
            <w:tcW w:w="1120" w:type="dxa"/>
            <w:gridSpan w:val="3"/>
            <w:tcMar>
              <w:top w:w="0" w:type="dxa"/>
              <w:left w:w="0" w:type="dxa"/>
              <w:bottom w:w="0" w:type="dxa"/>
              <w:right w:w="0" w:type="dxa"/>
            </w:tcMar>
          </w:tcPr>
          <w:p w:rsidR="000C3FE1" w:rsidRPr="00CC3C8E" w:rsidRDefault="000C3FE1" w:rsidP="00E92668">
            <w:pPr>
              <w:pStyle w:val="DefaultStyle"/>
            </w:pPr>
            <w:r w:rsidRPr="00CC3C8E">
              <w:rPr>
                <w:sz w:val="16"/>
              </w:rPr>
              <w:t>18.12.2018.</w:t>
            </w:r>
          </w:p>
        </w:tc>
      </w:tr>
      <w:tr w:rsidR="000C3FE1" w:rsidRPr="00CC3C8E" w:rsidTr="00E92668">
        <w:trPr>
          <w:trHeight w:hRule="exact" w:val="240"/>
        </w:trPr>
        <w:tc>
          <w:tcPr>
            <w:tcW w:w="4440" w:type="dxa"/>
            <w:gridSpan w:val="3"/>
            <w:tcMar>
              <w:top w:w="0" w:type="dxa"/>
              <w:left w:w="0" w:type="dxa"/>
              <w:bottom w:w="0" w:type="dxa"/>
              <w:right w:w="0" w:type="dxa"/>
            </w:tcMar>
          </w:tcPr>
          <w:p w:rsidR="000C3FE1" w:rsidRPr="00CC3C8E" w:rsidRDefault="000C3FE1" w:rsidP="00E92668">
            <w:pPr>
              <w:pStyle w:val="Default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1400" w:type="dxa"/>
            <w:gridSpan w:val="4"/>
            <w:tcMar>
              <w:top w:w="0" w:type="dxa"/>
              <w:left w:w="0" w:type="dxa"/>
              <w:bottom w:w="0" w:type="dxa"/>
              <w:right w:w="0" w:type="dxa"/>
            </w:tcMar>
          </w:tcPr>
          <w:p w:rsidR="000C3FE1" w:rsidRPr="00CC3C8E" w:rsidRDefault="000C3FE1" w:rsidP="00E92668">
            <w:pPr>
              <w:pStyle w:val="DefaultStyle"/>
              <w:jc w:val="right"/>
            </w:pPr>
            <w:r w:rsidRPr="00CC3C8E">
              <w:rPr>
                <w:sz w:val="16"/>
              </w:rPr>
              <w:t>Vrijeme</w:t>
            </w:r>
          </w:p>
        </w:tc>
        <w:tc>
          <w:tcPr>
            <w:tcW w:w="40" w:type="dxa"/>
          </w:tcPr>
          <w:p w:rsidR="000C3FE1" w:rsidRPr="00CC3C8E" w:rsidRDefault="000C3FE1" w:rsidP="00E92668">
            <w:pPr>
              <w:pStyle w:val="EMPTYCELLSTYLE"/>
            </w:pPr>
          </w:p>
        </w:tc>
        <w:tc>
          <w:tcPr>
            <w:tcW w:w="1120" w:type="dxa"/>
            <w:gridSpan w:val="3"/>
            <w:tcMar>
              <w:top w:w="0" w:type="dxa"/>
              <w:left w:w="0" w:type="dxa"/>
              <w:bottom w:w="0" w:type="dxa"/>
              <w:right w:w="0" w:type="dxa"/>
            </w:tcMar>
          </w:tcPr>
          <w:p w:rsidR="000C3FE1" w:rsidRPr="00CC3C8E" w:rsidRDefault="000C3FE1" w:rsidP="00E92668">
            <w:pPr>
              <w:pStyle w:val="DefaultStyle"/>
            </w:pPr>
            <w:r w:rsidRPr="00CC3C8E">
              <w:rPr>
                <w:sz w:val="16"/>
              </w:rPr>
              <w:t>14:52:57</w:t>
            </w:r>
          </w:p>
        </w:tc>
      </w:tr>
      <w:tr w:rsidR="000C3FE1" w:rsidRPr="00CC3C8E" w:rsidTr="00E92668">
        <w:trPr>
          <w:trHeight w:hRule="exact" w:val="480"/>
        </w:trPr>
        <w:tc>
          <w:tcPr>
            <w:tcW w:w="16060" w:type="dxa"/>
            <w:gridSpan w:val="20"/>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700"/>
              <w:gridCol w:w="6840"/>
              <w:gridCol w:w="1200"/>
              <w:gridCol w:w="800"/>
              <w:gridCol w:w="500"/>
              <w:gridCol w:w="800"/>
              <w:gridCol w:w="500"/>
              <w:gridCol w:w="800"/>
              <w:gridCol w:w="500"/>
              <w:gridCol w:w="800"/>
              <w:gridCol w:w="500"/>
              <w:gridCol w:w="700"/>
              <w:gridCol w:w="700"/>
              <w:gridCol w:w="700"/>
            </w:tblGrid>
            <w:tr w:rsidR="000C3FE1" w:rsidRPr="00CC3C8E" w:rsidTr="00E92668">
              <w:trPr>
                <w:trHeight w:hRule="exact" w:val="240"/>
              </w:trPr>
              <w:tc>
                <w:tcPr>
                  <w:tcW w:w="700" w:type="dxa"/>
                  <w:vMerge w:val="restart"/>
                  <w:tcMar>
                    <w:top w:w="0" w:type="dxa"/>
                    <w:left w:w="40" w:type="dxa"/>
                    <w:bottom w:w="0" w:type="dxa"/>
                    <w:right w:w="0" w:type="dxa"/>
                  </w:tcMar>
                  <w:vAlign w:val="bottom"/>
                </w:tcPr>
                <w:p w:rsidR="000C3FE1" w:rsidRPr="00CC3C8E" w:rsidRDefault="000C3FE1" w:rsidP="00E92668">
                  <w:pPr>
                    <w:pStyle w:val="DefaultStyle"/>
                    <w:jc w:val="center"/>
                  </w:pPr>
                  <w:r w:rsidRPr="00CC3C8E">
                    <w:rPr>
                      <w:b/>
                      <w:sz w:val="16"/>
                    </w:rPr>
                    <w:t>BROJ KONTA</w:t>
                  </w:r>
                </w:p>
              </w:tc>
              <w:tc>
                <w:tcPr>
                  <w:tcW w:w="6840" w:type="dxa"/>
                  <w:vMerge w:val="restart"/>
                  <w:tcMar>
                    <w:top w:w="0" w:type="dxa"/>
                    <w:left w:w="0" w:type="dxa"/>
                    <w:bottom w:w="0" w:type="dxa"/>
                    <w:right w:w="0" w:type="dxa"/>
                  </w:tcMar>
                  <w:vAlign w:val="bottom"/>
                </w:tcPr>
                <w:p w:rsidR="000C3FE1" w:rsidRPr="00CC3C8E" w:rsidRDefault="000C3FE1" w:rsidP="00E92668">
                  <w:pPr>
                    <w:pStyle w:val="DefaultStyle"/>
                  </w:pPr>
                  <w:r w:rsidRPr="00CC3C8E">
                    <w:rPr>
                      <w:b/>
                      <w:sz w:val="16"/>
                    </w:rPr>
                    <w:t>VRSTA RASHODA / IZDATAKA</w:t>
                  </w:r>
                </w:p>
              </w:tc>
              <w:tc>
                <w:tcPr>
                  <w:tcW w:w="1200" w:type="dxa"/>
                </w:tcPr>
                <w:p w:rsidR="000C3FE1" w:rsidRPr="00CC3C8E" w:rsidRDefault="000C3FE1" w:rsidP="00E92668">
                  <w:pPr>
                    <w:pStyle w:val="EMPTYCELLSTYLE"/>
                  </w:pP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1</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2</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3</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4</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2/1</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3/2</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4/3</w:t>
                  </w:r>
                </w:p>
              </w:tc>
            </w:tr>
            <w:tr w:rsidR="000C3FE1" w:rsidRPr="00CC3C8E" w:rsidTr="00E92668">
              <w:trPr>
                <w:trHeight w:hRule="exact" w:val="240"/>
              </w:trPr>
              <w:tc>
                <w:tcPr>
                  <w:tcW w:w="700" w:type="dxa"/>
                  <w:vMerge/>
                  <w:tcMar>
                    <w:top w:w="0" w:type="dxa"/>
                    <w:left w:w="40" w:type="dxa"/>
                    <w:bottom w:w="0" w:type="dxa"/>
                    <w:right w:w="0" w:type="dxa"/>
                  </w:tcMar>
                  <w:vAlign w:val="bottom"/>
                </w:tcPr>
                <w:p w:rsidR="000C3FE1" w:rsidRPr="00CC3C8E" w:rsidRDefault="000C3FE1" w:rsidP="00E92668">
                  <w:pPr>
                    <w:pStyle w:val="EMPTYCELLSTYLE"/>
                  </w:pPr>
                </w:p>
              </w:tc>
              <w:tc>
                <w:tcPr>
                  <w:tcW w:w="6840" w:type="dxa"/>
                  <w:vMerge/>
                  <w:tcMar>
                    <w:top w:w="0" w:type="dxa"/>
                    <w:left w:w="0" w:type="dxa"/>
                    <w:bottom w:w="0" w:type="dxa"/>
                    <w:right w:w="0" w:type="dxa"/>
                  </w:tcMar>
                  <w:vAlign w:val="bottom"/>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plan</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2018</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2019</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2020</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2021</w:t>
                  </w:r>
                </w:p>
              </w:tc>
              <w:tc>
                <w:tcPr>
                  <w:tcW w:w="2100" w:type="dxa"/>
                  <w:gridSpan w:val="3"/>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INDEKS</w:t>
                  </w:r>
                </w:p>
              </w:tc>
            </w:tr>
          </w:tbl>
          <w:p w:rsidR="000C3FE1" w:rsidRPr="00CC3C8E" w:rsidRDefault="000C3FE1" w:rsidP="00E92668">
            <w:pPr>
              <w:pStyle w:val="EMPTYCELLSTYLE"/>
            </w:pPr>
          </w:p>
        </w:tc>
      </w:tr>
      <w:tr w:rsidR="000C3FE1" w:rsidRPr="00CC3C8E" w:rsidTr="00E92668">
        <w:trPr>
          <w:trHeight w:hRule="exact" w:val="80"/>
        </w:trPr>
        <w:tc>
          <w:tcPr>
            <w:tcW w:w="800" w:type="dxa"/>
          </w:tcPr>
          <w:p w:rsidR="000C3FE1" w:rsidRPr="00CC3C8E" w:rsidRDefault="000C3FE1" w:rsidP="00E92668">
            <w:pPr>
              <w:pStyle w:val="EMPTYCELLSTYLE"/>
            </w:pP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420" w:type="dxa"/>
          </w:tcPr>
          <w:p w:rsidR="000C3FE1" w:rsidRPr="00CC3C8E" w:rsidRDefault="000C3FE1" w:rsidP="00E92668">
            <w:pPr>
              <w:pStyle w:val="EMPTYCELLSTYLE"/>
            </w:pPr>
          </w:p>
        </w:tc>
        <w:tc>
          <w:tcPr>
            <w:tcW w:w="26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0" w:type="dxa"/>
          </w:tcPr>
          <w:p w:rsidR="000C3FE1" w:rsidRPr="00CC3C8E" w:rsidRDefault="000C3FE1" w:rsidP="00E92668">
            <w:pPr>
              <w:pStyle w:val="EMPTYCELLSTYLE"/>
            </w:pPr>
          </w:p>
        </w:tc>
        <w:tc>
          <w:tcPr>
            <w:tcW w:w="68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08 "Rekreacija, kultura i religija"</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250.000,00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250.000,00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250.000,00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086 "Rashodi za rekreaciju, kulturu i religiju koji nisu drugdje svrstani"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250.000,00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250.000,00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250.000,00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0860 "Rashodi za rekreaciju, kulturu i religiju koji nisu drugdje svrstani"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250.000,00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250.000,00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250.000,00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3</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250.000,00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250.000,00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250.000,00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38</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250.000,00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250.000,00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250.000,00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25.000,00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08 "Rekreacija, kultura i religija"</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25.000,00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086 "Rashodi za rekreaciju, kulturu i religiju koji nisu drugdje svrstani"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25.000,00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0860 "Rashodi za rekreaciju, kulturu i religiju koji nisu drugdje svrstani"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25.000,00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3</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25.000,00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38</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25.000,00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r>
      <w:tr w:rsidR="000C3FE1" w:rsidRPr="00CC3C8E" w:rsidTr="00E92668">
        <w:trPr>
          <w:trHeight w:hRule="exact" w:val="260"/>
        </w:trPr>
        <w:tc>
          <w:tcPr>
            <w:tcW w:w="16060" w:type="dxa"/>
            <w:gridSpan w:val="20"/>
            <w:shd w:val="clear" w:color="auto" w:fill="E1E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E1E1FF"/>
                  <w:tcMar>
                    <w:top w:w="0" w:type="dxa"/>
                    <w:left w:w="40" w:type="dxa"/>
                    <w:bottom w:w="0" w:type="dxa"/>
                    <w:right w:w="0" w:type="dxa"/>
                  </w:tcMar>
                  <w:vAlign w:val="center"/>
                </w:tcPr>
                <w:p w:rsidR="000C3FE1" w:rsidRPr="00CC3C8E" w:rsidRDefault="000C3FE1" w:rsidP="00E92668">
                  <w:pPr>
                    <w:pStyle w:val="prog3"/>
                  </w:pPr>
                  <w:r w:rsidRPr="00CC3C8E">
                    <w:rPr>
                      <w:sz w:val="16"/>
                    </w:rPr>
                    <w:t>Aktivnost A100506 Pomoć vjerskim zajednicama</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30.000,00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15.000,00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15.000,00</w:t>
                  </w:r>
                </w:p>
              </w:tc>
              <w:tc>
                <w:tcPr>
                  <w:tcW w:w="13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15.000,00</w:t>
                  </w:r>
                </w:p>
              </w:tc>
              <w:tc>
                <w:tcPr>
                  <w:tcW w:w="20" w:type="dxa"/>
                </w:tcPr>
                <w:p w:rsidR="000C3FE1" w:rsidRPr="00CC3C8E" w:rsidRDefault="000C3FE1" w:rsidP="00E92668">
                  <w:pPr>
                    <w:pStyle w:val="EMPTYCELLSTYLE"/>
                  </w:pP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50,00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Izvor 1.1. Opći prihodi i primici</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30.000,00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15.000,00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15.000,00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15.000,00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50,00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30.000,00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15.000,00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15.000,00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15.000,00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50,00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08 "Rekreacija, kultura i religija"</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15.000,00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15.000,00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15.000,00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50,00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084 Religijske i druge službe zajednice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15.000,00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15.000,00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15.000,00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50,00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0840 Religijske i druge službe zajednice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15.000,00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15.000,00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15.000,00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50,00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3</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30.000,00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15.000,00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15.000,00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15.000,00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50,00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38</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30.000,00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15.000,00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15.000,00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15.000,00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50,00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r>
      <w:tr w:rsidR="000C3FE1" w:rsidRPr="00CC3C8E" w:rsidTr="00E92668">
        <w:trPr>
          <w:trHeight w:hRule="exact" w:val="260"/>
        </w:trPr>
        <w:tc>
          <w:tcPr>
            <w:tcW w:w="16060" w:type="dxa"/>
            <w:gridSpan w:val="20"/>
            <w:shd w:val="clear" w:color="auto" w:fill="C1C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C1C1FF"/>
                  <w:tcMar>
                    <w:top w:w="0" w:type="dxa"/>
                    <w:left w:w="40" w:type="dxa"/>
                    <w:bottom w:w="0" w:type="dxa"/>
                    <w:right w:w="0" w:type="dxa"/>
                  </w:tcMar>
                  <w:vAlign w:val="center"/>
                </w:tcPr>
                <w:p w:rsidR="000C3FE1" w:rsidRPr="00CC3C8E" w:rsidRDefault="000C3FE1" w:rsidP="00E92668">
                  <w:pPr>
                    <w:pStyle w:val="prog2"/>
                  </w:pPr>
                  <w:r w:rsidRPr="00CC3C8E">
                    <w:rPr>
                      <w:sz w:val="16"/>
                    </w:rPr>
                    <w:t>Program 600 Javne potrebe i usluge u zdravstvu</w:t>
                  </w:r>
                </w:p>
              </w:tc>
              <w:tc>
                <w:tcPr>
                  <w:tcW w:w="1300" w:type="dxa"/>
                  <w:shd w:val="clear" w:color="auto" w:fill="C1C1FF"/>
                  <w:tcMar>
                    <w:top w:w="0" w:type="dxa"/>
                    <w:left w:w="0" w:type="dxa"/>
                    <w:bottom w:w="0" w:type="dxa"/>
                    <w:right w:w="0" w:type="dxa"/>
                  </w:tcMar>
                  <w:vAlign w:val="center"/>
                </w:tcPr>
                <w:p w:rsidR="000C3FE1" w:rsidRPr="00CC3C8E" w:rsidRDefault="000C3FE1" w:rsidP="00E92668">
                  <w:pPr>
                    <w:pStyle w:val="prog2"/>
                    <w:jc w:val="right"/>
                  </w:pPr>
                  <w:r w:rsidRPr="00CC3C8E">
                    <w:rPr>
                      <w:sz w:val="16"/>
                    </w:rPr>
                    <w:t>130.000,00</w:t>
                  </w:r>
                </w:p>
              </w:tc>
              <w:tc>
                <w:tcPr>
                  <w:tcW w:w="1300" w:type="dxa"/>
                  <w:shd w:val="clear" w:color="auto" w:fill="C1C1FF"/>
                  <w:tcMar>
                    <w:top w:w="0" w:type="dxa"/>
                    <w:left w:w="0" w:type="dxa"/>
                    <w:bottom w:w="0" w:type="dxa"/>
                    <w:right w:w="0" w:type="dxa"/>
                  </w:tcMar>
                  <w:vAlign w:val="center"/>
                </w:tcPr>
                <w:p w:rsidR="000C3FE1" w:rsidRPr="00CC3C8E" w:rsidRDefault="000C3FE1" w:rsidP="00E92668">
                  <w:pPr>
                    <w:pStyle w:val="prog2"/>
                    <w:jc w:val="right"/>
                  </w:pPr>
                  <w:r w:rsidRPr="00CC3C8E">
                    <w:rPr>
                      <w:sz w:val="16"/>
                    </w:rPr>
                    <w:t>120.000,00</w:t>
                  </w:r>
                </w:p>
              </w:tc>
              <w:tc>
                <w:tcPr>
                  <w:tcW w:w="1300" w:type="dxa"/>
                  <w:shd w:val="clear" w:color="auto" w:fill="C1C1FF"/>
                  <w:tcMar>
                    <w:top w:w="0" w:type="dxa"/>
                    <w:left w:w="0" w:type="dxa"/>
                    <w:bottom w:w="0" w:type="dxa"/>
                    <w:right w:w="0" w:type="dxa"/>
                  </w:tcMar>
                  <w:vAlign w:val="center"/>
                </w:tcPr>
                <w:p w:rsidR="000C3FE1" w:rsidRPr="00CC3C8E" w:rsidRDefault="000C3FE1" w:rsidP="00E92668">
                  <w:pPr>
                    <w:pStyle w:val="prog2"/>
                    <w:jc w:val="right"/>
                  </w:pPr>
                  <w:r w:rsidRPr="00CC3C8E">
                    <w:rPr>
                      <w:sz w:val="16"/>
                    </w:rPr>
                    <w:t>120.000,00</w:t>
                  </w:r>
                </w:p>
              </w:tc>
              <w:tc>
                <w:tcPr>
                  <w:tcW w:w="13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120.000,00</w:t>
                  </w:r>
                </w:p>
              </w:tc>
              <w:tc>
                <w:tcPr>
                  <w:tcW w:w="20" w:type="dxa"/>
                </w:tcPr>
                <w:p w:rsidR="000C3FE1" w:rsidRPr="00CC3C8E" w:rsidRDefault="000C3FE1" w:rsidP="00E92668">
                  <w:pPr>
                    <w:pStyle w:val="EMPTYCELLSTYLE"/>
                  </w:pPr>
                </w:p>
              </w:tc>
              <w:tc>
                <w:tcPr>
                  <w:tcW w:w="7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0,00</w:t>
                  </w:r>
                </w:p>
              </w:tc>
              <w:tc>
                <w:tcPr>
                  <w:tcW w:w="7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92,31</w:t>
                  </w:r>
                </w:p>
              </w:tc>
              <w:tc>
                <w:tcPr>
                  <w:tcW w:w="7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E1E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E1E1FF"/>
                  <w:tcMar>
                    <w:top w:w="0" w:type="dxa"/>
                    <w:left w:w="40" w:type="dxa"/>
                    <w:bottom w:w="0" w:type="dxa"/>
                    <w:right w:w="0" w:type="dxa"/>
                  </w:tcMar>
                  <w:vAlign w:val="center"/>
                </w:tcPr>
                <w:p w:rsidR="000C3FE1" w:rsidRPr="00CC3C8E" w:rsidRDefault="000C3FE1" w:rsidP="00E92668">
                  <w:pPr>
                    <w:pStyle w:val="prog3"/>
                  </w:pPr>
                  <w:r w:rsidRPr="00CC3C8E">
                    <w:rPr>
                      <w:sz w:val="16"/>
                    </w:rPr>
                    <w:t>Aktivnost A100601 Deratizacija i dezinsekcija</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80.000,00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80.000,00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80.000,00</w:t>
                  </w:r>
                </w:p>
              </w:tc>
              <w:tc>
                <w:tcPr>
                  <w:tcW w:w="13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80.000,00</w:t>
                  </w:r>
                </w:p>
              </w:tc>
              <w:tc>
                <w:tcPr>
                  <w:tcW w:w="20" w:type="dxa"/>
                </w:tcPr>
                <w:p w:rsidR="000C3FE1" w:rsidRPr="00CC3C8E" w:rsidRDefault="000C3FE1" w:rsidP="00E92668">
                  <w:pPr>
                    <w:pStyle w:val="EMPTYCELLSTYLE"/>
                  </w:pP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100,00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Izvor 1.1. Opći prihodi i primici</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80.000,00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80.000,00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80.000,00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80.000,00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80.000,00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80.000,00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07 Zdravstvo</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80.000,00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80.000,00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80.000,00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076 Poslovi i usluge zdravstva koji nisu drugdje svrstani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80.000,00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80.000,00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80.000,00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0760 Poslovi i usluge zdravstva koji nisu drugdje svrstani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80.000,00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80.000,00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80.000,00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lastRenderedPageBreak/>
              <w:t>3</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80.000,00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80.000,00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80.000,00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32</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80.000,00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80.000,00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80.000,00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 xml:space="preserve">Izvor 6.1. Prihodi od nefinancijske imovine i nadoknade štete s osnova </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80.000,00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80.000,00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07 Zdravstvo</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80.000,00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076 Poslovi i usluge zdravstva koji nisu drugdje svrstani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80.000,00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0760 Poslovi i usluge zdravstva koji nisu drugdje svrstani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80.000,00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3</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80.000,00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32</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80.000,00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r>
      <w:tr w:rsidR="000C3FE1" w:rsidRPr="00CC3C8E" w:rsidTr="00E92668">
        <w:trPr>
          <w:trHeight w:hRule="exact" w:val="120"/>
        </w:trPr>
        <w:tc>
          <w:tcPr>
            <w:tcW w:w="800" w:type="dxa"/>
          </w:tcPr>
          <w:p w:rsidR="000C3FE1" w:rsidRPr="00CC3C8E" w:rsidRDefault="000C3FE1" w:rsidP="00E92668">
            <w:pPr>
              <w:pStyle w:val="EMPTYCELLSTYLE"/>
            </w:pP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420" w:type="dxa"/>
          </w:tcPr>
          <w:p w:rsidR="000C3FE1" w:rsidRPr="00CC3C8E" w:rsidRDefault="000C3FE1" w:rsidP="00E92668">
            <w:pPr>
              <w:pStyle w:val="EMPTYCELLSTYLE"/>
            </w:pPr>
          </w:p>
        </w:tc>
        <w:tc>
          <w:tcPr>
            <w:tcW w:w="26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0" w:type="dxa"/>
          </w:tcPr>
          <w:p w:rsidR="000C3FE1" w:rsidRPr="00CC3C8E" w:rsidRDefault="000C3FE1" w:rsidP="00E92668">
            <w:pPr>
              <w:pStyle w:val="EMPTYCELLSTYLE"/>
            </w:pPr>
          </w:p>
        </w:tc>
        <w:tc>
          <w:tcPr>
            <w:tcW w:w="68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r>
      <w:tr w:rsidR="000C3FE1" w:rsidRPr="00CC3C8E" w:rsidTr="00E92668">
        <w:trPr>
          <w:trHeight w:hRule="exact" w:val="20"/>
        </w:trPr>
        <w:tc>
          <w:tcPr>
            <w:tcW w:w="16060" w:type="dxa"/>
            <w:gridSpan w:val="20"/>
            <w:tcBorders>
              <w:top w:val="single" w:sz="8" w:space="0" w:color="000000"/>
            </w:tcBorders>
            <w:shd w:val="clear" w:color="auto" w:fill="FFFFFF"/>
            <w:tcMar>
              <w:top w:w="0" w:type="dxa"/>
              <w:left w:w="0" w:type="dxa"/>
              <w:bottom w:w="0" w:type="dxa"/>
              <w:right w:w="0" w:type="dxa"/>
            </w:tcMar>
          </w:tcPr>
          <w:p w:rsidR="000C3FE1" w:rsidRPr="00CC3C8E" w:rsidRDefault="000C3FE1" w:rsidP="00E92668">
            <w:pPr>
              <w:pStyle w:val="EMPTYCELLSTYLE"/>
            </w:pPr>
          </w:p>
        </w:tc>
      </w:tr>
      <w:tr w:rsidR="000C3FE1" w:rsidRPr="00CC3C8E" w:rsidTr="00E92668">
        <w:trPr>
          <w:trHeight w:hRule="exact" w:val="240"/>
        </w:trPr>
        <w:tc>
          <w:tcPr>
            <w:tcW w:w="1800" w:type="dxa"/>
            <w:gridSpan w:val="2"/>
            <w:tcMar>
              <w:top w:w="0" w:type="dxa"/>
              <w:left w:w="0" w:type="dxa"/>
              <w:bottom w:w="0" w:type="dxa"/>
              <w:right w:w="0" w:type="dxa"/>
            </w:tcMar>
          </w:tcPr>
          <w:p w:rsidR="000C3FE1" w:rsidRPr="00CC3C8E" w:rsidRDefault="000C3FE1" w:rsidP="00E92668">
            <w:pPr>
              <w:pStyle w:val="DefaultStyle"/>
              <w:ind w:left="40" w:right="40"/>
            </w:pPr>
            <w:r w:rsidRPr="00CC3C8E">
              <w:rPr>
                <w:sz w:val="16"/>
              </w:rPr>
              <w:t>LCW147INU (2018)</w:t>
            </w: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Mar>
              <w:top w:w="0" w:type="dxa"/>
              <w:left w:w="0" w:type="dxa"/>
              <w:bottom w:w="0" w:type="dxa"/>
              <w:right w:w="0" w:type="dxa"/>
            </w:tcMar>
          </w:tcPr>
          <w:p w:rsidR="000C3FE1" w:rsidRPr="00CC3C8E" w:rsidRDefault="000C3FE1" w:rsidP="00E92668">
            <w:pPr>
              <w:pStyle w:val="DefaultStyle"/>
              <w:ind w:left="40"/>
              <w:jc w:val="right"/>
            </w:pPr>
            <w:r w:rsidRPr="00CC3C8E">
              <w:rPr>
                <w:sz w:val="16"/>
              </w:rPr>
              <w:t>Stranica 11</w:t>
            </w:r>
          </w:p>
        </w:tc>
        <w:tc>
          <w:tcPr>
            <w:tcW w:w="2520" w:type="dxa"/>
            <w:gridSpan w:val="4"/>
            <w:tcMar>
              <w:top w:w="0" w:type="dxa"/>
              <w:left w:w="0" w:type="dxa"/>
              <w:bottom w:w="0" w:type="dxa"/>
              <w:right w:w="0" w:type="dxa"/>
            </w:tcMar>
          </w:tcPr>
          <w:p w:rsidR="000C3FE1" w:rsidRPr="00CC3C8E" w:rsidRDefault="000C3FE1" w:rsidP="00E92668">
            <w:pPr>
              <w:pStyle w:val="DefaultStyle"/>
              <w:ind w:right="40"/>
            </w:pPr>
            <w:r w:rsidRPr="00CC3C8E">
              <w:rPr>
                <w:sz w:val="16"/>
              </w:rPr>
              <w:t xml:space="preserve"> od 16</w:t>
            </w: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1800" w:type="dxa"/>
            <w:gridSpan w:val="5"/>
            <w:tcMar>
              <w:top w:w="0" w:type="dxa"/>
              <w:left w:w="0" w:type="dxa"/>
              <w:bottom w:w="0" w:type="dxa"/>
              <w:right w:w="0" w:type="dxa"/>
            </w:tcMar>
          </w:tcPr>
          <w:p w:rsidR="000C3FE1" w:rsidRPr="00CC3C8E" w:rsidRDefault="000C3FE1" w:rsidP="00E92668">
            <w:pPr>
              <w:pStyle w:val="DefaultStyle"/>
              <w:ind w:left="40" w:right="40"/>
              <w:jc w:val="right"/>
            </w:pPr>
            <w:r w:rsidRPr="00CC3C8E">
              <w:rPr>
                <w:sz w:val="16"/>
              </w:rPr>
              <w:t>*Obrada LC*</w:t>
            </w:r>
          </w:p>
        </w:tc>
        <w:tc>
          <w:tcPr>
            <w:tcW w:w="40" w:type="dxa"/>
          </w:tcPr>
          <w:p w:rsidR="000C3FE1" w:rsidRPr="00CC3C8E" w:rsidRDefault="000C3FE1" w:rsidP="00E92668">
            <w:pPr>
              <w:pStyle w:val="EMPTYCELLSTYLE"/>
            </w:pPr>
          </w:p>
        </w:tc>
      </w:tr>
      <w:tr w:rsidR="000C3FE1" w:rsidRPr="00CC3C8E" w:rsidTr="00E92668">
        <w:tc>
          <w:tcPr>
            <w:tcW w:w="800" w:type="dxa"/>
          </w:tcPr>
          <w:p w:rsidR="000C3FE1" w:rsidRPr="00CC3C8E" w:rsidRDefault="000C3FE1" w:rsidP="00E92668">
            <w:pPr>
              <w:pStyle w:val="EMPTYCELLSTYLE"/>
            </w:pP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420" w:type="dxa"/>
          </w:tcPr>
          <w:p w:rsidR="000C3FE1" w:rsidRPr="00CC3C8E" w:rsidRDefault="000C3FE1" w:rsidP="00E92668">
            <w:pPr>
              <w:pStyle w:val="EMPTYCELLSTYLE"/>
            </w:pPr>
          </w:p>
        </w:tc>
        <w:tc>
          <w:tcPr>
            <w:tcW w:w="26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0" w:type="dxa"/>
          </w:tcPr>
          <w:p w:rsidR="000C3FE1" w:rsidRPr="00CC3C8E" w:rsidRDefault="000C3FE1" w:rsidP="00E92668">
            <w:pPr>
              <w:pStyle w:val="EMPTYCELLSTYLE"/>
            </w:pPr>
          </w:p>
        </w:tc>
        <w:tc>
          <w:tcPr>
            <w:tcW w:w="68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r>
      <w:tr w:rsidR="000C3FE1" w:rsidRPr="00CC3C8E" w:rsidTr="00E92668">
        <w:trPr>
          <w:trHeight w:hRule="exact" w:val="240"/>
        </w:trPr>
        <w:tc>
          <w:tcPr>
            <w:tcW w:w="4440" w:type="dxa"/>
            <w:gridSpan w:val="3"/>
            <w:tcMar>
              <w:top w:w="0" w:type="dxa"/>
              <w:left w:w="0" w:type="dxa"/>
              <w:bottom w:w="0" w:type="dxa"/>
              <w:right w:w="0" w:type="dxa"/>
            </w:tcMar>
          </w:tcPr>
          <w:p w:rsidR="000C3FE1" w:rsidRPr="00CC3C8E" w:rsidRDefault="000C3FE1" w:rsidP="00E92668">
            <w:pPr>
              <w:pStyle w:val="DefaultStyle"/>
            </w:pPr>
            <w:r w:rsidRPr="00CC3C8E">
              <w:rPr>
                <w:b/>
                <w:sz w:val="16"/>
              </w:rPr>
              <w:t>Općina Babina Greda</w:t>
            </w: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1400" w:type="dxa"/>
            <w:gridSpan w:val="4"/>
            <w:tcMar>
              <w:top w:w="0" w:type="dxa"/>
              <w:left w:w="0" w:type="dxa"/>
              <w:bottom w:w="0" w:type="dxa"/>
              <w:right w:w="0" w:type="dxa"/>
            </w:tcMar>
          </w:tcPr>
          <w:p w:rsidR="000C3FE1" w:rsidRPr="00CC3C8E" w:rsidRDefault="000C3FE1" w:rsidP="00E92668">
            <w:pPr>
              <w:pStyle w:val="DefaultStyle"/>
              <w:jc w:val="right"/>
            </w:pPr>
            <w:r w:rsidRPr="00CC3C8E">
              <w:rPr>
                <w:sz w:val="16"/>
              </w:rPr>
              <w:t>Datum</w:t>
            </w:r>
          </w:p>
        </w:tc>
        <w:tc>
          <w:tcPr>
            <w:tcW w:w="40" w:type="dxa"/>
          </w:tcPr>
          <w:p w:rsidR="000C3FE1" w:rsidRPr="00CC3C8E" w:rsidRDefault="000C3FE1" w:rsidP="00E92668">
            <w:pPr>
              <w:pStyle w:val="EMPTYCELLSTYLE"/>
            </w:pPr>
          </w:p>
        </w:tc>
        <w:tc>
          <w:tcPr>
            <w:tcW w:w="1120" w:type="dxa"/>
            <w:gridSpan w:val="3"/>
            <w:tcMar>
              <w:top w:w="0" w:type="dxa"/>
              <w:left w:w="0" w:type="dxa"/>
              <w:bottom w:w="0" w:type="dxa"/>
              <w:right w:w="0" w:type="dxa"/>
            </w:tcMar>
          </w:tcPr>
          <w:p w:rsidR="000C3FE1" w:rsidRPr="00CC3C8E" w:rsidRDefault="000C3FE1" w:rsidP="00E92668">
            <w:pPr>
              <w:pStyle w:val="DefaultStyle"/>
            </w:pPr>
            <w:r w:rsidRPr="00CC3C8E">
              <w:rPr>
                <w:sz w:val="16"/>
              </w:rPr>
              <w:t>18.12.2018.</w:t>
            </w:r>
          </w:p>
        </w:tc>
      </w:tr>
      <w:tr w:rsidR="000C3FE1" w:rsidRPr="00CC3C8E" w:rsidTr="00E92668">
        <w:trPr>
          <w:trHeight w:hRule="exact" w:val="240"/>
        </w:trPr>
        <w:tc>
          <w:tcPr>
            <w:tcW w:w="4440" w:type="dxa"/>
            <w:gridSpan w:val="3"/>
            <w:tcMar>
              <w:top w:w="0" w:type="dxa"/>
              <w:left w:w="0" w:type="dxa"/>
              <w:bottom w:w="0" w:type="dxa"/>
              <w:right w:w="0" w:type="dxa"/>
            </w:tcMar>
          </w:tcPr>
          <w:p w:rsidR="000C3FE1" w:rsidRPr="00CC3C8E" w:rsidRDefault="000C3FE1" w:rsidP="00E92668">
            <w:pPr>
              <w:pStyle w:val="Default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1400" w:type="dxa"/>
            <w:gridSpan w:val="4"/>
            <w:tcMar>
              <w:top w:w="0" w:type="dxa"/>
              <w:left w:w="0" w:type="dxa"/>
              <w:bottom w:w="0" w:type="dxa"/>
              <w:right w:w="0" w:type="dxa"/>
            </w:tcMar>
          </w:tcPr>
          <w:p w:rsidR="000C3FE1" w:rsidRPr="00CC3C8E" w:rsidRDefault="000C3FE1" w:rsidP="00E92668">
            <w:pPr>
              <w:pStyle w:val="DefaultStyle"/>
              <w:jc w:val="right"/>
            </w:pPr>
            <w:r w:rsidRPr="00CC3C8E">
              <w:rPr>
                <w:sz w:val="16"/>
              </w:rPr>
              <w:t>Vrijeme</w:t>
            </w:r>
          </w:p>
        </w:tc>
        <w:tc>
          <w:tcPr>
            <w:tcW w:w="40" w:type="dxa"/>
          </w:tcPr>
          <w:p w:rsidR="000C3FE1" w:rsidRPr="00CC3C8E" w:rsidRDefault="000C3FE1" w:rsidP="00E92668">
            <w:pPr>
              <w:pStyle w:val="EMPTYCELLSTYLE"/>
            </w:pPr>
          </w:p>
        </w:tc>
        <w:tc>
          <w:tcPr>
            <w:tcW w:w="1120" w:type="dxa"/>
            <w:gridSpan w:val="3"/>
            <w:tcMar>
              <w:top w:w="0" w:type="dxa"/>
              <w:left w:w="0" w:type="dxa"/>
              <w:bottom w:w="0" w:type="dxa"/>
              <w:right w:w="0" w:type="dxa"/>
            </w:tcMar>
          </w:tcPr>
          <w:p w:rsidR="000C3FE1" w:rsidRPr="00CC3C8E" w:rsidRDefault="000C3FE1" w:rsidP="00E92668">
            <w:pPr>
              <w:pStyle w:val="DefaultStyle"/>
            </w:pPr>
            <w:r w:rsidRPr="00CC3C8E">
              <w:rPr>
                <w:sz w:val="16"/>
              </w:rPr>
              <w:t>14:52:57</w:t>
            </w:r>
          </w:p>
        </w:tc>
      </w:tr>
      <w:tr w:rsidR="000C3FE1" w:rsidRPr="00CC3C8E" w:rsidTr="00E92668">
        <w:trPr>
          <w:trHeight w:hRule="exact" w:val="480"/>
        </w:trPr>
        <w:tc>
          <w:tcPr>
            <w:tcW w:w="16060" w:type="dxa"/>
            <w:gridSpan w:val="20"/>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700"/>
              <w:gridCol w:w="6840"/>
              <w:gridCol w:w="1200"/>
              <w:gridCol w:w="800"/>
              <w:gridCol w:w="500"/>
              <w:gridCol w:w="800"/>
              <w:gridCol w:w="500"/>
              <w:gridCol w:w="800"/>
              <w:gridCol w:w="500"/>
              <w:gridCol w:w="800"/>
              <w:gridCol w:w="500"/>
              <w:gridCol w:w="700"/>
              <w:gridCol w:w="700"/>
              <w:gridCol w:w="700"/>
            </w:tblGrid>
            <w:tr w:rsidR="000C3FE1" w:rsidRPr="00CC3C8E" w:rsidTr="00E92668">
              <w:trPr>
                <w:trHeight w:hRule="exact" w:val="240"/>
              </w:trPr>
              <w:tc>
                <w:tcPr>
                  <w:tcW w:w="700" w:type="dxa"/>
                  <w:vMerge w:val="restart"/>
                  <w:tcMar>
                    <w:top w:w="0" w:type="dxa"/>
                    <w:left w:w="40" w:type="dxa"/>
                    <w:bottom w:w="0" w:type="dxa"/>
                    <w:right w:w="0" w:type="dxa"/>
                  </w:tcMar>
                  <w:vAlign w:val="bottom"/>
                </w:tcPr>
                <w:p w:rsidR="000C3FE1" w:rsidRPr="00CC3C8E" w:rsidRDefault="000C3FE1" w:rsidP="00E92668">
                  <w:pPr>
                    <w:pStyle w:val="DefaultStyle"/>
                    <w:jc w:val="center"/>
                  </w:pPr>
                  <w:r w:rsidRPr="00CC3C8E">
                    <w:rPr>
                      <w:b/>
                      <w:sz w:val="16"/>
                    </w:rPr>
                    <w:t>BROJ KONTA</w:t>
                  </w:r>
                </w:p>
              </w:tc>
              <w:tc>
                <w:tcPr>
                  <w:tcW w:w="6840" w:type="dxa"/>
                  <w:vMerge w:val="restart"/>
                  <w:tcMar>
                    <w:top w:w="0" w:type="dxa"/>
                    <w:left w:w="0" w:type="dxa"/>
                    <w:bottom w:w="0" w:type="dxa"/>
                    <w:right w:w="0" w:type="dxa"/>
                  </w:tcMar>
                  <w:vAlign w:val="bottom"/>
                </w:tcPr>
                <w:p w:rsidR="000C3FE1" w:rsidRPr="00CC3C8E" w:rsidRDefault="000C3FE1" w:rsidP="00E92668">
                  <w:pPr>
                    <w:pStyle w:val="DefaultStyle"/>
                  </w:pPr>
                  <w:r w:rsidRPr="00CC3C8E">
                    <w:rPr>
                      <w:b/>
                      <w:sz w:val="16"/>
                    </w:rPr>
                    <w:t>VRSTA RASHODA / IZDATAKA</w:t>
                  </w:r>
                </w:p>
              </w:tc>
              <w:tc>
                <w:tcPr>
                  <w:tcW w:w="1200" w:type="dxa"/>
                </w:tcPr>
                <w:p w:rsidR="000C3FE1" w:rsidRPr="00CC3C8E" w:rsidRDefault="000C3FE1" w:rsidP="00E92668">
                  <w:pPr>
                    <w:pStyle w:val="EMPTYCELLSTYLE"/>
                  </w:pP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1</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2</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3</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4</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2/1</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3/2</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4/3</w:t>
                  </w:r>
                </w:p>
              </w:tc>
            </w:tr>
            <w:tr w:rsidR="000C3FE1" w:rsidRPr="00CC3C8E" w:rsidTr="00E92668">
              <w:trPr>
                <w:trHeight w:hRule="exact" w:val="240"/>
              </w:trPr>
              <w:tc>
                <w:tcPr>
                  <w:tcW w:w="700" w:type="dxa"/>
                  <w:vMerge/>
                  <w:tcMar>
                    <w:top w:w="0" w:type="dxa"/>
                    <w:left w:w="40" w:type="dxa"/>
                    <w:bottom w:w="0" w:type="dxa"/>
                    <w:right w:w="0" w:type="dxa"/>
                  </w:tcMar>
                  <w:vAlign w:val="bottom"/>
                </w:tcPr>
                <w:p w:rsidR="000C3FE1" w:rsidRPr="00CC3C8E" w:rsidRDefault="000C3FE1" w:rsidP="00E92668">
                  <w:pPr>
                    <w:pStyle w:val="EMPTYCELLSTYLE"/>
                  </w:pPr>
                </w:p>
              </w:tc>
              <w:tc>
                <w:tcPr>
                  <w:tcW w:w="6840" w:type="dxa"/>
                  <w:vMerge/>
                  <w:tcMar>
                    <w:top w:w="0" w:type="dxa"/>
                    <w:left w:w="0" w:type="dxa"/>
                    <w:bottom w:w="0" w:type="dxa"/>
                    <w:right w:w="0" w:type="dxa"/>
                  </w:tcMar>
                  <w:vAlign w:val="bottom"/>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plan</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2018</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2019</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2020</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2021</w:t>
                  </w:r>
                </w:p>
              </w:tc>
              <w:tc>
                <w:tcPr>
                  <w:tcW w:w="2100" w:type="dxa"/>
                  <w:gridSpan w:val="3"/>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INDEKS</w:t>
                  </w:r>
                </w:p>
              </w:tc>
            </w:tr>
          </w:tbl>
          <w:p w:rsidR="000C3FE1" w:rsidRPr="00CC3C8E" w:rsidRDefault="000C3FE1" w:rsidP="00E92668">
            <w:pPr>
              <w:pStyle w:val="EMPTYCELLSTYLE"/>
            </w:pPr>
          </w:p>
        </w:tc>
      </w:tr>
      <w:tr w:rsidR="000C3FE1" w:rsidRPr="00CC3C8E" w:rsidTr="00E92668">
        <w:trPr>
          <w:trHeight w:hRule="exact" w:val="80"/>
        </w:trPr>
        <w:tc>
          <w:tcPr>
            <w:tcW w:w="800" w:type="dxa"/>
          </w:tcPr>
          <w:p w:rsidR="000C3FE1" w:rsidRPr="00CC3C8E" w:rsidRDefault="000C3FE1" w:rsidP="00E92668">
            <w:pPr>
              <w:pStyle w:val="EMPTYCELLSTYLE"/>
            </w:pP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420" w:type="dxa"/>
          </w:tcPr>
          <w:p w:rsidR="000C3FE1" w:rsidRPr="00CC3C8E" w:rsidRDefault="000C3FE1" w:rsidP="00E92668">
            <w:pPr>
              <w:pStyle w:val="EMPTYCELLSTYLE"/>
            </w:pPr>
          </w:p>
        </w:tc>
        <w:tc>
          <w:tcPr>
            <w:tcW w:w="26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0" w:type="dxa"/>
          </w:tcPr>
          <w:p w:rsidR="000C3FE1" w:rsidRPr="00CC3C8E" w:rsidRDefault="000C3FE1" w:rsidP="00E92668">
            <w:pPr>
              <w:pStyle w:val="EMPTYCELLSTYLE"/>
            </w:pPr>
          </w:p>
        </w:tc>
        <w:tc>
          <w:tcPr>
            <w:tcW w:w="68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E1E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E1E1FF"/>
                  <w:tcMar>
                    <w:top w:w="0" w:type="dxa"/>
                    <w:left w:w="40" w:type="dxa"/>
                    <w:bottom w:w="0" w:type="dxa"/>
                    <w:right w:w="0" w:type="dxa"/>
                  </w:tcMar>
                  <w:vAlign w:val="center"/>
                </w:tcPr>
                <w:p w:rsidR="000C3FE1" w:rsidRPr="00CC3C8E" w:rsidRDefault="000C3FE1" w:rsidP="00E92668">
                  <w:pPr>
                    <w:pStyle w:val="prog3"/>
                  </w:pPr>
                  <w:r w:rsidRPr="00CC3C8E">
                    <w:rPr>
                      <w:sz w:val="16"/>
                    </w:rPr>
                    <w:t>Aktivnost A100602 Veterinarski nadzor nad sajmom i zbrinjavanje životinja</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50.000,00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40.000,00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40.000,00</w:t>
                  </w:r>
                </w:p>
              </w:tc>
              <w:tc>
                <w:tcPr>
                  <w:tcW w:w="13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40.000,00</w:t>
                  </w:r>
                </w:p>
              </w:tc>
              <w:tc>
                <w:tcPr>
                  <w:tcW w:w="20" w:type="dxa"/>
                </w:tcPr>
                <w:p w:rsidR="000C3FE1" w:rsidRPr="00CC3C8E" w:rsidRDefault="000C3FE1" w:rsidP="00E92668">
                  <w:pPr>
                    <w:pStyle w:val="EMPTYCELLSTYLE"/>
                  </w:pP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80,00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 xml:space="preserve">Izvor 6.1. Prihodi od nefinancijske imovine i nadoknade štete s osnova </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50.000,00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40.000,00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40.000,00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40.000,00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80,00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50.000,00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40.000,00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40.000,00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40.000,00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80,00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07 Zdravstvo</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40.000,00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40.000,00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40.000,00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80,00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076 Poslovi i usluge zdravstva koji nisu drugdje svrstani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40.000,00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40.000,00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40.000,00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80,00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0760 Poslovi i usluge zdravstva koji nisu drugdje svrstani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40.000,00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40.000,00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40.000,00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80,00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3</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50.000,00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40.000,00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40.000,00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40.000,00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80,00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32</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50.000,00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40.000,00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40.000,00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40.000,00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80,00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r>
      <w:tr w:rsidR="000C3FE1" w:rsidRPr="00CC3C8E" w:rsidTr="00E92668">
        <w:trPr>
          <w:trHeight w:hRule="exact" w:val="260"/>
        </w:trPr>
        <w:tc>
          <w:tcPr>
            <w:tcW w:w="16060" w:type="dxa"/>
            <w:gridSpan w:val="20"/>
            <w:shd w:val="clear" w:color="auto" w:fill="C1C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C1C1FF"/>
                  <w:tcMar>
                    <w:top w:w="0" w:type="dxa"/>
                    <w:left w:w="40" w:type="dxa"/>
                    <w:bottom w:w="0" w:type="dxa"/>
                    <w:right w:w="0" w:type="dxa"/>
                  </w:tcMar>
                  <w:vAlign w:val="center"/>
                </w:tcPr>
                <w:p w:rsidR="000C3FE1" w:rsidRPr="00CC3C8E" w:rsidRDefault="000C3FE1" w:rsidP="00E92668">
                  <w:pPr>
                    <w:pStyle w:val="prog2"/>
                  </w:pPr>
                  <w:r w:rsidRPr="00CC3C8E">
                    <w:rPr>
                      <w:sz w:val="16"/>
                    </w:rPr>
                    <w:t>Program 700 Poticanje razvoja poljoprivrede malog i sred.</w:t>
                  </w:r>
                  <w:r w:rsidR="00CC3C8E">
                    <w:rPr>
                      <w:sz w:val="16"/>
                    </w:rPr>
                    <w:t xml:space="preserve"> </w:t>
                  </w:r>
                  <w:r w:rsidRPr="00CC3C8E">
                    <w:rPr>
                      <w:sz w:val="16"/>
                    </w:rPr>
                    <w:t>poduzetništva</w:t>
                  </w:r>
                </w:p>
              </w:tc>
              <w:tc>
                <w:tcPr>
                  <w:tcW w:w="1300" w:type="dxa"/>
                  <w:shd w:val="clear" w:color="auto" w:fill="C1C1FF"/>
                  <w:tcMar>
                    <w:top w:w="0" w:type="dxa"/>
                    <w:left w:w="0" w:type="dxa"/>
                    <w:bottom w:w="0" w:type="dxa"/>
                    <w:right w:w="0" w:type="dxa"/>
                  </w:tcMar>
                  <w:vAlign w:val="center"/>
                </w:tcPr>
                <w:p w:rsidR="000C3FE1" w:rsidRPr="00CC3C8E" w:rsidRDefault="000C3FE1" w:rsidP="00E92668">
                  <w:pPr>
                    <w:pStyle w:val="prog2"/>
                    <w:jc w:val="right"/>
                  </w:pPr>
                  <w:r w:rsidRPr="00CC3C8E">
                    <w:rPr>
                      <w:sz w:val="16"/>
                    </w:rPr>
                    <w:t>100.000,00</w:t>
                  </w:r>
                </w:p>
              </w:tc>
              <w:tc>
                <w:tcPr>
                  <w:tcW w:w="1300" w:type="dxa"/>
                  <w:shd w:val="clear" w:color="auto" w:fill="C1C1FF"/>
                  <w:tcMar>
                    <w:top w:w="0" w:type="dxa"/>
                    <w:left w:w="0" w:type="dxa"/>
                    <w:bottom w:w="0" w:type="dxa"/>
                    <w:right w:w="0" w:type="dxa"/>
                  </w:tcMar>
                  <w:vAlign w:val="center"/>
                </w:tcPr>
                <w:p w:rsidR="000C3FE1" w:rsidRPr="00CC3C8E" w:rsidRDefault="000C3FE1" w:rsidP="00E92668">
                  <w:pPr>
                    <w:pStyle w:val="prog2"/>
                    <w:jc w:val="right"/>
                  </w:pPr>
                  <w:r w:rsidRPr="00CC3C8E">
                    <w:rPr>
                      <w:sz w:val="16"/>
                    </w:rPr>
                    <w:t>1.500.000,00</w:t>
                  </w:r>
                </w:p>
              </w:tc>
              <w:tc>
                <w:tcPr>
                  <w:tcW w:w="1300" w:type="dxa"/>
                  <w:shd w:val="clear" w:color="auto" w:fill="C1C1FF"/>
                  <w:tcMar>
                    <w:top w:w="0" w:type="dxa"/>
                    <w:left w:w="0" w:type="dxa"/>
                    <w:bottom w:w="0" w:type="dxa"/>
                    <w:right w:w="0" w:type="dxa"/>
                  </w:tcMar>
                  <w:vAlign w:val="center"/>
                </w:tcPr>
                <w:p w:rsidR="000C3FE1" w:rsidRPr="00CC3C8E" w:rsidRDefault="000C3FE1" w:rsidP="00E92668">
                  <w:pPr>
                    <w:pStyle w:val="prog2"/>
                    <w:jc w:val="right"/>
                  </w:pPr>
                  <w:r w:rsidRPr="00CC3C8E">
                    <w:rPr>
                      <w:sz w:val="16"/>
                    </w:rPr>
                    <w:t>1.000.000,00</w:t>
                  </w:r>
                </w:p>
              </w:tc>
              <w:tc>
                <w:tcPr>
                  <w:tcW w:w="13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1.000.000,00</w:t>
                  </w:r>
                </w:p>
              </w:tc>
              <w:tc>
                <w:tcPr>
                  <w:tcW w:w="20" w:type="dxa"/>
                </w:tcPr>
                <w:p w:rsidR="000C3FE1" w:rsidRPr="00CC3C8E" w:rsidRDefault="000C3FE1" w:rsidP="00E92668">
                  <w:pPr>
                    <w:pStyle w:val="EMPTYCELLSTYLE"/>
                  </w:pPr>
                </w:p>
              </w:tc>
              <w:tc>
                <w:tcPr>
                  <w:tcW w:w="7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0,00</w:t>
                  </w:r>
                </w:p>
              </w:tc>
              <w:tc>
                <w:tcPr>
                  <w:tcW w:w="7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1.500,00</w:t>
                  </w:r>
                </w:p>
              </w:tc>
              <w:tc>
                <w:tcPr>
                  <w:tcW w:w="7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66,67</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E1E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E1E1FF"/>
                  <w:tcMar>
                    <w:top w:w="0" w:type="dxa"/>
                    <w:left w:w="40" w:type="dxa"/>
                    <w:bottom w:w="0" w:type="dxa"/>
                    <w:right w:w="0" w:type="dxa"/>
                  </w:tcMar>
                  <w:vAlign w:val="center"/>
                </w:tcPr>
                <w:p w:rsidR="000C3FE1" w:rsidRPr="00CC3C8E" w:rsidRDefault="000C3FE1" w:rsidP="00E92668">
                  <w:pPr>
                    <w:pStyle w:val="prog3"/>
                  </w:pPr>
                  <w:r w:rsidRPr="00CC3C8E">
                    <w:rPr>
                      <w:sz w:val="16"/>
                    </w:rPr>
                    <w:t>Aktivnost A100701 Poticanje poljoprivrede</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100.000,00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1.500.000,00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1.000.000,00</w:t>
                  </w:r>
                </w:p>
              </w:tc>
              <w:tc>
                <w:tcPr>
                  <w:tcW w:w="13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1.000.000,00</w:t>
                  </w:r>
                </w:p>
              </w:tc>
              <w:tc>
                <w:tcPr>
                  <w:tcW w:w="20" w:type="dxa"/>
                </w:tcPr>
                <w:p w:rsidR="000C3FE1" w:rsidRPr="00CC3C8E" w:rsidRDefault="000C3FE1" w:rsidP="00E92668">
                  <w:pPr>
                    <w:pStyle w:val="EMPTYCELLSTYLE"/>
                  </w:pP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1.500,00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66,67</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Izvor 1.1. Opći prihodi i primici</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1.000.000,00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500.000,00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500.000,00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50,00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1.000.000,00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500.000,00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500.000,00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50,00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 Ekonomski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1.000.000,00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500.000,00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50,00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041 "Opći ekonomski, trgovački i poslovi vezani uz rad"</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1.000.000,00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500.000,00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50,00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0411 Opći ekonomski i trgovački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1.000.000,00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500.000,00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50,00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3</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1.000.000,00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500.000,00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500.000,00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50,00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35</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500.000,00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500.000,00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50,00</w:t>
            </w: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 xml:space="preserve">Izvor 6.1. Prihodi od nefinancijske imovine i nadoknade štete s osnova </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100.000,00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500.000,00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500.000,00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500.000,00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500,00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100.000,00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500.000,00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500.000,00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500.000,00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500,00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lastRenderedPageBreak/>
                    <w:t>FUNKCIJSKA KLASIFIKACIJA 04 Ekonomski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500.000,00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500,00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041 "Opći ekonomski, trgovački i poslovi vezani uz rad"</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500.000,00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500,00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0411 Opći ekonomski i trgovački poslovi</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500.000,00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500,00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3</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100.000,00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500.000,00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500.000,00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500.000,00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500,00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35</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500.000,00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500.000,00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500.000,00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500,00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r>
      <w:tr w:rsidR="000C3FE1" w:rsidRPr="00CC3C8E" w:rsidTr="00E92668">
        <w:trPr>
          <w:trHeight w:hRule="exact" w:val="260"/>
        </w:trPr>
        <w:tc>
          <w:tcPr>
            <w:tcW w:w="16060" w:type="dxa"/>
            <w:gridSpan w:val="20"/>
            <w:shd w:val="clear" w:color="auto" w:fill="C1C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C1C1FF"/>
                  <w:tcMar>
                    <w:top w:w="0" w:type="dxa"/>
                    <w:left w:w="40" w:type="dxa"/>
                    <w:bottom w:w="0" w:type="dxa"/>
                    <w:right w:w="0" w:type="dxa"/>
                  </w:tcMar>
                  <w:vAlign w:val="center"/>
                </w:tcPr>
                <w:p w:rsidR="000C3FE1" w:rsidRPr="00CC3C8E" w:rsidRDefault="000C3FE1" w:rsidP="00E92668">
                  <w:pPr>
                    <w:pStyle w:val="prog2"/>
                  </w:pPr>
                  <w:r w:rsidRPr="00CC3C8E">
                    <w:rPr>
                      <w:sz w:val="16"/>
                    </w:rPr>
                    <w:t>Program 800 Program socijalne skrbi i novčanih davanja</w:t>
                  </w:r>
                </w:p>
              </w:tc>
              <w:tc>
                <w:tcPr>
                  <w:tcW w:w="1300" w:type="dxa"/>
                  <w:shd w:val="clear" w:color="auto" w:fill="C1C1FF"/>
                  <w:tcMar>
                    <w:top w:w="0" w:type="dxa"/>
                    <w:left w:w="0" w:type="dxa"/>
                    <w:bottom w:w="0" w:type="dxa"/>
                    <w:right w:w="0" w:type="dxa"/>
                  </w:tcMar>
                  <w:vAlign w:val="center"/>
                </w:tcPr>
                <w:p w:rsidR="000C3FE1" w:rsidRPr="00CC3C8E" w:rsidRDefault="000C3FE1" w:rsidP="00E92668">
                  <w:pPr>
                    <w:pStyle w:val="prog2"/>
                    <w:jc w:val="right"/>
                  </w:pPr>
                  <w:r w:rsidRPr="00CC3C8E">
                    <w:rPr>
                      <w:sz w:val="16"/>
                    </w:rPr>
                    <w:t>1.131.413,00</w:t>
                  </w:r>
                </w:p>
              </w:tc>
              <w:tc>
                <w:tcPr>
                  <w:tcW w:w="1300" w:type="dxa"/>
                  <w:shd w:val="clear" w:color="auto" w:fill="C1C1FF"/>
                  <w:tcMar>
                    <w:top w:w="0" w:type="dxa"/>
                    <w:left w:w="0" w:type="dxa"/>
                    <w:bottom w:w="0" w:type="dxa"/>
                    <w:right w:w="0" w:type="dxa"/>
                  </w:tcMar>
                  <w:vAlign w:val="center"/>
                </w:tcPr>
                <w:p w:rsidR="000C3FE1" w:rsidRPr="00CC3C8E" w:rsidRDefault="000C3FE1" w:rsidP="00E92668">
                  <w:pPr>
                    <w:pStyle w:val="prog2"/>
                    <w:jc w:val="right"/>
                  </w:pPr>
                  <w:r w:rsidRPr="00CC3C8E">
                    <w:rPr>
                      <w:sz w:val="16"/>
                    </w:rPr>
                    <w:t>2.132.000,00</w:t>
                  </w:r>
                </w:p>
              </w:tc>
              <w:tc>
                <w:tcPr>
                  <w:tcW w:w="1300" w:type="dxa"/>
                  <w:shd w:val="clear" w:color="auto" w:fill="C1C1FF"/>
                  <w:tcMar>
                    <w:top w:w="0" w:type="dxa"/>
                    <w:left w:w="0" w:type="dxa"/>
                    <w:bottom w:w="0" w:type="dxa"/>
                    <w:right w:w="0" w:type="dxa"/>
                  </w:tcMar>
                  <w:vAlign w:val="center"/>
                </w:tcPr>
                <w:p w:rsidR="000C3FE1" w:rsidRPr="00CC3C8E" w:rsidRDefault="000C3FE1" w:rsidP="00E92668">
                  <w:pPr>
                    <w:pStyle w:val="prog2"/>
                    <w:jc w:val="right"/>
                  </w:pPr>
                  <w:r w:rsidRPr="00CC3C8E">
                    <w:rPr>
                      <w:sz w:val="16"/>
                    </w:rPr>
                    <w:t>2.992.000,00</w:t>
                  </w:r>
                </w:p>
              </w:tc>
              <w:tc>
                <w:tcPr>
                  <w:tcW w:w="13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2.992.000,00</w:t>
                  </w:r>
                </w:p>
              </w:tc>
              <w:tc>
                <w:tcPr>
                  <w:tcW w:w="20" w:type="dxa"/>
                </w:tcPr>
                <w:p w:rsidR="000C3FE1" w:rsidRPr="00CC3C8E" w:rsidRDefault="000C3FE1" w:rsidP="00E92668">
                  <w:pPr>
                    <w:pStyle w:val="EMPTYCELLSTYLE"/>
                  </w:pPr>
                </w:p>
              </w:tc>
              <w:tc>
                <w:tcPr>
                  <w:tcW w:w="7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0,00</w:t>
                  </w:r>
                </w:p>
              </w:tc>
              <w:tc>
                <w:tcPr>
                  <w:tcW w:w="7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188,44</w:t>
                  </w:r>
                </w:p>
              </w:tc>
              <w:tc>
                <w:tcPr>
                  <w:tcW w:w="7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140,34</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E1E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E1E1FF"/>
                  <w:tcMar>
                    <w:top w:w="0" w:type="dxa"/>
                    <w:left w:w="40" w:type="dxa"/>
                    <w:bottom w:w="0" w:type="dxa"/>
                    <w:right w:w="0" w:type="dxa"/>
                  </w:tcMar>
                  <w:vAlign w:val="center"/>
                </w:tcPr>
                <w:p w:rsidR="000C3FE1" w:rsidRPr="00CC3C8E" w:rsidRDefault="000C3FE1" w:rsidP="00E92668">
                  <w:pPr>
                    <w:pStyle w:val="prog3"/>
                  </w:pPr>
                  <w:r w:rsidRPr="00CC3C8E">
                    <w:rPr>
                      <w:sz w:val="16"/>
                    </w:rPr>
                    <w:t>Aktivnost A100801 Socijalni program</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122.500,00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122.000,00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122.000,00</w:t>
                  </w:r>
                </w:p>
              </w:tc>
              <w:tc>
                <w:tcPr>
                  <w:tcW w:w="13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122.000,00</w:t>
                  </w:r>
                </w:p>
              </w:tc>
              <w:tc>
                <w:tcPr>
                  <w:tcW w:w="20" w:type="dxa"/>
                </w:tcPr>
                <w:p w:rsidR="000C3FE1" w:rsidRPr="00CC3C8E" w:rsidRDefault="000C3FE1" w:rsidP="00E92668">
                  <w:pPr>
                    <w:pStyle w:val="EMPTYCELLSTYLE"/>
                  </w:pP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99,59</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Izvor 1.1. Opći prihodi i primici</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122.500,00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122.000,00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122.000,00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122.000,00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99,59</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122.500,00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122.000,00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122.000,00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122.000,00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99,59</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10 Socijalna zaštita</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122.500,00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122.000,00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122.000,00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122.000,00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99,59</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107 Socijalna pomoć stanovništvu koje nije obuhvaćeno redovnim socijalnim programima</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122.500,00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122.000,00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122.000,00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122.000,00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99,59</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1070 Socijalna pomoć stanovništvu koje nije obuhvaćeno redovnim socijalnim programima</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122.500,00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122.000,00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122.000,00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122.000,00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99,59</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3</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122.500,00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122.000,00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122.000,00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122.000,00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99,59</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37</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122.500,00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122.000,00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122.000,00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122.000,00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99,59</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r>
      <w:tr w:rsidR="000C3FE1" w:rsidRPr="00CC3C8E" w:rsidTr="00E92668">
        <w:trPr>
          <w:trHeight w:hRule="exact" w:val="260"/>
        </w:trPr>
        <w:tc>
          <w:tcPr>
            <w:tcW w:w="16060" w:type="dxa"/>
            <w:gridSpan w:val="20"/>
            <w:shd w:val="clear" w:color="auto" w:fill="E1E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E1E1FF"/>
                  <w:tcMar>
                    <w:top w:w="0" w:type="dxa"/>
                    <w:left w:w="40" w:type="dxa"/>
                    <w:bottom w:w="0" w:type="dxa"/>
                    <w:right w:w="0" w:type="dxa"/>
                  </w:tcMar>
                  <w:vAlign w:val="center"/>
                </w:tcPr>
                <w:p w:rsidR="000C3FE1" w:rsidRPr="00CC3C8E" w:rsidRDefault="000C3FE1" w:rsidP="00E92668">
                  <w:pPr>
                    <w:pStyle w:val="prog3"/>
                  </w:pPr>
                  <w:r w:rsidRPr="00CC3C8E">
                    <w:rPr>
                      <w:sz w:val="16"/>
                    </w:rPr>
                    <w:t>Aktivnost A100802 Humanitarna djelatnost Crvenog križa</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44.000,00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44.000,00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44.000,00</w:t>
                  </w:r>
                </w:p>
              </w:tc>
              <w:tc>
                <w:tcPr>
                  <w:tcW w:w="13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44.000,00</w:t>
                  </w:r>
                </w:p>
              </w:tc>
              <w:tc>
                <w:tcPr>
                  <w:tcW w:w="20" w:type="dxa"/>
                </w:tcPr>
                <w:p w:rsidR="000C3FE1" w:rsidRPr="00CC3C8E" w:rsidRDefault="000C3FE1" w:rsidP="00E92668">
                  <w:pPr>
                    <w:pStyle w:val="EMPTYCELLSTYLE"/>
                  </w:pP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100,00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460"/>
        </w:trPr>
        <w:tc>
          <w:tcPr>
            <w:tcW w:w="800" w:type="dxa"/>
          </w:tcPr>
          <w:p w:rsidR="000C3FE1" w:rsidRPr="00CC3C8E" w:rsidRDefault="000C3FE1" w:rsidP="00E92668">
            <w:pPr>
              <w:pStyle w:val="EMPTYCELLSTYLE"/>
            </w:pP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420" w:type="dxa"/>
          </w:tcPr>
          <w:p w:rsidR="000C3FE1" w:rsidRPr="00CC3C8E" w:rsidRDefault="000C3FE1" w:rsidP="00E92668">
            <w:pPr>
              <w:pStyle w:val="EMPTYCELLSTYLE"/>
            </w:pPr>
          </w:p>
        </w:tc>
        <w:tc>
          <w:tcPr>
            <w:tcW w:w="26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0" w:type="dxa"/>
          </w:tcPr>
          <w:p w:rsidR="000C3FE1" w:rsidRPr="00CC3C8E" w:rsidRDefault="000C3FE1" w:rsidP="00E92668">
            <w:pPr>
              <w:pStyle w:val="EMPTYCELLSTYLE"/>
            </w:pPr>
          </w:p>
        </w:tc>
        <w:tc>
          <w:tcPr>
            <w:tcW w:w="68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r>
      <w:tr w:rsidR="000C3FE1" w:rsidRPr="00CC3C8E" w:rsidTr="00E92668">
        <w:trPr>
          <w:trHeight w:hRule="exact" w:val="20"/>
        </w:trPr>
        <w:tc>
          <w:tcPr>
            <w:tcW w:w="16060" w:type="dxa"/>
            <w:gridSpan w:val="20"/>
            <w:tcBorders>
              <w:top w:val="single" w:sz="8" w:space="0" w:color="000000"/>
            </w:tcBorders>
            <w:shd w:val="clear" w:color="auto" w:fill="FFFFFF"/>
            <w:tcMar>
              <w:top w:w="0" w:type="dxa"/>
              <w:left w:w="0" w:type="dxa"/>
              <w:bottom w:w="0" w:type="dxa"/>
              <w:right w:w="0" w:type="dxa"/>
            </w:tcMar>
          </w:tcPr>
          <w:p w:rsidR="000C3FE1" w:rsidRPr="00CC3C8E" w:rsidRDefault="000C3FE1" w:rsidP="00E92668">
            <w:pPr>
              <w:pStyle w:val="EMPTYCELLSTYLE"/>
            </w:pPr>
          </w:p>
        </w:tc>
      </w:tr>
      <w:tr w:rsidR="000C3FE1" w:rsidRPr="00CC3C8E" w:rsidTr="00E92668">
        <w:trPr>
          <w:trHeight w:hRule="exact" w:val="240"/>
        </w:trPr>
        <w:tc>
          <w:tcPr>
            <w:tcW w:w="1800" w:type="dxa"/>
            <w:gridSpan w:val="2"/>
            <w:tcMar>
              <w:top w:w="0" w:type="dxa"/>
              <w:left w:w="0" w:type="dxa"/>
              <w:bottom w:w="0" w:type="dxa"/>
              <w:right w:w="0" w:type="dxa"/>
            </w:tcMar>
          </w:tcPr>
          <w:p w:rsidR="000C3FE1" w:rsidRPr="00CC3C8E" w:rsidRDefault="000C3FE1" w:rsidP="00E92668">
            <w:pPr>
              <w:pStyle w:val="DefaultStyle"/>
              <w:ind w:left="40" w:right="40"/>
            </w:pPr>
            <w:r w:rsidRPr="00CC3C8E">
              <w:rPr>
                <w:sz w:val="16"/>
              </w:rPr>
              <w:t>LCW147INU (2018)</w:t>
            </w: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Mar>
              <w:top w:w="0" w:type="dxa"/>
              <w:left w:w="0" w:type="dxa"/>
              <w:bottom w:w="0" w:type="dxa"/>
              <w:right w:w="0" w:type="dxa"/>
            </w:tcMar>
          </w:tcPr>
          <w:p w:rsidR="000C3FE1" w:rsidRPr="00CC3C8E" w:rsidRDefault="000C3FE1" w:rsidP="00E92668">
            <w:pPr>
              <w:pStyle w:val="DefaultStyle"/>
              <w:ind w:left="40"/>
              <w:jc w:val="right"/>
            </w:pPr>
            <w:r w:rsidRPr="00CC3C8E">
              <w:rPr>
                <w:sz w:val="16"/>
              </w:rPr>
              <w:t>Stranica 12</w:t>
            </w:r>
          </w:p>
        </w:tc>
        <w:tc>
          <w:tcPr>
            <w:tcW w:w="2520" w:type="dxa"/>
            <w:gridSpan w:val="4"/>
            <w:tcMar>
              <w:top w:w="0" w:type="dxa"/>
              <w:left w:w="0" w:type="dxa"/>
              <w:bottom w:w="0" w:type="dxa"/>
              <w:right w:w="0" w:type="dxa"/>
            </w:tcMar>
          </w:tcPr>
          <w:p w:rsidR="000C3FE1" w:rsidRPr="00CC3C8E" w:rsidRDefault="000C3FE1" w:rsidP="00E92668">
            <w:pPr>
              <w:pStyle w:val="DefaultStyle"/>
              <w:ind w:right="40"/>
            </w:pPr>
            <w:r w:rsidRPr="00CC3C8E">
              <w:rPr>
                <w:sz w:val="16"/>
              </w:rPr>
              <w:t xml:space="preserve"> od 16</w:t>
            </w: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1800" w:type="dxa"/>
            <w:gridSpan w:val="5"/>
            <w:tcMar>
              <w:top w:w="0" w:type="dxa"/>
              <w:left w:w="0" w:type="dxa"/>
              <w:bottom w:w="0" w:type="dxa"/>
              <w:right w:w="0" w:type="dxa"/>
            </w:tcMar>
          </w:tcPr>
          <w:p w:rsidR="000C3FE1" w:rsidRPr="00CC3C8E" w:rsidRDefault="000C3FE1" w:rsidP="00E92668">
            <w:pPr>
              <w:pStyle w:val="DefaultStyle"/>
              <w:ind w:left="40" w:right="40"/>
              <w:jc w:val="right"/>
            </w:pPr>
            <w:r w:rsidRPr="00CC3C8E">
              <w:rPr>
                <w:sz w:val="16"/>
              </w:rPr>
              <w:t>*Obrada LC*</w:t>
            </w:r>
          </w:p>
        </w:tc>
        <w:tc>
          <w:tcPr>
            <w:tcW w:w="40" w:type="dxa"/>
          </w:tcPr>
          <w:p w:rsidR="000C3FE1" w:rsidRPr="00CC3C8E" w:rsidRDefault="000C3FE1" w:rsidP="00E92668">
            <w:pPr>
              <w:pStyle w:val="EMPTYCELLSTYLE"/>
            </w:pPr>
          </w:p>
        </w:tc>
      </w:tr>
      <w:tr w:rsidR="000C3FE1" w:rsidRPr="00CC3C8E" w:rsidTr="00E92668">
        <w:tc>
          <w:tcPr>
            <w:tcW w:w="800" w:type="dxa"/>
          </w:tcPr>
          <w:p w:rsidR="000C3FE1" w:rsidRPr="00CC3C8E" w:rsidRDefault="000C3FE1" w:rsidP="00E92668">
            <w:pPr>
              <w:pStyle w:val="EMPTYCELLSTYLE"/>
            </w:pP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420" w:type="dxa"/>
          </w:tcPr>
          <w:p w:rsidR="000C3FE1" w:rsidRPr="00CC3C8E" w:rsidRDefault="000C3FE1" w:rsidP="00E92668">
            <w:pPr>
              <w:pStyle w:val="EMPTYCELLSTYLE"/>
            </w:pPr>
          </w:p>
        </w:tc>
        <w:tc>
          <w:tcPr>
            <w:tcW w:w="26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0" w:type="dxa"/>
          </w:tcPr>
          <w:p w:rsidR="000C3FE1" w:rsidRPr="00CC3C8E" w:rsidRDefault="000C3FE1" w:rsidP="00E92668">
            <w:pPr>
              <w:pStyle w:val="EMPTYCELLSTYLE"/>
            </w:pPr>
          </w:p>
        </w:tc>
        <w:tc>
          <w:tcPr>
            <w:tcW w:w="68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r>
      <w:tr w:rsidR="000C3FE1" w:rsidRPr="00CC3C8E" w:rsidTr="00E92668">
        <w:trPr>
          <w:trHeight w:hRule="exact" w:val="240"/>
        </w:trPr>
        <w:tc>
          <w:tcPr>
            <w:tcW w:w="4440" w:type="dxa"/>
            <w:gridSpan w:val="3"/>
            <w:tcMar>
              <w:top w:w="0" w:type="dxa"/>
              <w:left w:w="0" w:type="dxa"/>
              <w:bottom w:w="0" w:type="dxa"/>
              <w:right w:w="0" w:type="dxa"/>
            </w:tcMar>
          </w:tcPr>
          <w:p w:rsidR="000C3FE1" w:rsidRPr="00CC3C8E" w:rsidRDefault="000C3FE1" w:rsidP="00E92668">
            <w:pPr>
              <w:pStyle w:val="DefaultStyle"/>
            </w:pPr>
            <w:r w:rsidRPr="00CC3C8E">
              <w:rPr>
                <w:b/>
                <w:sz w:val="16"/>
              </w:rPr>
              <w:t>Općina Babina Greda</w:t>
            </w: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1400" w:type="dxa"/>
            <w:gridSpan w:val="4"/>
            <w:tcMar>
              <w:top w:w="0" w:type="dxa"/>
              <w:left w:w="0" w:type="dxa"/>
              <w:bottom w:w="0" w:type="dxa"/>
              <w:right w:w="0" w:type="dxa"/>
            </w:tcMar>
          </w:tcPr>
          <w:p w:rsidR="000C3FE1" w:rsidRPr="00CC3C8E" w:rsidRDefault="000C3FE1" w:rsidP="00E92668">
            <w:pPr>
              <w:pStyle w:val="DefaultStyle"/>
              <w:jc w:val="right"/>
            </w:pPr>
            <w:r w:rsidRPr="00CC3C8E">
              <w:rPr>
                <w:sz w:val="16"/>
              </w:rPr>
              <w:t>Datum</w:t>
            </w:r>
          </w:p>
        </w:tc>
        <w:tc>
          <w:tcPr>
            <w:tcW w:w="40" w:type="dxa"/>
          </w:tcPr>
          <w:p w:rsidR="000C3FE1" w:rsidRPr="00CC3C8E" w:rsidRDefault="000C3FE1" w:rsidP="00E92668">
            <w:pPr>
              <w:pStyle w:val="EMPTYCELLSTYLE"/>
            </w:pPr>
          </w:p>
        </w:tc>
        <w:tc>
          <w:tcPr>
            <w:tcW w:w="1120" w:type="dxa"/>
            <w:gridSpan w:val="3"/>
            <w:tcMar>
              <w:top w:w="0" w:type="dxa"/>
              <w:left w:w="0" w:type="dxa"/>
              <w:bottom w:w="0" w:type="dxa"/>
              <w:right w:w="0" w:type="dxa"/>
            </w:tcMar>
          </w:tcPr>
          <w:p w:rsidR="000C3FE1" w:rsidRPr="00CC3C8E" w:rsidRDefault="000C3FE1" w:rsidP="00E92668">
            <w:pPr>
              <w:pStyle w:val="DefaultStyle"/>
            </w:pPr>
            <w:r w:rsidRPr="00CC3C8E">
              <w:rPr>
                <w:sz w:val="16"/>
              </w:rPr>
              <w:t>18.12.2018.</w:t>
            </w:r>
          </w:p>
        </w:tc>
      </w:tr>
      <w:tr w:rsidR="000C3FE1" w:rsidRPr="00CC3C8E" w:rsidTr="00E92668">
        <w:trPr>
          <w:trHeight w:hRule="exact" w:val="240"/>
        </w:trPr>
        <w:tc>
          <w:tcPr>
            <w:tcW w:w="4440" w:type="dxa"/>
            <w:gridSpan w:val="3"/>
            <w:tcMar>
              <w:top w:w="0" w:type="dxa"/>
              <w:left w:w="0" w:type="dxa"/>
              <w:bottom w:w="0" w:type="dxa"/>
              <w:right w:w="0" w:type="dxa"/>
            </w:tcMar>
          </w:tcPr>
          <w:p w:rsidR="000C3FE1" w:rsidRPr="00CC3C8E" w:rsidRDefault="000C3FE1" w:rsidP="00E92668">
            <w:pPr>
              <w:pStyle w:val="Default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1400" w:type="dxa"/>
            <w:gridSpan w:val="4"/>
            <w:tcMar>
              <w:top w:w="0" w:type="dxa"/>
              <w:left w:w="0" w:type="dxa"/>
              <w:bottom w:w="0" w:type="dxa"/>
              <w:right w:w="0" w:type="dxa"/>
            </w:tcMar>
          </w:tcPr>
          <w:p w:rsidR="000C3FE1" w:rsidRPr="00CC3C8E" w:rsidRDefault="000C3FE1" w:rsidP="00E92668">
            <w:pPr>
              <w:pStyle w:val="DefaultStyle"/>
              <w:jc w:val="right"/>
            </w:pPr>
            <w:r w:rsidRPr="00CC3C8E">
              <w:rPr>
                <w:sz w:val="16"/>
              </w:rPr>
              <w:t>Vrijeme</w:t>
            </w:r>
          </w:p>
        </w:tc>
        <w:tc>
          <w:tcPr>
            <w:tcW w:w="40" w:type="dxa"/>
          </w:tcPr>
          <w:p w:rsidR="000C3FE1" w:rsidRPr="00CC3C8E" w:rsidRDefault="000C3FE1" w:rsidP="00E92668">
            <w:pPr>
              <w:pStyle w:val="EMPTYCELLSTYLE"/>
            </w:pPr>
          </w:p>
        </w:tc>
        <w:tc>
          <w:tcPr>
            <w:tcW w:w="1120" w:type="dxa"/>
            <w:gridSpan w:val="3"/>
            <w:tcMar>
              <w:top w:w="0" w:type="dxa"/>
              <w:left w:w="0" w:type="dxa"/>
              <w:bottom w:w="0" w:type="dxa"/>
              <w:right w:w="0" w:type="dxa"/>
            </w:tcMar>
          </w:tcPr>
          <w:p w:rsidR="000C3FE1" w:rsidRPr="00CC3C8E" w:rsidRDefault="000C3FE1" w:rsidP="00E92668">
            <w:pPr>
              <w:pStyle w:val="DefaultStyle"/>
            </w:pPr>
            <w:r w:rsidRPr="00CC3C8E">
              <w:rPr>
                <w:sz w:val="16"/>
              </w:rPr>
              <w:t>14:52:57</w:t>
            </w:r>
          </w:p>
        </w:tc>
      </w:tr>
      <w:tr w:rsidR="000C3FE1" w:rsidRPr="00CC3C8E" w:rsidTr="00E92668">
        <w:trPr>
          <w:trHeight w:hRule="exact" w:val="480"/>
        </w:trPr>
        <w:tc>
          <w:tcPr>
            <w:tcW w:w="16060" w:type="dxa"/>
            <w:gridSpan w:val="20"/>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700"/>
              <w:gridCol w:w="6840"/>
              <w:gridCol w:w="1200"/>
              <w:gridCol w:w="800"/>
              <w:gridCol w:w="500"/>
              <w:gridCol w:w="800"/>
              <w:gridCol w:w="500"/>
              <w:gridCol w:w="800"/>
              <w:gridCol w:w="500"/>
              <w:gridCol w:w="800"/>
              <w:gridCol w:w="500"/>
              <w:gridCol w:w="700"/>
              <w:gridCol w:w="700"/>
              <w:gridCol w:w="700"/>
            </w:tblGrid>
            <w:tr w:rsidR="000C3FE1" w:rsidRPr="00CC3C8E" w:rsidTr="00E92668">
              <w:trPr>
                <w:trHeight w:hRule="exact" w:val="240"/>
              </w:trPr>
              <w:tc>
                <w:tcPr>
                  <w:tcW w:w="700" w:type="dxa"/>
                  <w:vMerge w:val="restart"/>
                  <w:tcMar>
                    <w:top w:w="0" w:type="dxa"/>
                    <w:left w:w="40" w:type="dxa"/>
                    <w:bottom w:w="0" w:type="dxa"/>
                    <w:right w:w="0" w:type="dxa"/>
                  </w:tcMar>
                  <w:vAlign w:val="bottom"/>
                </w:tcPr>
                <w:p w:rsidR="000C3FE1" w:rsidRPr="00CC3C8E" w:rsidRDefault="000C3FE1" w:rsidP="00E92668">
                  <w:pPr>
                    <w:pStyle w:val="DefaultStyle"/>
                    <w:jc w:val="center"/>
                  </w:pPr>
                  <w:r w:rsidRPr="00CC3C8E">
                    <w:rPr>
                      <w:b/>
                      <w:sz w:val="16"/>
                    </w:rPr>
                    <w:t>BROJ KONTA</w:t>
                  </w:r>
                </w:p>
              </w:tc>
              <w:tc>
                <w:tcPr>
                  <w:tcW w:w="6840" w:type="dxa"/>
                  <w:vMerge w:val="restart"/>
                  <w:tcMar>
                    <w:top w:w="0" w:type="dxa"/>
                    <w:left w:w="0" w:type="dxa"/>
                    <w:bottom w:w="0" w:type="dxa"/>
                    <w:right w:w="0" w:type="dxa"/>
                  </w:tcMar>
                  <w:vAlign w:val="bottom"/>
                </w:tcPr>
                <w:p w:rsidR="000C3FE1" w:rsidRPr="00CC3C8E" w:rsidRDefault="000C3FE1" w:rsidP="00E92668">
                  <w:pPr>
                    <w:pStyle w:val="DefaultStyle"/>
                  </w:pPr>
                  <w:r w:rsidRPr="00CC3C8E">
                    <w:rPr>
                      <w:b/>
                      <w:sz w:val="16"/>
                    </w:rPr>
                    <w:t>VRSTA RASHODA / IZDATAKA</w:t>
                  </w:r>
                </w:p>
              </w:tc>
              <w:tc>
                <w:tcPr>
                  <w:tcW w:w="1200" w:type="dxa"/>
                </w:tcPr>
                <w:p w:rsidR="000C3FE1" w:rsidRPr="00CC3C8E" w:rsidRDefault="000C3FE1" w:rsidP="00E92668">
                  <w:pPr>
                    <w:pStyle w:val="EMPTYCELLSTYLE"/>
                  </w:pP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1</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2</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3</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4</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2/1</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3/2</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4/3</w:t>
                  </w:r>
                </w:p>
              </w:tc>
            </w:tr>
            <w:tr w:rsidR="000C3FE1" w:rsidRPr="00CC3C8E" w:rsidTr="00E92668">
              <w:trPr>
                <w:trHeight w:hRule="exact" w:val="240"/>
              </w:trPr>
              <w:tc>
                <w:tcPr>
                  <w:tcW w:w="700" w:type="dxa"/>
                  <w:vMerge/>
                  <w:tcMar>
                    <w:top w:w="0" w:type="dxa"/>
                    <w:left w:w="40" w:type="dxa"/>
                    <w:bottom w:w="0" w:type="dxa"/>
                    <w:right w:w="0" w:type="dxa"/>
                  </w:tcMar>
                  <w:vAlign w:val="bottom"/>
                </w:tcPr>
                <w:p w:rsidR="000C3FE1" w:rsidRPr="00CC3C8E" w:rsidRDefault="000C3FE1" w:rsidP="00E92668">
                  <w:pPr>
                    <w:pStyle w:val="EMPTYCELLSTYLE"/>
                  </w:pPr>
                </w:p>
              </w:tc>
              <w:tc>
                <w:tcPr>
                  <w:tcW w:w="6840" w:type="dxa"/>
                  <w:vMerge/>
                  <w:tcMar>
                    <w:top w:w="0" w:type="dxa"/>
                    <w:left w:w="0" w:type="dxa"/>
                    <w:bottom w:w="0" w:type="dxa"/>
                    <w:right w:w="0" w:type="dxa"/>
                  </w:tcMar>
                  <w:vAlign w:val="bottom"/>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plan</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2018</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2019</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2020</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2021</w:t>
                  </w:r>
                </w:p>
              </w:tc>
              <w:tc>
                <w:tcPr>
                  <w:tcW w:w="2100" w:type="dxa"/>
                  <w:gridSpan w:val="3"/>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INDEKS</w:t>
                  </w:r>
                </w:p>
              </w:tc>
            </w:tr>
          </w:tbl>
          <w:p w:rsidR="000C3FE1" w:rsidRPr="00CC3C8E" w:rsidRDefault="000C3FE1" w:rsidP="00E92668">
            <w:pPr>
              <w:pStyle w:val="EMPTYCELLSTYLE"/>
            </w:pPr>
          </w:p>
        </w:tc>
      </w:tr>
      <w:tr w:rsidR="000C3FE1" w:rsidRPr="00CC3C8E" w:rsidTr="00E92668">
        <w:trPr>
          <w:trHeight w:hRule="exact" w:val="80"/>
        </w:trPr>
        <w:tc>
          <w:tcPr>
            <w:tcW w:w="800" w:type="dxa"/>
          </w:tcPr>
          <w:p w:rsidR="000C3FE1" w:rsidRPr="00CC3C8E" w:rsidRDefault="000C3FE1" w:rsidP="00E92668">
            <w:pPr>
              <w:pStyle w:val="EMPTYCELLSTYLE"/>
            </w:pP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420" w:type="dxa"/>
          </w:tcPr>
          <w:p w:rsidR="000C3FE1" w:rsidRPr="00CC3C8E" w:rsidRDefault="000C3FE1" w:rsidP="00E92668">
            <w:pPr>
              <w:pStyle w:val="EMPTYCELLSTYLE"/>
            </w:pPr>
          </w:p>
        </w:tc>
        <w:tc>
          <w:tcPr>
            <w:tcW w:w="26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0" w:type="dxa"/>
          </w:tcPr>
          <w:p w:rsidR="000C3FE1" w:rsidRPr="00CC3C8E" w:rsidRDefault="000C3FE1" w:rsidP="00E92668">
            <w:pPr>
              <w:pStyle w:val="EMPTYCELLSTYLE"/>
            </w:pPr>
          </w:p>
        </w:tc>
        <w:tc>
          <w:tcPr>
            <w:tcW w:w="68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Izvor 1.1. Opći prihodi i primici</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44.000,00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44.000,00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44.000,00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44.000,00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100,00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44.000,00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44.000,00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44.000,00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44.000,00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100,00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10 Socijalna zaštita</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44.000,00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44.000,00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44.000,00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44.000,00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107 Socijalna pomoć stanovništvu koje nije obuhvaćeno redovnim socijalnim programima</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44.000,00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44.000,00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44.000,00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44.000,00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1070 Socijalna pomoć stanovništvu koje nije obuhvaćeno redovnim socijalnim programima</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44.000,00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44.000,00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44.000,00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44.000,00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3</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44.000,00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44.000,00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44.000,00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44.000,00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100,00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38</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44.000,00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44.000,00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44.000,00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44.000,00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r>
      <w:tr w:rsidR="000C3FE1" w:rsidRPr="00CC3C8E" w:rsidTr="00E92668">
        <w:trPr>
          <w:trHeight w:hRule="exact" w:val="260"/>
        </w:trPr>
        <w:tc>
          <w:tcPr>
            <w:tcW w:w="16060" w:type="dxa"/>
            <w:gridSpan w:val="20"/>
            <w:shd w:val="clear" w:color="auto" w:fill="E1E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E1E1FF"/>
                  <w:tcMar>
                    <w:top w:w="0" w:type="dxa"/>
                    <w:left w:w="40" w:type="dxa"/>
                    <w:bottom w:w="0" w:type="dxa"/>
                    <w:right w:w="0" w:type="dxa"/>
                  </w:tcMar>
                  <w:vAlign w:val="center"/>
                </w:tcPr>
                <w:p w:rsidR="000C3FE1" w:rsidRPr="00CC3C8E" w:rsidRDefault="000C3FE1" w:rsidP="00E92668">
                  <w:pPr>
                    <w:pStyle w:val="prog3"/>
                  </w:pPr>
                  <w:r w:rsidRPr="00CC3C8E">
                    <w:rPr>
                      <w:sz w:val="16"/>
                    </w:rPr>
                    <w:t>Aktivnost A100803 "Zaželi - program zapošljavanja žena"</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651.013,00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1.046.000,00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1.046.000,00</w:t>
                  </w:r>
                </w:p>
              </w:tc>
              <w:tc>
                <w:tcPr>
                  <w:tcW w:w="13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1.046.000,00</w:t>
                  </w:r>
                </w:p>
              </w:tc>
              <w:tc>
                <w:tcPr>
                  <w:tcW w:w="20" w:type="dxa"/>
                </w:tcPr>
                <w:p w:rsidR="000C3FE1" w:rsidRPr="00CC3C8E" w:rsidRDefault="000C3FE1" w:rsidP="00E92668">
                  <w:pPr>
                    <w:pStyle w:val="EMPTYCELLSTYLE"/>
                  </w:pP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160,67</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Izvor 4.1. Pomoći</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651.013,00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1.046.000,00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1.046.000,00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1.046.000,00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160,67</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10 Socijalna zaštita</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1.046.000,00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1.046.000,00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1.046.000,00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109 Aktivnosti socijalne zaštite koje nisu drugdje svrstane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1.046.000,00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1.046.000,00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1.046.000,00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1090 Aktivnosti socijalne zaštite koje nisu drugdje svrstane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1.046.000,00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1.046.000,00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1.046.000,00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lastRenderedPageBreak/>
              <w:t>3</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1.046.000,00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1.046.000,00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1.046.000,00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31</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804.000,00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804.000,00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804.000,00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32</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204.000,00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204.000,00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204.000,00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34</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38.000,00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38.000,00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38.000,00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651.013,00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10 Socijalna zaštita</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651.013,00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109 Aktivnosti socijalne zaštite koje nisu drugdje svrstane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651.013,00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1090 Aktivnosti socijalne zaštite koje nisu drugdje svrstane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651.013,00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3</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628.513,00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31</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444.200,00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32</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165.013,00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34</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19.300,00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4</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22.500,00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42</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22.500,00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r>
      <w:tr w:rsidR="000C3FE1" w:rsidRPr="00CC3C8E" w:rsidTr="00E92668">
        <w:trPr>
          <w:trHeight w:hRule="exact" w:val="260"/>
        </w:trPr>
        <w:tc>
          <w:tcPr>
            <w:tcW w:w="16060" w:type="dxa"/>
            <w:gridSpan w:val="20"/>
            <w:shd w:val="clear" w:color="auto" w:fill="E1E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E1E1FF"/>
                  <w:tcMar>
                    <w:top w:w="0" w:type="dxa"/>
                    <w:left w:w="40" w:type="dxa"/>
                    <w:bottom w:w="0" w:type="dxa"/>
                    <w:right w:w="0" w:type="dxa"/>
                  </w:tcMar>
                  <w:vAlign w:val="center"/>
                </w:tcPr>
                <w:p w:rsidR="000C3FE1" w:rsidRPr="00CC3C8E" w:rsidRDefault="000C3FE1" w:rsidP="00E92668">
                  <w:pPr>
                    <w:pStyle w:val="prog3"/>
                  </w:pPr>
                  <w:r w:rsidRPr="00CC3C8E">
                    <w:rPr>
                      <w:sz w:val="16"/>
                    </w:rPr>
                    <w:t>Aktivnost A100804 Društvena skrb o djeci odraslima</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230.000,00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630.000,00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630.000,00</w:t>
                  </w:r>
                </w:p>
              </w:tc>
              <w:tc>
                <w:tcPr>
                  <w:tcW w:w="13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630.000,00</w:t>
                  </w:r>
                </w:p>
              </w:tc>
              <w:tc>
                <w:tcPr>
                  <w:tcW w:w="20" w:type="dxa"/>
                </w:tcPr>
                <w:p w:rsidR="000C3FE1" w:rsidRPr="00CC3C8E" w:rsidRDefault="000C3FE1" w:rsidP="00E92668">
                  <w:pPr>
                    <w:pStyle w:val="EMPTYCELLSTYLE"/>
                  </w:pP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273,91</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Izvor 1.1. Opći prihodi i primici</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230.000,00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630.000,00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630.000,00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630.000,00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273,91</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09 Obrazovanje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300.000,00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098 Usluge obrazovanja koje nisu drugdje svrstane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300.000,00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0980 Usluge obrazovanja koje nisu drugdje svrstane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300.000,00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3</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300.000,00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300.000,00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300.000,00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37</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300.000,00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300.000,00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300.000,00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r>
      <w:tr w:rsidR="000C3FE1" w:rsidRPr="00CC3C8E" w:rsidTr="00E92668">
        <w:trPr>
          <w:trHeight w:hRule="exact" w:val="480"/>
        </w:trPr>
        <w:tc>
          <w:tcPr>
            <w:tcW w:w="800" w:type="dxa"/>
          </w:tcPr>
          <w:p w:rsidR="000C3FE1" w:rsidRPr="00CC3C8E" w:rsidRDefault="000C3FE1" w:rsidP="00E92668">
            <w:pPr>
              <w:pStyle w:val="EMPTYCELLSTYLE"/>
            </w:pP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420" w:type="dxa"/>
          </w:tcPr>
          <w:p w:rsidR="000C3FE1" w:rsidRPr="00CC3C8E" w:rsidRDefault="000C3FE1" w:rsidP="00E92668">
            <w:pPr>
              <w:pStyle w:val="EMPTYCELLSTYLE"/>
            </w:pPr>
          </w:p>
        </w:tc>
        <w:tc>
          <w:tcPr>
            <w:tcW w:w="26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0" w:type="dxa"/>
          </w:tcPr>
          <w:p w:rsidR="000C3FE1" w:rsidRPr="00CC3C8E" w:rsidRDefault="000C3FE1" w:rsidP="00E92668">
            <w:pPr>
              <w:pStyle w:val="EMPTYCELLSTYLE"/>
            </w:pPr>
          </w:p>
        </w:tc>
        <w:tc>
          <w:tcPr>
            <w:tcW w:w="68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r>
      <w:tr w:rsidR="000C3FE1" w:rsidRPr="00CC3C8E" w:rsidTr="00E92668">
        <w:trPr>
          <w:trHeight w:hRule="exact" w:val="20"/>
        </w:trPr>
        <w:tc>
          <w:tcPr>
            <w:tcW w:w="16060" w:type="dxa"/>
            <w:gridSpan w:val="20"/>
            <w:tcBorders>
              <w:top w:val="single" w:sz="8" w:space="0" w:color="000000"/>
            </w:tcBorders>
            <w:shd w:val="clear" w:color="auto" w:fill="FFFFFF"/>
            <w:tcMar>
              <w:top w:w="0" w:type="dxa"/>
              <w:left w:w="0" w:type="dxa"/>
              <w:bottom w:w="0" w:type="dxa"/>
              <w:right w:w="0" w:type="dxa"/>
            </w:tcMar>
          </w:tcPr>
          <w:p w:rsidR="000C3FE1" w:rsidRPr="00CC3C8E" w:rsidRDefault="000C3FE1" w:rsidP="00E92668">
            <w:pPr>
              <w:pStyle w:val="EMPTYCELLSTYLE"/>
            </w:pPr>
          </w:p>
        </w:tc>
      </w:tr>
      <w:tr w:rsidR="000C3FE1" w:rsidRPr="00CC3C8E" w:rsidTr="00E92668">
        <w:trPr>
          <w:trHeight w:hRule="exact" w:val="240"/>
        </w:trPr>
        <w:tc>
          <w:tcPr>
            <w:tcW w:w="1800" w:type="dxa"/>
            <w:gridSpan w:val="2"/>
            <w:tcMar>
              <w:top w:w="0" w:type="dxa"/>
              <w:left w:w="0" w:type="dxa"/>
              <w:bottom w:w="0" w:type="dxa"/>
              <w:right w:w="0" w:type="dxa"/>
            </w:tcMar>
          </w:tcPr>
          <w:p w:rsidR="000C3FE1" w:rsidRPr="00CC3C8E" w:rsidRDefault="000C3FE1" w:rsidP="00E92668">
            <w:pPr>
              <w:pStyle w:val="DefaultStyle"/>
              <w:ind w:left="40" w:right="40"/>
            </w:pPr>
            <w:r w:rsidRPr="00CC3C8E">
              <w:rPr>
                <w:sz w:val="16"/>
              </w:rPr>
              <w:t>LCW147INU (2018)</w:t>
            </w: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Mar>
              <w:top w:w="0" w:type="dxa"/>
              <w:left w:w="0" w:type="dxa"/>
              <w:bottom w:w="0" w:type="dxa"/>
              <w:right w:w="0" w:type="dxa"/>
            </w:tcMar>
          </w:tcPr>
          <w:p w:rsidR="000C3FE1" w:rsidRPr="00CC3C8E" w:rsidRDefault="000C3FE1" w:rsidP="00E92668">
            <w:pPr>
              <w:pStyle w:val="DefaultStyle"/>
              <w:ind w:left="40"/>
              <w:jc w:val="right"/>
            </w:pPr>
            <w:r w:rsidRPr="00CC3C8E">
              <w:rPr>
                <w:sz w:val="16"/>
              </w:rPr>
              <w:t>Stranica 13</w:t>
            </w:r>
          </w:p>
        </w:tc>
        <w:tc>
          <w:tcPr>
            <w:tcW w:w="2520" w:type="dxa"/>
            <w:gridSpan w:val="4"/>
            <w:tcMar>
              <w:top w:w="0" w:type="dxa"/>
              <w:left w:w="0" w:type="dxa"/>
              <w:bottom w:w="0" w:type="dxa"/>
              <w:right w:w="0" w:type="dxa"/>
            </w:tcMar>
          </w:tcPr>
          <w:p w:rsidR="000C3FE1" w:rsidRPr="00CC3C8E" w:rsidRDefault="000C3FE1" w:rsidP="00E92668">
            <w:pPr>
              <w:pStyle w:val="DefaultStyle"/>
              <w:ind w:right="40"/>
            </w:pPr>
            <w:r w:rsidRPr="00CC3C8E">
              <w:rPr>
                <w:sz w:val="16"/>
              </w:rPr>
              <w:t xml:space="preserve"> od 16</w:t>
            </w: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1800" w:type="dxa"/>
            <w:gridSpan w:val="5"/>
            <w:tcMar>
              <w:top w:w="0" w:type="dxa"/>
              <w:left w:w="0" w:type="dxa"/>
              <w:bottom w:w="0" w:type="dxa"/>
              <w:right w:w="0" w:type="dxa"/>
            </w:tcMar>
          </w:tcPr>
          <w:p w:rsidR="000C3FE1" w:rsidRPr="00CC3C8E" w:rsidRDefault="000C3FE1" w:rsidP="00E92668">
            <w:pPr>
              <w:pStyle w:val="DefaultStyle"/>
              <w:ind w:left="40" w:right="40"/>
              <w:jc w:val="right"/>
            </w:pPr>
            <w:r w:rsidRPr="00CC3C8E">
              <w:rPr>
                <w:sz w:val="16"/>
              </w:rPr>
              <w:t>*Obrada LC*</w:t>
            </w:r>
          </w:p>
        </w:tc>
        <w:tc>
          <w:tcPr>
            <w:tcW w:w="40" w:type="dxa"/>
          </w:tcPr>
          <w:p w:rsidR="000C3FE1" w:rsidRPr="00CC3C8E" w:rsidRDefault="000C3FE1" w:rsidP="00E92668">
            <w:pPr>
              <w:pStyle w:val="EMPTYCELLSTYLE"/>
            </w:pPr>
          </w:p>
        </w:tc>
      </w:tr>
      <w:tr w:rsidR="000C3FE1" w:rsidRPr="00CC3C8E" w:rsidTr="00E92668">
        <w:tc>
          <w:tcPr>
            <w:tcW w:w="800" w:type="dxa"/>
          </w:tcPr>
          <w:p w:rsidR="000C3FE1" w:rsidRPr="00CC3C8E" w:rsidRDefault="000C3FE1" w:rsidP="00E92668">
            <w:pPr>
              <w:pStyle w:val="EMPTYCELLSTYLE"/>
            </w:pP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420" w:type="dxa"/>
          </w:tcPr>
          <w:p w:rsidR="000C3FE1" w:rsidRPr="00CC3C8E" w:rsidRDefault="000C3FE1" w:rsidP="00E92668">
            <w:pPr>
              <w:pStyle w:val="EMPTYCELLSTYLE"/>
            </w:pPr>
          </w:p>
        </w:tc>
        <w:tc>
          <w:tcPr>
            <w:tcW w:w="26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0" w:type="dxa"/>
          </w:tcPr>
          <w:p w:rsidR="000C3FE1" w:rsidRPr="00CC3C8E" w:rsidRDefault="000C3FE1" w:rsidP="00E92668">
            <w:pPr>
              <w:pStyle w:val="EMPTYCELLSTYLE"/>
            </w:pPr>
          </w:p>
        </w:tc>
        <w:tc>
          <w:tcPr>
            <w:tcW w:w="68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r>
      <w:tr w:rsidR="000C3FE1" w:rsidRPr="00CC3C8E" w:rsidTr="00E92668">
        <w:trPr>
          <w:trHeight w:hRule="exact" w:val="240"/>
        </w:trPr>
        <w:tc>
          <w:tcPr>
            <w:tcW w:w="4440" w:type="dxa"/>
            <w:gridSpan w:val="3"/>
            <w:tcMar>
              <w:top w:w="0" w:type="dxa"/>
              <w:left w:w="0" w:type="dxa"/>
              <w:bottom w:w="0" w:type="dxa"/>
              <w:right w:w="0" w:type="dxa"/>
            </w:tcMar>
          </w:tcPr>
          <w:p w:rsidR="000C3FE1" w:rsidRPr="00CC3C8E" w:rsidRDefault="000C3FE1" w:rsidP="00E92668">
            <w:pPr>
              <w:pStyle w:val="DefaultStyle"/>
            </w:pPr>
            <w:r w:rsidRPr="00CC3C8E">
              <w:rPr>
                <w:b/>
                <w:sz w:val="16"/>
              </w:rPr>
              <w:t>Općina Babina Greda</w:t>
            </w: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1400" w:type="dxa"/>
            <w:gridSpan w:val="4"/>
            <w:tcMar>
              <w:top w:w="0" w:type="dxa"/>
              <w:left w:w="0" w:type="dxa"/>
              <w:bottom w:w="0" w:type="dxa"/>
              <w:right w:w="0" w:type="dxa"/>
            </w:tcMar>
          </w:tcPr>
          <w:p w:rsidR="000C3FE1" w:rsidRPr="00CC3C8E" w:rsidRDefault="000C3FE1" w:rsidP="00E92668">
            <w:pPr>
              <w:pStyle w:val="DefaultStyle"/>
              <w:jc w:val="right"/>
            </w:pPr>
            <w:r w:rsidRPr="00CC3C8E">
              <w:rPr>
                <w:sz w:val="16"/>
              </w:rPr>
              <w:t>Datum</w:t>
            </w:r>
          </w:p>
        </w:tc>
        <w:tc>
          <w:tcPr>
            <w:tcW w:w="40" w:type="dxa"/>
          </w:tcPr>
          <w:p w:rsidR="000C3FE1" w:rsidRPr="00CC3C8E" w:rsidRDefault="000C3FE1" w:rsidP="00E92668">
            <w:pPr>
              <w:pStyle w:val="EMPTYCELLSTYLE"/>
            </w:pPr>
          </w:p>
        </w:tc>
        <w:tc>
          <w:tcPr>
            <w:tcW w:w="1120" w:type="dxa"/>
            <w:gridSpan w:val="3"/>
            <w:tcMar>
              <w:top w:w="0" w:type="dxa"/>
              <w:left w:w="0" w:type="dxa"/>
              <w:bottom w:w="0" w:type="dxa"/>
              <w:right w:w="0" w:type="dxa"/>
            </w:tcMar>
          </w:tcPr>
          <w:p w:rsidR="000C3FE1" w:rsidRPr="00CC3C8E" w:rsidRDefault="000C3FE1" w:rsidP="00E92668">
            <w:pPr>
              <w:pStyle w:val="DefaultStyle"/>
            </w:pPr>
            <w:r w:rsidRPr="00CC3C8E">
              <w:rPr>
                <w:sz w:val="16"/>
              </w:rPr>
              <w:t>18.12.2018.</w:t>
            </w:r>
          </w:p>
        </w:tc>
      </w:tr>
      <w:tr w:rsidR="000C3FE1" w:rsidRPr="00CC3C8E" w:rsidTr="00E92668">
        <w:trPr>
          <w:trHeight w:hRule="exact" w:val="240"/>
        </w:trPr>
        <w:tc>
          <w:tcPr>
            <w:tcW w:w="4440" w:type="dxa"/>
            <w:gridSpan w:val="3"/>
            <w:tcMar>
              <w:top w:w="0" w:type="dxa"/>
              <w:left w:w="0" w:type="dxa"/>
              <w:bottom w:w="0" w:type="dxa"/>
              <w:right w:w="0" w:type="dxa"/>
            </w:tcMar>
          </w:tcPr>
          <w:p w:rsidR="000C3FE1" w:rsidRPr="00CC3C8E" w:rsidRDefault="000C3FE1" w:rsidP="00E92668">
            <w:pPr>
              <w:pStyle w:val="Default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1400" w:type="dxa"/>
            <w:gridSpan w:val="4"/>
            <w:tcMar>
              <w:top w:w="0" w:type="dxa"/>
              <w:left w:w="0" w:type="dxa"/>
              <w:bottom w:w="0" w:type="dxa"/>
              <w:right w:w="0" w:type="dxa"/>
            </w:tcMar>
          </w:tcPr>
          <w:p w:rsidR="000C3FE1" w:rsidRPr="00CC3C8E" w:rsidRDefault="000C3FE1" w:rsidP="00E92668">
            <w:pPr>
              <w:pStyle w:val="DefaultStyle"/>
              <w:jc w:val="right"/>
            </w:pPr>
            <w:r w:rsidRPr="00CC3C8E">
              <w:rPr>
                <w:sz w:val="16"/>
              </w:rPr>
              <w:t>Vrijeme</w:t>
            </w:r>
          </w:p>
        </w:tc>
        <w:tc>
          <w:tcPr>
            <w:tcW w:w="40" w:type="dxa"/>
          </w:tcPr>
          <w:p w:rsidR="000C3FE1" w:rsidRPr="00CC3C8E" w:rsidRDefault="000C3FE1" w:rsidP="00E92668">
            <w:pPr>
              <w:pStyle w:val="EMPTYCELLSTYLE"/>
            </w:pPr>
          </w:p>
        </w:tc>
        <w:tc>
          <w:tcPr>
            <w:tcW w:w="1120" w:type="dxa"/>
            <w:gridSpan w:val="3"/>
            <w:tcMar>
              <w:top w:w="0" w:type="dxa"/>
              <w:left w:w="0" w:type="dxa"/>
              <w:bottom w:w="0" w:type="dxa"/>
              <w:right w:w="0" w:type="dxa"/>
            </w:tcMar>
          </w:tcPr>
          <w:p w:rsidR="000C3FE1" w:rsidRPr="00CC3C8E" w:rsidRDefault="000C3FE1" w:rsidP="00E92668">
            <w:pPr>
              <w:pStyle w:val="DefaultStyle"/>
            </w:pPr>
            <w:r w:rsidRPr="00CC3C8E">
              <w:rPr>
                <w:sz w:val="16"/>
              </w:rPr>
              <w:t>14:52:57</w:t>
            </w:r>
          </w:p>
        </w:tc>
      </w:tr>
      <w:tr w:rsidR="000C3FE1" w:rsidRPr="00CC3C8E" w:rsidTr="00E92668">
        <w:trPr>
          <w:trHeight w:hRule="exact" w:val="480"/>
        </w:trPr>
        <w:tc>
          <w:tcPr>
            <w:tcW w:w="16060" w:type="dxa"/>
            <w:gridSpan w:val="20"/>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700"/>
              <w:gridCol w:w="6840"/>
              <w:gridCol w:w="1200"/>
              <w:gridCol w:w="800"/>
              <w:gridCol w:w="500"/>
              <w:gridCol w:w="800"/>
              <w:gridCol w:w="500"/>
              <w:gridCol w:w="800"/>
              <w:gridCol w:w="500"/>
              <w:gridCol w:w="800"/>
              <w:gridCol w:w="500"/>
              <w:gridCol w:w="700"/>
              <w:gridCol w:w="700"/>
              <w:gridCol w:w="700"/>
            </w:tblGrid>
            <w:tr w:rsidR="000C3FE1" w:rsidRPr="00CC3C8E" w:rsidTr="00E92668">
              <w:trPr>
                <w:trHeight w:hRule="exact" w:val="240"/>
              </w:trPr>
              <w:tc>
                <w:tcPr>
                  <w:tcW w:w="700" w:type="dxa"/>
                  <w:vMerge w:val="restart"/>
                  <w:tcMar>
                    <w:top w:w="0" w:type="dxa"/>
                    <w:left w:w="40" w:type="dxa"/>
                    <w:bottom w:w="0" w:type="dxa"/>
                    <w:right w:w="0" w:type="dxa"/>
                  </w:tcMar>
                  <w:vAlign w:val="bottom"/>
                </w:tcPr>
                <w:p w:rsidR="000C3FE1" w:rsidRPr="00CC3C8E" w:rsidRDefault="000C3FE1" w:rsidP="00E92668">
                  <w:pPr>
                    <w:pStyle w:val="DefaultStyle"/>
                    <w:jc w:val="center"/>
                  </w:pPr>
                  <w:r w:rsidRPr="00CC3C8E">
                    <w:rPr>
                      <w:b/>
                      <w:sz w:val="16"/>
                    </w:rPr>
                    <w:t>BROJ KONTA</w:t>
                  </w:r>
                </w:p>
              </w:tc>
              <w:tc>
                <w:tcPr>
                  <w:tcW w:w="6840" w:type="dxa"/>
                  <w:vMerge w:val="restart"/>
                  <w:tcMar>
                    <w:top w:w="0" w:type="dxa"/>
                    <w:left w:w="0" w:type="dxa"/>
                    <w:bottom w:w="0" w:type="dxa"/>
                    <w:right w:w="0" w:type="dxa"/>
                  </w:tcMar>
                  <w:vAlign w:val="bottom"/>
                </w:tcPr>
                <w:p w:rsidR="000C3FE1" w:rsidRPr="00CC3C8E" w:rsidRDefault="000C3FE1" w:rsidP="00E92668">
                  <w:pPr>
                    <w:pStyle w:val="DefaultStyle"/>
                  </w:pPr>
                  <w:r w:rsidRPr="00CC3C8E">
                    <w:rPr>
                      <w:b/>
                      <w:sz w:val="16"/>
                    </w:rPr>
                    <w:t>VRSTA RASHODA / IZDATAKA</w:t>
                  </w:r>
                </w:p>
              </w:tc>
              <w:tc>
                <w:tcPr>
                  <w:tcW w:w="1200" w:type="dxa"/>
                </w:tcPr>
                <w:p w:rsidR="000C3FE1" w:rsidRPr="00CC3C8E" w:rsidRDefault="000C3FE1" w:rsidP="00E92668">
                  <w:pPr>
                    <w:pStyle w:val="EMPTYCELLSTYLE"/>
                  </w:pP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1</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2</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3</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4</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2/1</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3/2</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4/3</w:t>
                  </w:r>
                </w:p>
              </w:tc>
            </w:tr>
            <w:tr w:rsidR="000C3FE1" w:rsidRPr="00CC3C8E" w:rsidTr="00E92668">
              <w:trPr>
                <w:trHeight w:hRule="exact" w:val="240"/>
              </w:trPr>
              <w:tc>
                <w:tcPr>
                  <w:tcW w:w="700" w:type="dxa"/>
                  <w:vMerge/>
                  <w:tcMar>
                    <w:top w:w="0" w:type="dxa"/>
                    <w:left w:w="40" w:type="dxa"/>
                    <w:bottom w:w="0" w:type="dxa"/>
                    <w:right w:w="0" w:type="dxa"/>
                  </w:tcMar>
                  <w:vAlign w:val="bottom"/>
                </w:tcPr>
                <w:p w:rsidR="000C3FE1" w:rsidRPr="00CC3C8E" w:rsidRDefault="000C3FE1" w:rsidP="00E92668">
                  <w:pPr>
                    <w:pStyle w:val="EMPTYCELLSTYLE"/>
                  </w:pPr>
                </w:p>
              </w:tc>
              <w:tc>
                <w:tcPr>
                  <w:tcW w:w="6840" w:type="dxa"/>
                  <w:vMerge/>
                  <w:tcMar>
                    <w:top w:w="0" w:type="dxa"/>
                    <w:left w:w="0" w:type="dxa"/>
                    <w:bottom w:w="0" w:type="dxa"/>
                    <w:right w:w="0" w:type="dxa"/>
                  </w:tcMar>
                  <w:vAlign w:val="bottom"/>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plan</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2018</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2019</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2020</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2021</w:t>
                  </w:r>
                </w:p>
              </w:tc>
              <w:tc>
                <w:tcPr>
                  <w:tcW w:w="2100" w:type="dxa"/>
                  <w:gridSpan w:val="3"/>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INDEKS</w:t>
                  </w:r>
                </w:p>
              </w:tc>
            </w:tr>
          </w:tbl>
          <w:p w:rsidR="000C3FE1" w:rsidRPr="00CC3C8E" w:rsidRDefault="000C3FE1" w:rsidP="00E92668">
            <w:pPr>
              <w:pStyle w:val="EMPTYCELLSTYLE"/>
            </w:pPr>
          </w:p>
        </w:tc>
      </w:tr>
      <w:tr w:rsidR="000C3FE1" w:rsidRPr="00CC3C8E" w:rsidTr="00E92668">
        <w:trPr>
          <w:trHeight w:hRule="exact" w:val="80"/>
        </w:trPr>
        <w:tc>
          <w:tcPr>
            <w:tcW w:w="800" w:type="dxa"/>
          </w:tcPr>
          <w:p w:rsidR="000C3FE1" w:rsidRPr="00CC3C8E" w:rsidRDefault="000C3FE1" w:rsidP="00E92668">
            <w:pPr>
              <w:pStyle w:val="EMPTYCELLSTYLE"/>
            </w:pP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420" w:type="dxa"/>
          </w:tcPr>
          <w:p w:rsidR="000C3FE1" w:rsidRPr="00CC3C8E" w:rsidRDefault="000C3FE1" w:rsidP="00E92668">
            <w:pPr>
              <w:pStyle w:val="EMPTYCELLSTYLE"/>
            </w:pPr>
          </w:p>
        </w:tc>
        <w:tc>
          <w:tcPr>
            <w:tcW w:w="26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0" w:type="dxa"/>
          </w:tcPr>
          <w:p w:rsidR="000C3FE1" w:rsidRPr="00CC3C8E" w:rsidRDefault="000C3FE1" w:rsidP="00E92668">
            <w:pPr>
              <w:pStyle w:val="EMPTYCELLSTYLE"/>
            </w:pPr>
          </w:p>
        </w:tc>
        <w:tc>
          <w:tcPr>
            <w:tcW w:w="68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230.000,00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330.000,00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330.000,00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330.000,00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143,48</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09 Obrazovanje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230.000,00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330.000,00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330.000,00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330.000,00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143,48</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098 Usluge obrazovanja koje nisu drugdje svrstane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230.000,00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330.000,00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330.000,00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330.000,00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143,48</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0980 Usluge obrazovanja koje nisu drugdje svrstane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230.000,00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330.000,00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330.000,00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330.000,00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143,48</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lastRenderedPageBreak/>
              <w:t>3</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230.000,00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330.000,00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330.000,00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330.000,00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143,48</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37</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230.000,00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330.000,00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330.000,00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330.000,00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143,48</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r>
      <w:tr w:rsidR="000C3FE1" w:rsidRPr="00CC3C8E" w:rsidTr="00E92668">
        <w:trPr>
          <w:trHeight w:hRule="exact" w:val="260"/>
        </w:trPr>
        <w:tc>
          <w:tcPr>
            <w:tcW w:w="16060" w:type="dxa"/>
            <w:gridSpan w:val="20"/>
            <w:shd w:val="clear" w:color="auto" w:fill="E1E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E1E1FF"/>
                  <w:tcMar>
                    <w:top w:w="0" w:type="dxa"/>
                    <w:left w:w="40" w:type="dxa"/>
                    <w:bottom w:w="0" w:type="dxa"/>
                    <w:right w:w="0" w:type="dxa"/>
                  </w:tcMar>
                  <w:vAlign w:val="center"/>
                </w:tcPr>
                <w:p w:rsidR="000C3FE1" w:rsidRPr="00CC3C8E" w:rsidRDefault="000C3FE1" w:rsidP="00E92668">
                  <w:pPr>
                    <w:pStyle w:val="prog3"/>
                  </w:pPr>
                  <w:r w:rsidRPr="00CC3C8E">
                    <w:rPr>
                      <w:sz w:val="16"/>
                    </w:rPr>
                    <w:t>Aktivnost A100805 Potpore za novorođeno dijete</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40.500,00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150.000,00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150.000,00</w:t>
                  </w:r>
                </w:p>
              </w:tc>
              <w:tc>
                <w:tcPr>
                  <w:tcW w:w="13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150.000,00</w:t>
                  </w:r>
                </w:p>
              </w:tc>
              <w:tc>
                <w:tcPr>
                  <w:tcW w:w="20" w:type="dxa"/>
                </w:tcPr>
                <w:p w:rsidR="000C3FE1" w:rsidRPr="00CC3C8E" w:rsidRDefault="000C3FE1" w:rsidP="00E92668">
                  <w:pPr>
                    <w:pStyle w:val="EMPTYCELLSTYLE"/>
                  </w:pP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370,37</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Izvor 1.1. Opći prihodi i primici</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40.500,00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150.000,00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150.000,00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150.000,00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370,37</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40.500,00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150.000,00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150.000,00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150.000,00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370,37</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10 Socijalna zaštita</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40.500,00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150.000,00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150.000,00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150.000,00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370,37</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104 Obitelj i djeca</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40.500,00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150.000,00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150.000,00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150.000,00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370,37</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1040 Obitelj i djeca</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40.500,00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150.000,00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150.000,00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150.000,00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370,37</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3</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40.500,00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150.000,00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150.000,00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150.000,00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370,37</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37</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40.500,00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150.000,00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150.000,00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150.000,00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370,37</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r>
      <w:tr w:rsidR="000C3FE1" w:rsidRPr="00CC3C8E" w:rsidTr="00E92668">
        <w:trPr>
          <w:trHeight w:hRule="exact" w:val="260"/>
        </w:trPr>
        <w:tc>
          <w:tcPr>
            <w:tcW w:w="16060" w:type="dxa"/>
            <w:gridSpan w:val="20"/>
            <w:shd w:val="clear" w:color="auto" w:fill="E1E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E1E1FF"/>
                  <w:tcMar>
                    <w:top w:w="0" w:type="dxa"/>
                    <w:left w:w="40" w:type="dxa"/>
                    <w:bottom w:w="0" w:type="dxa"/>
                    <w:right w:w="0" w:type="dxa"/>
                  </w:tcMar>
                  <w:vAlign w:val="center"/>
                </w:tcPr>
                <w:p w:rsidR="000C3FE1" w:rsidRPr="00CC3C8E" w:rsidRDefault="000C3FE1" w:rsidP="00E92668">
                  <w:pPr>
                    <w:pStyle w:val="prog3"/>
                  </w:pPr>
                  <w:r w:rsidRPr="00CC3C8E">
                    <w:rPr>
                      <w:sz w:val="16"/>
                    </w:rPr>
                    <w:t>Aktivnost A100806 Pomoć stanovništvu treće životne dobi</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43.400,00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100.000,00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100.000,00</w:t>
                  </w:r>
                </w:p>
              </w:tc>
              <w:tc>
                <w:tcPr>
                  <w:tcW w:w="13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100.000,00</w:t>
                  </w:r>
                </w:p>
              </w:tc>
              <w:tc>
                <w:tcPr>
                  <w:tcW w:w="20" w:type="dxa"/>
                </w:tcPr>
                <w:p w:rsidR="000C3FE1" w:rsidRPr="00CC3C8E" w:rsidRDefault="000C3FE1" w:rsidP="00E92668">
                  <w:pPr>
                    <w:pStyle w:val="EMPTYCELLSTYLE"/>
                  </w:pP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230,41</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Izvor 1.1. Opći prihodi i primici</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43.400,00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100.000,00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100.000,00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100.000,00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230,41</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43.400,00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100.000,00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100.000,00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100.000,00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230,41</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10 Socijalna zaštita</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43.400,00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230,41</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102 Starost</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43.400,00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230,41</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1020 Starost</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43.400,00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100.000,00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230,41</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3</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43.400,00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100.000,00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100.000,00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100.000,00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230,41</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37</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43.400,00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100.000,00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100.000,00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230,41</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r>
      <w:tr w:rsidR="000C3FE1" w:rsidRPr="00CC3C8E" w:rsidTr="00E92668">
        <w:trPr>
          <w:trHeight w:hRule="exact" w:val="260"/>
        </w:trPr>
        <w:tc>
          <w:tcPr>
            <w:tcW w:w="16060" w:type="dxa"/>
            <w:gridSpan w:val="20"/>
            <w:shd w:val="clear" w:color="auto" w:fill="E1E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E1E1FF"/>
                  <w:tcMar>
                    <w:top w:w="0" w:type="dxa"/>
                    <w:left w:w="40" w:type="dxa"/>
                    <w:bottom w:w="0" w:type="dxa"/>
                    <w:right w:w="0" w:type="dxa"/>
                  </w:tcMar>
                  <w:vAlign w:val="center"/>
                </w:tcPr>
                <w:p w:rsidR="000C3FE1" w:rsidRPr="00CC3C8E" w:rsidRDefault="000C3FE1" w:rsidP="00E92668">
                  <w:pPr>
                    <w:pStyle w:val="prog3"/>
                  </w:pPr>
                  <w:r w:rsidRPr="00CC3C8E">
                    <w:rPr>
                      <w:sz w:val="16"/>
                    </w:rPr>
                    <w:t>Aktivnost A100807 Interreg IPA CBC - međunarodna prekogranična suradnja</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40.000,00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900.000,00</w:t>
                  </w:r>
                </w:p>
              </w:tc>
              <w:tc>
                <w:tcPr>
                  <w:tcW w:w="13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900.000,00</w:t>
                  </w:r>
                </w:p>
              </w:tc>
              <w:tc>
                <w:tcPr>
                  <w:tcW w:w="20" w:type="dxa"/>
                </w:tcPr>
                <w:p w:rsidR="000C3FE1" w:rsidRPr="00CC3C8E" w:rsidRDefault="000C3FE1" w:rsidP="00E92668">
                  <w:pPr>
                    <w:pStyle w:val="EMPTYCELLSTYLE"/>
                  </w:pP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2.250,00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Izvor 4.1. Pomoći</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40.000,00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900.000,00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900.000,00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2.250,00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40.000,00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900.000,00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900.000,00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2.250,00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10 Socijalna zaštita</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40.000,00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900.000,00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900.000,00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2.250,00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109 Aktivnosti socijalne zaštite koje nisu drugdje svrstane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40.000,00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900.000,00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900.000,00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2.250,00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1090 Aktivnosti socijalne zaštite koje nisu drugdje svrstane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40.000,00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900.000,00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900.000,00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2.250,00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3</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40.000,00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900.000,00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900.000,00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2.250,00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32</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40.000,00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900.000,00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900.000,00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2.250,00</w:t>
            </w:r>
          </w:p>
        </w:tc>
      </w:tr>
      <w:tr w:rsidR="000C3FE1" w:rsidRPr="00CC3C8E" w:rsidTr="00E92668">
        <w:trPr>
          <w:trHeight w:hRule="exact" w:val="260"/>
        </w:trPr>
        <w:tc>
          <w:tcPr>
            <w:tcW w:w="16060" w:type="dxa"/>
            <w:gridSpan w:val="20"/>
            <w:shd w:val="clear" w:color="auto" w:fill="C1C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C1C1FF"/>
                  <w:tcMar>
                    <w:top w:w="0" w:type="dxa"/>
                    <w:left w:w="40" w:type="dxa"/>
                    <w:bottom w:w="0" w:type="dxa"/>
                    <w:right w:w="0" w:type="dxa"/>
                  </w:tcMar>
                  <w:vAlign w:val="center"/>
                </w:tcPr>
                <w:p w:rsidR="000C3FE1" w:rsidRPr="00CC3C8E" w:rsidRDefault="000C3FE1" w:rsidP="00E92668">
                  <w:pPr>
                    <w:pStyle w:val="prog2"/>
                  </w:pPr>
                  <w:r w:rsidRPr="00CC3C8E">
                    <w:rPr>
                      <w:sz w:val="16"/>
                    </w:rPr>
                    <w:t>Program 900 Javne ustanove predškolskog odgoja i obrazovanja</w:t>
                  </w:r>
                </w:p>
              </w:tc>
              <w:tc>
                <w:tcPr>
                  <w:tcW w:w="1300" w:type="dxa"/>
                  <w:shd w:val="clear" w:color="auto" w:fill="C1C1FF"/>
                  <w:tcMar>
                    <w:top w:w="0" w:type="dxa"/>
                    <w:left w:w="0" w:type="dxa"/>
                    <w:bottom w:w="0" w:type="dxa"/>
                    <w:right w:w="0" w:type="dxa"/>
                  </w:tcMar>
                  <w:vAlign w:val="center"/>
                </w:tcPr>
                <w:p w:rsidR="000C3FE1" w:rsidRPr="00CC3C8E" w:rsidRDefault="000C3FE1" w:rsidP="00E92668">
                  <w:pPr>
                    <w:pStyle w:val="prog2"/>
                    <w:jc w:val="right"/>
                  </w:pPr>
                  <w:r w:rsidRPr="00CC3C8E">
                    <w:rPr>
                      <w:sz w:val="16"/>
                    </w:rPr>
                    <w:t>55.000,00</w:t>
                  </w:r>
                </w:p>
              </w:tc>
              <w:tc>
                <w:tcPr>
                  <w:tcW w:w="1300" w:type="dxa"/>
                  <w:shd w:val="clear" w:color="auto" w:fill="C1C1FF"/>
                  <w:tcMar>
                    <w:top w:w="0" w:type="dxa"/>
                    <w:left w:w="0" w:type="dxa"/>
                    <w:bottom w:w="0" w:type="dxa"/>
                    <w:right w:w="0" w:type="dxa"/>
                  </w:tcMar>
                  <w:vAlign w:val="center"/>
                </w:tcPr>
                <w:p w:rsidR="000C3FE1" w:rsidRPr="00CC3C8E" w:rsidRDefault="000C3FE1" w:rsidP="00E92668">
                  <w:pPr>
                    <w:pStyle w:val="prog2"/>
                    <w:jc w:val="right"/>
                  </w:pPr>
                  <w:r w:rsidRPr="00CC3C8E">
                    <w:rPr>
                      <w:sz w:val="16"/>
                    </w:rPr>
                    <w:t>70.000,00</w:t>
                  </w:r>
                </w:p>
              </w:tc>
              <w:tc>
                <w:tcPr>
                  <w:tcW w:w="1300" w:type="dxa"/>
                  <w:shd w:val="clear" w:color="auto" w:fill="C1C1FF"/>
                  <w:tcMar>
                    <w:top w:w="0" w:type="dxa"/>
                    <w:left w:w="0" w:type="dxa"/>
                    <w:bottom w:w="0" w:type="dxa"/>
                    <w:right w:w="0" w:type="dxa"/>
                  </w:tcMar>
                  <w:vAlign w:val="center"/>
                </w:tcPr>
                <w:p w:rsidR="000C3FE1" w:rsidRPr="00CC3C8E" w:rsidRDefault="000C3FE1" w:rsidP="00E92668">
                  <w:pPr>
                    <w:pStyle w:val="prog2"/>
                    <w:jc w:val="right"/>
                  </w:pPr>
                  <w:r w:rsidRPr="00CC3C8E">
                    <w:rPr>
                      <w:sz w:val="16"/>
                    </w:rPr>
                    <w:t>70.000,00</w:t>
                  </w:r>
                </w:p>
              </w:tc>
              <w:tc>
                <w:tcPr>
                  <w:tcW w:w="13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70.000,00</w:t>
                  </w:r>
                </w:p>
              </w:tc>
              <w:tc>
                <w:tcPr>
                  <w:tcW w:w="20" w:type="dxa"/>
                </w:tcPr>
                <w:p w:rsidR="000C3FE1" w:rsidRPr="00CC3C8E" w:rsidRDefault="000C3FE1" w:rsidP="00E92668">
                  <w:pPr>
                    <w:pStyle w:val="EMPTYCELLSTYLE"/>
                  </w:pPr>
                </w:p>
              </w:tc>
              <w:tc>
                <w:tcPr>
                  <w:tcW w:w="7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0,00</w:t>
                  </w:r>
                </w:p>
              </w:tc>
              <w:tc>
                <w:tcPr>
                  <w:tcW w:w="7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127,27</w:t>
                  </w:r>
                </w:p>
              </w:tc>
              <w:tc>
                <w:tcPr>
                  <w:tcW w:w="7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E1E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E1E1FF"/>
                  <w:tcMar>
                    <w:top w:w="0" w:type="dxa"/>
                    <w:left w:w="40" w:type="dxa"/>
                    <w:bottom w:w="0" w:type="dxa"/>
                    <w:right w:w="0" w:type="dxa"/>
                  </w:tcMar>
                  <w:vAlign w:val="center"/>
                </w:tcPr>
                <w:p w:rsidR="000C3FE1" w:rsidRPr="00CC3C8E" w:rsidRDefault="000C3FE1" w:rsidP="00E92668">
                  <w:pPr>
                    <w:pStyle w:val="prog3"/>
                  </w:pPr>
                  <w:r w:rsidRPr="00CC3C8E">
                    <w:rPr>
                      <w:sz w:val="16"/>
                    </w:rPr>
                    <w:t>Aktivnost A100901 Program predškolskog odgoja</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55.000,00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70.000,00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70.000,00</w:t>
                  </w:r>
                </w:p>
              </w:tc>
              <w:tc>
                <w:tcPr>
                  <w:tcW w:w="13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70.000,00</w:t>
                  </w:r>
                </w:p>
              </w:tc>
              <w:tc>
                <w:tcPr>
                  <w:tcW w:w="20" w:type="dxa"/>
                </w:tcPr>
                <w:p w:rsidR="000C3FE1" w:rsidRPr="00CC3C8E" w:rsidRDefault="000C3FE1" w:rsidP="00E92668">
                  <w:pPr>
                    <w:pStyle w:val="EMPTYCELLSTYLE"/>
                  </w:pP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127,27</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Izvor 1.1. Opći prihodi i primici</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70.000,00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70.000,00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70.000,00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70.000,00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70.000,00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70.000,00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460"/>
        </w:trPr>
        <w:tc>
          <w:tcPr>
            <w:tcW w:w="800" w:type="dxa"/>
          </w:tcPr>
          <w:p w:rsidR="000C3FE1" w:rsidRPr="00CC3C8E" w:rsidRDefault="000C3FE1" w:rsidP="00E92668">
            <w:pPr>
              <w:pStyle w:val="EMPTYCELLSTYLE"/>
            </w:pP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420" w:type="dxa"/>
          </w:tcPr>
          <w:p w:rsidR="000C3FE1" w:rsidRPr="00CC3C8E" w:rsidRDefault="000C3FE1" w:rsidP="00E92668">
            <w:pPr>
              <w:pStyle w:val="EMPTYCELLSTYLE"/>
            </w:pPr>
          </w:p>
        </w:tc>
        <w:tc>
          <w:tcPr>
            <w:tcW w:w="26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0" w:type="dxa"/>
          </w:tcPr>
          <w:p w:rsidR="000C3FE1" w:rsidRPr="00CC3C8E" w:rsidRDefault="000C3FE1" w:rsidP="00E92668">
            <w:pPr>
              <w:pStyle w:val="EMPTYCELLSTYLE"/>
            </w:pPr>
          </w:p>
        </w:tc>
        <w:tc>
          <w:tcPr>
            <w:tcW w:w="68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r>
      <w:tr w:rsidR="000C3FE1" w:rsidRPr="00CC3C8E" w:rsidTr="00E92668">
        <w:trPr>
          <w:trHeight w:hRule="exact" w:val="20"/>
        </w:trPr>
        <w:tc>
          <w:tcPr>
            <w:tcW w:w="16060" w:type="dxa"/>
            <w:gridSpan w:val="20"/>
            <w:tcBorders>
              <w:top w:val="single" w:sz="8" w:space="0" w:color="000000"/>
            </w:tcBorders>
            <w:shd w:val="clear" w:color="auto" w:fill="FFFFFF"/>
            <w:tcMar>
              <w:top w:w="0" w:type="dxa"/>
              <w:left w:w="0" w:type="dxa"/>
              <w:bottom w:w="0" w:type="dxa"/>
              <w:right w:w="0" w:type="dxa"/>
            </w:tcMar>
          </w:tcPr>
          <w:p w:rsidR="000C3FE1" w:rsidRPr="00CC3C8E" w:rsidRDefault="000C3FE1" w:rsidP="00E92668">
            <w:pPr>
              <w:pStyle w:val="EMPTYCELLSTYLE"/>
            </w:pPr>
          </w:p>
        </w:tc>
      </w:tr>
      <w:tr w:rsidR="000C3FE1" w:rsidRPr="00CC3C8E" w:rsidTr="00E92668">
        <w:trPr>
          <w:trHeight w:hRule="exact" w:val="240"/>
        </w:trPr>
        <w:tc>
          <w:tcPr>
            <w:tcW w:w="1800" w:type="dxa"/>
            <w:gridSpan w:val="2"/>
            <w:tcMar>
              <w:top w:w="0" w:type="dxa"/>
              <w:left w:w="0" w:type="dxa"/>
              <w:bottom w:w="0" w:type="dxa"/>
              <w:right w:w="0" w:type="dxa"/>
            </w:tcMar>
          </w:tcPr>
          <w:p w:rsidR="000C3FE1" w:rsidRPr="00CC3C8E" w:rsidRDefault="000C3FE1" w:rsidP="00E92668">
            <w:pPr>
              <w:pStyle w:val="DefaultStyle"/>
              <w:ind w:left="40" w:right="40"/>
            </w:pPr>
            <w:r w:rsidRPr="00CC3C8E">
              <w:rPr>
                <w:sz w:val="16"/>
              </w:rPr>
              <w:t>LCW147INU (2018)</w:t>
            </w: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Mar>
              <w:top w:w="0" w:type="dxa"/>
              <w:left w:w="0" w:type="dxa"/>
              <w:bottom w:w="0" w:type="dxa"/>
              <w:right w:w="0" w:type="dxa"/>
            </w:tcMar>
          </w:tcPr>
          <w:p w:rsidR="000C3FE1" w:rsidRPr="00CC3C8E" w:rsidRDefault="000C3FE1" w:rsidP="00E92668">
            <w:pPr>
              <w:pStyle w:val="DefaultStyle"/>
              <w:ind w:left="40"/>
              <w:jc w:val="right"/>
            </w:pPr>
            <w:r w:rsidRPr="00CC3C8E">
              <w:rPr>
                <w:sz w:val="16"/>
              </w:rPr>
              <w:t>Stranica 14</w:t>
            </w:r>
          </w:p>
        </w:tc>
        <w:tc>
          <w:tcPr>
            <w:tcW w:w="2520" w:type="dxa"/>
            <w:gridSpan w:val="4"/>
            <w:tcMar>
              <w:top w:w="0" w:type="dxa"/>
              <w:left w:w="0" w:type="dxa"/>
              <w:bottom w:w="0" w:type="dxa"/>
              <w:right w:w="0" w:type="dxa"/>
            </w:tcMar>
          </w:tcPr>
          <w:p w:rsidR="000C3FE1" w:rsidRPr="00CC3C8E" w:rsidRDefault="000C3FE1" w:rsidP="00E92668">
            <w:pPr>
              <w:pStyle w:val="DefaultStyle"/>
              <w:ind w:right="40"/>
            </w:pPr>
            <w:r w:rsidRPr="00CC3C8E">
              <w:rPr>
                <w:sz w:val="16"/>
              </w:rPr>
              <w:t xml:space="preserve"> od 16</w:t>
            </w: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1800" w:type="dxa"/>
            <w:gridSpan w:val="5"/>
            <w:tcMar>
              <w:top w:w="0" w:type="dxa"/>
              <w:left w:w="0" w:type="dxa"/>
              <w:bottom w:w="0" w:type="dxa"/>
              <w:right w:w="0" w:type="dxa"/>
            </w:tcMar>
          </w:tcPr>
          <w:p w:rsidR="000C3FE1" w:rsidRPr="00CC3C8E" w:rsidRDefault="000C3FE1" w:rsidP="00E92668">
            <w:pPr>
              <w:pStyle w:val="DefaultStyle"/>
              <w:ind w:left="40" w:right="40"/>
              <w:jc w:val="right"/>
            </w:pPr>
            <w:r w:rsidRPr="00CC3C8E">
              <w:rPr>
                <w:sz w:val="16"/>
              </w:rPr>
              <w:t>*Obrada LC*</w:t>
            </w:r>
          </w:p>
        </w:tc>
        <w:tc>
          <w:tcPr>
            <w:tcW w:w="40" w:type="dxa"/>
          </w:tcPr>
          <w:p w:rsidR="000C3FE1" w:rsidRPr="00CC3C8E" w:rsidRDefault="000C3FE1" w:rsidP="00E92668">
            <w:pPr>
              <w:pStyle w:val="EMPTYCELLSTYLE"/>
            </w:pPr>
          </w:p>
        </w:tc>
      </w:tr>
      <w:tr w:rsidR="000C3FE1" w:rsidRPr="00CC3C8E" w:rsidTr="00E92668">
        <w:tc>
          <w:tcPr>
            <w:tcW w:w="800" w:type="dxa"/>
          </w:tcPr>
          <w:p w:rsidR="000C3FE1" w:rsidRPr="00CC3C8E" w:rsidRDefault="000C3FE1" w:rsidP="00E92668">
            <w:pPr>
              <w:pStyle w:val="EMPTYCELLSTYLE"/>
            </w:pP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420" w:type="dxa"/>
          </w:tcPr>
          <w:p w:rsidR="000C3FE1" w:rsidRPr="00CC3C8E" w:rsidRDefault="000C3FE1" w:rsidP="00E92668">
            <w:pPr>
              <w:pStyle w:val="EMPTYCELLSTYLE"/>
            </w:pPr>
          </w:p>
        </w:tc>
        <w:tc>
          <w:tcPr>
            <w:tcW w:w="26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0" w:type="dxa"/>
          </w:tcPr>
          <w:p w:rsidR="000C3FE1" w:rsidRPr="00CC3C8E" w:rsidRDefault="000C3FE1" w:rsidP="00E92668">
            <w:pPr>
              <w:pStyle w:val="EMPTYCELLSTYLE"/>
            </w:pPr>
          </w:p>
        </w:tc>
        <w:tc>
          <w:tcPr>
            <w:tcW w:w="68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r>
      <w:tr w:rsidR="000C3FE1" w:rsidRPr="00CC3C8E" w:rsidTr="00E92668">
        <w:trPr>
          <w:trHeight w:hRule="exact" w:val="240"/>
        </w:trPr>
        <w:tc>
          <w:tcPr>
            <w:tcW w:w="4440" w:type="dxa"/>
            <w:gridSpan w:val="3"/>
            <w:tcMar>
              <w:top w:w="0" w:type="dxa"/>
              <w:left w:w="0" w:type="dxa"/>
              <w:bottom w:w="0" w:type="dxa"/>
              <w:right w:w="0" w:type="dxa"/>
            </w:tcMar>
          </w:tcPr>
          <w:p w:rsidR="000C3FE1" w:rsidRPr="00CC3C8E" w:rsidRDefault="000C3FE1" w:rsidP="00E92668">
            <w:pPr>
              <w:pStyle w:val="DefaultStyle"/>
            </w:pPr>
            <w:r w:rsidRPr="00CC3C8E">
              <w:rPr>
                <w:b/>
                <w:sz w:val="16"/>
              </w:rPr>
              <w:lastRenderedPageBreak/>
              <w:t>Općina Babina Greda</w:t>
            </w: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1400" w:type="dxa"/>
            <w:gridSpan w:val="4"/>
            <w:tcMar>
              <w:top w:w="0" w:type="dxa"/>
              <w:left w:w="0" w:type="dxa"/>
              <w:bottom w:w="0" w:type="dxa"/>
              <w:right w:w="0" w:type="dxa"/>
            </w:tcMar>
          </w:tcPr>
          <w:p w:rsidR="000C3FE1" w:rsidRPr="00CC3C8E" w:rsidRDefault="000C3FE1" w:rsidP="00E92668">
            <w:pPr>
              <w:pStyle w:val="DefaultStyle"/>
              <w:jc w:val="right"/>
            </w:pPr>
            <w:r w:rsidRPr="00CC3C8E">
              <w:rPr>
                <w:sz w:val="16"/>
              </w:rPr>
              <w:t>Datum</w:t>
            </w:r>
          </w:p>
        </w:tc>
        <w:tc>
          <w:tcPr>
            <w:tcW w:w="40" w:type="dxa"/>
          </w:tcPr>
          <w:p w:rsidR="000C3FE1" w:rsidRPr="00CC3C8E" w:rsidRDefault="000C3FE1" w:rsidP="00E92668">
            <w:pPr>
              <w:pStyle w:val="EMPTYCELLSTYLE"/>
            </w:pPr>
          </w:p>
        </w:tc>
        <w:tc>
          <w:tcPr>
            <w:tcW w:w="1120" w:type="dxa"/>
            <w:gridSpan w:val="3"/>
            <w:tcMar>
              <w:top w:w="0" w:type="dxa"/>
              <w:left w:w="0" w:type="dxa"/>
              <w:bottom w:w="0" w:type="dxa"/>
              <w:right w:w="0" w:type="dxa"/>
            </w:tcMar>
          </w:tcPr>
          <w:p w:rsidR="000C3FE1" w:rsidRPr="00CC3C8E" w:rsidRDefault="000C3FE1" w:rsidP="00E92668">
            <w:pPr>
              <w:pStyle w:val="DefaultStyle"/>
            </w:pPr>
            <w:r w:rsidRPr="00CC3C8E">
              <w:rPr>
                <w:sz w:val="16"/>
              </w:rPr>
              <w:t>18.12.2018.</w:t>
            </w:r>
          </w:p>
        </w:tc>
      </w:tr>
      <w:tr w:rsidR="000C3FE1" w:rsidRPr="00CC3C8E" w:rsidTr="00E92668">
        <w:trPr>
          <w:trHeight w:hRule="exact" w:val="240"/>
        </w:trPr>
        <w:tc>
          <w:tcPr>
            <w:tcW w:w="4440" w:type="dxa"/>
            <w:gridSpan w:val="3"/>
            <w:tcMar>
              <w:top w:w="0" w:type="dxa"/>
              <w:left w:w="0" w:type="dxa"/>
              <w:bottom w:w="0" w:type="dxa"/>
              <w:right w:w="0" w:type="dxa"/>
            </w:tcMar>
          </w:tcPr>
          <w:p w:rsidR="000C3FE1" w:rsidRPr="00CC3C8E" w:rsidRDefault="000C3FE1" w:rsidP="00E92668">
            <w:pPr>
              <w:pStyle w:val="Default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1400" w:type="dxa"/>
            <w:gridSpan w:val="4"/>
            <w:tcMar>
              <w:top w:w="0" w:type="dxa"/>
              <w:left w:w="0" w:type="dxa"/>
              <w:bottom w:w="0" w:type="dxa"/>
              <w:right w:w="0" w:type="dxa"/>
            </w:tcMar>
          </w:tcPr>
          <w:p w:rsidR="000C3FE1" w:rsidRPr="00CC3C8E" w:rsidRDefault="000C3FE1" w:rsidP="00E92668">
            <w:pPr>
              <w:pStyle w:val="DefaultStyle"/>
              <w:jc w:val="right"/>
            </w:pPr>
            <w:r w:rsidRPr="00CC3C8E">
              <w:rPr>
                <w:sz w:val="16"/>
              </w:rPr>
              <w:t>Vrijeme</w:t>
            </w:r>
          </w:p>
        </w:tc>
        <w:tc>
          <w:tcPr>
            <w:tcW w:w="40" w:type="dxa"/>
          </w:tcPr>
          <w:p w:rsidR="000C3FE1" w:rsidRPr="00CC3C8E" w:rsidRDefault="000C3FE1" w:rsidP="00E92668">
            <w:pPr>
              <w:pStyle w:val="EMPTYCELLSTYLE"/>
            </w:pPr>
          </w:p>
        </w:tc>
        <w:tc>
          <w:tcPr>
            <w:tcW w:w="1120" w:type="dxa"/>
            <w:gridSpan w:val="3"/>
            <w:tcMar>
              <w:top w:w="0" w:type="dxa"/>
              <w:left w:w="0" w:type="dxa"/>
              <w:bottom w:w="0" w:type="dxa"/>
              <w:right w:w="0" w:type="dxa"/>
            </w:tcMar>
          </w:tcPr>
          <w:p w:rsidR="000C3FE1" w:rsidRPr="00CC3C8E" w:rsidRDefault="000C3FE1" w:rsidP="00E92668">
            <w:pPr>
              <w:pStyle w:val="DefaultStyle"/>
            </w:pPr>
            <w:r w:rsidRPr="00CC3C8E">
              <w:rPr>
                <w:sz w:val="16"/>
              </w:rPr>
              <w:t>14:52:57</w:t>
            </w:r>
          </w:p>
        </w:tc>
      </w:tr>
      <w:tr w:rsidR="000C3FE1" w:rsidRPr="00CC3C8E" w:rsidTr="00E92668">
        <w:trPr>
          <w:trHeight w:hRule="exact" w:val="480"/>
        </w:trPr>
        <w:tc>
          <w:tcPr>
            <w:tcW w:w="16060" w:type="dxa"/>
            <w:gridSpan w:val="20"/>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700"/>
              <w:gridCol w:w="6840"/>
              <w:gridCol w:w="1200"/>
              <w:gridCol w:w="800"/>
              <w:gridCol w:w="500"/>
              <w:gridCol w:w="800"/>
              <w:gridCol w:w="500"/>
              <w:gridCol w:w="800"/>
              <w:gridCol w:w="500"/>
              <w:gridCol w:w="800"/>
              <w:gridCol w:w="500"/>
              <w:gridCol w:w="700"/>
              <w:gridCol w:w="700"/>
              <w:gridCol w:w="700"/>
            </w:tblGrid>
            <w:tr w:rsidR="000C3FE1" w:rsidRPr="00CC3C8E" w:rsidTr="00E92668">
              <w:trPr>
                <w:trHeight w:hRule="exact" w:val="240"/>
              </w:trPr>
              <w:tc>
                <w:tcPr>
                  <w:tcW w:w="700" w:type="dxa"/>
                  <w:vMerge w:val="restart"/>
                  <w:tcMar>
                    <w:top w:w="0" w:type="dxa"/>
                    <w:left w:w="40" w:type="dxa"/>
                    <w:bottom w:w="0" w:type="dxa"/>
                    <w:right w:w="0" w:type="dxa"/>
                  </w:tcMar>
                  <w:vAlign w:val="bottom"/>
                </w:tcPr>
                <w:p w:rsidR="000C3FE1" w:rsidRPr="00CC3C8E" w:rsidRDefault="000C3FE1" w:rsidP="00E92668">
                  <w:pPr>
                    <w:pStyle w:val="DefaultStyle"/>
                    <w:jc w:val="center"/>
                  </w:pPr>
                  <w:r w:rsidRPr="00CC3C8E">
                    <w:rPr>
                      <w:b/>
                      <w:sz w:val="16"/>
                    </w:rPr>
                    <w:t>BROJ KONTA</w:t>
                  </w:r>
                </w:p>
              </w:tc>
              <w:tc>
                <w:tcPr>
                  <w:tcW w:w="6840" w:type="dxa"/>
                  <w:vMerge w:val="restart"/>
                  <w:tcMar>
                    <w:top w:w="0" w:type="dxa"/>
                    <w:left w:w="0" w:type="dxa"/>
                    <w:bottom w:w="0" w:type="dxa"/>
                    <w:right w:w="0" w:type="dxa"/>
                  </w:tcMar>
                  <w:vAlign w:val="bottom"/>
                </w:tcPr>
                <w:p w:rsidR="000C3FE1" w:rsidRPr="00CC3C8E" w:rsidRDefault="000C3FE1" w:rsidP="00E92668">
                  <w:pPr>
                    <w:pStyle w:val="DefaultStyle"/>
                  </w:pPr>
                  <w:r w:rsidRPr="00CC3C8E">
                    <w:rPr>
                      <w:b/>
                      <w:sz w:val="16"/>
                    </w:rPr>
                    <w:t>VRSTA RASHODA / IZDATAKA</w:t>
                  </w:r>
                </w:p>
              </w:tc>
              <w:tc>
                <w:tcPr>
                  <w:tcW w:w="1200" w:type="dxa"/>
                </w:tcPr>
                <w:p w:rsidR="000C3FE1" w:rsidRPr="00CC3C8E" w:rsidRDefault="000C3FE1" w:rsidP="00E92668">
                  <w:pPr>
                    <w:pStyle w:val="EMPTYCELLSTYLE"/>
                  </w:pP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1</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2</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3</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4</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2/1</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3/2</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4/3</w:t>
                  </w:r>
                </w:p>
              </w:tc>
            </w:tr>
            <w:tr w:rsidR="000C3FE1" w:rsidRPr="00CC3C8E" w:rsidTr="00E92668">
              <w:trPr>
                <w:trHeight w:hRule="exact" w:val="240"/>
              </w:trPr>
              <w:tc>
                <w:tcPr>
                  <w:tcW w:w="700" w:type="dxa"/>
                  <w:vMerge/>
                  <w:tcMar>
                    <w:top w:w="0" w:type="dxa"/>
                    <w:left w:w="40" w:type="dxa"/>
                    <w:bottom w:w="0" w:type="dxa"/>
                    <w:right w:w="0" w:type="dxa"/>
                  </w:tcMar>
                  <w:vAlign w:val="bottom"/>
                </w:tcPr>
                <w:p w:rsidR="000C3FE1" w:rsidRPr="00CC3C8E" w:rsidRDefault="000C3FE1" w:rsidP="00E92668">
                  <w:pPr>
                    <w:pStyle w:val="EMPTYCELLSTYLE"/>
                  </w:pPr>
                </w:p>
              </w:tc>
              <w:tc>
                <w:tcPr>
                  <w:tcW w:w="6840" w:type="dxa"/>
                  <w:vMerge/>
                  <w:tcMar>
                    <w:top w:w="0" w:type="dxa"/>
                    <w:left w:w="0" w:type="dxa"/>
                    <w:bottom w:w="0" w:type="dxa"/>
                    <w:right w:w="0" w:type="dxa"/>
                  </w:tcMar>
                  <w:vAlign w:val="bottom"/>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plan</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2018</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2019</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2020</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2021</w:t>
                  </w:r>
                </w:p>
              </w:tc>
              <w:tc>
                <w:tcPr>
                  <w:tcW w:w="2100" w:type="dxa"/>
                  <w:gridSpan w:val="3"/>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INDEKS</w:t>
                  </w:r>
                </w:p>
              </w:tc>
            </w:tr>
          </w:tbl>
          <w:p w:rsidR="000C3FE1" w:rsidRPr="00CC3C8E" w:rsidRDefault="000C3FE1" w:rsidP="00E92668">
            <w:pPr>
              <w:pStyle w:val="EMPTYCELLSTYLE"/>
            </w:pPr>
          </w:p>
        </w:tc>
      </w:tr>
      <w:tr w:rsidR="000C3FE1" w:rsidRPr="00CC3C8E" w:rsidTr="00E92668">
        <w:trPr>
          <w:trHeight w:hRule="exact" w:val="80"/>
        </w:trPr>
        <w:tc>
          <w:tcPr>
            <w:tcW w:w="800" w:type="dxa"/>
          </w:tcPr>
          <w:p w:rsidR="000C3FE1" w:rsidRPr="00CC3C8E" w:rsidRDefault="000C3FE1" w:rsidP="00E92668">
            <w:pPr>
              <w:pStyle w:val="EMPTYCELLSTYLE"/>
            </w:pP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420" w:type="dxa"/>
          </w:tcPr>
          <w:p w:rsidR="000C3FE1" w:rsidRPr="00CC3C8E" w:rsidRDefault="000C3FE1" w:rsidP="00E92668">
            <w:pPr>
              <w:pStyle w:val="EMPTYCELLSTYLE"/>
            </w:pPr>
          </w:p>
        </w:tc>
        <w:tc>
          <w:tcPr>
            <w:tcW w:w="26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0" w:type="dxa"/>
          </w:tcPr>
          <w:p w:rsidR="000C3FE1" w:rsidRPr="00CC3C8E" w:rsidRDefault="000C3FE1" w:rsidP="00E92668">
            <w:pPr>
              <w:pStyle w:val="EMPTYCELLSTYLE"/>
            </w:pPr>
          </w:p>
        </w:tc>
        <w:tc>
          <w:tcPr>
            <w:tcW w:w="68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09 Obrazovanje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70.000,00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70.000,00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70.000,00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098 Usluge obrazovanja koje nisu drugdje svrstane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70.000,00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70.000,00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70.000,00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0980 Usluge obrazovanja koje nisu drugdje svrstane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70.000,00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70.000,00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70.000,00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3</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70.000,00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70.000,00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70.000,00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32</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70.000,00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70.000,00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70.000,00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 xml:space="preserve">Izvor 2.1. </w:t>
                  </w:r>
                  <w:r w:rsidR="00CC3C8E" w:rsidRPr="00CC3C8E">
                    <w:rPr>
                      <w:sz w:val="16"/>
                    </w:rPr>
                    <w:t>Vlastiti</w:t>
                  </w:r>
                  <w:r w:rsidRPr="00CC3C8E">
                    <w:rPr>
                      <w:sz w:val="16"/>
                    </w:rPr>
                    <w:t xml:space="preserve"> prihodi</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55.000,00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01 Općina Babina Greda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55.000,00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09 Obrazovanje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55.000,00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098 Usluge obrazovanja koje nisu drugdje svrstane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55.000,00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0980 Usluge obrazovanja koje nisu drugdje svrstane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55.000,00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3</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55.000,00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32</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55.000,00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r>
      <w:tr w:rsidR="000C3FE1" w:rsidRPr="00CC3C8E" w:rsidTr="00E92668">
        <w:trPr>
          <w:trHeight w:hRule="exact" w:val="260"/>
        </w:trPr>
        <w:tc>
          <w:tcPr>
            <w:tcW w:w="16060" w:type="dxa"/>
            <w:gridSpan w:val="20"/>
            <w:shd w:val="clear" w:color="auto" w:fill="0000CE"/>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0000CE"/>
                  <w:tcMar>
                    <w:top w:w="0" w:type="dxa"/>
                    <w:left w:w="40" w:type="dxa"/>
                    <w:bottom w:w="0" w:type="dxa"/>
                    <w:right w:w="0" w:type="dxa"/>
                  </w:tcMar>
                  <w:vAlign w:val="center"/>
                </w:tcPr>
                <w:p w:rsidR="000C3FE1" w:rsidRPr="00CC3C8E" w:rsidRDefault="000C3FE1" w:rsidP="00E92668">
                  <w:pPr>
                    <w:pStyle w:val="rgp2"/>
                  </w:pPr>
                  <w:r w:rsidRPr="00CC3C8E">
                    <w:rPr>
                      <w:sz w:val="16"/>
                    </w:rPr>
                    <w:t>Glava 00201 USTANOVE U KULTURI</w:t>
                  </w:r>
                </w:p>
              </w:tc>
              <w:tc>
                <w:tcPr>
                  <w:tcW w:w="1300" w:type="dxa"/>
                  <w:shd w:val="clear" w:color="auto" w:fill="0000CE"/>
                  <w:tcMar>
                    <w:top w:w="0" w:type="dxa"/>
                    <w:left w:w="0" w:type="dxa"/>
                    <w:bottom w:w="0" w:type="dxa"/>
                    <w:right w:w="0" w:type="dxa"/>
                  </w:tcMar>
                  <w:vAlign w:val="center"/>
                </w:tcPr>
                <w:p w:rsidR="000C3FE1" w:rsidRPr="00CC3C8E" w:rsidRDefault="000C3FE1" w:rsidP="00E92668">
                  <w:pPr>
                    <w:pStyle w:val="rgp2"/>
                    <w:jc w:val="right"/>
                  </w:pPr>
                  <w:r w:rsidRPr="00CC3C8E">
                    <w:rPr>
                      <w:sz w:val="16"/>
                    </w:rPr>
                    <w:t>250.500,00</w:t>
                  </w:r>
                </w:p>
              </w:tc>
              <w:tc>
                <w:tcPr>
                  <w:tcW w:w="1300" w:type="dxa"/>
                  <w:shd w:val="clear" w:color="auto" w:fill="0000CE"/>
                  <w:tcMar>
                    <w:top w:w="0" w:type="dxa"/>
                    <w:left w:w="0" w:type="dxa"/>
                    <w:bottom w:w="0" w:type="dxa"/>
                    <w:right w:w="0" w:type="dxa"/>
                  </w:tcMar>
                  <w:vAlign w:val="center"/>
                </w:tcPr>
                <w:p w:rsidR="000C3FE1" w:rsidRPr="00CC3C8E" w:rsidRDefault="000C3FE1" w:rsidP="00E92668">
                  <w:pPr>
                    <w:pStyle w:val="rgp2"/>
                    <w:jc w:val="right"/>
                  </w:pPr>
                  <w:r w:rsidRPr="00CC3C8E">
                    <w:rPr>
                      <w:sz w:val="16"/>
                    </w:rPr>
                    <w:t>244.750,00</w:t>
                  </w:r>
                </w:p>
              </w:tc>
              <w:tc>
                <w:tcPr>
                  <w:tcW w:w="1300" w:type="dxa"/>
                  <w:shd w:val="clear" w:color="auto" w:fill="0000CE"/>
                  <w:tcMar>
                    <w:top w:w="0" w:type="dxa"/>
                    <w:left w:w="0" w:type="dxa"/>
                    <w:bottom w:w="0" w:type="dxa"/>
                    <w:right w:w="0" w:type="dxa"/>
                  </w:tcMar>
                  <w:vAlign w:val="center"/>
                </w:tcPr>
                <w:p w:rsidR="000C3FE1" w:rsidRPr="00CC3C8E" w:rsidRDefault="000C3FE1" w:rsidP="00E92668">
                  <w:pPr>
                    <w:pStyle w:val="rgp2"/>
                    <w:jc w:val="right"/>
                  </w:pPr>
                  <w:r w:rsidRPr="00CC3C8E">
                    <w:rPr>
                      <w:sz w:val="16"/>
                    </w:rPr>
                    <w:t>244.750,00</w:t>
                  </w:r>
                </w:p>
              </w:tc>
              <w:tc>
                <w:tcPr>
                  <w:tcW w:w="1300" w:type="dxa"/>
                  <w:shd w:val="clear" w:color="auto" w:fill="0000CE"/>
                  <w:tcMar>
                    <w:top w:w="20" w:type="dxa"/>
                    <w:left w:w="0" w:type="dxa"/>
                    <w:bottom w:w="20" w:type="dxa"/>
                    <w:right w:w="40" w:type="dxa"/>
                  </w:tcMar>
                  <w:vAlign w:val="center"/>
                </w:tcPr>
                <w:p w:rsidR="000C3FE1" w:rsidRPr="00CC3C8E" w:rsidRDefault="000C3FE1" w:rsidP="00E92668">
                  <w:pPr>
                    <w:pStyle w:val="rgp2"/>
                    <w:jc w:val="right"/>
                  </w:pPr>
                  <w:r w:rsidRPr="00CC3C8E">
                    <w:rPr>
                      <w:sz w:val="16"/>
                    </w:rPr>
                    <w:t>244.750,00</w:t>
                  </w:r>
                </w:p>
              </w:tc>
              <w:tc>
                <w:tcPr>
                  <w:tcW w:w="20" w:type="dxa"/>
                </w:tcPr>
                <w:p w:rsidR="000C3FE1" w:rsidRPr="00CC3C8E" w:rsidRDefault="000C3FE1" w:rsidP="00E92668">
                  <w:pPr>
                    <w:pStyle w:val="EMPTYCELLSTYLE"/>
                  </w:pPr>
                </w:p>
              </w:tc>
              <w:tc>
                <w:tcPr>
                  <w:tcW w:w="700" w:type="dxa"/>
                  <w:shd w:val="clear" w:color="auto" w:fill="0000CE"/>
                  <w:tcMar>
                    <w:top w:w="20" w:type="dxa"/>
                    <w:left w:w="0" w:type="dxa"/>
                    <w:bottom w:w="20" w:type="dxa"/>
                    <w:right w:w="40" w:type="dxa"/>
                  </w:tcMar>
                  <w:vAlign w:val="center"/>
                </w:tcPr>
                <w:p w:rsidR="000C3FE1" w:rsidRPr="00CC3C8E" w:rsidRDefault="000C3FE1" w:rsidP="00E92668">
                  <w:pPr>
                    <w:pStyle w:val="rgp2"/>
                    <w:jc w:val="right"/>
                  </w:pPr>
                  <w:r w:rsidRPr="00CC3C8E">
                    <w:rPr>
                      <w:sz w:val="16"/>
                    </w:rPr>
                    <w:t>0,00</w:t>
                  </w:r>
                </w:p>
              </w:tc>
              <w:tc>
                <w:tcPr>
                  <w:tcW w:w="700" w:type="dxa"/>
                  <w:shd w:val="clear" w:color="auto" w:fill="0000CE"/>
                  <w:tcMar>
                    <w:top w:w="20" w:type="dxa"/>
                    <w:left w:w="0" w:type="dxa"/>
                    <w:bottom w:w="20" w:type="dxa"/>
                    <w:right w:w="40" w:type="dxa"/>
                  </w:tcMar>
                  <w:vAlign w:val="center"/>
                </w:tcPr>
                <w:p w:rsidR="000C3FE1" w:rsidRPr="00CC3C8E" w:rsidRDefault="000C3FE1" w:rsidP="00E92668">
                  <w:pPr>
                    <w:pStyle w:val="rgp2"/>
                    <w:jc w:val="right"/>
                  </w:pPr>
                  <w:r w:rsidRPr="00CC3C8E">
                    <w:rPr>
                      <w:sz w:val="16"/>
                    </w:rPr>
                    <w:t>97,70</w:t>
                  </w:r>
                </w:p>
              </w:tc>
              <w:tc>
                <w:tcPr>
                  <w:tcW w:w="700" w:type="dxa"/>
                  <w:shd w:val="clear" w:color="auto" w:fill="0000CE"/>
                  <w:tcMar>
                    <w:top w:w="20" w:type="dxa"/>
                    <w:left w:w="0" w:type="dxa"/>
                    <w:bottom w:w="20" w:type="dxa"/>
                    <w:right w:w="40" w:type="dxa"/>
                  </w:tcMar>
                  <w:vAlign w:val="center"/>
                </w:tcPr>
                <w:p w:rsidR="000C3FE1" w:rsidRPr="00CC3C8E" w:rsidRDefault="000C3FE1" w:rsidP="00E92668">
                  <w:pPr>
                    <w:pStyle w:val="rgp2"/>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3535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3535FF"/>
                  <w:tcMar>
                    <w:top w:w="0" w:type="dxa"/>
                    <w:left w:w="40" w:type="dxa"/>
                    <w:bottom w:w="0" w:type="dxa"/>
                    <w:right w:w="0" w:type="dxa"/>
                  </w:tcMar>
                  <w:vAlign w:val="center"/>
                </w:tcPr>
                <w:p w:rsidR="000C3FE1" w:rsidRPr="00CC3C8E" w:rsidRDefault="000C3FE1" w:rsidP="00E92668">
                  <w:pPr>
                    <w:pStyle w:val="rgp3"/>
                  </w:pPr>
                  <w:r w:rsidRPr="00CC3C8E">
                    <w:rPr>
                      <w:sz w:val="16"/>
                    </w:rPr>
                    <w:t>Proračunski korisnik 43126 OPĆINSKA NARODNA KNJIŽNICA BABINA GREDA</w:t>
                  </w:r>
                </w:p>
              </w:tc>
              <w:tc>
                <w:tcPr>
                  <w:tcW w:w="1300" w:type="dxa"/>
                  <w:shd w:val="clear" w:color="auto" w:fill="3535FF"/>
                  <w:tcMar>
                    <w:top w:w="0" w:type="dxa"/>
                    <w:left w:w="0" w:type="dxa"/>
                    <w:bottom w:w="0" w:type="dxa"/>
                    <w:right w:w="0" w:type="dxa"/>
                  </w:tcMar>
                  <w:vAlign w:val="center"/>
                </w:tcPr>
                <w:p w:rsidR="000C3FE1" w:rsidRPr="00CC3C8E" w:rsidRDefault="000C3FE1" w:rsidP="00E92668">
                  <w:pPr>
                    <w:pStyle w:val="rgp3"/>
                    <w:jc w:val="right"/>
                  </w:pPr>
                  <w:r w:rsidRPr="00CC3C8E">
                    <w:rPr>
                      <w:sz w:val="16"/>
                    </w:rPr>
                    <w:t>250.500,00</w:t>
                  </w:r>
                </w:p>
              </w:tc>
              <w:tc>
                <w:tcPr>
                  <w:tcW w:w="1300" w:type="dxa"/>
                  <w:shd w:val="clear" w:color="auto" w:fill="3535FF"/>
                  <w:tcMar>
                    <w:top w:w="0" w:type="dxa"/>
                    <w:left w:w="0" w:type="dxa"/>
                    <w:bottom w:w="0" w:type="dxa"/>
                    <w:right w:w="0" w:type="dxa"/>
                  </w:tcMar>
                  <w:vAlign w:val="center"/>
                </w:tcPr>
                <w:p w:rsidR="000C3FE1" w:rsidRPr="00CC3C8E" w:rsidRDefault="000C3FE1" w:rsidP="00E92668">
                  <w:pPr>
                    <w:pStyle w:val="rgp3"/>
                    <w:jc w:val="right"/>
                  </w:pPr>
                  <w:r w:rsidRPr="00CC3C8E">
                    <w:rPr>
                      <w:sz w:val="16"/>
                    </w:rPr>
                    <w:t>244.750,00</w:t>
                  </w:r>
                </w:p>
              </w:tc>
              <w:tc>
                <w:tcPr>
                  <w:tcW w:w="1300" w:type="dxa"/>
                  <w:shd w:val="clear" w:color="auto" w:fill="3535FF"/>
                  <w:tcMar>
                    <w:top w:w="0" w:type="dxa"/>
                    <w:left w:w="0" w:type="dxa"/>
                    <w:bottom w:w="0" w:type="dxa"/>
                    <w:right w:w="0" w:type="dxa"/>
                  </w:tcMar>
                  <w:vAlign w:val="center"/>
                </w:tcPr>
                <w:p w:rsidR="000C3FE1" w:rsidRPr="00CC3C8E" w:rsidRDefault="000C3FE1" w:rsidP="00E92668">
                  <w:pPr>
                    <w:pStyle w:val="rgp3"/>
                    <w:jc w:val="right"/>
                  </w:pPr>
                  <w:r w:rsidRPr="00CC3C8E">
                    <w:rPr>
                      <w:sz w:val="16"/>
                    </w:rPr>
                    <w:t>244.750,00</w:t>
                  </w:r>
                </w:p>
              </w:tc>
              <w:tc>
                <w:tcPr>
                  <w:tcW w:w="1300" w:type="dxa"/>
                  <w:shd w:val="clear" w:color="auto" w:fill="3535FF"/>
                  <w:tcMar>
                    <w:top w:w="20" w:type="dxa"/>
                    <w:left w:w="0" w:type="dxa"/>
                    <w:bottom w:w="20" w:type="dxa"/>
                    <w:right w:w="40" w:type="dxa"/>
                  </w:tcMar>
                  <w:vAlign w:val="center"/>
                </w:tcPr>
                <w:p w:rsidR="000C3FE1" w:rsidRPr="00CC3C8E" w:rsidRDefault="000C3FE1" w:rsidP="00E92668">
                  <w:pPr>
                    <w:pStyle w:val="rgp3"/>
                    <w:jc w:val="right"/>
                  </w:pPr>
                  <w:r w:rsidRPr="00CC3C8E">
                    <w:rPr>
                      <w:sz w:val="16"/>
                    </w:rPr>
                    <w:t>244.750,00</w:t>
                  </w:r>
                </w:p>
              </w:tc>
              <w:tc>
                <w:tcPr>
                  <w:tcW w:w="20" w:type="dxa"/>
                </w:tcPr>
                <w:p w:rsidR="000C3FE1" w:rsidRPr="00CC3C8E" w:rsidRDefault="000C3FE1" w:rsidP="00E92668">
                  <w:pPr>
                    <w:pStyle w:val="EMPTYCELLSTYLE"/>
                  </w:pPr>
                </w:p>
              </w:tc>
              <w:tc>
                <w:tcPr>
                  <w:tcW w:w="700" w:type="dxa"/>
                  <w:shd w:val="clear" w:color="auto" w:fill="3535FF"/>
                  <w:tcMar>
                    <w:top w:w="20" w:type="dxa"/>
                    <w:left w:w="0" w:type="dxa"/>
                    <w:bottom w:w="20" w:type="dxa"/>
                    <w:right w:w="40" w:type="dxa"/>
                  </w:tcMar>
                  <w:vAlign w:val="center"/>
                </w:tcPr>
                <w:p w:rsidR="000C3FE1" w:rsidRPr="00CC3C8E" w:rsidRDefault="000C3FE1" w:rsidP="00E92668">
                  <w:pPr>
                    <w:pStyle w:val="rgp3"/>
                    <w:jc w:val="right"/>
                  </w:pPr>
                  <w:r w:rsidRPr="00CC3C8E">
                    <w:rPr>
                      <w:sz w:val="16"/>
                    </w:rPr>
                    <w:t>0,00</w:t>
                  </w:r>
                </w:p>
              </w:tc>
              <w:tc>
                <w:tcPr>
                  <w:tcW w:w="700" w:type="dxa"/>
                  <w:shd w:val="clear" w:color="auto" w:fill="3535FF"/>
                  <w:tcMar>
                    <w:top w:w="20" w:type="dxa"/>
                    <w:left w:w="0" w:type="dxa"/>
                    <w:bottom w:w="20" w:type="dxa"/>
                    <w:right w:w="40" w:type="dxa"/>
                  </w:tcMar>
                  <w:vAlign w:val="center"/>
                </w:tcPr>
                <w:p w:rsidR="000C3FE1" w:rsidRPr="00CC3C8E" w:rsidRDefault="000C3FE1" w:rsidP="00E92668">
                  <w:pPr>
                    <w:pStyle w:val="rgp3"/>
                    <w:jc w:val="right"/>
                  </w:pPr>
                  <w:r w:rsidRPr="00CC3C8E">
                    <w:rPr>
                      <w:sz w:val="16"/>
                    </w:rPr>
                    <w:t>97,70</w:t>
                  </w:r>
                </w:p>
              </w:tc>
              <w:tc>
                <w:tcPr>
                  <w:tcW w:w="700" w:type="dxa"/>
                  <w:shd w:val="clear" w:color="auto" w:fill="3535FF"/>
                  <w:tcMar>
                    <w:top w:w="20" w:type="dxa"/>
                    <w:left w:w="0" w:type="dxa"/>
                    <w:bottom w:w="20" w:type="dxa"/>
                    <w:right w:w="40" w:type="dxa"/>
                  </w:tcMar>
                  <w:vAlign w:val="center"/>
                </w:tcPr>
                <w:p w:rsidR="000C3FE1" w:rsidRPr="00CC3C8E" w:rsidRDefault="000C3FE1" w:rsidP="00E92668">
                  <w:pPr>
                    <w:pStyle w:val="rgp3"/>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9CA9FE"/>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9CA9FE"/>
                  <w:tcMar>
                    <w:top w:w="0" w:type="dxa"/>
                    <w:left w:w="40" w:type="dxa"/>
                    <w:bottom w:w="0" w:type="dxa"/>
                    <w:right w:w="0" w:type="dxa"/>
                  </w:tcMar>
                  <w:vAlign w:val="center"/>
                </w:tcPr>
                <w:p w:rsidR="000C3FE1" w:rsidRPr="00CC3C8E" w:rsidRDefault="000C3FE1" w:rsidP="00E92668">
                  <w:pPr>
                    <w:pStyle w:val="prog1"/>
                  </w:pPr>
                  <w:r w:rsidRPr="00CC3C8E">
                    <w:rPr>
                      <w:sz w:val="16"/>
                    </w:rPr>
                    <w:t>P02 02 JEDINSTVENI UPRAVNI ODJEL</w:t>
                  </w:r>
                </w:p>
              </w:tc>
              <w:tc>
                <w:tcPr>
                  <w:tcW w:w="1300" w:type="dxa"/>
                  <w:shd w:val="clear" w:color="auto" w:fill="9CA9FE"/>
                  <w:tcMar>
                    <w:top w:w="0" w:type="dxa"/>
                    <w:left w:w="0" w:type="dxa"/>
                    <w:bottom w:w="0" w:type="dxa"/>
                    <w:right w:w="0" w:type="dxa"/>
                  </w:tcMar>
                  <w:vAlign w:val="center"/>
                </w:tcPr>
                <w:p w:rsidR="000C3FE1" w:rsidRPr="00CC3C8E" w:rsidRDefault="000C3FE1" w:rsidP="00E92668">
                  <w:pPr>
                    <w:pStyle w:val="prog1"/>
                    <w:jc w:val="right"/>
                  </w:pPr>
                  <w:r w:rsidRPr="00CC3C8E">
                    <w:rPr>
                      <w:sz w:val="16"/>
                    </w:rPr>
                    <w:t>250.500,00</w:t>
                  </w:r>
                </w:p>
              </w:tc>
              <w:tc>
                <w:tcPr>
                  <w:tcW w:w="1300" w:type="dxa"/>
                  <w:shd w:val="clear" w:color="auto" w:fill="9CA9FE"/>
                  <w:tcMar>
                    <w:top w:w="0" w:type="dxa"/>
                    <w:left w:w="0" w:type="dxa"/>
                    <w:bottom w:w="0" w:type="dxa"/>
                    <w:right w:w="0" w:type="dxa"/>
                  </w:tcMar>
                  <w:vAlign w:val="center"/>
                </w:tcPr>
                <w:p w:rsidR="000C3FE1" w:rsidRPr="00CC3C8E" w:rsidRDefault="000C3FE1" w:rsidP="00E92668">
                  <w:pPr>
                    <w:pStyle w:val="prog1"/>
                    <w:jc w:val="right"/>
                  </w:pPr>
                  <w:r w:rsidRPr="00CC3C8E">
                    <w:rPr>
                      <w:sz w:val="16"/>
                    </w:rPr>
                    <w:t>244.750,00</w:t>
                  </w:r>
                </w:p>
              </w:tc>
              <w:tc>
                <w:tcPr>
                  <w:tcW w:w="1300" w:type="dxa"/>
                  <w:shd w:val="clear" w:color="auto" w:fill="9CA9FE"/>
                  <w:tcMar>
                    <w:top w:w="0" w:type="dxa"/>
                    <w:left w:w="0" w:type="dxa"/>
                    <w:bottom w:w="0" w:type="dxa"/>
                    <w:right w:w="0" w:type="dxa"/>
                  </w:tcMar>
                  <w:vAlign w:val="center"/>
                </w:tcPr>
                <w:p w:rsidR="000C3FE1" w:rsidRPr="00CC3C8E" w:rsidRDefault="000C3FE1" w:rsidP="00E92668">
                  <w:pPr>
                    <w:pStyle w:val="prog1"/>
                    <w:jc w:val="right"/>
                  </w:pPr>
                  <w:r w:rsidRPr="00CC3C8E">
                    <w:rPr>
                      <w:sz w:val="16"/>
                    </w:rPr>
                    <w:t>244.750,00</w:t>
                  </w:r>
                </w:p>
              </w:tc>
              <w:tc>
                <w:tcPr>
                  <w:tcW w:w="1300" w:type="dxa"/>
                  <w:shd w:val="clear" w:color="auto" w:fill="9CA9FE"/>
                  <w:tcMar>
                    <w:top w:w="20" w:type="dxa"/>
                    <w:left w:w="0" w:type="dxa"/>
                    <w:bottom w:w="20" w:type="dxa"/>
                    <w:right w:w="40" w:type="dxa"/>
                  </w:tcMar>
                  <w:vAlign w:val="center"/>
                </w:tcPr>
                <w:p w:rsidR="000C3FE1" w:rsidRPr="00CC3C8E" w:rsidRDefault="000C3FE1" w:rsidP="00E92668">
                  <w:pPr>
                    <w:pStyle w:val="prog1"/>
                    <w:jc w:val="right"/>
                  </w:pPr>
                  <w:r w:rsidRPr="00CC3C8E">
                    <w:rPr>
                      <w:sz w:val="16"/>
                    </w:rPr>
                    <w:t>244.750,00</w:t>
                  </w:r>
                </w:p>
              </w:tc>
              <w:tc>
                <w:tcPr>
                  <w:tcW w:w="20" w:type="dxa"/>
                </w:tcPr>
                <w:p w:rsidR="000C3FE1" w:rsidRPr="00CC3C8E" w:rsidRDefault="000C3FE1" w:rsidP="00E92668">
                  <w:pPr>
                    <w:pStyle w:val="EMPTYCELLSTYLE"/>
                  </w:pPr>
                </w:p>
              </w:tc>
              <w:tc>
                <w:tcPr>
                  <w:tcW w:w="700" w:type="dxa"/>
                  <w:shd w:val="clear" w:color="auto" w:fill="9CA9FE"/>
                  <w:tcMar>
                    <w:top w:w="20" w:type="dxa"/>
                    <w:left w:w="0" w:type="dxa"/>
                    <w:bottom w:w="20" w:type="dxa"/>
                    <w:right w:w="40" w:type="dxa"/>
                  </w:tcMar>
                  <w:vAlign w:val="center"/>
                </w:tcPr>
                <w:p w:rsidR="000C3FE1" w:rsidRPr="00CC3C8E" w:rsidRDefault="000C3FE1" w:rsidP="00E92668">
                  <w:pPr>
                    <w:pStyle w:val="prog1"/>
                    <w:jc w:val="right"/>
                  </w:pPr>
                  <w:r w:rsidRPr="00CC3C8E">
                    <w:rPr>
                      <w:sz w:val="16"/>
                    </w:rPr>
                    <w:t>0,00</w:t>
                  </w:r>
                </w:p>
              </w:tc>
              <w:tc>
                <w:tcPr>
                  <w:tcW w:w="700" w:type="dxa"/>
                  <w:shd w:val="clear" w:color="auto" w:fill="9CA9FE"/>
                  <w:tcMar>
                    <w:top w:w="20" w:type="dxa"/>
                    <w:left w:w="0" w:type="dxa"/>
                    <w:bottom w:w="20" w:type="dxa"/>
                    <w:right w:w="40" w:type="dxa"/>
                  </w:tcMar>
                  <w:vAlign w:val="center"/>
                </w:tcPr>
                <w:p w:rsidR="000C3FE1" w:rsidRPr="00CC3C8E" w:rsidRDefault="000C3FE1" w:rsidP="00E92668">
                  <w:pPr>
                    <w:pStyle w:val="prog1"/>
                    <w:jc w:val="right"/>
                  </w:pPr>
                  <w:r w:rsidRPr="00CC3C8E">
                    <w:rPr>
                      <w:sz w:val="16"/>
                    </w:rPr>
                    <w:t>97,70</w:t>
                  </w:r>
                </w:p>
              </w:tc>
              <w:tc>
                <w:tcPr>
                  <w:tcW w:w="700" w:type="dxa"/>
                  <w:shd w:val="clear" w:color="auto" w:fill="9CA9FE"/>
                  <w:tcMar>
                    <w:top w:w="20" w:type="dxa"/>
                    <w:left w:w="0" w:type="dxa"/>
                    <w:bottom w:w="20" w:type="dxa"/>
                    <w:right w:w="40" w:type="dxa"/>
                  </w:tcMar>
                  <w:vAlign w:val="center"/>
                </w:tcPr>
                <w:p w:rsidR="000C3FE1" w:rsidRPr="00CC3C8E" w:rsidRDefault="000C3FE1" w:rsidP="00E92668">
                  <w:pPr>
                    <w:pStyle w:val="prog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C1C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C1C1FF"/>
                  <w:tcMar>
                    <w:top w:w="0" w:type="dxa"/>
                    <w:left w:w="40" w:type="dxa"/>
                    <w:bottom w:w="0" w:type="dxa"/>
                    <w:right w:w="0" w:type="dxa"/>
                  </w:tcMar>
                  <w:vAlign w:val="center"/>
                </w:tcPr>
                <w:p w:rsidR="000C3FE1" w:rsidRPr="00CC3C8E" w:rsidRDefault="000C3FE1" w:rsidP="00E92668">
                  <w:pPr>
                    <w:pStyle w:val="prog2"/>
                  </w:pPr>
                  <w:r w:rsidRPr="00CC3C8E">
                    <w:rPr>
                      <w:sz w:val="16"/>
                    </w:rPr>
                    <w:t>Program 500 Program javnih potreba u kulturi</w:t>
                  </w:r>
                </w:p>
              </w:tc>
              <w:tc>
                <w:tcPr>
                  <w:tcW w:w="1300" w:type="dxa"/>
                  <w:shd w:val="clear" w:color="auto" w:fill="C1C1FF"/>
                  <w:tcMar>
                    <w:top w:w="0" w:type="dxa"/>
                    <w:left w:w="0" w:type="dxa"/>
                    <w:bottom w:w="0" w:type="dxa"/>
                    <w:right w:w="0" w:type="dxa"/>
                  </w:tcMar>
                  <w:vAlign w:val="center"/>
                </w:tcPr>
                <w:p w:rsidR="000C3FE1" w:rsidRPr="00CC3C8E" w:rsidRDefault="000C3FE1" w:rsidP="00E92668">
                  <w:pPr>
                    <w:pStyle w:val="prog2"/>
                    <w:jc w:val="right"/>
                  </w:pPr>
                  <w:r w:rsidRPr="00CC3C8E">
                    <w:rPr>
                      <w:sz w:val="16"/>
                    </w:rPr>
                    <w:t>250.500,00</w:t>
                  </w:r>
                </w:p>
              </w:tc>
              <w:tc>
                <w:tcPr>
                  <w:tcW w:w="1300" w:type="dxa"/>
                  <w:shd w:val="clear" w:color="auto" w:fill="C1C1FF"/>
                  <w:tcMar>
                    <w:top w:w="0" w:type="dxa"/>
                    <w:left w:w="0" w:type="dxa"/>
                    <w:bottom w:w="0" w:type="dxa"/>
                    <w:right w:w="0" w:type="dxa"/>
                  </w:tcMar>
                  <w:vAlign w:val="center"/>
                </w:tcPr>
                <w:p w:rsidR="000C3FE1" w:rsidRPr="00CC3C8E" w:rsidRDefault="000C3FE1" w:rsidP="00E92668">
                  <w:pPr>
                    <w:pStyle w:val="prog2"/>
                    <w:jc w:val="right"/>
                  </w:pPr>
                  <w:r w:rsidRPr="00CC3C8E">
                    <w:rPr>
                      <w:sz w:val="16"/>
                    </w:rPr>
                    <w:t>244.750,00</w:t>
                  </w:r>
                </w:p>
              </w:tc>
              <w:tc>
                <w:tcPr>
                  <w:tcW w:w="1300" w:type="dxa"/>
                  <w:shd w:val="clear" w:color="auto" w:fill="C1C1FF"/>
                  <w:tcMar>
                    <w:top w:w="0" w:type="dxa"/>
                    <w:left w:w="0" w:type="dxa"/>
                    <w:bottom w:w="0" w:type="dxa"/>
                    <w:right w:w="0" w:type="dxa"/>
                  </w:tcMar>
                  <w:vAlign w:val="center"/>
                </w:tcPr>
                <w:p w:rsidR="000C3FE1" w:rsidRPr="00CC3C8E" w:rsidRDefault="000C3FE1" w:rsidP="00E92668">
                  <w:pPr>
                    <w:pStyle w:val="prog2"/>
                    <w:jc w:val="right"/>
                  </w:pPr>
                  <w:r w:rsidRPr="00CC3C8E">
                    <w:rPr>
                      <w:sz w:val="16"/>
                    </w:rPr>
                    <w:t>244.750,00</w:t>
                  </w:r>
                </w:p>
              </w:tc>
              <w:tc>
                <w:tcPr>
                  <w:tcW w:w="13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244.750,00</w:t>
                  </w:r>
                </w:p>
              </w:tc>
              <w:tc>
                <w:tcPr>
                  <w:tcW w:w="20" w:type="dxa"/>
                </w:tcPr>
                <w:p w:rsidR="000C3FE1" w:rsidRPr="00CC3C8E" w:rsidRDefault="000C3FE1" w:rsidP="00E92668">
                  <w:pPr>
                    <w:pStyle w:val="EMPTYCELLSTYLE"/>
                  </w:pPr>
                </w:p>
              </w:tc>
              <w:tc>
                <w:tcPr>
                  <w:tcW w:w="7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0,00</w:t>
                  </w:r>
                </w:p>
              </w:tc>
              <w:tc>
                <w:tcPr>
                  <w:tcW w:w="7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97,70</w:t>
                  </w:r>
                </w:p>
              </w:tc>
              <w:tc>
                <w:tcPr>
                  <w:tcW w:w="700" w:type="dxa"/>
                  <w:shd w:val="clear" w:color="auto" w:fill="C1C1FF"/>
                  <w:tcMar>
                    <w:top w:w="20" w:type="dxa"/>
                    <w:left w:w="0" w:type="dxa"/>
                    <w:bottom w:w="20" w:type="dxa"/>
                    <w:right w:w="40" w:type="dxa"/>
                  </w:tcMar>
                  <w:vAlign w:val="center"/>
                </w:tcPr>
                <w:p w:rsidR="000C3FE1" w:rsidRPr="00CC3C8E" w:rsidRDefault="000C3FE1" w:rsidP="00E92668">
                  <w:pPr>
                    <w:pStyle w:val="prog2"/>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E1E1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E1E1FF"/>
                  <w:tcMar>
                    <w:top w:w="0" w:type="dxa"/>
                    <w:left w:w="40" w:type="dxa"/>
                    <w:bottom w:w="0" w:type="dxa"/>
                    <w:right w:w="0" w:type="dxa"/>
                  </w:tcMar>
                  <w:vAlign w:val="center"/>
                </w:tcPr>
                <w:p w:rsidR="000C3FE1" w:rsidRPr="00CC3C8E" w:rsidRDefault="000C3FE1" w:rsidP="00E92668">
                  <w:pPr>
                    <w:pStyle w:val="prog3"/>
                  </w:pPr>
                  <w:r w:rsidRPr="00CC3C8E">
                    <w:rPr>
                      <w:sz w:val="16"/>
                    </w:rPr>
                    <w:t>Aktivnost A100501 Djelatnost knjižnice</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250.500,00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244.750,00</w:t>
                  </w:r>
                </w:p>
              </w:tc>
              <w:tc>
                <w:tcPr>
                  <w:tcW w:w="1300" w:type="dxa"/>
                  <w:shd w:val="clear" w:color="auto" w:fill="E1E1FF"/>
                  <w:tcMar>
                    <w:top w:w="0" w:type="dxa"/>
                    <w:left w:w="0" w:type="dxa"/>
                    <w:bottom w:w="0" w:type="dxa"/>
                    <w:right w:w="0" w:type="dxa"/>
                  </w:tcMar>
                  <w:vAlign w:val="center"/>
                </w:tcPr>
                <w:p w:rsidR="000C3FE1" w:rsidRPr="00CC3C8E" w:rsidRDefault="000C3FE1" w:rsidP="00E92668">
                  <w:pPr>
                    <w:pStyle w:val="prog3"/>
                    <w:jc w:val="right"/>
                  </w:pPr>
                  <w:r w:rsidRPr="00CC3C8E">
                    <w:rPr>
                      <w:sz w:val="16"/>
                    </w:rPr>
                    <w:t>244.750,00</w:t>
                  </w:r>
                </w:p>
              </w:tc>
              <w:tc>
                <w:tcPr>
                  <w:tcW w:w="13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244.750,00</w:t>
                  </w:r>
                </w:p>
              </w:tc>
              <w:tc>
                <w:tcPr>
                  <w:tcW w:w="20" w:type="dxa"/>
                </w:tcPr>
                <w:p w:rsidR="000C3FE1" w:rsidRPr="00CC3C8E" w:rsidRDefault="000C3FE1" w:rsidP="00E92668">
                  <w:pPr>
                    <w:pStyle w:val="EMPTYCELLSTYLE"/>
                  </w:pP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0,00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97,70</w:t>
                  </w:r>
                </w:p>
              </w:tc>
              <w:tc>
                <w:tcPr>
                  <w:tcW w:w="700" w:type="dxa"/>
                  <w:shd w:val="clear" w:color="auto" w:fill="E1E1FF"/>
                  <w:tcMar>
                    <w:top w:w="20" w:type="dxa"/>
                    <w:left w:w="0" w:type="dxa"/>
                    <w:bottom w:w="20" w:type="dxa"/>
                    <w:right w:w="40" w:type="dxa"/>
                  </w:tcMar>
                  <w:vAlign w:val="center"/>
                </w:tcPr>
                <w:p w:rsidR="000C3FE1" w:rsidRPr="00CC3C8E" w:rsidRDefault="000C3FE1" w:rsidP="00E92668">
                  <w:pPr>
                    <w:pStyle w:val="prog3"/>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Izvor 1.1. Opći prihodi i primici</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188.500,00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183.750,00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183.750,00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183.750,00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97,48</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02 Knjižnica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188.500,00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183.750,00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183.750,00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183.750,00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97,48</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08 "Rekreacija, kultura i religija"</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188.500,00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183.750,00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183.750,00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183.750,00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97,48</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082 Službe kulture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188.500,00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183.750,00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183.750,00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183.750,00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97,48</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0820 Službe kulture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188.500,00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183.750,00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183.750,00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183.750,00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97,48</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3</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188.500,00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182.250,00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182.250,00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182.250,00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96,68</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31</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104.250,00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100.500,00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100.500,00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100.500,00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96,40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32</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49.500,00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47.000,00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47.000,00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47.000,00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94,95</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38</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34.750,00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34.750,00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34.750,00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34.750,00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4</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1.500,00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1.500,00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1.500,00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42</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1.500,00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1.500,00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1.500,00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Izvor 2.2. Vlastiti prihodi - PK</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13.000,00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12.500,00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12.500,00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12.500,00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96,15</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lastRenderedPageBreak/>
                    <w:t>Korisnik 02 Knjižnica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13.000,00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12.500,00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12.500,00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12.500,00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96,15</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08 "Rekreacija, kultura i religija"</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13.000,00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12.500,00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12.500,00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12.500,00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96,15</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082 Službe kulture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13.000,00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12.500,00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12.500,00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12.500,00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96,15</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0820 Službe kulture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13.000,00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12.500,00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12.500,00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12.500,00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96,15</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3</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13.000,00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12.500,00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12.500,00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12.500,00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96,15</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32</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11.500,00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11.000,00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11.000,00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11.000,00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95,65</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r>
      <w:tr w:rsidR="000C3FE1" w:rsidRPr="00CC3C8E" w:rsidTr="00E92668">
        <w:trPr>
          <w:trHeight w:hRule="exact" w:val="40"/>
        </w:trPr>
        <w:tc>
          <w:tcPr>
            <w:tcW w:w="800" w:type="dxa"/>
          </w:tcPr>
          <w:p w:rsidR="000C3FE1" w:rsidRPr="00CC3C8E" w:rsidRDefault="000C3FE1" w:rsidP="00E92668">
            <w:pPr>
              <w:pStyle w:val="EMPTYCELLSTYLE"/>
            </w:pP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420" w:type="dxa"/>
          </w:tcPr>
          <w:p w:rsidR="000C3FE1" w:rsidRPr="00CC3C8E" w:rsidRDefault="000C3FE1" w:rsidP="00E92668">
            <w:pPr>
              <w:pStyle w:val="EMPTYCELLSTYLE"/>
            </w:pPr>
          </w:p>
        </w:tc>
        <w:tc>
          <w:tcPr>
            <w:tcW w:w="26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0" w:type="dxa"/>
          </w:tcPr>
          <w:p w:rsidR="000C3FE1" w:rsidRPr="00CC3C8E" w:rsidRDefault="000C3FE1" w:rsidP="00E92668">
            <w:pPr>
              <w:pStyle w:val="EMPTYCELLSTYLE"/>
            </w:pPr>
          </w:p>
        </w:tc>
        <w:tc>
          <w:tcPr>
            <w:tcW w:w="68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r>
      <w:tr w:rsidR="000C3FE1" w:rsidRPr="00CC3C8E" w:rsidTr="00E92668">
        <w:trPr>
          <w:trHeight w:hRule="exact" w:val="20"/>
        </w:trPr>
        <w:tc>
          <w:tcPr>
            <w:tcW w:w="16060" w:type="dxa"/>
            <w:gridSpan w:val="20"/>
            <w:tcBorders>
              <w:top w:val="single" w:sz="8" w:space="0" w:color="000000"/>
            </w:tcBorders>
            <w:shd w:val="clear" w:color="auto" w:fill="FFFFFF"/>
            <w:tcMar>
              <w:top w:w="0" w:type="dxa"/>
              <w:left w:w="0" w:type="dxa"/>
              <w:bottom w:w="0" w:type="dxa"/>
              <w:right w:w="0" w:type="dxa"/>
            </w:tcMar>
          </w:tcPr>
          <w:p w:rsidR="000C3FE1" w:rsidRPr="00CC3C8E" w:rsidRDefault="000C3FE1" w:rsidP="00E92668">
            <w:pPr>
              <w:pStyle w:val="EMPTYCELLSTYLE"/>
            </w:pPr>
          </w:p>
        </w:tc>
      </w:tr>
      <w:tr w:rsidR="000C3FE1" w:rsidRPr="00CC3C8E" w:rsidTr="00E92668">
        <w:trPr>
          <w:trHeight w:hRule="exact" w:val="240"/>
        </w:trPr>
        <w:tc>
          <w:tcPr>
            <w:tcW w:w="1800" w:type="dxa"/>
            <w:gridSpan w:val="2"/>
            <w:tcMar>
              <w:top w:w="0" w:type="dxa"/>
              <w:left w:w="0" w:type="dxa"/>
              <w:bottom w:w="0" w:type="dxa"/>
              <w:right w:w="0" w:type="dxa"/>
            </w:tcMar>
          </w:tcPr>
          <w:p w:rsidR="000C3FE1" w:rsidRPr="00CC3C8E" w:rsidRDefault="000C3FE1" w:rsidP="00E92668">
            <w:pPr>
              <w:pStyle w:val="DefaultStyle"/>
              <w:ind w:left="40" w:right="40"/>
            </w:pPr>
            <w:r w:rsidRPr="00CC3C8E">
              <w:rPr>
                <w:sz w:val="16"/>
              </w:rPr>
              <w:t>LCW147INU (2018)</w:t>
            </w: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Mar>
              <w:top w:w="0" w:type="dxa"/>
              <w:left w:w="0" w:type="dxa"/>
              <w:bottom w:w="0" w:type="dxa"/>
              <w:right w:w="0" w:type="dxa"/>
            </w:tcMar>
          </w:tcPr>
          <w:p w:rsidR="000C3FE1" w:rsidRPr="00CC3C8E" w:rsidRDefault="000C3FE1" w:rsidP="00E92668">
            <w:pPr>
              <w:pStyle w:val="DefaultStyle"/>
              <w:ind w:left="40"/>
              <w:jc w:val="right"/>
            </w:pPr>
            <w:r w:rsidRPr="00CC3C8E">
              <w:rPr>
                <w:sz w:val="16"/>
              </w:rPr>
              <w:t>Stranica 15</w:t>
            </w:r>
          </w:p>
        </w:tc>
        <w:tc>
          <w:tcPr>
            <w:tcW w:w="2520" w:type="dxa"/>
            <w:gridSpan w:val="4"/>
            <w:tcMar>
              <w:top w:w="0" w:type="dxa"/>
              <w:left w:w="0" w:type="dxa"/>
              <w:bottom w:w="0" w:type="dxa"/>
              <w:right w:w="0" w:type="dxa"/>
            </w:tcMar>
          </w:tcPr>
          <w:p w:rsidR="000C3FE1" w:rsidRPr="00CC3C8E" w:rsidRDefault="000C3FE1" w:rsidP="00E92668">
            <w:pPr>
              <w:pStyle w:val="DefaultStyle"/>
              <w:ind w:right="40"/>
            </w:pPr>
            <w:r w:rsidRPr="00CC3C8E">
              <w:rPr>
                <w:sz w:val="16"/>
              </w:rPr>
              <w:t xml:space="preserve"> od 16</w:t>
            </w: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1800" w:type="dxa"/>
            <w:gridSpan w:val="5"/>
            <w:tcMar>
              <w:top w:w="0" w:type="dxa"/>
              <w:left w:w="0" w:type="dxa"/>
              <w:bottom w:w="0" w:type="dxa"/>
              <w:right w:w="0" w:type="dxa"/>
            </w:tcMar>
          </w:tcPr>
          <w:p w:rsidR="000C3FE1" w:rsidRPr="00CC3C8E" w:rsidRDefault="000C3FE1" w:rsidP="00E92668">
            <w:pPr>
              <w:pStyle w:val="DefaultStyle"/>
              <w:ind w:left="40" w:right="40"/>
              <w:jc w:val="right"/>
            </w:pPr>
            <w:r w:rsidRPr="00CC3C8E">
              <w:rPr>
                <w:sz w:val="16"/>
              </w:rPr>
              <w:t>*Obrada LC*</w:t>
            </w:r>
          </w:p>
        </w:tc>
        <w:tc>
          <w:tcPr>
            <w:tcW w:w="40" w:type="dxa"/>
          </w:tcPr>
          <w:p w:rsidR="000C3FE1" w:rsidRPr="00CC3C8E" w:rsidRDefault="000C3FE1" w:rsidP="00E92668">
            <w:pPr>
              <w:pStyle w:val="EMPTYCELLSTYLE"/>
            </w:pPr>
          </w:p>
        </w:tc>
      </w:tr>
      <w:tr w:rsidR="000C3FE1" w:rsidRPr="00CC3C8E" w:rsidTr="00E92668">
        <w:tc>
          <w:tcPr>
            <w:tcW w:w="800" w:type="dxa"/>
          </w:tcPr>
          <w:p w:rsidR="000C3FE1" w:rsidRPr="00CC3C8E" w:rsidRDefault="000C3FE1" w:rsidP="00E92668">
            <w:pPr>
              <w:pStyle w:val="EMPTYCELLSTYLE"/>
            </w:pP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420" w:type="dxa"/>
          </w:tcPr>
          <w:p w:rsidR="000C3FE1" w:rsidRPr="00CC3C8E" w:rsidRDefault="000C3FE1" w:rsidP="00E92668">
            <w:pPr>
              <w:pStyle w:val="EMPTYCELLSTYLE"/>
            </w:pPr>
          </w:p>
        </w:tc>
        <w:tc>
          <w:tcPr>
            <w:tcW w:w="26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0" w:type="dxa"/>
          </w:tcPr>
          <w:p w:rsidR="000C3FE1" w:rsidRPr="00CC3C8E" w:rsidRDefault="000C3FE1" w:rsidP="00E92668">
            <w:pPr>
              <w:pStyle w:val="EMPTYCELLSTYLE"/>
            </w:pPr>
          </w:p>
        </w:tc>
        <w:tc>
          <w:tcPr>
            <w:tcW w:w="68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r>
      <w:tr w:rsidR="000C3FE1" w:rsidRPr="00CC3C8E" w:rsidTr="00E92668">
        <w:trPr>
          <w:trHeight w:hRule="exact" w:val="240"/>
        </w:trPr>
        <w:tc>
          <w:tcPr>
            <w:tcW w:w="4440" w:type="dxa"/>
            <w:gridSpan w:val="3"/>
            <w:tcMar>
              <w:top w:w="0" w:type="dxa"/>
              <w:left w:w="0" w:type="dxa"/>
              <w:bottom w:w="0" w:type="dxa"/>
              <w:right w:w="0" w:type="dxa"/>
            </w:tcMar>
          </w:tcPr>
          <w:p w:rsidR="000C3FE1" w:rsidRPr="00CC3C8E" w:rsidRDefault="000C3FE1" w:rsidP="00E92668">
            <w:pPr>
              <w:pStyle w:val="DefaultStyle"/>
            </w:pPr>
            <w:r w:rsidRPr="00CC3C8E">
              <w:rPr>
                <w:b/>
                <w:sz w:val="16"/>
              </w:rPr>
              <w:t>Općina Babina Greda</w:t>
            </w: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1400" w:type="dxa"/>
            <w:gridSpan w:val="4"/>
            <w:tcMar>
              <w:top w:w="0" w:type="dxa"/>
              <w:left w:w="0" w:type="dxa"/>
              <w:bottom w:w="0" w:type="dxa"/>
              <w:right w:w="0" w:type="dxa"/>
            </w:tcMar>
          </w:tcPr>
          <w:p w:rsidR="000C3FE1" w:rsidRPr="00CC3C8E" w:rsidRDefault="000C3FE1" w:rsidP="00E92668">
            <w:pPr>
              <w:pStyle w:val="DefaultStyle"/>
              <w:jc w:val="right"/>
            </w:pPr>
            <w:r w:rsidRPr="00CC3C8E">
              <w:rPr>
                <w:sz w:val="16"/>
              </w:rPr>
              <w:t>Datum</w:t>
            </w:r>
          </w:p>
        </w:tc>
        <w:tc>
          <w:tcPr>
            <w:tcW w:w="40" w:type="dxa"/>
          </w:tcPr>
          <w:p w:rsidR="000C3FE1" w:rsidRPr="00CC3C8E" w:rsidRDefault="000C3FE1" w:rsidP="00E92668">
            <w:pPr>
              <w:pStyle w:val="EMPTYCELLSTYLE"/>
            </w:pPr>
          </w:p>
        </w:tc>
        <w:tc>
          <w:tcPr>
            <w:tcW w:w="1120" w:type="dxa"/>
            <w:gridSpan w:val="3"/>
            <w:tcMar>
              <w:top w:w="0" w:type="dxa"/>
              <w:left w:w="0" w:type="dxa"/>
              <w:bottom w:w="0" w:type="dxa"/>
              <w:right w:w="0" w:type="dxa"/>
            </w:tcMar>
          </w:tcPr>
          <w:p w:rsidR="000C3FE1" w:rsidRPr="00CC3C8E" w:rsidRDefault="000C3FE1" w:rsidP="00E92668">
            <w:pPr>
              <w:pStyle w:val="DefaultStyle"/>
            </w:pPr>
            <w:r w:rsidRPr="00CC3C8E">
              <w:rPr>
                <w:sz w:val="16"/>
              </w:rPr>
              <w:t>18.12.2018.</w:t>
            </w:r>
          </w:p>
        </w:tc>
      </w:tr>
      <w:tr w:rsidR="000C3FE1" w:rsidRPr="00CC3C8E" w:rsidTr="00E92668">
        <w:trPr>
          <w:trHeight w:hRule="exact" w:val="240"/>
        </w:trPr>
        <w:tc>
          <w:tcPr>
            <w:tcW w:w="4440" w:type="dxa"/>
            <w:gridSpan w:val="3"/>
            <w:tcMar>
              <w:top w:w="0" w:type="dxa"/>
              <w:left w:w="0" w:type="dxa"/>
              <w:bottom w:w="0" w:type="dxa"/>
              <w:right w:w="0" w:type="dxa"/>
            </w:tcMar>
          </w:tcPr>
          <w:p w:rsidR="000C3FE1" w:rsidRPr="00CC3C8E" w:rsidRDefault="000C3FE1" w:rsidP="00E92668">
            <w:pPr>
              <w:pStyle w:val="Default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1400" w:type="dxa"/>
            <w:gridSpan w:val="4"/>
            <w:tcMar>
              <w:top w:w="0" w:type="dxa"/>
              <w:left w:w="0" w:type="dxa"/>
              <w:bottom w:w="0" w:type="dxa"/>
              <w:right w:w="0" w:type="dxa"/>
            </w:tcMar>
          </w:tcPr>
          <w:p w:rsidR="000C3FE1" w:rsidRPr="00CC3C8E" w:rsidRDefault="000C3FE1" w:rsidP="00E92668">
            <w:pPr>
              <w:pStyle w:val="DefaultStyle"/>
              <w:jc w:val="right"/>
            </w:pPr>
            <w:r w:rsidRPr="00CC3C8E">
              <w:rPr>
                <w:sz w:val="16"/>
              </w:rPr>
              <w:t>Vrijeme</w:t>
            </w:r>
          </w:p>
        </w:tc>
        <w:tc>
          <w:tcPr>
            <w:tcW w:w="40" w:type="dxa"/>
          </w:tcPr>
          <w:p w:rsidR="000C3FE1" w:rsidRPr="00CC3C8E" w:rsidRDefault="000C3FE1" w:rsidP="00E92668">
            <w:pPr>
              <w:pStyle w:val="EMPTYCELLSTYLE"/>
            </w:pPr>
          </w:p>
        </w:tc>
        <w:tc>
          <w:tcPr>
            <w:tcW w:w="1120" w:type="dxa"/>
            <w:gridSpan w:val="3"/>
            <w:tcMar>
              <w:top w:w="0" w:type="dxa"/>
              <w:left w:w="0" w:type="dxa"/>
              <w:bottom w:w="0" w:type="dxa"/>
              <w:right w:w="0" w:type="dxa"/>
            </w:tcMar>
          </w:tcPr>
          <w:p w:rsidR="000C3FE1" w:rsidRPr="00CC3C8E" w:rsidRDefault="000C3FE1" w:rsidP="00E92668">
            <w:pPr>
              <w:pStyle w:val="DefaultStyle"/>
            </w:pPr>
            <w:r w:rsidRPr="00CC3C8E">
              <w:rPr>
                <w:sz w:val="16"/>
              </w:rPr>
              <w:t>14:52:57</w:t>
            </w:r>
          </w:p>
        </w:tc>
      </w:tr>
      <w:tr w:rsidR="000C3FE1" w:rsidRPr="00CC3C8E" w:rsidTr="00E92668">
        <w:trPr>
          <w:trHeight w:hRule="exact" w:val="480"/>
        </w:trPr>
        <w:tc>
          <w:tcPr>
            <w:tcW w:w="16060" w:type="dxa"/>
            <w:gridSpan w:val="20"/>
            <w:tcBorders>
              <w:top w:val="single" w:sz="8" w:space="0" w:color="000000"/>
              <w:bottom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700"/>
              <w:gridCol w:w="6840"/>
              <w:gridCol w:w="1200"/>
              <w:gridCol w:w="800"/>
              <w:gridCol w:w="500"/>
              <w:gridCol w:w="800"/>
              <w:gridCol w:w="500"/>
              <w:gridCol w:w="800"/>
              <w:gridCol w:w="500"/>
              <w:gridCol w:w="800"/>
              <w:gridCol w:w="500"/>
              <w:gridCol w:w="700"/>
              <w:gridCol w:w="700"/>
              <w:gridCol w:w="700"/>
            </w:tblGrid>
            <w:tr w:rsidR="000C3FE1" w:rsidRPr="00CC3C8E" w:rsidTr="00E92668">
              <w:trPr>
                <w:trHeight w:hRule="exact" w:val="240"/>
              </w:trPr>
              <w:tc>
                <w:tcPr>
                  <w:tcW w:w="700" w:type="dxa"/>
                  <w:vMerge w:val="restart"/>
                  <w:tcMar>
                    <w:top w:w="0" w:type="dxa"/>
                    <w:left w:w="40" w:type="dxa"/>
                    <w:bottom w:w="0" w:type="dxa"/>
                    <w:right w:w="0" w:type="dxa"/>
                  </w:tcMar>
                  <w:vAlign w:val="bottom"/>
                </w:tcPr>
                <w:p w:rsidR="000C3FE1" w:rsidRPr="00CC3C8E" w:rsidRDefault="000C3FE1" w:rsidP="00E92668">
                  <w:pPr>
                    <w:pStyle w:val="DefaultStyle"/>
                    <w:jc w:val="center"/>
                  </w:pPr>
                  <w:r w:rsidRPr="00CC3C8E">
                    <w:rPr>
                      <w:b/>
                      <w:sz w:val="16"/>
                    </w:rPr>
                    <w:t>BROJ KONTA</w:t>
                  </w:r>
                </w:p>
              </w:tc>
              <w:tc>
                <w:tcPr>
                  <w:tcW w:w="6840" w:type="dxa"/>
                  <w:vMerge w:val="restart"/>
                  <w:tcMar>
                    <w:top w:w="0" w:type="dxa"/>
                    <w:left w:w="0" w:type="dxa"/>
                    <w:bottom w:w="0" w:type="dxa"/>
                    <w:right w:w="0" w:type="dxa"/>
                  </w:tcMar>
                  <w:vAlign w:val="bottom"/>
                </w:tcPr>
                <w:p w:rsidR="000C3FE1" w:rsidRPr="00CC3C8E" w:rsidRDefault="000C3FE1" w:rsidP="00E92668">
                  <w:pPr>
                    <w:pStyle w:val="DefaultStyle"/>
                  </w:pPr>
                  <w:r w:rsidRPr="00CC3C8E">
                    <w:rPr>
                      <w:b/>
                      <w:sz w:val="16"/>
                    </w:rPr>
                    <w:t>VRSTA RASHODA / IZDATAKA</w:t>
                  </w:r>
                </w:p>
              </w:tc>
              <w:tc>
                <w:tcPr>
                  <w:tcW w:w="1200" w:type="dxa"/>
                </w:tcPr>
                <w:p w:rsidR="000C3FE1" w:rsidRPr="00CC3C8E" w:rsidRDefault="000C3FE1" w:rsidP="00E92668">
                  <w:pPr>
                    <w:pStyle w:val="EMPTYCELLSTYLE"/>
                  </w:pP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1</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2</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3</w:t>
                  </w:r>
                </w:p>
              </w:tc>
              <w:tc>
                <w:tcPr>
                  <w:tcW w:w="1300" w:type="dxa"/>
                  <w:gridSpan w:val="2"/>
                  <w:tcMar>
                    <w:top w:w="0" w:type="dxa"/>
                    <w:left w:w="0" w:type="dxa"/>
                    <w:bottom w:w="0" w:type="dxa"/>
                    <w:right w:w="0" w:type="dxa"/>
                  </w:tcMar>
                  <w:vAlign w:val="center"/>
                </w:tcPr>
                <w:p w:rsidR="000C3FE1" w:rsidRPr="00CC3C8E" w:rsidRDefault="000C3FE1" w:rsidP="00E92668">
                  <w:pPr>
                    <w:pStyle w:val="DefaultStyle"/>
                    <w:jc w:val="center"/>
                  </w:pPr>
                  <w:r w:rsidRPr="00CC3C8E">
                    <w:rPr>
                      <w:b/>
                      <w:sz w:val="16"/>
                    </w:rPr>
                    <w:t>4</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2/1</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3/2</w:t>
                  </w:r>
                </w:p>
              </w:tc>
              <w:tc>
                <w:tcPr>
                  <w:tcW w:w="700" w:type="dxa"/>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4/3</w:t>
                  </w:r>
                </w:p>
              </w:tc>
            </w:tr>
            <w:tr w:rsidR="000C3FE1" w:rsidRPr="00CC3C8E" w:rsidTr="00E92668">
              <w:trPr>
                <w:trHeight w:hRule="exact" w:val="240"/>
              </w:trPr>
              <w:tc>
                <w:tcPr>
                  <w:tcW w:w="700" w:type="dxa"/>
                  <w:vMerge/>
                  <w:tcMar>
                    <w:top w:w="0" w:type="dxa"/>
                    <w:left w:w="40" w:type="dxa"/>
                    <w:bottom w:w="0" w:type="dxa"/>
                    <w:right w:w="0" w:type="dxa"/>
                  </w:tcMar>
                  <w:vAlign w:val="bottom"/>
                </w:tcPr>
                <w:p w:rsidR="000C3FE1" w:rsidRPr="00CC3C8E" w:rsidRDefault="000C3FE1" w:rsidP="00E92668">
                  <w:pPr>
                    <w:pStyle w:val="EMPTYCELLSTYLE"/>
                  </w:pPr>
                </w:p>
              </w:tc>
              <w:tc>
                <w:tcPr>
                  <w:tcW w:w="6840" w:type="dxa"/>
                  <w:vMerge/>
                  <w:tcMar>
                    <w:top w:w="0" w:type="dxa"/>
                    <w:left w:w="0" w:type="dxa"/>
                    <w:bottom w:w="0" w:type="dxa"/>
                    <w:right w:w="0" w:type="dxa"/>
                  </w:tcMar>
                  <w:vAlign w:val="bottom"/>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plan</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2018</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2019</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2020</w:t>
                  </w:r>
                </w:p>
              </w:tc>
              <w:tc>
                <w:tcPr>
                  <w:tcW w:w="800" w:type="dxa"/>
                  <w:tcMar>
                    <w:top w:w="0" w:type="dxa"/>
                    <w:left w:w="0" w:type="dxa"/>
                    <w:bottom w:w="0" w:type="dxa"/>
                    <w:right w:w="40" w:type="dxa"/>
                  </w:tcMar>
                  <w:vAlign w:val="bottom"/>
                </w:tcPr>
                <w:p w:rsidR="000C3FE1" w:rsidRPr="00CC3C8E" w:rsidRDefault="000C3FE1" w:rsidP="00E92668">
                  <w:pPr>
                    <w:pStyle w:val="DefaultStyle"/>
                    <w:jc w:val="right"/>
                  </w:pPr>
                  <w:r w:rsidRPr="00CC3C8E">
                    <w:rPr>
                      <w:sz w:val="16"/>
                    </w:rPr>
                    <w:t>procjena</w:t>
                  </w:r>
                </w:p>
              </w:tc>
              <w:tc>
                <w:tcPr>
                  <w:tcW w:w="500" w:type="dxa"/>
                  <w:tcMar>
                    <w:top w:w="0" w:type="dxa"/>
                    <w:left w:w="0" w:type="dxa"/>
                    <w:bottom w:w="0" w:type="dxa"/>
                    <w:right w:w="40" w:type="dxa"/>
                  </w:tcMar>
                  <w:vAlign w:val="bottom"/>
                </w:tcPr>
                <w:p w:rsidR="000C3FE1" w:rsidRPr="00CC3C8E" w:rsidRDefault="000C3FE1" w:rsidP="00E92668">
                  <w:pPr>
                    <w:pStyle w:val="DefaultStyle"/>
                    <w:jc w:val="right"/>
                  </w:pPr>
                  <w:r w:rsidRPr="00CC3C8E">
                    <w:rPr>
                      <w:b/>
                      <w:sz w:val="16"/>
                    </w:rPr>
                    <w:t>2021</w:t>
                  </w:r>
                </w:p>
              </w:tc>
              <w:tc>
                <w:tcPr>
                  <w:tcW w:w="2100" w:type="dxa"/>
                  <w:gridSpan w:val="3"/>
                  <w:tcMar>
                    <w:top w:w="0" w:type="dxa"/>
                    <w:left w:w="0" w:type="dxa"/>
                    <w:bottom w:w="0" w:type="dxa"/>
                    <w:right w:w="0" w:type="dxa"/>
                  </w:tcMar>
                  <w:vAlign w:val="bottom"/>
                </w:tcPr>
                <w:p w:rsidR="000C3FE1" w:rsidRPr="00CC3C8E" w:rsidRDefault="000C3FE1" w:rsidP="00E92668">
                  <w:pPr>
                    <w:pStyle w:val="DefaultStyle"/>
                    <w:jc w:val="center"/>
                  </w:pPr>
                  <w:r w:rsidRPr="00CC3C8E">
                    <w:rPr>
                      <w:b/>
                      <w:sz w:val="16"/>
                    </w:rPr>
                    <w:t>INDEKS</w:t>
                  </w:r>
                </w:p>
              </w:tc>
            </w:tr>
          </w:tbl>
          <w:p w:rsidR="000C3FE1" w:rsidRPr="00CC3C8E" w:rsidRDefault="000C3FE1" w:rsidP="00E92668">
            <w:pPr>
              <w:pStyle w:val="EMPTYCELLSTYLE"/>
            </w:pPr>
          </w:p>
        </w:tc>
      </w:tr>
      <w:tr w:rsidR="000C3FE1" w:rsidRPr="00CC3C8E" w:rsidTr="00E92668">
        <w:trPr>
          <w:trHeight w:hRule="exact" w:val="80"/>
        </w:trPr>
        <w:tc>
          <w:tcPr>
            <w:tcW w:w="800" w:type="dxa"/>
          </w:tcPr>
          <w:p w:rsidR="000C3FE1" w:rsidRPr="00CC3C8E" w:rsidRDefault="000C3FE1" w:rsidP="00E92668">
            <w:pPr>
              <w:pStyle w:val="EMPTYCELLSTYLE"/>
            </w:pP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00" w:type="dxa"/>
          </w:tcPr>
          <w:p w:rsidR="000C3FE1" w:rsidRPr="00CC3C8E" w:rsidRDefault="000C3FE1" w:rsidP="00E92668">
            <w:pPr>
              <w:pStyle w:val="EMPTYCELLSTYLE"/>
            </w:pPr>
          </w:p>
        </w:tc>
        <w:tc>
          <w:tcPr>
            <w:tcW w:w="120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1260" w:type="dxa"/>
          </w:tcPr>
          <w:p w:rsidR="000C3FE1" w:rsidRPr="00CC3C8E" w:rsidRDefault="000C3FE1" w:rsidP="00E92668">
            <w:pPr>
              <w:pStyle w:val="EMPTYCELLSTYLE"/>
            </w:pPr>
          </w:p>
        </w:tc>
        <w:tc>
          <w:tcPr>
            <w:tcW w:w="1300" w:type="dxa"/>
          </w:tcPr>
          <w:p w:rsidR="000C3FE1" w:rsidRPr="00CC3C8E" w:rsidRDefault="000C3FE1" w:rsidP="00E92668">
            <w:pPr>
              <w:pStyle w:val="EMPTYCELLSTYLE"/>
            </w:pPr>
          </w:p>
        </w:tc>
        <w:tc>
          <w:tcPr>
            <w:tcW w:w="860" w:type="dxa"/>
          </w:tcPr>
          <w:p w:rsidR="000C3FE1" w:rsidRPr="00CC3C8E" w:rsidRDefault="000C3FE1" w:rsidP="00E92668">
            <w:pPr>
              <w:pStyle w:val="EMPTYCELLSTYLE"/>
            </w:pPr>
          </w:p>
        </w:tc>
        <w:tc>
          <w:tcPr>
            <w:tcW w:w="440" w:type="dxa"/>
          </w:tcPr>
          <w:p w:rsidR="000C3FE1" w:rsidRPr="00CC3C8E" w:rsidRDefault="000C3FE1" w:rsidP="00E92668">
            <w:pPr>
              <w:pStyle w:val="EMPTYCELLSTYLE"/>
            </w:pPr>
          </w:p>
        </w:tc>
        <w:tc>
          <w:tcPr>
            <w:tcW w:w="280" w:type="dxa"/>
          </w:tcPr>
          <w:p w:rsidR="000C3FE1" w:rsidRPr="00CC3C8E" w:rsidRDefault="000C3FE1" w:rsidP="00E92668">
            <w:pPr>
              <w:pStyle w:val="EMPTYCELLSTYLE"/>
            </w:pPr>
          </w:p>
        </w:tc>
        <w:tc>
          <w:tcPr>
            <w:tcW w:w="420" w:type="dxa"/>
          </w:tcPr>
          <w:p w:rsidR="000C3FE1" w:rsidRPr="00CC3C8E" w:rsidRDefault="000C3FE1" w:rsidP="00E92668">
            <w:pPr>
              <w:pStyle w:val="EMPTYCELLSTYLE"/>
            </w:pPr>
          </w:p>
        </w:tc>
        <w:tc>
          <w:tcPr>
            <w:tcW w:w="26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c>
          <w:tcPr>
            <w:tcW w:w="400" w:type="dxa"/>
          </w:tcPr>
          <w:p w:rsidR="000C3FE1" w:rsidRPr="00CC3C8E" w:rsidRDefault="000C3FE1" w:rsidP="00E92668">
            <w:pPr>
              <w:pStyle w:val="EMPTYCELLSTYLE"/>
            </w:pPr>
          </w:p>
        </w:tc>
        <w:tc>
          <w:tcPr>
            <w:tcW w:w="680" w:type="dxa"/>
          </w:tcPr>
          <w:p w:rsidR="000C3FE1" w:rsidRPr="00CC3C8E" w:rsidRDefault="000C3FE1" w:rsidP="00E92668">
            <w:pPr>
              <w:pStyle w:val="EMPTYCELLSTYLE"/>
            </w:pPr>
          </w:p>
        </w:tc>
        <w:tc>
          <w:tcPr>
            <w:tcW w:w="40" w:type="dxa"/>
          </w:tcPr>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34</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1.500,00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1.500,00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1.500,00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1.500,00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r>
      <w:tr w:rsidR="000C3FE1" w:rsidRPr="00CC3C8E" w:rsidTr="00E92668">
        <w:trPr>
          <w:trHeight w:hRule="exact" w:val="260"/>
        </w:trPr>
        <w:tc>
          <w:tcPr>
            <w:tcW w:w="16060" w:type="dxa"/>
            <w:gridSpan w:val="20"/>
            <w:shd w:val="clear" w:color="auto" w:fill="FEDE0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FEDE01"/>
                  <w:tcMar>
                    <w:top w:w="0" w:type="dxa"/>
                    <w:left w:w="40" w:type="dxa"/>
                    <w:bottom w:w="0" w:type="dxa"/>
                    <w:right w:w="0" w:type="dxa"/>
                  </w:tcMar>
                  <w:vAlign w:val="center"/>
                </w:tcPr>
                <w:p w:rsidR="000C3FE1" w:rsidRPr="00CC3C8E" w:rsidRDefault="000C3FE1" w:rsidP="00E92668">
                  <w:pPr>
                    <w:pStyle w:val="izv1"/>
                  </w:pPr>
                  <w:r w:rsidRPr="00CC3C8E">
                    <w:rPr>
                      <w:sz w:val="16"/>
                    </w:rPr>
                    <w:t>Izvor 4.2. Pomoći - PK</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49.000,00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48.500,00</w:t>
                  </w:r>
                </w:p>
              </w:tc>
              <w:tc>
                <w:tcPr>
                  <w:tcW w:w="1300" w:type="dxa"/>
                  <w:shd w:val="clear" w:color="auto" w:fill="FEDE01"/>
                  <w:tcMar>
                    <w:top w:w="0" w:type="dxa"/>
                    <w:left w:w="0" w:type="dxa"/>
                    <w:bottom w:w="0" w:type="dxa"/>
                    <w:right w:w="0" w:type="dxa"/>
                  </w:tcMar>
                  <w:vAlign w:val="center"/>
                </w:tcPr>
                <w:p w:rsidR="000C3FE1" w:rsidRPr="00CC3C8E" w:rsidRDefault="000C3FE1" w:rsidP="00E92668">
                  <w:pPr>
                    <w:pStyle w:val="izv1"/>
                    <w:jc w:val="right"/>
                  </w:pPr>
                  <w:r w:rsidRPr="00CC3C8E">
                    <w:rPr>
                      <w:sz w:val="16"/>
                    </w:rPr>
                    <w:t>48.500,00</w:t>
                  </w:r>
                </w:p>
              </w:tc>
              <w:tc>
                <w:tcPr>
                  <w:tcW w:w="13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48.500,00</w:t>
                  </w:r>
                </w:p>
              </w:tc>
              <w:tc>
                <w:tcPr>
                  <w:tcW w:w="20" w:type="dxa"/>
                </w:tcPr>
                <w:p w:rsidR="000C3FE1" w:rsidRPr="00CC3C8E" w:rsidRDefault="000C3FE1" w:rsidP="00E92668">
                  <w:pPr>
                    <w:pStyle w:val="EMPTYCELLSTYLE"/>
                  </w:pP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0,00</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98,98</w:t>
                  </w:r>
                </w:p>
              </w:tc>
              <w:tc>
                <w:tcPr>
                  <w:tcW w:w="700" w:type="dxa"/>
                  <w:shd w:val="clear" w:color="auto" w:fill="FEDE01"/>
                  <w:tcMar>
                    <w:top w:w="20" w:type="dxa"/>
                    <w:left w:w="0" w:type="dxa"/>
                    <w:bottom w:w="20" w:type="dxa"/>
                    <w:right w:w="40" w:type="dxa"/>
                  </w:tcMar>
                  <w:vAlign w:val="center"/>
                </w:tcPr>
                <w:p w:rsidR="000C3FE1" w:rsidRPr="00CC3C8E" w:rsidRDefault="000C3FE1" w:rsidP="00E92668">
                  <w:pPr>
                    <w:pStyle w:val="izv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A3C9B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A3C9B9"/>
                  <w:tcMar>
                    <w:top w:w="0" w:type="dxa"/>
                    <w:left w:w="40" w:type="dxa"/>
                    <w:bottom w:w="0" w:type="dxa"/>
                    <w:right w:w="0" w:type="dxa"/>
                  </w:tcMar>
                  <w:vAlign w:val="center"/>
                </w:tcPr>
                <w:p w:rsidR="000C3FE1" w:rsidRPr="00CC3C8E" w:rsidRDefault="000C3FE1" w:rsidP="00E92668">
                  <w:pPr>
                    <w:pStyle w:val="kor1"/>
                  </w:pPr>
                  <w:r w:rsidRPr="00CC3C8E">
                    <w:rPr>
                      <w:sz w:val="16"/>
                    </w:rPr>
                    <w:t>Korisnik 02 Knjižnica</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49.000,00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48.500,00</w:t>
                  </w:r>
                </w:p>
              </w:tc>
              <w:tc>
                <w:tcPr>
                  <w:tcW w:w="1300" w:type="dxa"/>
                  <w:shd w:val="clear" w:color="auto" w:fill="A3C9B9"/>
                  <w:tcMar>
                    <w:top w:w="0" w:type="dxa"/>
                    <w:left w:w="0" w:type="dxa"/>
                    <w:bottom w:w="0" w:type="dxa"/>
                    <w:right w:w="0" w:type="dxa"/>
                  </w:tcMar>
                  <w:vAlign w:val="center"/>
                </w:tcPr>
                <w:p w:rsidR="000C3FE1" w:rsidRPr="00CC3C8E" w:rsidRDefault="000C3FE1" w:rsidP="00E92668">
                  <w:pPr>
                    <w:pStyle w:val="kor1"/>
                    <w:jc w:val="right"/>
                  </w:pPr>
                  <w:r w:rsidRPr="00CC3C8E">
                    <w:rPr>
                      <w:sz w:val="16"/>
                    </w:rPr>
                    <w:t>48.500,00</w:t>
                  </w:r>
                </w:p>
              </w:tc>
              <w:tc>
                <w:tcPr>
                  <w:tcW w:w="13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48.500,00</w:t>
                  </w:r>
                </w:p>
              </w:tc>
              <w:tc>
                <w:tcPr>
                  <w:tcW w:w="20" w:type="dxa"/>
                </w:tcPr>
                <w:p w:rsidR="000C3FE1" w:rsidRPr="00CC3C8E" w:rsidRDefault="000C3FE1" w:rsidP="00E92668">
                  <w:pPr>
                    <w:pStyle w:val="EMPTYCELLSTYLE"/>
                  </w:pP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0,00</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98,98</w:t>
                  </w:r>
                </w:p>
              </w:tc>
              <w:tc>
                <w:tcPr>
                  <w:tcW w:w="700" w:type="dxa"/>
                  <w:shd w:val="clear" w:color="auto" w:fill="A3C9B9"/>
                  <w:tcMar>
                    <w:top w:w="20" w:type="dxa"/>
                    <w:left w:w="0" w:type="dxa"/>
                    <w:bottom w:w="20" w:type="dxa"/>
                    <w:right w:w="40" w:type="dxa"/>
                  </w:tcMar>
                  <w:vAlign w:val="center"/>
                </w:tcPr>
                <w:p w:rsidR="000C3FE1" w:rsidRPr="00CC3C8E" w:rsidRDefault="000C3FE1" w:rsidP="00E92668">
                  <w:pPr>
                    <w:pStyle w:val="kor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08 "Rekreacija, kultura i religija"</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49.000,00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48.500,00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48.500,00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48.500,00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98,98</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082 Službe kulture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49.000,00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48.500,00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48.500,00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48.500,00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98,98</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16060" w:type="dxa"/>
            <w:gridSpan w:val="20"/>
            <w:shd w:val="clear" w:color="auto" w:fill="5BAD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720"/>
              <w:gridCol w:w="1300"/>
              <w:gridCol w:w="1300"/>
              <w:gridCol w:w="1300"/>
              <w:gridCol w:w="1300"/>
              <w:gridCol w:w="40"/>
              <w:gridCol w:w="700"/>
              <w:gridCol w:w="700"/>
              <w:gridCol w:w="700"/>
            </w:tblGrid>
            <w:tr w:rsidR="000C3FE1" w:rsidRPr="00CC3C8E" w:rsidTr="00E92668">
              <w:trPr>
                <w:trHeight w:hRule="exact" w:val="240"/>
              </w:trPr>
              <w:tc>
                <w:tcPr>
                  <w:tcW w:w="8720" w:type="dxa"/>
                  <w:shd w:val="clear" w:color="auto" w:fill="5BADFF"/>
                  <w:tcMar>
                    <w:top w:w="0" w:type="dxa"/>
                    <w:left w:w="40" w:type="dxa"/>
                    <w:bottom w:w="0" w:type="dxa"/>
                    <w:right w:w="0" w:type="dxa"/>
                  </w:tcMar>
                  <w:vAlign w:val="center"/>
                </w:tcPr>
                <w:p w:rsidR="000C3FE1" w:rsidRPr="00CC3C8E" w:rsidRDefault="000C3FE1" w:rsidP="00E92668">
                  <w:pPr>
                    <w:pStyle w:val="fun1"/>
                  </w:pPr>
                  <w:r w:rsidRPr="00CC3C8E">
                    <w:rPr>
                      <w:sz w:val="16"/>
                    </w:rPr>
                    <w:t>FUNKCIJSKA KLASIFIKACIJA 0820 Službe kulture</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49.000,00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48.500,00</w:t>
                  </w:r>
                </w:p>
              </w:tc>
              <w:tc>
                <w:tcPr>
                  <w:tcW w:w="1300" w:type="dxa"/>
                  <w:shd w:val="clear" w:color="auto" w:fill="5BADFF"/>
                  <w:tcMar>
                    <w:top w:w="0" w:type="dxa"/>
                    <w:left w:w="0" w:type="dxa"/>
                    <w:bottom w:w="0" w:type="dxa"/>
                    <w:right w:w="0" w:type="dxa"/>
                  </w:tcMar>
                  <w:vAlign w:val="center"/>
                </w:tcPr>
                <w:p w:rsidR="000C3FE1" w:rsidRPr="00CC3C8E" w:rsidRDefault="000C3FE1" w:rsidP="00E92668">
                  <w:pPr>
                    <w:pStyle w:val="fun1"/>
                    <w:jc w:val="right"/>
                  </w:pPr>
                  <w:r w:rsidRPr="00CC3C8E">
                    <w:rPr>
                      <w:sz w:val="16"/>
                    </w:rPr>
                    <w:t>48.500,00</w:t>
                  </w:r>
                </w:p>
              </w:tc>
              <w:tc>
                <w:tcPr>
                  <w:tcW w:w="13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48.500,00</w:t>
                  </w:r>
                </w:p>
              </w:tc>
              <w:tc>
                <w:tcPr>
                  <w:tcW w:w="20" w:type="dxa"/>
                </w:tcPr>
                <w:p w:rsidR="000C3FE1" w:rsidRPr="00CC3C8E" w:rsidRDefault="000C3FE1" w:rsidP="00E92668">
                  <w:pPr>
                    <w:pStyle w:val="EMPTYCELLSTYLE"/>
                  </w:pP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0,00</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98,98</w:t>
                  </w:r>
                </w:p>
              </w:tc>
              <w:tc>
                <w:tcPr>
                  <w:tcW w:w="700" w:type="dxa"/>
                  <w:shd w:val="clear" w:color="auto" w:fill="5BADFF"/>
                  <w:tcMar>
                    <w:top w:w="20" w:type="dxa"/>
                    <w:left w:w="0" w:type="dxa"/>
                    <w:bottom w:w="20" w:type="dxa"/>
                    <w:right w:w="40" w:type="dxa"/>
                  </w:tcMar>
                  <w:vAlign w:val="center"/>
                </w:tcPr>
                <w:p w:rsidR="000C3FE1" w:rsidRPr="00CC3C8E" w:rsidRDefault="000C3FE1" w:rsidP="00E92668">
                  <w:pPr>
                    <w:pStyle w:val="fun1"/>
                    <w:jc w:val="right"/>
                  </w:pPr>
                  <w:r w:rsidRPr="00CC3C8E">
                    <w:rPr>
                      <w:sz w:val="16"/>
                    </w:rPr>
                    <w:t>100,00</w:t>
                  </w:r>
                </w:p>
              </w:tc>
            </w:tr>
          </w:tbl>
          <w:p w:rsidR="000C3FE1" w:rsidRPr="00CC3C8E" w:rsidRDefault="000C3FE1" w:rsidP="00E92668">
            <w:pPr>
              <w:pStyle w:val="EMPTYCELLSTYLE"/>
            </w:pP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10"/>
            </w:pPr>
            <w:r w:rsidRPr="00CC3C8E">
              <w:rPr>
                <w:sz w:val="16"/>
              </w:rPr>
              <w:t>4</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49.000,00</w:t>
            </w:r>
          </w:p>
        </w:tc>
        <w:tc>
          <w:tcPr>
            <w:tcW w:w="13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48.500,00</w:t>
            </w:r>
          </w:p>
        </w:tc>
        <w:tc>
          <w:tcPr>
            <w:tcW w:w="1300" w:type="dxa"/>
            <w:tcMar>
              <w:top w:w="40" w:type="dxa"/>
              <w:left w:w="0" w:type="dxa"/>
              <w:bottom w:w="40" w:type="dxa"/>
              <w:right w:w="0" w:type="dxa"/>
            </w:tcMar>
          </w:tcPr>
          <w:p w:rsidR="000C3FE1" w:rsidRPr="00CC3C8E" w:rsidRDefault="000C3FE1" w:rsidP="00E92668">
            <w:pPr>
              <w:pStyle w:val="UvjetniStil10"/>
              <w:jc w:val="right"/>
            </w:pPr>
            <w:r w:rsidRPr="00CC3C8E">
              <w:rPr>
                <w:sz w:val="16"/>
              </w:rPr>
              <w:t>48.500,00</w:t>
            </w:r>
          </w:p>
        </w:tc>
        <w:tc>
          <w:tcPr>
            <w:tcW w:w="1300" w:type="dxa"/>
            <w:gridSpan w:val="2"/>
            <w:tcMar>
              <w:top w:w="40" w:type="dxa"/>
              <w:left w:w="0" w:type="dxa"/>
              <w:bottom w:w="40" w:type="dxa"/>
              <w:right w:w="40" w:type="dxa"/>
            </w:tcMar>
          </w:tcPr>
          <w:p w:rsidR="000C3FE1" w:rsidRPr="00CC3C8E" w:rsidRDefault="000C3FE1" w:rsidP="00E92668">
            <w:pPr>
              <w:pStyle w:val="UvjetniStil10"/>
              <w:jc w:val="right"/>
            </w:pPr>
            <w:r w:rsidRPr="00CC3C8E">
              <w:rPr>
                <w:sz w:val="16"/>
              </w:rPr>
              <w:t>48.500,00</w:t>
            </w:r>
          </w:p>
        </w:tc>
        <w:tc>
          <w:tcPr>
            <w:tcW w:w="70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10"/>
              <w:jc w:val="right"/>
            </w:pPr>
            <w:r w:rsidRPr="00CC3C8E">
              <w:rPr>
                <w:sz w:val="16"/>
              </w:rPr>
              <w:t>98,98</w:t>
            </w:r>
          </w:p>
        </w:tc>
        <w:tc>
          <w:tcPr>
            <w:tcW w:w="720" w:type="dxa"/>
            <w:gridSpan w:val="2"/>
            <w:tcMar>
              <w:top w:w="40" w:type="dxa"/>
              <w:left w:w="0" w:type="dxa"/>
              <w:bottom w:w="40" w:type="dxa"/>
              <w:right w:w="0" w:type="dxa"/>
            </w:tcMar>
          </w:tcPr>
          <w:p w:rsidR="000C3FE1" w:rsidRPr="00CC3C8E" w:rsidRDefault="000C3FE1" w:rsidP="00E92668">
            <w:pPr>
              <w:pStyle w:val="UvjetniStil10"/>
              <w:jc w:val="right"/>
            </w:pPr>
            <w:r w:rsidRPr="00CC3C8E">
              <w:rPr>
                <w:sz w:val="16"/>
              </w:rPr>
              <w:t>100,00</w:t>
            </w:r>
          </w:p>
        </w:tc>
      </w:tr>
      <w:tr w:rsidR="000C3FE1" w:rsidRPr="00CC3C8E" w:rsidTr="00E92668">
        <w:trPr>
          <w:trHeight w:hRule="exact" w:val="260"/>
        </w:trPr>
        <w:tc>
          <w:tcPr>
            <w:tcW w:w="800" w:type="dxa"/>
            <w:tcMar>
              <w:top w:w="40" w:type="dxa"/>
              <w:left w:w="40" w:type="dxa"/>
              <w:bottom w:w="40" w:type="dxa"/>
              <w:right w:w="0" w:type="dxa"/>
            </w:tcMar>
          </w:tcPr>
          <w:p w:rsidR="000C3FE1" w:rsidRPr="00CC3C8E" w:rsidRDefault="000C3FE1" w:rsidP="00E92668">
            <w:pPr>
              <w:pStyle w:val="UvjetniStil"/>
            </w:pPr>
            <w:r w:rsidRPr="00CC3C8E">
              <w:rPr>
                <w:sz w:val="16"/>
              </w:rPr>
              <w:t>42</w:t>
            </w:r>
          </w:p>
        </w:tc>
        <w:tc>
          <w:tcPr>
            <w:tcW w:w="1000" w:type="dxa"/>
          </w:tcPr>
          <w:p w:rsidR="000C3FE1" w:rsidRPr="00CC3C8E" w:rsidRDefault="000C3FE1" w:rsidP="00E92668">
            <w:pPr>
              <w:pStyle w:val="EMPTYCELLSTYLE"/>
            </w:pPr>
          </w:p>
        </w:tc>
        <w:tc>
          <w:tcPr>
            <w:tcW w:w="2640" w:type="dxa"/>
          </w:tcPr>
          <w:p w:rsidR="000C3FE1" w:rsidRPr="00CC3C8E" w:rsidRDefault="000C3FE1" w:rsidP="00E92668">
            <w:pPr>
              <w:pStyle w:val="EMPTYCELLSTYLE"/>
            </w:pPr>
          </w:p>
        </w:tc>
        <w:tc>
          <w:tcPr>
            <w:tcW w:w="600" w:type="dxa"/>
          </w:tcPr>
          <w:p w:rsidR="000C3FE1" w:rsidRPr="00CC3C8E" w:rsidRDefault="000C3FE1" w:rsidP="00E92668">
            <w:pPr>
              <w:pStyle w:val="EMPTYCELLSTYLE"/>
            </w:pPr>
          </w:p>
        </w:tc>
        <w:tc>
          <w:tcPr>
            <w:tcW w:w="2520" w:type="dxa"/>
          </w:tcPr>
          <w:p w:rsidR="000C3FE1" w:rsidRPr="00CC3C8E" w:rsidRDefault="000C3FE1" w:rsidP="00E92668">
            <w:pPr>
              <w:pStyle w:val="EMPTYCELLSTYLE"/>
            </w:pPr>
          </w:p>
        </w:tc>
        <w:tc>
          <w:tcPr>
            <w:tcW w:w="1180" w:type="dxa"/>
          </w:tcPr>
          <w:p w:rsidR="000C3FE1" w:rsidRPr="00CC3C8E" w:rsidRDefault="000C3FE1" w:rsidP="00E92668">
            <w:pPr>
              <w:pStyle w:val="EMPTYCELLSTYLE"/>
            </w:pP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49.000,00</w:t>
            </w:r>
          </w:p>
        </w:tc>
        <w:tc>
          <w:tcPr>
            <w:tcW w:w="13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48.500,00</w:t>
            </w:r>
          </w:p>
        </w:tc>
        <w:tc>
          <w:tcPr>
            <w:tcW w:w="1300" w:type="dxa"/>
            <w:tcMar>
              <w:top w:w="40" w:type="dxa"/>
              <w:left w:w="0" w:type="dxa"/>
              <w:bottom w:w="40" w:type="dxa"/>
              <w:right w:w="0" w:type="dxa"/>
            </w:tcMar>
          </w:tcPr>
          <w:p w:rsidR="000C3FE1" w:rsidRPr="00CC3C8E" w:rsidRDefault="000C3FE1" w:rsidP="00E92668">
            <w:pPr>
              <w:pStyle w:val="UvjetniStil"/>
              <w:jc w:val="right"/>
            </w:pPr>
            <w:r w:rsidRPr="00CC3C8E">
              <w:rPr>
                <w:sz w:val="16"/>
              </w:rPr>
              <w:t>48.500,00</w:t>
            </w:r>
          </w:p>
        </w:tc>
        <w:tc>
          <w:tcPr>
            <w:tcW w:w="1300" w:type="dxa"/>
            <w:gridSpan w:val="2"/>
            <w:tcMar>
              <w:top w:w="40" w:type="dxa"/>
              <w:left w:w="0" w:type="dxa"/>
              <w:bottom w:w="40" w:type="dxa"/>
              <w:right w:w="40" w:type="dxa"/>
            </w:tcMar>
          </w:tcPr>
          <w:p w:rsidR="000C3FE1" w:rsidRPr="00CC3C8E" w:rsidRDefault="000C3FE1" w:rsidP="00E92668">
            <w:pPr>
              <w:pStyle w:val="UvjetniStil"/>
              <w:jc w:val="right"/>
            </w:pPr>
            <w:r w:rsidRPr="00CC3C8E">
              <w:rPr>
                <w:sz w:val="16"/>
              </w:rPr>
              <w:t>48.500,00</w:t>
            </w:r>
          </w:p>
        </w:tc>
        <w:tc>
          <w:tcPr>
            <w:tcW w:w="70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0,00</w:t>
            </w:r>
          </w:p>
        </w:tc>
        <w:tc>
          <w:tcPr>
            <w:tcW w:w="700" w:type="dxa"/>
            <w:gridSpan w:val="3"/>
            <w:tcMar>
              <w:top w:w="40" w:type="dxa"/>
              <w:left w:w="0" w:type="dxa"/>
              <w:bottom w:w="40" w:type="dxa"/>
              <w:right w:w="0" w:type="dxa"/>
            </w:tcMar>
          </w:tcPr>
          <w:p w:rsidR="000C3FE1" w:rsidRPr="00CC3C8E" w:rsidRDefault="000C3FE1" w:rsidP="00E92668">
            <w:pPr>
              <w:pStyle w:val="UvjetniStil"/>
              <w:jc w:val="right"/>
            </w:pPr>
            <w:r w:rsidRPr="00CC3C8E">
              <w:rPr>
                <w:sz w:val="16"/>
              </w:rPr>
              <w:t>98,98</w:t>
            </w:r>
          </w:p>
        </w:tc>
        <w:tc>
          <w:tcPr>
            <w:tcW w:w="720" w:type="dxa"/>
            <w:gridSpan w:val="2"/>
            <w:tcMar>
              <w:top w:w="40" w:type="dxa"/>
              <w:left w:w="0" w:type="dxa"/>
              <w:bottom w:w="40" w:type="dxa"/>
              <w:right w:w="0" w:type="dxa"/>
            </w:tcMar>
          </w:tcPr>
          <w:p w:rsidR="000C3FE1" w:rsidRPr="00CC3C8E" w:rsidRDefault="000C3FE1" w:rsidP="00E92668">
            <w:pPr>
              <w:pStyle w:val="UvjetniStil"/>
              <w:jc w:val="right"/>
            </w:pPr>
            <w:r w:rsidRPr="00CC3C8E">
              <w:rPr>
                <w:sz w:val="16"/>
              </w:rPr>
              <w:t>100,00</w:t>
            </w:r>
          </w:p>
        </w:tc>
      </w:tr>
    </w:tbl>
    <w:p w:rsidR="000C3FE1" w:rsidRPr="00CC3C8E" w:rsidRDefault="000C3FE1" w:rsidP="000C3FE1">
      <w:pPr>
        <w:pStyle w:val="StandardWeb"/>
      </w:pPr>
    </w:p>
    <w:p w:rsidR="000C3FE1" w:rsidRPr="00CC3C8E" w:rsidRDefault="000C3FE1" w:rsidP="000C3FE1">
      <w:pPr>
        <w:pStyle w:val="StandardWeb"/>
        <w:spacing w:after="0"/>
      </w:pPr>
    </w:p>
    <w:p w:rsidR="000C3FE1" w:rsidRPr="00CC3C8E" w:rsidRDefault="000C3FE1" w:rsidP="000C3FE1">
      <w:pPr>
        <w:pStyle w:val="StandardWeb"/>
        <w:spacing w:after="0"/>
      </w:pPr>
    </w:p>
    <w:p w:rsidR="000C3FE1" w:rsidRPr="00CC3C8E" w:rsidRDefault="000C3FE1" w:rsidP="000C3FE1">
      <w:pPr>
        <w:pStyle w:val="StandardWeb"/>
        <w:spacing w:after="0"/>
        <w:jc w:val="center"/>
      </w:pPr>
      <w:r w:rsidRPr="00CC3C8E">
        <w:t>Članak 2.</w:t>
      </w:r>
    </w:p>
    <w:p w:rsidR="000C3FE1" w:rsidRPr="00CC3C8E" w:rsidRDefault="000C3FE1" w:rsidP="000C3FE1">
      <w:pPr>
        <w:pStyle w:val="StandardWeb"/>
        <w:spacing w:after="0"/>
      </w:pPr>
      <w:r w:rsidRPr="00CC3C8E">
        <w:t>Projekcija Proračuna objavljuje se u Službenom glasilu Vukovarsko-srijemske županije.</w:t>
      </w:r>
    </w:p>
    <w:p w:rsidR="000C3FE1" w:rsidRPr="00CC3C8E" w:rsidRDefault="000C3FE1" w:rsidP="000C3FE1">
      <w:pPr>
        <w:pStyle w:val="StandardWeb"/>
        <w:spacing w:before="0" w:beforeAutospacing="0" w:after="0" w:afterAutospacing="0"/>
        <w:jc w:val="right"/>
      </w:pPr>
      <w:r w:rsidRPr="00CC3C8E">
        <w:t xml:space="preserve">                                                                                                                    Predsjednik općinskog vijeća:</w:t>
      </w:r>
    </w:p>
    <w:p w:rsidR="000C3FE1" w:rsidRPr="00CC3C8E" w:rsidRDefault="000C3FE1" w:rsidP="000C3FE1">
      <w:pPr>
        <w:pStyle w:val="StandardWeb"/>
        <w:spacing w:before="0" w:beforeAutospacing="0" w:after="0" w:afterAutospacing="0"/>
      </w:pPr>
      <w:r w:rsidRPr="00CC3C8E">
        <w:tab/>
      </w:r>
      <w:r w:rsidRPr="00CC3C8E">
        <w:tab/>
      </w:r>
      <w:r w:rsidRPr="00CC3C8E">
        <w:tab/>
      </w:r>
      <w:r w:rsidRPr="00CC3C8E">
        <w:tab/>
      </w:r>
      <w:r w:rsidRPr="00CC3C8E">
        <w:tab/>
      </w:r>
      <w:r w:rsidRPr="00CC3C8E">
        <w:tab/>
      </w:r>
      <w:r w:rsidRPr="00CC3C8E">
        <w:tab/>
      </w:r>
      <w:r w:rsidRPr="00CC3C8E">
        <w:tab/>
      </w:r>
      <w:r w:rsidRPr="00CC3C8E">
        <w:tab/>
      </w:r>
      <w:r w:rsidRPr="00CC3C8E">
        <w:tab/>
      </w:r>
      <w:r w:rsidRPr="00CC3C8E">
        <w:tab/>
      </w:r>
      <w:r w:rsidRPr="00CC3C8E">
        <w:tab/>
      </w:r>
      <w:r w:rsidRPr="00CC3C8E">
        <w:tab/>
      </w:r>
      <w:r w:rsidRPr="00CC3C8E">
        <w:tab/>
      </w:r>
      <w:r w:rsidRPr="00CC3C8E">
        <w:tab/>
      </w:r>
      <w:r w:rsidRPr="00CC3C8E">
        <w:tab/>
      </w:r>
      <w:r w:rsidRPr="00CC3C8E">
        <w:tab/>
      </w:r>
      <w:r w:rsidRPr="00CC3C8E">
        <w:tab/>
      </w:r>
      <w:r w:rsidRPr="00CC3C8E">
        <w:tab/>
      </w:r>
      <w:r w:rsidRPr="00CC3C8E">
        <w:tab/>
      </w:r>
      <w:r w:rsidRPr="00CC3C8E">
        <w:tab/>
      </w:r>
    </w:p>
    <w:p w:rsidR="000C3FE1" w:rsidRPr="00CC3C8E" w:rsidRDefault="000C3FE1" w:rsidP="000C3FE1">
      <w:pPr>
        <w:pStyle w:val="StandardWeb"/>
        <w:spacing w:before="0" w:beforeAutospacing="0" w:after="0" w:afterAutospacing="0"/>
      </w:pPr>
      <w:r w:rsidRPr="00CC3C8E">
        <w:tab/>
      </w:r>
      <w:r w:rsidRPr="00CC3C8E">
        <w:tab/>
      </w:r>
      <w:r w:rsidRPr="00CC3C8E">
        <w:tab/>
      </w:r>
      <w:r w:rsidRPr="00CC3C8E">
        <w:tab/>
      </w:r>
      <w:r w:rsidRPr="00CC3C8E">
        <w:tab/>
      </w:r>
      <w:r w:rsidRPr="00CC3C8E">
        <w:tab/>
      </w:r>
      <w:r w:rsidRPr="00CC3C8E">
        <w:tab/>
      </w:r>
      <w:r w:rsidRPr="00CC3C8E">
        <w:tab/>
      </w:r>
      <w:r w:rsidRPr="00CC3C8E">
        <w:tab/>
      </w:r>
      <w:r w:rsidRPr="00CC3C8E">
        <w:tab/>
      </w:r>
      <w:r w:rsidRPr="00CC3C8E">
        <w:tab/>
      </w:r>
      <w:r w:rsidRPr="00CC3C8E">
        <w:tab/>
      </w:r>
      <w:r w:rsidRPr="00CC3C8E">
        <w:tab/>
      </w:r>
      <w:r w:rsidRPr="00CC3C8E">
        <w:tab/>
      </w:r>
      <w:r w:rsidRPr="00CC3C8E">
        <w:tab/>
      </w:r>
      <w:r w:rsidRPr="00CC3C8E">
        <w:tab/>
      </w:r>
      <w:r w:rsidRPr="00CC3C8E">
        <w:tab/>
      </w:r>
      <w:r w:rsidRPr="00CC3C8E">
        <w:tab/>
      </w:r>
      <w:r w:rsidRPr="00CC3C8E">
        <w:tab/>
        <w:t>_____________</w:t>
      </w:r>
    </w:p>
    <w:p w:rsidR="000C3FE1" w:rsidRPr="00CC3C8E" w:rsidRDefault="000C3FE1" w:rsidP="000C3FE1">
      <w:pPr>
        <w:pStyle w:val="StandardWeb"/>
        <w:spacing w:before="0" w:beforeAutospacing="0" w:after="0" w:afterAutospacing="0"/>
      </w:pPr>
      <w:r w:rsidRPr="00CC3C8E">
        <w:t xml:space="preserve">                                                                                                                    </w:t>
      </w:r>
      <w:r w:rsidRPr="00CC3C8E">
        <w:tab/>
      </w:r>
      <w:r w:rsidRPr="00CC3C8E">
        <w:tab/>
      </w:r>
      <w:r w:rsidRPr="00CC3C8E">
        <w:tab/>
      </w:r>
      <w:r w:rsidRPr="00CC3C8E">
        <w:tab/>
      </w:r>
      <w:r w:rsidRPr="00CC3C8E">
        <w:tab/>
      </w:r>
      <w:r w:rsidRPr="00CC3C8E">
        <w:tab/>
      </w:r>
      <w:r w:rsidRPr="00CC3C8E">
        <w:tab/>
      </w:r>
      <w:r w:rsidRPr="00CC3C8E">
        <w:tab/>
        <w:t xml:space="preserve">                            Jakob Verić</w:t>
      </w:r>
    </w:p>
    <w:p w:rsidR="000C3FE1" w:rsidRPr="00CC3C8E" w:rsidRDefault="000C3FE1" w:rsidP="000C3FE1">
      <w:pPr>
        <w:pStyle w:val="Bezproreda"/>
        <w:rPr>
          <w:rFonts w:ascii="Times New Roman" w:hAnsi="Times New Roman"/>
          <w:sz w:val="24"/>
          <w:szCs w:val="24"/>
        </w:rPr>
      </w:pPr>
      <w:r w:rsidRPr="00CC3C8E">
        <w:rPr>
          <w:rFonts w:ascii="Times New Roman" w:hAnsi="Times New Roman"/>
          <w:sz w:val="24"/>
          <w:szCs w:val="24"/>
        </w:rPr>
        <w:lastRenderedPageBreak/>
        <w:t>REPUBLIKA HRVATSKA</w:t>
      </w:r>
    </w:p>
    <w:p w:rsidR="000C3FE1" w:rsidRPr="00CC3C8E" w:rsidRDefault="000C3FE1" w:rsidP="000C3FE1">
      <w:pPr>
        <w:pStyle w:val="Bezproreda"/>
        <w:rPr>
          <w:rFonts w:ascii="Times New Roman" w:hAnsi="Times New Roman"/>
          <w:sz w:val="24"/>
          <w:szCs w:val="24"/>
        </w:rPr>
      </w:pPr>
      <w:r w:rsidRPr="00CC3C8E">
        <w:rPr>
          <w:rFonts w:ascii="Times New Roman" w:hAnsi="Times New Roman"/>
          <w:sz w:val="24"/>
          <w:szCs w:val="24"/>
        </w:rPr>
        <w:t>VUKOVARSKO-SRIJEMSKA ŽUPANIJA</w:t>
      </w:r>
    </w:p>
    <w:p w:rsidR="000C3FE1" w:rsidRPr="00CC3C8E" w:rsidRDefault="000C3FE1" w:rsidP="000C3FE1">
      <w:pPr>
        <w:pStyle w:val="Bezproreda"/>
        <w:rPr>
          <w:rFonts w:ascii="Times New Roman" w:hAnsi="Times New Roman"/>
          <w:sz w:val="24"/>
          <w:szCs w:val="24"/>
        </w:rPr>
      </w:pPr>
      <w:r w:rsidRPr="00CC3C8E">
        <w:rPr>
          <w:rFonts w:ascii="Times New Roman" w:hAnsi="Times New Roman"/>
          <w:sz w:val="24"/>
          <w:szCs w:val="24"/>
        </w:rPr>
        <w:t>OPĆINA BABINA GREDA</w:t>
      </w:r>
    </w:p>
    <w:p w:rsidR="000C3FE1" w:rsidRPr="00CC3C8E" w:rsidRDefault="000C3FE1" w:rsidP="000C3FE1">
      <w:pPr>
        <w:pStyle w:val="Bezproreda"/>
        <w:rPr>
          <w:rFonts w:ascii="Times New Roman" w:hAnsi="Times New Roman"/>
          <w:sz w:val="24"/>
          <w:szCs w:val="24"/>
        </w:rPr>
      </w:pPr>
      <w:r w:rsidRPr="00CC3C8E">
        <w:rPr>
          <w:rFonts w:ascii="Times New Roman" w:hAnsi="Times New Roman"/>
          <w:sz w:val="24"/>
          <w:szCs w:val="24"/>
        </w:rPr>
        <w:t>OPĆINSKO VIJEĆE</w:t>
      </w:r>
    </w:p>
    <w:p w:rsidR="000C3FE1" w:rsidRPr="00CC3C8E" w:rsidRDefault="000C3FE1" w:rsidP="000C3FE1">
      <w:pPr>
        <w:pStyle w:val="Bezproreda"/>
        <w:rPr>
          <w:rFonts w:ascii="Times New Roman" w:hAnsi="Times New Roman"/>
          <w:sz w:val="24"/>
          <w:szCs w:val="24"/>
        </w:rPr>
      </w:pPr>
      <w:r w:rsidRPr="00CC3C8E">
        <w:rPr>
          <w:rFonts w:ascii="Times New Roman" w:hAnsi="Times New Roman"/>
          <w:sz w:val="24"/>
          <w:szCs w:val="24"/>
        </w:rPr>
        <w:t>KLASA: 306-01/18-01/13</w:t>
      </w:r>
    </w:p>
    <w:p w:rsidR="000C3FE1" w:rsidRPr="00CC3C8E" w:rsidRDefault="000C3FE1" w:rsidP="000C3FE1">
      <w:pPr>
        <w:pStyle w:val="Bezproreda"/>
        <w:rPr>
          <w:rFonts w:ascii="Times New Roman" w:hAnsi="Times New Roman"/>
          <w:sz w:val="24"/>
          <w:szCs w:val="24"/>
        </w:rPr>
      </w:pPr>
      <w:r w:rsidRPr="00CC3C8E">
        <w:rPr>
          <w:rFonts w:ascii="Times New Roman" w:hAnsi="Times New Roman"/>
          <w:sz w:val="24"/>
          <w:szCs w:val="24"/>
        </w:rPr>
        <w:t>URBROJ: 2212/02-01/18-01-1</w:t>
      </w:r>
    </w:p>
    <w:p w:rsidR="000C3FE1" w:rsidRPr="00CC3C8E" w:rsidRDefault="000C3FE1" w:rsidP="000C3FE1">
      <w:pPr>
        <w:pStyle w:val="Bezproreda"/>
        <w:rPr>
          <w:rFonts w:ascii="Times New Roman" w:hAnsi="Times New Roman"/>
          <w:sz w:val="24"/>
          <w:szCs w:val="24"/>
        </w:rPr>
      </w:pPr>
      <w:r w:rsidRPr="00CC3C8E">
        <w:rPr>
          <w:rFonts w:ascii="Times New Roman" w:hAnsi="Times New Roman"/>
          <w:sz w:val="24"/>
          <w:szCs w:val="24"/>
        </w:rPr>
        <w:t>Babina Greda, 09. prosinca, 2018.g.</w:t>
      </w:r>
    </w:p>
    <w:p w:rsidR="000C3FE1" w:rsidRPr="00CC3C8E" w:rsidRDefault="000C3FE1" w:rsidP="000C3FE1">
      <w:pPr>
        <w:pStyle w:val="StandardWeb"/>
        <w:spacing w:before="0" w:beforeAutospacing="0" w:after="0" w:afterAutospacing="0"/>
      </w:pPr>
    </w:p>
    <w:p w:rsidR="000C3FE1" w:rsidRPr="00CC3C8E" w:rsidRDefault="000C3FE1" w:rsidP="000C3FE1">
      <w:pPr>
        <w:pStyle w:val="StandardWeb"/>
        <w:spacing w:before="0" w:beforeAutospacing="0" w:after="0" w:afterAutospacing="0"/>
      </w:pPr>
    </w:p>
    <w:p w:rsidR="000C3FE1" w:rsidRPr="00CC3C8E" w:rsidRDefault="000C3FE1" w:rsidP="000C3FE1">
      <w:pPr>
        <w:pStyle w:val="StandardWeb"/>
        <w:spacing w:before="0" w:beforeAutospacing="0" w:after="0" w:afterAutospacing="0"/>
        <w:jc w:val="both"/>
      </w:pPr>
      <w:r w:rsidRPr="00CC3C8E">
        <w:t>Na temelju članka  33. Zakona o proračunu (N/N 87/08, 136/12, 15/15), članka 18. i 53. Statuta Općine Babina Greda ( « Službeni vjesnik « 11/09, 04/13, 03/14, 01/18, 13/18 ) i članka 45. Poslovnika o radu Općinskog vijeća (“Sl. Vjesnik” 16/09, 01/18) , Općinsko vijeće na 13. sjednici održanoj dana 09. prosinca, 2018.g. donosi</w:t>
      </w:r>
    </w:p>
    <w:p w:rsidR="000C3FE1" w:rsidRPr="00CC3C8E" w:rsidRDefault="000C3FE1" w:rsidP="000C3FE1">
      <w:pPr>
        <w:pStyle w:val="StandardWeb"/>
        <w:spacing w:before="0" w:beforeAutospacing="0" w:after="0" w:afterAutospacing="0"/>
      </w:pPr>
    </w:p>
    <w:p w:rsidR="000C3FE1" w:rsidRPr="00CC3C8E" w:rsidRDefault="000C3FE1" w:rsidP="000C3FE1">
      <w:pPr>
        <w:pStyle w:val="StandardWeb"/>
        <w:spacing w:before="0" w:beforeAutospacing="0" w:after="0" w:afterAutospacing="0"/>
      </w:pPr>
    </w:p>
    <w:p w:rsidR="000C3FE1" w:rsidRPr="00CC3C8E" w:rsidRDefault="000C3FE1" w:rsidP="000C3FE1">
      <w:pPr>
        <w:pStyle w:val="Bezproreda"/>
        <w:jc w:val="center"/>
        <w:rPr>
          <w:rFonts w:ascii="Times New Roman" w:hAnsi="Times New Roman"/>
          <w:b/>
          <w:sz w:val="40"/>
          <w:szCs w:val="40"/>
        </w:rPr>
      </w:pPr>
      <w:r w:rsidRPr="00CC3C8E">
        <w:rPr>
          <w:rFonts w:ascii="Times New Roman" w:hAnsi="Times New Roman"/>
          <w:b/>
          <w:sz w:val="40"/>
          <w:szCs w:val="40"/>
        </w:rPr>
        <w:t>ODLUKU</w:t>
      </w:r>
    </w:p>
    <w:p w:rsidR="000C3FE1" w:rsidRPr="00CC3C8E" w:rsidRDefault="000C3FE1" w:rsidP="000C3FE1">
      <w:pPr>
        <w:pStyle w:val="Bezproreda"/>
        <w:jc w:val="center"/>
        <w:rPr>
          <w:rFonts w:ascii="Times New Roman" w:hAnsi="Times New Roman"/>
          <w:b/>
          <w:sz w:val="24"/>
          <w:szCs w:val="24"/>
        </w:rPr>
      </w:pPr>
      <w:r w:rsidRPr="00CC3C8E">
        <w:rPr>
          <w:rFonts w:ascii="Times New Roman" w:hAnsi="Times New Roman"/>
          <w:b/>
          <w:sz w:val="24"/>
          <w:szCs w:val="24"/>
        </w:rPr>
        <w:t>O DONOŠENJU RAZVOJNIH PROGRAMA</w:t>
      </w:r>
    </w:p>
    <w:p w:rsidR="000C3FE1" w:rsidRPr="00CC3C8E" w:rsidRDefault="000C3FE1" w:rsidP="000C3FE1">
      <w:pPr>
        <w:pStyle w:val="Bezproreda"/>
        <w:jc w:val="center"/>
        <w:rPr>
          <w:rFonts w:ascii="Times New Roman" w:hAnsi="Times New Roman"/>
          <w:b/>
          <w:sz w:val="24"/>
          <w:szCs w:val="24"/>
        </w:rPr>
      </w:pPr>
      <w:r w:rsidRPr="00CC3C8E">
        <w:rPr>
          <w:rFonts w:ascii="Times New Roman" w:hAnsi="Times New Roman"/>
          <w:b/>
          <w:sz w:val="24"/>
          <w:szCs w:val="24"/>
        </w:rPr>
        <w:t>OPĆINE BABINA GREDA</w:t>
      </w:r>
    </w:p>
    <w:p w:rsidR="000C3FE1" w:rsidRPr="00CC3C8E" w:rsidRDefault="000C3FE1" w:rsidP="000C3FE1">
      <w:pPr>
        <w:pStyle w:val="Bezproreda"/>
        <w:jc w:val="center"/>
        <w:rPr>
          <w:rFonts w:ascii="Times New Roman" w:hAnsi="Times New Roman"/>
          <w:b/>
          <w:sz w:val="24"/>
          <w:szCs w:val="24"/>
        </w:rPr>
      </w:pPr>
      <w:r w:rsidRPr="00CC3C8E">
        <w:rPr>
          <w:rFonts w:ascii="Times New Roman" w:hAnsi="Times New Roman"/>
          <w:b/>
          <w:sz w:val="24"/>
          <w:szCs w:val="24"/>
        </w:rPr>
        <w:t>ZA RAZDOBLJE 2019-2021. GODINE</w:t>
      </w:r>
    </w:p>
    <w:p w:rsidR="000C3FE1" w:rsidRPr="00CC3C8E" w:rsidRDefault="000C3FE1" w:rsidP="000C3FE1">
      <w:pPr>
        <w:pStyle w:val="StandardWeb"/>
        <w:spacing w:before="0" w:beforeAutospacing="0" w:after="0" w:afterAutospacing="0"/>
      </w:pPr>
      <w:r w:rsidRPr="00CC3C8E">
        <w:t xml:space="preserve">                  </w:t>
      </w:r>
    </w:p>
    <w:p w:rsidR="000C3FE1" w:rsidRPr="00CC3C8E" w:rsidRDefault="000C3FE1" w:rsidP="000C3FE1">
      <w:pPr>
        <w:pStyle w:val="StandardWeb"/>
        <w:spacing w:before="0" w:beforeAutospacing="0" w:after="0" w:afterAutospacing="0"/>
      </w:pPr>
    </w:p>
    <w:p w:rsidR="000C3FE1" w:rsidRPr="00CC3C8E" w:rsidRDefault="000C3FE1" w:rsidP="000C3FE1">
      <w:pPr>
        <w:pStyle w:val="StandardWeb"/>
        <w:spacing w:before="0" w:beforeAutospacing="0" w:after="0" w:afterAutospacing="0"/>
        <w:jc w:val="center"/>
      </w:pPr>
      <w:r w:rsidRPr="00CC3C8E">
        <w:t>I</w:t>
      </w:r>
    </w:p>
    <w:p w:rsidR="000C3FE1" w:rsidRPr="00CC3C8E" w:rsidRDefault="000C3FE1" w:rsidP="000C3FE1">
      <w:pPr>
        <w:pStyle w:val="StandardWeb"/>
        <w:spacing w:before="0" w:beforeAutospacing="0" w:after="0" w:afterAutospacing="0"/>
        <w:jc w:val="center"/>
      </w:pPr>
    </w:p>
    <w:p w:rsidR="000C3FE1" w:rsidRPr="00CC3C8E" w:rsidRDefault="000C3FE1" w:rsidP="000C3FE1">
      <w:pPr>
        <w:pStyle w:val="StandardWeb"/>
        <w:spacing w:before="0" w:beforeAutospacing="0" w:after="0" w:afterAutospacing="0"/>
        <w:jc w:val="both"/>
      </w:pPr>
      <w:r w:rsidRPr="00CC3C8E">
        <w:t>Donosi se Plan razvojnih programa Općine Babina Greda za razdoblje 2019-2021. godine, kako slijedi:</w:t>
      </w:r>
    </w:p>
    <w:p w:rsidR="000C3FE1" w:rsidRPr="00CC3C8E" w:rsidRDefault="000C3FE1" w:rsidP="000C3FE1">
      <w:pPr>
        <w:pStyle w:val="StandardWeb"/>
        <w:spacing w:before="0" w:beforeAutospacing="0" w:after="0" w:afterAutospacing="0"/>
      </w:pPr>
    </w:p>
    <w:tbl>
      <w:tblPr>
        <w:tblW w:w="13340" w:type="dxa"/>
        <w:tblLook w:val="04A0" w:firstRow="1" w:lastRow="0" w:firstColumn="1" w:lastColumn="0" w:noHBand="0" w:noVBand="1"/>
      </w:tblPr>
      <w:tblGrid>
        <w:gridCol w:w="1420"/>
        <w:gridCol w:w="1680"/>
        <w:gridCol w:w="420"/>
        <w:gridCol w:w="4800"/>
        <w:gridCol w:w="1287"/>
        <w:gridCol w:w="1287"/>
        <w:gridCol w:w="1287"/>
        <w:gridCol w:w="1381"/>
      </w:tblGrid>
      <w:tr w:rsidR="000C3FE1" w:rsidRPr="00CC3C8E" w:rsidTr="00E92668">
        <w:trPr>
          <w:trHeight w:val="300"/>
        </w:trPr>
        <w:tc>
          <w:tcPr>
            <w:tcW w:w="3100" w:type="dxa"/>
            <w:gridSpan w:val="2"/>
            <w:tcBorders>
              <w:top w:val="nil"/>
              <w:left w:val="single" w:sz="4" w:space="0" w:color="auto"/>
              <w:bottom w:val="nil"/>
              <w:right w:val="nil"/>
            </w:tcBorders>
            <w:shd w:val="clear" w:color="auto" w:fill="auto"/>
            <w:noWrap/>
            <w:vAlign w:val="bottom"/>
            <w:hideMark/>
          </w:tcPr>
          <w:p w:rsidR="000C3FE1" w:rsidRPr="00CC3C8E" w:rsidRDefault="000C3FE1" w:rsidP="00E92668">
            <w:pPr>
              <w:rPr>
                <w:rFonts w:ascii="Calibri" w:hAnsi="Calibri"/>
                <w:b/>
                <w:bCs/>
                <w:color w:val="000000"/>
              </w:rPr>
            </w:pPr>
          </w:p>
        </w:tc>
        <w:tc>
          <w:tcPr>
            <w:tcW w:w="420" w:type="dxa"/>
            <w:tcBorders>
              <w:top w:val="nil"/>
              <w:left w:val="nil"/>
              <w:bottom w:val="nil"/>
              <w:right w:val="nil"/>
            </w:tcBorders>
            <w:shd w:val="clear" w:color="auto" w:fill="auto"/>
            <w:noWrap/>
            <w:vAlign w:val="bottom"/>
            <w:hideMark/>
          </w:tcPr>
          <w:p w:rsidR="000C3FE1" w:rsidRPr="00CC3C8E" w:rsidRDefault="000C3FE1" w:rsidP="00E92668">
            <w:pPr>
              <w:rPr>
                <w:rFonts w:ascii="Calibri" w:hAnsi="Calibri"/>
                <w:b/>
                <w:bCs/>
                <w:color w:val="000000"/>
              </w:rPr>
            </w:pPr>
          </w:p>
        </w:tc>
        <w:tc>
          <w:tcPr>
            <w:tcW w:w="4800" w:type="dxa"/>
            <w:tcBorders>
              <w:top w:val="nil"/>
              <w:left w:val="nil"/>
              <w:bottom w:val="nil"/>
              <w:right w:val="nil"/>
            </w:tcBorders>
            <w:shd w:val="clear" w:color="auto" w:fill="auto"/>
            <w:noWrap/>
            <w:vAlign w:val="bottom"/>
            <w:hideMark/>
          </w:tcPr>
          <w:p w:rsidR="000C3FE1" w:rsidRPr="00CC3C8E" w:rsidRDefault="000C3FE1" w:rsidP="00E92668">
            <w:pPr>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rsidR="000C3FE1" w:rsidRPr="00CC3C8E" w:rsidRDefault="000C3FE1" w:rsidP="00E92668">
            <w:pPr>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rsidR="000C3FE1" w:rsidRPr="00CC3C8E" w:rsidRDefault="000C3FE1" w:rsidP="00E92668">
            <w:pPr>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rsidR="000C3FE1" w:rsidRPr="00CC3C8E" w:rsidRDefault="000C3FE1" w:rsidP="00E92668">
            <w:pPr>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rsidR="000C3FE1" w:rsidRPr="00CC3C8E" w:rsidRDefault="000C3FE1" w:rsidP="00E92668">
            <w:pPr>
              <w:rPr>
                <w:rFonts w:ascii="Times New Roman" w:hAnsi="Times New Roman"/>
                <w:sz w:val="20"/>
                <w:szCs w:val="20"/>
              </w:rPr>
            </w:pPr>
          </w:p>
        </w:tc>
      </w:tr>
      <w:tr w:rsidR="000C3FE1" w:rsidRPr="00CC3C8E" w:rsidTr="00E92668">
        <w:trPr>
          <w:trHeight w:val="300"/>
        </w:trPr>
        <w:tc>
          <w:tcPr>
            <w:tcW w:w="1420" w:type="dxa"/>
            <w:tcBorders>
              <w:top w:val="nil"/>
              <w:left w:val="single" w:sz="4" w:space="0" w:color="auto"/>
              <w:bottom w:val="nil"/>
              <w:right w:val="nil"/>
            </w:tcBorders>
            <w:shd w:val="clear" w:color="auto" w:fill="auto"/>
            <w:noWrap/>
            <w:vAlign w:val="bottom"/>
            <w:hideMark/>
          </w:tcPr>
          <w:p w:rsidR="000C3FE1" w:rsidRPr="00CC3C8E" w:rsidRDefault="000C3FE1" w:rsidP="00E92668">
            <w:pPr>
              <w:rPr>
                <w:rFonts w:ascii="Calibri" w:hAnsi="Calibri"/>
                <w:color w:val="000000"/>
              </w:rPr>
            </w:pPr>
            <w:r w:rsidRPr="00CC3C8E">
              <w:rPr>
                <w:rFonts w:ascii="Calibri" w:hAnsi="Calibri"/>
                <w:color w:val="000000"/>
              </w:rPr>
              <w:t> </w:t>
            </w:r>
          </w:p>
        </w:tc>
        <w:tc>
          <w:tcPr>
            <w:tcW w:w="1680" w:type="dxa"/>
            <w:tcBorders>
              <w:top w:val="nil"/>
              <w:left w:val="nil"/>
              <w:bottom w:val="nil"/>
              <w:right w:val="nil"/>
            </w:tcBorders>
            <w:shd w:val="clear" w:color="auto" w:fill="auto"/>
            <w:noWrap/>
            <w:vAlign w:val="bottom"/>
            <w:hideMark/>
          </w:tcPr>
          <w:p w:rsidR="000C3FE1" w:rsidRPr="00CC3C8E" w:rsidRDefault="000C3FE1" w:rsidP="00E92668">
            <w:pPr>
              <w:rPr>
                <w:rFonts w:ascii="Calibri" w:hAnsi="Calibri"/>
                <w:color w:val="000000"/>
              </w:rPr>
            </w:pPr>
          </w:p>
        </w:tc>
        <w:tc>
          <w:tcPr>
            <w:tcW w:w="420" w:type="dxa"/>
            <w:tcBorders>
              <w:top w:val="nil"/>
              <w:left w:val="nil"/>
              <w:bottom w:val="nil"/>
              <w:right w:val="nil"/>
            </w:tcBorders>
            <w:shd w:val="clear" w:color="auto" w:fill="auto"/>
            <w:noWrap/>
            <w:vAlign w:val="bottom"/>
            <w:hideMark/>
          </w:tcPr>
          <w:p w:rsidR="000C3FE1" w:rsidRPr="00CC3C8E" w:rsidRDefault="000C3FE1" w:rsidP="00E92668">
            <w:pPr>
              <w:rPr>
                <w:rFonts w:ascii="Times New Roman" w:hAnsi="Times New Roman"/>
                <w:sz w:val="20"/>
                <w:szCs w:val="20"/>
              </w:rPr>
            </w:pPr>
          </w:p>
        </w:tc>
        <w:tc>
          <w:tcPr>
            <w:tcW w:w="4800" w:type="dxa"/>
            <w:tcBorders>
              <w:top w:val="nil"/>
              <w:left w:val="nil"/>
              <w:bottom w:val="nil"/>
              <w:right w:val="nil"/>
            </w:tcBorders>
            <w:shd w:val="clear" w:color="auto" w:fill="auto"/>
            <w:noWrap/>
            <w:vAlign w:val="bottom"/>
            <w:hideMark/>
          </w:tcPr>
          <w:p w:rsidR="000C3FE1" w:rsidRPr="00CC3C8E" w:rsidRDefault="000C3FE1" w:rsidP="00E92668">
            <w:pPr>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rsidR="000C3FE1" w:rsidRPr="00CC3C8E" w:rsidRDefault="000C3FE1" w:rsidP="00E92668">
            <w:pPr>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rsidR="000C3FE1" w:rsidRPr="00CC3C8E" w:rsidRDefault="000C3FE1" w:rsidP="00E92668">
            <w:pPr>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rsidR="000C3FE1" w:rsidRPr="00CC3C8E" w:rsidRDefault="000C3FE1" w:rsidP="00E92668">
            <w:pPr>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rsidR="000C3FE1" w:rsidRPr="00CC3C8E" w:rsidRDefault="000C3FE1" w:rsidP="00E92668">
            <w:pPr>
              <w:rPr>
                <w:rFonts w:ascii="Times New Roman" w:hAnsi="Times New Roman"/>
                <w:sz w:val="20"/>
                <w:szCs w:val="20"/>
              </w:rPr>
            </w:pPr>
          </w:p>
        </w:tc>
      </w:tr>
      <w:tr w:rsidR="000C3FE1" w:rsidRPr="00CC3C8E" w:rsidTr="00E92668">
        <w:trPr>
          <w:trHeight w:val="420"/>
        </w:trPr>
        <w:tc>
          <w:tcPr>
            <w:tcW w:w="8320" w:type="dxa"/>
            <w:gridSpan w:val="4"/>
            <w:tcBorders>
              <w:top w:val="nil"/>
              <w:left w:val="single" w:sz="4" w:space="0" w:color="auto"/>
              <w:bottom w:val="nil"/>
              <w:right w:val="nil"/>
            </w:tcBorders>
            <w:shd w:val="clear" w:color="auto" w:fill="auto"/>
            <w:noWrap/>
            <w:vAlign w:val="bottom"/>
            <w:hideMark/>
          </w:tcPr>
          <w:p w:rsidR="000C3FE1" w:rsidRPr="00CC3C8E" w:rsidRDefault="000C3FE1" w:rsidP="00E92668">
            <w:pPr>
              <w:rPr>
                <w:rFonts w:ascii="Calibri" w:hAnsi="Calibri"/>
                <w:b/>
                <w:bCs/>
                <w:color w:val="000000"/>
                <w:sz w:val="32"/>
                <w:szCs w:val="32"/>
              </w:rPr>
            </w:pPr>
            <w:r w:rsidRPr="00CC3C8E">
              <w:rPr>
                <w:rFonts w:ascii="Calibri" w:hAnsi="Calibri"/>
                <w:b/>
                <w:bCs/>
                <w:color w:val="000000"/>
                <w:sz w:val="32"/>
                <w:szCs w:val="32"/>
              </w:rPr>
              <w:t>PLAN RAZVOJNIH PROGRAMA za razdoblje 2019-2021.</w:t>
            </w:r>
          </w:p>
        </w:tc>
        <w:tc>
          <w:tcPr>
            <w:tcW w:w="1240" w:type="dxa"/>
            <w:tcBorders>
              <w:top w:val="nil"/>
              <w:left w:val="nil"/>
              <w:bottom w:val="nil"/>
              <w:right w:val="nil"/>
            </w:tcBorders>
            <w:shd w:val="clear" w:color="auto" w:fill="auto"/>
            <w:noWrap/>
            <w:vAlign w:val="bottom"/>
            <w:hideMark/>
          </w:tcPr>
          <w:p w:rsidR="000C3FE1" w:rsidRPr="00CC3C8E" w:rsidRDefault="000C3FE1" w:rsidP="00E92668">
            <w:pPr>
              <w:rPr>
                <w:rFonts w:ascii="Calibri" w:hAnsi="Calibri"/>
                <w:b/>
                <w:bCs/>
                <w:color w:val="000000"/>
                <w:sz w:val="32"/>
                <w:szCs w:val="32"/>
              </w:rPr>
            </w:pPr>
          </w:p>
        </w:tc>
        <w:tc>
          <w:tcPr>
            <w:tcW w:w="1240" w:type="dxa"/>
            <w:tcBorders>
              <w:top w:val="nil"/>
              <w:left w:val="nil"/>
              <w:bottom w:val="nil"/>
              <w:right w:val="nil"/>
            </w:tcBorders>
            <w:shd w:val="clear" w:color="auto" w:fill="auto"/>
            <w:noWrap/>
            <w:vAlign w:val="bottom"/>
            <w:hideMark/>
          </w:tcPr>
          <w:p w:rsidR="000C3FE1" w:rsidRPr="00CC3C8E" w:rsidRDefault="000C3FE1" w:rsidP="00E92668">
            <w:pPr>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rsidR="000C3FE1" w:rsidRPr="00CC3C8E" w:rsidRDefault="000C3FE1" w:rsidP="00E92668">
            <w:pPr>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rsidR="000C3FE1" w:rsidRPr="00CC3C8E" w:rsidRDefault="000C3FE1" w:rsidP="00E92668">
            <w:pPr>
              <w:rPr>
                <w:rFonts w:ascii="Times New Roman" w:hAnsi="Times New Roman"/>
                <w:sz w:val="20"/>
                <w:szCs w:val="20"/>
              </w:rPr>
            </w:pPr>
          </w:p>
        </w:tc>
      </w:tr>
      <w:tr w:rsidR="000C3FE1" w:rsidRPr="00CC3C8E" w:rsidTr="00E92668">
        <w:trPr>
          <w:trHeight w:val="375"/>
        </w:trPr>
        <w:tc>
          <w:tcPr>
            <w:tcW w:w="1420" w:type="dxa"/>
            <w:tcBorders>
              <w:top w:val="nil"/>
              <w:left w:val="single" w:sz="4" w:space="0" w:color="auto"/>
              <w:bottom w:val="nil"/>
              <w:right w:val="nil"/>
            </w:tcBorders>
            <w:shd w:val="clear" w:color="auto" w:fill="auto"/>
            <w:noWrap/>
            <w:vAlign w:val="bottom"/>
            <w:hideMark/>
          </w:tcPr>
          <w:p w:rsidR="000C3FE1" w:rsidRPr="00CC3C8E" w:rsidRDefault="000C3FE1" w:rsidP="00E92668">
            <w:pPr>
              <w:rPr>
                <w:rFonts w:ascii="Calibri" w:hAnsi="Calibri"/>
                <w:b/>
                <w:bCs/>
                <w:color w:val="000000"/>
                <w:sz w:val="28"/>
                <w:szCs w:val="28"/>
              </w:rPr>
            </w:pPr>
            <w:r w:rsidRPr="00CC3C8E">
              <w:rPr>
                <w:rFonts w:ascii="Calibri" w:hAnsi="Calibri"/>
                <w:b/>
                <w:bCs/>
                <w:color w:val="000000"/>
                <w:sz w:val="28"/>
                <w:szCs w:val="28"/>
              </w:rPr>
              <w:t> </w:t>
            </w:r>
          </w:p>
        </w:tc>
        <w:tc>
          <w:tcPr>
            <w:tcW w:w="1680" w:type="dxa"/>
            <w:tcBorders>
              <w:top w:val="nil"/>
              <w:left w:val="nil"/>
              <w:bottom w:val="nil"/>
              <w:right w:val="nil"/>
            </w:tcBorders>
            <w:shd w:val="clear" w:color="auto" w:fill="auto"/>
            <w:noWrap/>
            <w:vAlign w:val="bottom"/>
            <w:hideMark/>
          </w:tcPr>
          <w:p w:rsidR="000C3FE1" w:rsidRPr="00CC3C8E" w:rsidRDefault="000C3FE1" w:rsidP="00E92668">
            <w:pPr>
              <w:rPr>
                <w:rFonts w:ascii="Calibri" w:hAnsi="Calibri"/>
                <w:b/>
                <w:bCs/>
                <w:color w:val="000000"/>
                <w:sz w:val="28"/>
                <w:szCs w:val="28"/>
              </w:rPr>
            </w:pPr>
          </w:p>
        </w:tc>
        <w:tc>
          <w:tcPr>
            <w:tcW w:w="420" w:type="dxa"/>
            <w:tcBorders>
              <w:top w:val="nil"/>
              <w:left w:val="nil"/>
              <w:bottom w:val="nil"/>
              <w:right w:val="nil"/>
            </w:tcBorders>
            <w:shd w:val="clear" w:color="auto" w:fill="auto"/>
            <w:noWrap/>
            <w:vAlign w:val="bottom"/>
            <w:hideMark/>
          </w:tcPr>
          <w:p w:rsidR="000C3FE1" w:rsidRPr="00CC3C8E" w:rsidRDefault="000C3FE1" w:rsidP="00E92668">
            <w:pPr>
              <w:rPr>
                <w:rFonts w:ascii="Times New Roman" w:hAnsi="Times New Roman"/>
                <w:sz w:val="20"/>
                <w:szCs w:val="20"/>
              </w:rPr>
            </w:pPr>
          </w:p>
        </w:tc>
        <w:tc>
          <w:tcPr>
            <w:tcW w:w="4800" w:type="dxa"/>
            <w:tcBorders>
              <w:top w:val="nil"/>
              <w:left w:val="nil"/>
              <w:bottom w:val="nil"/>
              <w:right w:val="nil"/>
            </w:tcBorders>
            <w:shd w:val="clear" w:color="auto" w:fill="auto"/>
            <w:noWrap/>
            <w:vAlign w:val="bottom"/>
            <w:hideMark/>
          </w:tcPr>
          <w:p w:rsidR="000C3FE1" w:rsidRPr="00CC3C8E" w:rsidRDefault="000C3FE1" w:rsidP="00E92668">
            <w:pPr>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rsidR="000C3FE1" w:rsidRPr="00CC3C8E" w:rsidRDefault="000C3FE1" w:rsidP="00E92668">
            <w:pPr>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rsidR="000C3FE1" w:rsidRPr="00CC3C8E" w:rsidRDefault="000C3FE1" w:rsidP="00E92668">
            <w:pPr>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rsidR="000C3FE1" w:rsidRPr="00CC3C8E" w:rsidRDefault="000C3FE1" w:rsidP="00E92668">
            <w:pPr>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rsidR="000C3FE1" w:rsidRPr="00CC3C8E" w:rsidRDefault="000C3FE1" w:rsidP="00E92668">
            <w:pPr>
              <w:rPr>
                <w:rFonts w:ascii="Times New Roman" w:hAnsi="Times New Roman"/>
                <w:sz w:val="20"/>
                <w:szCs w:val="20"/>
              </w:rPr>
            </w:pPr>
          </w:p>
        </w:tc>
      </w:tr>
      <w:tr w:rsidR="000C3FE1" w:rsidRPr="00CC3C8E" w:rsidTr="00E92668">
        <w:trPr>
          <w:trHeight w:val="300"/>
        </w:trPr>
        <w:tc>
          <w:tcPr>
            <w:tcW w:w="1420" w:type="dxa"/>
            <w:tcBorders>
              <w:top w:val="nil"/>
              <w:left w:val="single" w:sz="4" w:space="0" w:color="auto"/>
              <w:bottom w:val="nil"/>
              <w:right w:val="nil"/>
            </w:tcBorders>
            <w:shd w:val="clear" w:color="auto" w:fill="auto"/>
            <w:noWrap/>
            <w:vAlign w:val="bottom"/>
            <w:hideMark/>
          </w:tcPr>
          <w:p w:rsidR="000C3FE1" w:rsidRPr="00CC3C8E" w:rsidRDefault="000C3FE1" w:rsidP="00E92668">
            <w:pPr>
              <w:rPr>
                <w:rFonts w:ascii="Calibri" w:hAnsi="Calibri"/>
                <w:color w:val="000000"/>
              </w:rPr>
            </w:pPr>
            <w:r w:rsidRPr="00CC3C8E">
              <w:rPr>
                <w:rFonts w:ascii="Calibri" w:hAnsi="Calibri"/>
                <w:color w:val="000000"/>
              </w:rPr>
              <w:t> </w:t>
            </w:r>
          </w:p>
        </w:tc>
        <w:tc>
          <w:tcPr>
            <w:tcW w:w="1680" w:type="dxa"/>
            <w:tcBorders>
              <w:top w:val="nil"/>
              <w:left w:val="nil"/>
              <w:bottom w:val="nil"/>
              <w:right w:val="nil"/>
            </w:tcBorders>
            <w:shd w:val="clear" w:color="auto" w:fill="auto"/>
            <w:noWrap/>
            <w:vAlign w:val="bottom"/>
            <w:hideMark/>
          </w:tcPr>
          <w:p w:rsidR="000C3FE1" w:rsidRPr="00CC3C8E" w:rsidRDefault="000C3FE1" w:rsidP="00E92668">
            <w:pPr>
              <w:rPr>
                <w:rFonts w:ascii="Calibri" w:hAnsi="Calibri"/>
                <w:color w:val="000000"/>
              </w:rPr>
            </w:pPr>
          </w:p>
        </w:tc>
        <w:tc>
          <w:tcPr>
            <w:tcW w:w="420" w:type="dxa"/>
            <w:tcBorders>
              <w:top w:val="nil"/>
              <w:left w:val="nil"/>
              <w:bottom w:val="nil"/>
              <w:right w:val="nil"/>
            </w:tcBorders>
            <w:shd w:val="clear" w:color="auto" w:fill="auto"/>
            <w:noWrap/>
            <w:vAlign w:val="bottom"/>
            <w:hideMark/>
          </w:tcPr>
          <w:p w:rsidR="000C3FE1" w:rsidRPr="00CC3C8E" w:rsidRDefault="000C3FE1" w:rsidP="00E92668">
            <w:pPr>
              <w:rPr>
                <w:rFonts w:ascii="Times New Roman" w:hAnsi="Times New Roman"/>
                <w:sz w:val="20"/>
                <w:szCs w:val="20"/>
              </w:rPr>
            </w:pPr>
          </w:p>
        </w:tc>
        <w:tc>
          <w:tcPr>
            <w:tcW w:w="4800" w:type="dxa"/>
            <w:tcBorders>
              <w:top w:val="nil"/>
              <w:left w:val="nil"/>
              <w:bottom w:val="nil"/>
              <w:right w:val="nil"/>
            </w:tcBorders>
            <w:shd w:val="clear" w:color="auto" w:fill="auto"/>
            <w:noWrap/>
            <w:vAlign w:val="bottom"/>
            <w:hideMark/>
          </w:tcPr>
          <w:p w:rsidR="000C3FE1" w:rsidRPr="00CC3C8E" w:rsidRDefault="000C3FE1" w:rsidP="00E92668">
            <w:pPr>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rsidR="000C3FE1" w:rsidRPr="00CC3C8E" w:rsidRDefault="000C3FE1" w:rsidP="00E92668">
            <w:pPr>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rsidR="000C3FE1" w:rsidRPr="00CC3C8E" w:rsidRDefault="000C3FE1" w:rsidP="00E92668">
            <w:pPr>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rsidR="000C3FE1" w:rsidRPr="00CC3C8E" w:rsidRDefault="000C3FE1" w:rsidP="00E92668">
            <w:pPr>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rsidR="000C3FE1" w:rsidRPr="00CC3C8E" w:rsidRDefault="000C3FE1" w:rsidP="00E92668">
            <w:pPr>
              <w:rPr>
                <w:rFonts w:ascii="Times New Roman" w:hAnsi="Times New Roman"/>
                <w:sz w:val="20"/>
                <w:szCs w:val="20"/>
              </w:rPr>
            </w:pPr>
          </w:p>
        </w:tc>
      </w:tr>
      <w:tr w:rsidR="000C3FE1" w:rsidRPr="00CC3C8E" w:rsidTr="00E92668">
        <w:trPr>
          <w:trHeight w:val="300"/>
        </w:trPr>
        <w:tc>
          <w:tcPr>
            <w:tcW w:w="1420" w:type="dxa"/>
            <w:tcBorders>
              <w:top w:val="nil"/>
              <w:left w:val="single" w:sz="4" w:space="0" w:color="auto"/>
              <w:bottom w:val="nil"/>
              <w:right w:val="nil"/>
            </w:tcBorders>
            <w:shd w:val="clear" w:color="auto" w:fill="auto"/>
            <w:noWrap/>
            <w:vAlign w:val="bottom"/>
            <w:hideMark/>
          </w:tcPr>
          <w:p w:rsidR="000C3FE1" w:rsidRPr="00CC3C8E" w:rsidRDefault="000C3FE1" w:rsidP="00E92668">
            <w:pPr>
              <w:rPr>
                <w:rFonts w:ascii="Calibri" w:hAnsi="Calibri"/>
                <w:b/>
                <w:bCs/>
                <w:color w:val="000000"/>
                <w:sz w:val="20"/>
                <w:szCs w:val="20"/>
              </w:rPr>
            </w:pPr>
          </w:p>
        </w:tc>
        <w:tc>
          <w:tcPr>
            <w:tcW w:w="1680" w:type="dxa"/>
            <w:tcBorders>
              <w:top w:val="nil"/>
              <w:left w:val="nil"/>
              <w:bottom w:val="nil"/>
              <w:right w:val="nil"/>
            </w:tcBorders>
            <w:shd w:val="clear" w:color="auto" w:fill="auto"/>
            <w:noWrap/>
            <w:vAlign w:val="bottom"/>
            <w:hideMark/>
          </w:tcPr>
          <w:p w:rsidR="000C3FE1" w:rsidRPr="00CC3C8E" w:rsidRDefault="000C3FE1" w:rsidP="00E92668">
            <w:pPr>
              <w:rPr>
                <w:rFonts w:ascii="Calibri" w:hAnsi="Calibri"/>
                <w:b/>
                <w:bCs/>
                <w:color w:val="000000"/>
                <w:sz w:val="20"/>
                <w:szCs w:val="20"/>
              </w:rPr>
            </w:pPr>
          </w:p>
        </w:tc>
        <w:tc>
          <w:tcPr>
            <w:tcW w:w="420" w:type="dxa"/>
            <w:tcBorders>
              <w:top w:val="nil"/>
              <w:left w:val="nil"/>
              <w:bottom w:val="nil"/>
              <w:right w:val="nil"/>
            </w:tcBorders>
            <w:shd w:val="clear" w:color="auto" w:fill="auto"/>
            <w:noWrap/>
            <w:vAlign w:val="bottom"/>
            <w:hideMark/>
          </w:tcPr>
          <w:p w:rsidR="000C3FE1" w:rsidRPr="00CC3C8E" w:rsidRDefault="000C3FE1" w:rsidP="00E92668">
            <w:pPr>
              <w:rPr>
                <w:rFonts w:ascii="Times New Roman" w:hAnsi="Times New Roman"/>
                <w:sz w:val="20"/>
                <w:szCs w:val="20"/>
              </w:rPr>
            </w:pPr>
          </w:p>
        </w:tc>
        <w:tc>
          <w:tcPr>
            <w:tcW w:w="4800" w:type="dxa"/>
            <w:tcBorders>
              <w:top w:val="nil"/>
              <w:left w:val="nil"/>
              <w:bottom w:val="nil"/>
              <w:right w:val="nil"/>
            </w:tcBorders>
            <w:shd w:val="clear" w:color="auto" w:fill="auto"/>
            <w:noWrap/>
            <w:vAlign w:val="bottom"/>
            <w:hideMark/>
          </w:tcPr>
          <w:p w:rsidR="000C3FE1" w:rsidRPr="00CC3C8E" w:rsidRDefault="000C3FE1" w:rsidP="00E92668">
            <w:pPr>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rsidR="000C3FE1" w:rsidRPr="00CC3C8E" w:rsidRDefault="000C3FE1" w:rsidP="00E92668">
            <w:pPr>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rsidR="000C3FE1" w:rsidRPr="00CC3C8E" w:rsidRDefault="000C3FE1" w:rsidP="00E92668">
            <w:pPr>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rsidR="000C3FE1" w:rsidRPr="00CC3C8E" w:rsidRDefault="000C3FE1" w:rsidP="00E92668">
            <w:pPr>
              <w:rPr>
                <w:rFonts w:ascii="Times New Roman" w:hAnsi="Times New Roman"/>
                <w:sz w:val="20"/>
                <w:szCs w:val="20"/>
              </w:rPr>
            </w:pPr>
          </w:p>
        </w:tc>
        <w:tc>
          <w:tcPr>
            <w:tcW w:w="1300" w:type="dxa"/>
            <w:tcBorders>
              <w:top w:val="nil"/>
              <w:left w:val="nil"/>
              <w:bottom w:val="nil"/>
              <w:right w:val="nil"/>
            </w:tcBorders>
            <w:shd w:val="clear" w:color="auto" w:fill="auto"/>
            <w:noWrap/>
            <w:vAlign w:val="bottom"/>
            <w:hideMark/>
          </w:tcPr>
          <w:p w:rsidR="000C3FE1" w:rsidRPr="00CC3C8E" w:rsidRDefault="000C3FE1" w:rsidP="00E92668">
            <w:pPr>
              <w:rPr>
                <w:rFonts w:ascii="Times New Roman" w:hAnsi="Times New Roman"/>
                <w:sz w:val="20"/>
                <w:szCs w:val="20"/>
              </w:rPr>
            </w:pPr>
          </w:p>
        </w:tc>
      </w:tr>
      <w:tr w:rsidR="000C3FE1" w:rsidRPr="00CC3C8E" w:rsidTr="00E92668">
        <w:trPr>
          <w:trHeight w:val="525"/>
        </w:trPr>
        <w:tc>
          <w:tcPr>
            <w:tcW w:w="1420" w:type="dxa"/>
            <w:tcBorders>
              <w:top w:val="nil"/>
              <w:left w:val="single" w:sz="4" w:space="0" w:color="auto"/>
              <w:bottom w:val="nil"/>
              <w:right w:val="nil"/>
            </w:tcBorders>
            <w:shd w:val="clear" w:color="auto" w:fill="auto"/>
            <w:noWrap/>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lastRenderedPageBreak/>
              <w:t>KONTA</w:t>
            </w:r>
          </w:p>
        </w:tc>
        <w:tc>
          <w:tcPr>
            <w:tcW w:w="1680" w:type="dxa"/>
            <w:tcBorders>
              <w:top w:val="nil"/>
              <w:left w:val="nil"/>
              <w:bottom w:val="nil"/>
              <w:right w:val="nil"/>
            </w:tcBorders>
            <w:shd w:val="clear" w:color="auto" w:fill="auto"/>
            <w:noWrap/>
            <w:vAlign w:val="bottom"/>
            <w:hideMark/>
          </w:tcPr>
          <w:p w:rsidR="000C3FE1" w:rsidRPr="00CC3C8E" w:rsidRDefault="000C3FE1" w:rsidP="00E92668">
            <w:pPr>
              <w:rPr>
                <w:rFonts w:ascii="Calibri" w:hAnsi="Calibri"/>
                <w:b/>
                <w:bCs/>
                <w:color w:val="000000"/>
                <w:sz w:val="20"/>
                <w:szCs w:val="20"/>
              </w:rPr>
            </w:pPr>
          </w:p>
        </w:tc>
        <w:tc>
          <w:tcPr>
            <w:tcW w:w="420" w:type="dxa"/>
            <w:tcBorders>
              <w:top w:val="nil"/>
              <w:left w:val="nil"/>
              <w:bottom w:val="nil"/>
              <w:right w:val="nil"/>
            </w:tcBorders>
            <w:shd w:val="clear" w:color="auto" w:fill="auto"/>
            <w:noWrap/>
            <w:vAlign w:val="bottom"/>
            <w:hideMark/>
          </w:tcPr>
          <w:p w:rsidR="000C3FE1" w:rsidRPr="00CC3C8E" w:rsidRDefault="000C3FE1" w:rsidP="00E92668">
            <w:pPr>
              <w:rPr>
                <w:rFonts w:ascii="Times New Roman" w:hAnsi="Times New Roman"/>
                <w:sz w:val="20"/>
                <w:szCs w:val="20"/>
              </w:rPr>
            </w:pPr>
          </w:p>
        </w:tc>
        <w:tc>
          <w:tcPr>
            <w:tcW w:w="4800" w:type="dxa"/>
            <w:tcBorders>
              <w:top w:val="nil"/>
              <w:left w:val="nil"/>
              <w:bottom w:val="nil"/>
              <w:right w:val="nil"/>
            </w:tcBorders>
            <w:shd w:val="clear" w:color="auto" w:fill="auto"/>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INVESTICIJA / KAPITALNA POMOĆ /KAPITALNA DONACIJA</w:t>
            </w:r>
          </w:p>
        </w:tc>
        <w:tc>
          <w:tcPr>
            <w:tcW w:w="1240" w:type="dxa"/>
            <w:tcBorders>
              <w:top w:val="nil"/>
              <w:left w:val="nil"/>
              <w:bottom w:val="nil"/>
              <w:right w:val="nil"/>
            </w:tcBorders>
            <w:shd w:val="clear" w:color="auto" w:fill="auto"/>
            <w:noWrap/>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2019</w:t>
            </w:r>
          </w:p>
        </w:tc>
        <w:tc>
          <w:tcPr>
            <w:tcW w:w="1240" w:type="dxa"/>
            <w:tcBorders>
              <w:top w:val="nil"/>
              <w:left w:val="nil"/>
              <w:bottom w:val="nil"/>
              <w:right w:val="nil"/>
            </w:tcBorders>
            <w:shd w:val="clear" w:color="auto" w:fill="auto"/>
            <w:noWrap/>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2020</w:t>
            </w:r>
          </w:p>
        </w:tc>
        <w:tc>
          <w:tcPr>
            <w:tcW w:w="1240" w:type="dxa"/>
            <w:tcBorders>
              <w:top w:val="nil"/>
              <w:left w:val="nil"/>
              <w:bottom w:val="nil"/>
              <w:right w:val="nil"/>
            </w:tcBorders>
            <w:shd w:val="clear" w:color="auto" w:fill="auto"/>
            <w:noWrap/>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2021</w:t>
            </w:r>
          </w:p>
        </w:tc>
        <w:tc>
          <w:tcPr>
            <w:tcW w:w="1300" w:type="dxa"/>
            <w:tcBorders>
              <w:top w:val="nil"/>
              <w:left w:val="nil"/>
              <w:bottom w:val="nil"/>
              <w:right w:val="nil"/>
            </w:tcBorders>
            <w:shd w:val="clear" w:color="auto" w:fill="auto"/>
            <w:noWrap/>
            <w:vAlign w:val="bottom"/>
            <w:hideMark/>
          </w:tcPr>
          <w:p w:rsidR="000C3FE1" w:rsidRPr="00CC3C8E" w:rsidRDefault="000C3FE1" w:rsidP="00E92668">
            <w:pPr>
              <w:jc w:val="right"/>
              <w:rPr>
                <w:rFonts w:ascii="Calibri" w:hAnsi="Calibri"/>
                <w:b/>
                <w:bCs/>
                <w:color w:val="000000"/>
                <w:sz w:val="20"/>
                <w:szCs w:val="20"/>
              </w:rPr>
            </w:pPr>
          </w:p>
        </w:tc>
      </w:tr>
      <w:tr w:rsidR="000C3FE1" w:rsidRPr="00CC3C8E" w:rsidTr="00E92668">
        <w:trPr>
          <w:trHeight w:val="300"/>
        </w:trPr>
        <w:tc>
          <w:tcPr>
            <w:tcW w:w="14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Naziv cilja</w:t>
            </w:r>
          </w:p>
        </w:tc>
        <w:tc>
          <w:tcPr>
            <w:tcW w:w="1680" w:type="dxa"/>
            <w:tcBorders>
              <w:top w:val="single" w:sz="4" w:space="0" w:color="auto"/>
              <w:left w:val="nil"/>
              <w:bottom w:val="single" w:sz="4" w:space="0" w:color="auto"/>
              <w:right w:val="single" w:sz="4" w:space="0" w:color="auto"/>
            </w:tcBorders>
            <w:shd w:val="clear" w:color="000000" w:fill="F2F2F2"/>
            <w:noWrap/>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Naziv mjere</w:t>
            </w:r>
          </w:p>
        </w:tc>
        <w:tc>
          <w:tcPr>
            <w:tcW w:w="420" w:type="dxa"/>
            <w:tcBorders>
              <w:top w:val="single" w:sz="4" w:space="0" w:color="auto"/>
              <w:left w:val="nil"/>
              <w:bottom w:val="single" w:sz="4" w:space="0" w:color="auto"/>
              <w:right w:val="nil"/>
            </w:tcBorders>
            <w:shd w:val="clear" w:color="000000" w:fill="F2F2F2"/>
            <w:noWrap/>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 </w:t>
            </w:r>
          </w:p>
        </w:tc>
        <w:tc>
          <w:tcPr>
            <w:tcW w:w="4800" w:type="dxa"/>
            <w:tcBorders>
              <w:top w:val="single" w:sz="4" w:space="0" w:color="auto"/>
              <w:left w:val="single" w:sz="4" w:space="0" w:color="auto"/>
              <w:bottom w:val="single" w:sz="4" w:space="0" w:color="auto"/>
              <w:right w:val="nil"/>
            </w:tcBorders>
            <w:shd w:val="clear" w:color="000000" w:fill="F2F2F2"/>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 </w:t>
            </w:r>
          </w:p>
        </w:tc>
        <w:tc>
          <w:tcPr>
            <w:tcW w:w="1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 xml:space="preserve">PLANIRANO </w:t>
            </w:r>
          </w:p>
        </w:tc>
        <w:tc>
          <w:tcPr>
            <w:tcW w:w="1240" w:type="dxa"/>
            <w:tcBorders>
              <w:top w:val="single" w:sz="4" w:space="0" w:color="auto"/>
              <w:left w:val="nil"/>
              <w:bottom w:val="single" w:sz="4" w:space="0" w:color="auto"/>
              <w:right w:val="nil"/>
            </w:tcBorders>
            <w:shd w:val="clear" w:color="000000" w:fill="F2F2F2"/>
            <w:noWrap/>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 xml:space="preserve">PLANIRANO </w:t>
            </w:r>
          </w:p>
        </w:tc>
        <w:tc>
          <w:tcPr>
            <w:tcW w:w="1240" w:type="dxa"/>
            <w:tcBorders>
              <w:top w:val="single" w:sz="4" w:space="0" w:color="auto"/>
              <w:left w:val="single" w:sz="4" w:space="0" w:color="auto"/>
              <w:bottom w:val="single" w:sz="4" w:space="0" w:color="auto"/>
              <w:right w:val="nil"/>
            </w:tcBorders>
            <w:shd w:val="clear" w:color="000000" w:fill="F2F2F2"/>
            <w:noWrap/>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 xml:space="preserve">PLANIRANO </w:t>
            </w:r>
          </w:p>
        </w:tc>
        <w:tc>
          <w:tcPr>
            <w:tcW w:w="13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 </w:t>
            </w:r>
          </w:p>
        </w:tc>
      </w:tr>
      <w:tr w:rsidR="000C3FE1" w:rsidRPr="00CC3C8E" w:rsidTr="00E92668">
        <w:trPr>
          <w:trHeight w:val="300"/>
        </w:trPr>
        <w:tc>
          <w:tcPr>
            <w:tcW w:w="142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CILJ 1. KONKURENTNO GOSPODARSTVO</w:t>
            </w:r>
          </w:p>
        </w:tc>
        <w:tc>
          <w:tcPr>
            <w:tcW w:w="168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Mjera 1.3.2. Jačanje infrastrukture u kulturi, turizmu i sportu</w:t>
            </w:r>
          </w:p>
        </w:tc>
        <w:tc>
          <w:tcPr>
            <w:tcW w:w="420" w:type="dxa"/>
            <w:tcBorders>
              <w:top w:val="nil"/>
              <w:left w:val="nil"/>
              <w:bottom w:val="nil"/>
              <w:right w:val="nil"/>
            </w:tcBorders>
            <w:shd w:val="clear" w:color="auto" w:fill="auto"/>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 </w:t>
            </w:r>
          </w:p>
        </w:tc>
        <w:tc>
          <w:tcPr>
            <w:tcW w:w="4800" w:type="dxa"/>
            <w:tcBorders>
              <w:top w:val="nil"/>
              <w:left w:val="nil"/>
              <w:bottom w:val="nil"/>
              <w:right w:val="nil"/>
            </w:tcBorders>
            <w:shd w:val="clear" w:color="auto" w:fill="auto"/>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K100417 Infrastruktura u sportu</w:t>
            </w:r>
          </w:p>
        </w:tc>
        <w:tc>
          <w:tcPr>
            <w:tcW w:w="1240" w:type="dxa"/>
            <w:tcBorders>
              <w:top w:val="nil"/>
              <w:left w:val="single" w:sz="4" w:space="0" w:color="auto"/>
              <w:bottom w:val="nil"/>
              <w:right w:val="single" w:sz="4" w:space="0" w:color="auto"/>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600.000,00</w:t>
            </w:r>
          </w:p>
        </w:tc>
        <w:tc>
          <w:tcPr>
            <w:tcW w:w="1240" w:type="dxa"/>
            <w:tcBorders>
              <w:top w:val="nil"/>
              <w:left w:val="nil"/>
              <w:bottom w:val="nil"/>
              <w:right w:val="single" w:sz="4" w:space="0" w:color="auto"/>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200.000,00</w:t>
            </w:r>
          </w:p>
        </w:tc>
        <w:tc>
          <w:tcPr>
            <w:tcW w:w="1240" w:type="dxa"/>
            <w:tcBorders>
              <w:top w:val="nil"/>
              <w:left w:val="nil"/>
              <w:bottom w:val="nil"/>
              <w:right w:val="single" w:sz="4" w:space="0" w:color="auto"/>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200.000,00</w:t>
            </w:r>
          </w:p>
        </w:tc>
        <w:tc>
          <w:tcPr>
            <w:tcW w:w="130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1.000.000,00</w:t>
            </w:r>
          </w:p>
        </w:tc>
      </w:tr>
      <w:tr w:rsidR="000C3FE1" w:rsidRPr="00CC3C8E" w:rsidTr="00E92668">
        <w:trPr>
          <w:trHeight w:val="300"/>
        </w:trPr>
        <w:tc>
          <w:tcPr>
            <w:tcW w:w="142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420" w:type="dxa"/>
            <w:tcBorders>
              <w:top w:val="nil"/>
              <w:left w:val="nil"/>
              <w:bottom w:val="nil"/>
              <w:right w:val="nil"/>
            </w:tcBorders>
            <w:shd w:val="clear" w:color="auto" w:fill="auto"/>
            <w:vAlign w:val="bottom"/>
            <w:hideMark/>
          </w:tcPr>
          <w:p w:rsidR="000C3FE1" w:rsidRPr="00CC3C8E" w:rsidRDefault="000C3FE1" w:rsidP="00E92668">
            <w:pPr>
              <w:rPr>
                <w:rFonts w:ascii="Calibri" w:hAnsi="Calibri"/>
                <w:b/>
                <w:bCs/>
                <w:i/>
                <w:iCs/>
                <w:color w:val="000000"/>
                <w:sz w:val="20"/>
                <w:szCs w:val="20"/>
              </w:rPr>
            </w:pPr>
            <w:r w:rsidRPr="00CC3C8E">
              <w:rPr>
                <w:rFonts w:ascii="Calibri" w:hAnsi="Calibri"/>
                <w:b/>
                <w:bCs/>
                <w:i/>
                <w:iCs/>
                <w:color w:val="000000"/>
                <w:sz w:val="20"/>
                <w:szCs w:val="20"/>
              </w:rPr>
              <w:t> </w:t>
            </w:r>
          </w:p>
        </w:tc>
        <w:tc>
          <w:tcPr>
            <w:tcW w:w="4800" w:type="dxa"/>
            <w:tcBorders>
              <w:top w:val="nil"/>
              <w:left w:val="single" w:sz="4" w:space="0" w:color="auto"/>
              <w:bottom w:val="nil"/>
              <w:right w:val="nil"/>
            </w:tcBorders>
            <w:shd w:val="clear" w:color="auto" w:fill="auto"/>
            <w:vAlign w:val="bottom"/>
            <w:hideMark/>
          </w:tcPr>
          <w:p w:rsidR="000C3FE1" w:rsidRPr="00CC3C8E" w:rsidRDefault="000C3FE1" w:rsidP="00E92668">
            <w:pPr>
              <w:rPr>
                <w:rFonts w:ascii="Calibri" w:hAnsi="Calibri"/>
                <w:b/>
                <w:bCs/>
                <w:i/>
                <w:iCs/>
                <w:color w:val="000000"/>
                <w:sz w:val="20"/>
                <w:szCs w:val="20"/>
              </w:rPr>
            </w:pPr>
            <w:r w:rsidRPr="00CC3C8E">
              <w:rPr>
                <w:rFonts w:ascii="Calibri" w:hAnsi="Calibri"/>
                <w:b/>
                <w:bCs/>
                <w:i/>
                <w:iCs/>
                <w:color w:val="000000"/>
                <w:sz w:val="20"/>
                <w:szCs w:val="20"/>
              </w:rPr>
              <w:t>IZVORI FINANCIRANJA UKUPNO</w:t>
            </w:r>
          </w:p>
        </w:tc>
        <w:tc>
          <w:tcPr>
            <w:tcW w:w="1240" w:type="dxa"/>
            <w:tcBorders>
              <w:top w:val="nil"/>
              <w:left w:val="single" w:sz="4" w:space="0" w:color="auto"/>
              <w:bottom w:val="nil"/>
              <w:right w:val="single" w:sz="4" w:space="0" w:color="auto"/>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600.000,00</w:t>
            </w:r>
          </w:p>
        </w:tc>
        <w:tc>
          <w:tcPr>
            <w:tcW w:w="1240" w:type="dxa"/>
            <w:tcBorders>
              <w:top w:val="nil"/>
              <w:left w:val="nil"/>
              <w:bottom w:val="nil"/>
              <w:right w:val="single" w:sz="4" w:space="0" w:color="auto"/>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200.000,00</w:t>
            </w:r>
          </w:p>
        </w:tc>
        <w:tc>
          <w:tcPr>
            <w:tcW w:w="1240" w:type="dxa"/>
            <w:tcBorders>
              <w:top w:val="nil"/>
              <w:left w:val="nil"/>
              <w:bottom w:val="nil"/>
              <w:right w:val="single" w:sz="4" w:space="0" w:color="auto"/>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200.000,00</w:t>
            </w:r>
          </w:p>
        </w:tc>
        <w:tc>
          <w:tcPr>
            <w:tcW w:w="130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1.000.000,00</w:t>
            </w:r>
          </w:p>
        </w:tc>
      </w:tr>
      <w:tr w:rsidR="000C3FE1" w:rsidRPr="00CC3C8E" w:rsidTr="00E92668">
        <w:trPr>
          <w:trHeight w:val="315"/>
        </w:trPr>
        <w:tc>
          <w:tcPr>
            <w:tcW w:w="142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420" w:type="dxa"/>
            <w:tcBorders>
              <w:top w:val="nil"/>
              <w:left w:val="nil"/>
              <w:bottom w:val="nil"/>
              <w:right w:val="nil"/>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42</w:t>
            </w:r>
          </w:p>
        </w:tc>
        <w:tc>
          <w:tcPr>
            <w:tcW w:w="4800" w:type="dxa"/>
            <w:tcBorders>
              <w:top w:val="nil"/>
              <w:left w:val="nil"/>
              <w:bottom w:val="nil"/>
              <w:right w:val="nil"/>
            </w:tcBorders>
            <w:shd w:val="clear" w:color="auto" w:fill="auto"/>
            <w:vAlign w:val="bottom"/>
            <w:hideMark/>
          </w:tcPr>
          <w:p w:rsidR="000C3FE1" w:rsidRPr="00CC3C8E" w:rsidRDefault="000C3FE1" w:rsidP="00E92668">
            <w:pPr>
              <w:rPr>
                <w:rFonts w:ascii="Calibri" w:hAnsi="Calibri"/>
                <w:color w:val="000000"/>
                <w:sz w:val="24"/>
              </w:rPr>
            </w:pPr>
            <w:r w:rsidRPr="00CC3C8E">
              <w:rPr>
                <w:rFonts w:ascii="Calibri" w:hAnsi="Calibri"/>
                <w:color w:val="000000"/>
                <w:sz w:val="24"/>
              </w:rPr>
              <w:t>Reflektori i tereni  na igralištu</w:t>
            </w:r>
          </w:p>
        </w:tc>
        <w:tc>
          <w:tcPr>
            <w:tcW w:w="1240" w:type="dxa"/>
            <w:tcBorders>
              <w:top w:val="nil"/>
              <w:left w:val="single" w:sz="4" w:space="0" w:color="auto"/>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600.000,00</w:t>
            </w:r>
          </w:p>
        </w:tc>
        <w:tc>
          <w:tcPr>
            <w:tcW w:w="124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200.000,00</w:t>
            </w:r>
          </w:p>
        </w:tc>
        <w:tc>
          <w:tcPr>
            <w:tcW w:w="124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200.000,00</w:t>
            </w:r>
          </w:p>
        </w:tc>
        <w:tc>
          <w:tcPr>
            <w:tcW w:w="130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1.000.000,00</w:t>
            </w:r>
          </w:p>
        </w:tc>
      </w:tr>
      <w:tr w:rsidR="000C3FE1" w:rsidRPr="00CC3C8E" w:rsidTr="00E92668">
        <w:trPr>
          <w:trHeight w:val="300"/>
        </w:trPr>
        <w:tc>
          <w:tcPr>
            <w:tcW w:w="142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420" w:type="dxa"/>
            <w:tcBorders>
              <w:top w:val="single" w:sz="4" w:space="0" w:color="auto"/>
              <w:left w:val="nil"/>
              <w:bottom w:val="nil"/>
              <w:right w:val="single" w:sz="4" w:space="0" w:color="auto"/>
            </w:tcBorders>
            <w:shd w:val="clear" w:color="auto" w:fill="auto"/>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 </w:t>
            </w:r>
          </w:p>
        </w:tc>
        <w:tc>
          <w:tcPr>
            <w:tcW w:w="4800" w:type="dxa"/>
            <w:tcBorders>
              <w:top w:val="single" w:sz="4" w:space="0" w:color="auto"/>
              <w:left w:val="nil"/>
              <w:bottom w:val="nil"/>
              <w:right w:val="nil"/>
            </w:tcBorders>
            <w:shd w:val="clear" w:color="auto" w:fill="auto"/>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 </w:t>
            </w:r>
          </w:p>
        </w:tc>
        <w:tc>
          <w:tcPr>
            <w:tcW w:w="1240" w:type="dxa"/>
            <w:tcBorders>
              <w:top w:val="nil"/>
              <w:left w:val="single" w:sz="4" w:space="0" w:color="auto"/>
              <w:bottom w:val="nil"/>
              <w:right w:val="single" w:sz="4" w:space="0" w:color="auto"/>
            </w:tcBorders>
            <w:shd w:val="clear" w:color="auto" w:fill="auto"/>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 </w:t>
            </w:r>
          </w:p>
        </w:tc>
        <w:tc>
          <w:tcPr>
            <w:tcW w:w="1240" w:type="dxa"/>
            <w:tcBorders>
              <w:top w:val="nil"/>
              <w:left w:val="nil"/>
              <w:bottom w:val="nil"/>
              <w:right w:val="single" w:sz="4" w:space="0" w:color="auto"/>
            </w:tcBorders>
            <w:shd w:val="clear" w:color="auto" w:fill="auto"/>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 </w:t>
            </w:r>
          </w:p>
        </w:tc>
        <w:tc>
          <w:tcPr>
            <w:tcW w:w="1240" w:type="dxa"/>
            <w:tcBorders>
              <w:top w:val="nil"/>
              <w:left w:val="nil"/>
              <w:bottom w:val="nil"/>
              <w:right w:val="single" w:sz="4" w:space="0" w:color="auto"/>
            </w:tcBorders>
            <w:shd w:val="clear" w:color="auto" w:fill="auto"/>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 </w:t>
            </w:r>
          </w:p>
        </w:tc>
        <w:tc>
          <w:tcPr>
            <w:tcW w:w="1300" w:type="dxa"/>
            <w:tcBorders>
              <w:top w:val="nil"/>
              <w:left w:val="nil"/>
              <w:bottom w:val="nil"/>
              <w:right w:val="single" w:sz="4" w:space="0" w:color="auto"/>
            </w:tcBorders>
            <w:shd w:val="clear" w:color="auto" w:fill="auto"/>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 </w:t>
            </w:r>
          </w:p>
        </w:tc>
      </w:tr>
      <w:tr w:rsidR="000C3FE1" w:rsidRPr="00CC3C8E" w:rsidTr="00E92668">
        <w:trPr>
          <w:trHeight w:val="300"/>
        </w:trPr>
        <w:tc>
          <w:tcPr>
            <w:tcW w:w="142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420" w:type="dxa"/>
            <w:tcBorders>
              <w:top w:val="nil"/>
              <w:left w:val="nil"/>
              <w:bottom w:val="nil"/>
              <w:right w:val="single" w:sz="4" w:space="0" w:color="auto"/>
            </w:tcBorders>
            <w:shd w:val="clear" w:color="auto" w:fill="auto"/>
            <w:vAlign w:val="bottom"/>
            <w:hideMark/>
          </w:tcPr>
          <w:p w:rsidR="000C3FE1" w:rsidRPr="00CC3C8E" w:rsidRDefault="000C3FE1" w:rsidP="00E92668">
            <w:pPr>
              <w:rPr>
                <w:rFonts w:ascii="Calibri" w:hAnsi="Calibri"/>
                <w:b/>
                <w:bCs/>
                <w:i/>
                <w:iCs/>
                <w:color w:val="000000"/>
                <w:sz w:val="20"/>
                <w:szCs w:val="20"/>
              </w:rPr>
            </w:pPr>
            <w:r w:rsidRPr="00CC3C8E">
              <w:rPr>
                <w:rFonts w:ascii="Calibri" w:hAnsi="Calibri"/>
                <w:b/>
                <w:bCs/>
                <w:i/>
                <w:iCs/>
                <w:color w:val="000000"/>
                <w:sz w:val="20"/>
                <w:szCs w:val="20"/>
              </w:rPr>
              <w:t> </w:t>
            </w:r>
          </w:p>
        </w:tc>
        <w:tc>
          <w:tcPr>
            <w:tcW w:w="4800" w:type="dxa"/>
            <w:tcBorders>
              <w:top w:val="nil"/>
              <w:left w:val="nil"/>
              <w:bottom w:val="nil"/>
              <w:right w:val="nil"/>
            </w:tcBorders>
            <w:shd w:val="clear" w:color="auto" w:fill="auto"/>
            <w:vAlign w:val="bottom"/>
            <w:hideMark/>
          </w:tcPr>
          <w:p w:rsidR="000C3FE1" w:rsidRPr="00CC3C8E" w:rsidRDefault="000C3FE1" w:rsidP="00E92668">
            <w:pPr>
              <w:rPr>
                <w:rFonts w:ascii="Calibri" w:hAnsi="Calibri"/>
                <w:b/>
                <w:bCs/>
                <w:i/>
                <w:iCs/>
                <w:color w:val="000000"/>
                <w:sz w:val="20"/>
                <w:szCs w:val="20"/>
              </w:rPr>
            </w:pPr>
            <w:r w:rsidRPr="00CC3C8E">
              <w:rPr>
                <w:rFonts w:ascii="Calibri" w:hAnsi="Calibri"/>
                <w:b/>
                <w:bCs/>
                <w:i/>
                <w:iCs/>
                <w:color w:val="000000"/>
                <w:sz w:val="20"/>
                <w:szCs w:val="20"/>
              </w:rPr>
              <w:t> </w:t>
            </w:r>
          </w:p>
        </w:tc>
        <w:tc>
          <w:tcPr>
            <w:tcW w:w="1240" w:type="dxa"/>
            <w:tcBorders>
              <w:top w:val="nil"/>
              <w:left w:val="single" w:sz="4" w:space="0" w:color="auto"/>
              <w:bottom w:val="nil"/>
              <w:right w:val="single" w:sz="4" w:space="0" w:color="auto"/>
            </w:tcBorders>
            <w:shd w:val="clear" w:color="auto" w:fill="auto"/>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 </w:t>
            </w:r>
          </w:p>
        </w:tc>
        <w:tc>
          <w:tcPr>
            <w:tcW w:w="1240" w:type="dxa"/>
            <w:tcBorders>
              <w:top w:val="nil"/>
              <w:left w:val="nil"/>
              <w:bottom w:val="nil"/>
              <w:right w:val="single" w:sz="4" w:space="0" w:color="auto"/>
            </w:tcBorders>
            <w:shd w:val="clear" w:color="auto" w:fill="auto"/>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 </w:t>
            </w:r>
          </w:p>
        </w:tc>
        <w:tc>
          <w:tcPr>
            <w:tcW w:w="1240" w:type="dxa"/>
            <w:tcBorders>
              <w:top w:val="nil"/>
              <w:left w:val="nil"/>
              <w:bottom w:val="nil"/>
              <w:right w:val="single" w:sz="4" w:space="0" w:color="auto"/>
            </w:tcBorders>
            <w:shd w:val="clear" w:color="auto" w:fill="auto"/>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 </w:t>
            </w:r>
          </w:p>
        </w:tc>
        <w:tc>
          <w:tcPr>
            <w:tcW w:w="1300" w:type="dxa"/>
            <w:tcBorders>
              <w:top w:val="nil"/>
              <w:left w:val="nil"/>
              <w:bottom w:val="nil"/>
              <w:right w:val="single" w:sz="4" w:space="0" w:color="auto"/>
            </w:tcBorders>
            <w:shd w:val="clear" w:color="auto" w:fill="auto"/>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 </w:t>
            </w:r>
          </w:p>
        </w:tc>
      </w:tr>
      <w:tr w:rsidR="000C3FE1" w:rsidRPr="00CC3C8E" w:rsidTr="00E92668">
        <w:trPr>
          <w:trHeight w:val="300"/>
        </w:trPr>
        <w:tc>
          <w:tcPr>
            <w:tcW w:w="142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42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 </w:t>
            </w:r>
          </w:p>
        </w:tc>
        <w:tc>
          <w:tcPr>
            <w:tcW w:w="4800" w:type="dxa"/>
            <w:tcBorders>
              <w:top w:val="nil"/>
              <w:left w:val="nil"/>
              <w:bottom w:val="single" w:sz="4" w:space="0" w:color="auto"/>
              <w:right w:val="nil"/>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 </w:t>
            </w:r>
          </w:p>
        </w:tc>
        <w:tc>
          <w:tcPr>
            <w:tcW w:w="1240" w:type="dxa"/>
            <w:tcBorders>
              <w:top w:val="nil"/>
              <w:left w:val="single" w:sz="4" w:space="0" w:color="auto"/>
              <w:bottom w:val="single" w:sz="4" w:space="0" w:color="auto"/>
              <w:right w:val="single" w:sz="4" w:space="0" w:color="auto"/>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 </w:t>
            </w:r>
          </w:p>
        </w:tc>
      </w:tr>
      <w:tr w:rsidR="000C3FE1" w:rsidRPr="00CC3C8E" w:rsidTr="00E92668">
        <w:trPr>
          <w:trHeight w:val="300"/>
        </w:trPr>
        <w:tc>
          <w:tcPr>
            <w:tcW w:w="142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420" w:type="dxa"/>
            <w:tcBorders>
              <w:top w:val="nil"/>
              <w:left w:val="nil"/>
              <w:bottom w:val="nil"/>
              <w:right w:val="single" w:sz="4" w:space="0" w:color="auto"/>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 </w:t>
            </w:r>
          </w:p>
        </w:tc>
        <w:tc>
          <w:tcPr>
            <w:tcW w:w="4800" w:type="dxa"/>
            <w:tcBorders>
              <w:top w:val="nil"/>
              <w:left w:val="nil"/>
              <w:bottom w:val="nil"/>
              <w:right w:val="nil"/>
            </w:tcBorders>
            <w:shd w:val="clear" w:color="auto" w:fill="auto"/>
            <w:vAlign w:val="bottom"/>
            <w:hideMark/>
          </w:tcPr>
          <w:p w:rsidR="000C3FE1" w:rsidRPr="00CC3C8E" w:rsidRDefault="000C3FE1" w:rsidP="00E92668">
            <w:pPr>
              <w:rPr>
                <w:rFonts w:ascii="Calibri" w:hAnsi="Calibri"/>
                <w:color w:val="000000"/>
                <w:sz w:val="20"/>
                <w:szCs w:val="20"/>
              </w:rPr>
            </w:pPr>
          </w:p>
        </w:tc>
        <w:tc>
          <w:tcPr>
            <w:tcW w:w="1240" w:type="dxa"/>
            <w:tcBorders>
              <w:top w:val="nil"/>
              <w:left w:val="single" w:sz="4" w:space="0" w:color="auto"/>
              <w:bottom w:val="nil"/>
              <w:right w:val="single" w:sz="4" w:space="0" w:color="auto"/>
            </w:tcBorders>
            <w:shd w:val="clear" w:color="auto" w:fill="auto"/>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 </w:t>
            </w:r>
          </w:p>
        </w:tc>
        <w:tc>
          <w:tcPr>
            <w:tcW w:w="1240" w:type="dxa"/>
            <w:tcBorders>
              <w:top w:val="nil"/>
              <w:left w:val="nil"/>
              <w:bottom w:val="nil"/>
              <w:right w:val="single" w:sz="4" w:space="0" w:color="auto"/>
            </w:tcBorders>
            <w:shd w:val="clear" w:color="auto" w:fill="auto"/>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 </w:t>
            </w:r>
          </w:p>
        </w:tc>
        <w:tc>
          <w:tcPr>
            <w:tcW w:w="1240" w:type="dxa"/>
            <w:tcBorders>
              <w:top w:val="nil"/>
              <w:left w:val="nil"/>
              <w:bottom w:val="nil"/>
              <w:right w:val="single" w:sz="4" w:space="0" w:color="auto"/>
            </w:tcBorders>
            <w:shd w:val="clear" w:color="auto" w:fill="auto"/>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 </w:t>
            </w:r>
          </w:p>
        </w:tc>
        <w:tc>
          <w:tcPr>
            <w:tcW w:w="1300" w:type="dxa"/>
            <w:tcBorders>
              <w:top w:val="nil"/>
              <w:left w:val="nil"/>
              <w:bottom w:val="nil"/>
              <w:right w:val="single" w:sz="4" w:space="0" w:color="auto"/>
            </w:tcBorders>
            <w:shd w:val="clear" w:color="auto" w:fill="auto"/>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 </w:t>
            </w:r>
          </w:p>
        </w:tc>
      </w:tr>
      <w:tr w:rsidR="000C3FE1" w:rsidRPr="00CC3C8E" w:rsidTr="00E92668">
        <w:trPr>
          <w:trHeight w:val="300"/>
        </w:trPr>
        <w:tc>
          <w:tcPr>
            <w:tcW w:w="142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420" w:type="dxa"/>
            <w:tcBorders>
              <w:top w:val="nil"/>
              <w:left w:val="nil"/>
              <w:bottom w:val="nil"/>
              <w:right w:val="single" w:sz="4" w:space="0" w:color="auto"/>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 </w:t>
            </w:r>
          </w:p>
        </w:tc>
        <w:tc>
          <w:tcPr>
            <w:tcW w:w="4800" w:type="dxa"/>
            <w:tcBorders>
              <w:top w:val="nil"/>
              <w:left w:val="nil"/>
              <w:bottom w:val="nil"/>
              <w:right w:val="nil"/>
            </w:tcBorders>
            <w:shd w:val="clear" w:color="auto" w:fill="auto"/>
            <w:vAlign w:val="bottom"/>
            <w:hideMark/>
          </w:tcPr>
          <w:p w:rsidR="000C3FE1" w:rsidRPr="00CC3C8E" w:rsidRDefault="000C3FE1" w:rsidP="00E92668">
            <w:pPr>
              <w:rPr>
                <w:rFonts w:ascii="Calibri" w:hAnsi="Calibri"/>
                <w:b/>
                <w:bCs/>
                <w:i/>
                <w:iCs/>
                <w:color w:val="000000"/>
                <w:sz w:val="20"/>
                <w:szCs w:val="20"/>
              </w:rPr>
            </w:pPr>
            <w:r w:rsidRPr="00CC3C8E">
              <w:rPr>
                <w:rFonts w:ascii="Calibri" w:hAnsi="Calibri"/>
                <w:b/>
                <w:bCs/>
                <w:i/>
                <w:iCs/>
                <w:color w:val="000000"/>
                <w:sz w:val="20"/>
                <w:szCs w:val="20"/>
              </w:rPr>
              <w:t> </w:t>
            </w:r>
          </w:p>
        </w:tc>
        <w:tc>
          <w:tcPr>
            <w:tcW w:w="1240" w:type="dxa"/>
            <w:tcBorders>
              <w:top w:val="nil"/>
              <w:left w:val="single" w:sz="4" w:space="0" w:color="auto"/>
              <w:bottom w:val="nil"/>
              <w:right w:val="single" w:sz="4" w:space="0" w:color="auto"/>
            </w:tcBorders>
            <w:shd w:val="clear" w:color="auto" w:fill="auto"/>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 </w:t>
            </w:r>
          </w:p>
        </w:tc>
        <w:tc>
          <w:tcPr>
            <w:tcW w:w="1240" w:type="dxa"/>
            <w:tcBorders>
              <w:top w:val="nil"/>
              <w:left w:val="nil"/>
              <w:bottom w:val="nil"/>
              <w:right w:val="single" w:sz="4" w:space="0" w:color="auto"/>
            </w:tcBorders>
            <w:shd w:val="clear" w:color="auto" w:fill="auto"/>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 </w:t>
            </w:r>
          </w:p>
        </w:tc>
        <w:tc>
          <w:tcPr>
            <w:tcW w:w="1240" w:type="dxa"/>
            <w:tcBorders>
              <w:top w:val="nil"/>
              <w:left w:val="nil"/>
              <w:bottom w:val="nil"/>
              <w:right w:val="single" w:sz="4" w:space="0" w:color="auto"/>
            </w:tcBorders>
            <w:shd w:val="clear" w:color="auto" w:fill="auto"/>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 </w:t>
            </w:r>
          </w:p>
        </w:tc>
        <w:tc>
          <w:tcPr>
            <w:tcW w:w="1300" w:type="dxa"/>
            <w:tcBorders>
              <w:top w:val="nil"/>
              <w:left w:val="nil"/>
              <w:bottom w:val="nil"/>
              <w:right w:val="single" w:sz="4" w:space="0" w:color="auto"/>
            </w:tcBorders>
            <w:shd w:val="clear" w:color="auto" w:fill="auto"/>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 </w:t>
            </w:r>
          </w:p>
        </w:tc>
      </w:tr>
      <w:tr w:rsidR="000C3FE1" w:rsidRPr="00CC3C8E" w:rsidTr="00E92668">
        <w:trPr>
          <w:trHeight w:val="315"/>
        </w:trPr>
        <w:tc>
          <w:tcPr>
            <w:tcW w:w="142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42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 </w:t>
            </w:r>
          </w:p>
        </w:tc>
        <w:tc>
          <w:tcPr>
            <w:tcW w:w="4800" w:type="dxa"/>
            <w:tcBorders>
              <w:top w:val="nil"/>
              <w:left w:val="nil"/>
              <w:bottom w:val="single" w:sz="4" w:space="0" w:color="auto"/>
              <w:right w:val="nil"/>
            </w:tcBorders>
            <w:shd w:val="clear" w:color="auto" w:fill="auto"/>
            <w:vAlign w:val="bottom"/>
            <w:hideMark/>
          </w:tcPr>
          <w:p w:rsidR="000C3FE1" w:rsidRPr="00CC3C8E" w:rsidRDefault="000C3FE1" w:rsidP="00E92668">
            <w:pPr>
              <w:rPr>
                <w:rFonts w:ascii="Calibri" w:hAnsi="Calibri"/>
                <w:color w:val="000000"/>
                <w:sz w:val="24"/>
              </w:rPr>
            </w:pPr>
            <w:r w:rsidRPr="00CC3C8E">
              <w:rPr>
                <w:rFonts w:ascii="Calibri" w:hAnsi="Calibri"/>
                <w:color w:val="000000"/>
                <w:sz w:val="24"/>
              </w:rPr>
              <w:t> </w:t>
            </w:r>
          </w:p>
        </w:tc>
        <w:tc>
          <w:tcPr>
            <w:tcW w:w="1240" w:type="dxa"/>
            <w:tcBorders>
              <w:top w:val="nil"/>
              <w:left w:val="single" w:sz="4" w:space="0" w:color="auto"/>
              <w:bottom w:val="single" w:sz="4" w:space="0" w:color="auto"/>
              <w:right w:val="single" w:sz="4" w:space="0" w:color="auto"/>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 </w:t>
            </w:r>
          </w:p>
        </w:tc>
      </w:tr>
      <w:tr w:rsidR="000C3FE1" w:rsidRPr="00CC3C8E" w:rsidTr="00E92668">
        <w:trPr>
          <w:trHeight w:val="300"/>
        </w:trPr>
        <w:tc>
          <w:tcPr>
            <w:tcW w:w="142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168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Mjera 3.1.1. Izgradanja/ modernizacija komunalne infrastrukture</w:t>
            </w:r>
          </w:p>
        </w:tc>
        <w:tc>
          <w:tcPr>
            <w:tcW w:w="420" w:type="dxa"/>
            <w:tcBorders>
              <w:top w:val="nil"/>
              <w:left w:val="nil"/>
              <w:bottom w:val="nil"/>
              <w:right w:val="nil"/>
            </w:tcBorders>
            <w:shd w:val="clear" w:color="auto" w:fill="auto"/>
            <w:vAlign w:val="bottom"/>
            <w:hideMark/>
          </w:tcPr>
          <w:p w:rsidR="000C3FE1" w:rsidRPr="00CC3C8E" w:rsidRDefault="000C3FE1" w:rsidP="00E92668">
            <w:pPr>
              <w:jc w:val="right"/>
              <w:rPr>
                <w:rFonts w:ascii="Calibri" w:hAnsi="Calibri"/>
                <w:b/>
                <w:bCs/>
                <w:color w:val="000000"/>
                <w:sz w:val="20"/>
                <w:szCs w:val="20"/>
              </w:rPr>
            </w:pPr>
          </w:p>
        </w:tc>
        <w:tc>
          <w:tcPr>
            <w:tcW w:w="4800" w:type="dxa"/>
            <w:tcBorders>
              <w:top w:val="nil"/>
              <w:left w:val="single" w:sz="4" w:space="0" w:color="auto"/>
              <w:bottom w:val="nil"/>
              <w:right w:val="nil"/>
            </w:tcBorders>
            <w:shd w:val="clear" w:color="auto" w:fill="auto"/>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K100309 Dodatna ulaganja na građevinski m objektima</w:t>
            </w:r>
          </w:p>
        </w:tc>
        <w:tc>
          <w:tcPr>
            <w:tcW w:w="1240" w:type="dxa"/>
            <w:tcBorders>
              <w:top w:val="nil"/>
              <w:left w:val="single" w:sz="4" w:space="0" w:color="auto"/>
              <w:bottom w:val="nil"/>
              <w:right w:val="nil"/>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900.000,00</w:t>
            </w:r>
          </w:p>
        </w:tc>
        <w:tc>
          <w:tcPr>
            <w:tcW w:w="1240" w:type="dxa"/>
            <w:tcBorders>
              <w:top w:val="nil"/>
              <w:left w:val="single" w:sz="4" w:space="0" w:color="auto"/>
              <w:bottom w:val="nil"/>
              <w:right w:val="nil"/>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0,00</w:t>
            </w:r>
          </w:p>
        </w:tc>
        <w:tc>
          <w:tcPr>
            <w:tcW w:w="1240" w:type="dxa"/>
            <w:tcBorders>
              <w:top w:val="nil"/>
              <w:left w:val="single" w:sz="4" w:space="0" w:color="auto"/>
              <w:bottom w:val="nil"/>
              <w:right w:val="nil"/>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900.000,00</w:t>
            </w:r>
          </w:p>
        </w:tc>
      </w:tr>
      <w:tr w:rsidR="000C3FE1" w:rsidRPr="00CC3C8E" w:rsidTr="00E92668">
        <w:trPr>
          <w:trHeight w:val="300"/>
        </w:trPr>
        <w:tc>
          <w:tcPr>
            <w:tcW w:w="142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420" w:type="dxa"/>
            <w:tcBorders>
              <w:top w:val="nil"/>
              <w:left w:val="nil"/>
              <w:bottom w:val="nil"/>
              <w:right w:val="nil"/>
            </w:tcBorders>
            <w:shd w:val="clear" w:color="auto" w:fill="auto"/>
            <w:vAlign w:val="bottom"/>
            <w:hideMark/>
          </w:tcPr>
          <w:p w:rsidR="000C3FE1" w:rsidRPr="00CC3C8E" w:rsidRDefault="000C3FE1" w:rsidP="00E92668">
            <w:pPr>
              <w:jc w:val="right"/>
              <w:rPr>
                <w:rFonts w:ascii="Calibri" w:hAnsi="Calibri"/>
                <w:color w:val="000000"/>
                <w:sz w:val="20"/>
                <w:szCs w:val="20"/>
              </w:rPr>
            </w:pPr>
          </w:p>
        </w:tc>
        <w:tc>
          <w:tcPr>
            <w:tcW w:w="4800" w:type="dxa"/>
            <w:tcBorders>
              <w:top w:val="nil"/>
              <w:left w:val="single" w:sz="4" w:space="0" w:color="auto"/>
              <w:bottom w:val="nil"/>
              <w:right w:val="nil"/>
            </w:tcBorders>
            <w:shd w:val="clear" w:color="auto" w:fill="auto"/>
            <w:vAlign w:val="bottom"/>
            <w:hideMark/>
          </w:tcPr>
          <w:p w:rsidR="000C3FE1" w:rsidRPr="00CC3C8E" w:rsidRDefault="000C3FE1" w:rsidP="00E92668">
            <w:pPr>
              <w:rPr>
                <w:rFonts w:ascii="Calibri" w:hAnsi="Calibri"/>
                <w:b/>
                <w:bCs/>
                <w:i/>
                <w:iCs/>
                <w:color w:val="000000"/>
                <w:sz w:val="20"/>
                <w:szCs w:val="20"/>
              </w:rPr>
            </w:pPr>
            <w:r w:rsidRPr="00CC3C8E">
              <w:rPr>
                <w:rFonts w:ascii="Calibri" w:hAnsi="Calibri"/>
                <w:b/>
                <w:bCs/>
                <w:i/>
                <w:iCs/>
                <w:color w:val="000000"/>
                <w:sz w:val="20"/>
                <w:szCs w:val="20"/>
              </w:rPr>
              <w:t>IZVOR 1.1. Opći prihodi i primici</w:t>
            </w:r>
          </w:p>
        </w:tc>
        <w:tc>
          <w:tcPr>
            <w:tcW w:w="1240" w:type="dxa"/>
            <w:tcBorders>
              <w:top w:val="nil"/>
              <w:left w:val="single" w:sz="4" w:space="0" w:color="auto"/>
              <w:bottom w:val="nil"/>
              <w:right w:val="nil"/>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900.000,00</w:t>
            </w:r>
          </w:p>
        </w:tc>
        <w:tc>
          <w:tcPr>
            <w:tcW w:w="1240" w:type="dxa"/>
            <w:tcBorders>
              <w:top w:val="nil"/>
              <w:left w:val="single" w:sz="4" w:space="0" w:color="auto"/>
              <w:bottom w:val="nil"/>
              <w:right w:val="nil"/>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0,00</w:t>
            </w:r>
          </w:p>
        </w:tc>
        <w:tc>
          <w:tcPr>
            <w:tcW w:w="1240" w:type="dxa"/>
            <w:tcBorders>
              <w:top w:val="nil"/>
              <w:left w:val="single" w:sz="4" w:space="0" w:color="auto"/>
              <w:bottom w:val="nil"/>
              <w:right w:val="nil"/>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900.000,00</w:t>
            </w:r>
          </w:p>
        </w:tc>
      </w:tr>
      <w:tr w:rsidR="000C3FE1" w:rsidRPr="00CC3C8E" w:rsidTr="00E92668">
        <w:trPr>
          <w:trHeight w:val="300"/>
        </w:trPr>
        <w:tc>
          <w:tcPr>
            <w:tcW w:w="142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420" w:type="dxa"/>
            <w:tcBorders>
              <w:top w:val="nil"/>
              <w:left w:val="nil"/>
              <w:bottom w:val="single" w:sz="4" w:space="0" w:color="auto"/>
              <w:right w:val="nil"/>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45</w:t>
            </w:r>
          </w:p>
        </w:tc>
        <w:tc>
          <w:tcPr>
            <w:tcW w:w="4800" w:type="dxa"/>
            <w:tcBorders>
              <w:top w:val="nil"/>
              <w:left w:val="single" w:sz="4" w:space="0" w:color="auto"/>
              <w:bottom w:val="single" w:sz="4" w:space="0" w:color="auto"/>
              <w:right w:val="nil"/>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Dodatna ulaganja na građevinskim objektima</w:t>
            </w:r>
          </w:p>
        </w:tc>
        <w:tc>
          <w:tcPr>
            <w:tcW w:w="1240" w:type="dxa"/>
            <w:tcBorders>
              <w:top w:val="nil"/>
              <w:left w:val="single" w:sz="4" w:space="0" w:color="auto"/>
              <w:bottom w:val="single" w:sz="4" w:space="0" w:color="auto"/>
              <w:right w:val="nil"/>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900.000,00</w:t>
            </w:r>
          </w:p>
        </w:tc>
        <w:tc>
          <w:tcPr>
            <w:tcW w:w="1240" w:type="dxa"/>
            <w:tcBorders>
              <w:top w:val="nil"/>
              <w:left w:val="single" w:sz="4" w:space="0" w:color="auto"/>
              <w:bottom w:val="single" w:sz="4" w:space="0" w:color="auto"/>
              <w:right w:val="nil"/>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0,00</w:t>
            </w:r>
          </w:p>
        </w:tc>
        <w:tc>
          <w:tcPr>
            <w:tcW w:w="1240" w:type="dxa"/>
            <w:tcBorders>
              <w:top w:val="nil"/>
              <w:left w:val="single" w:sz="4" w:space="0" w:color="auto"/>
              <w:bottom w:val="single" w:sz="4" w:space="0" w:color="auto"/>
              <w:right w:val="nil"/>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900.000,00</w:t>
            </w:r>
          </w:p>
        </w:tc>
      </w:tr>
      <w:tr w:rsidR="000C3FE1" w:rsidRPr="00CC3C8E" w:rsidTr="00E92668">
        <w:trPr>
          <w:trHeight w:val="300"/>
        </w:trPr>
        <w:tc>
          <w:tcPr>
            <w:tcW w:w="142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420" w:type="dxa"/>
            <w:tcBorders>
              <w:top w:val="nil"/>
              <w:left w:val="nil"/>
              <w:bottom w:val="nil"/>
              <w:right w:val="nil"/>
            </w:tcBorders>
            <w:shd w:val="clear" w:color="auto" w:fill="auto"/>
            <w:vAlign w:val="bottom"/>
            <w:hideMark/>
          </w:tcPr>
          <w:p w:rsidR="000C3FE1" w:rsidRPr="00CC3C8E" w:rsidRDefault="000C3FE1" w:rsidP="00E92668">
            <w:pPr>
              <w:jc w:val="right"/>
              <w:rPr>
                <w:rFonts w:ascii="Calibri" w:hAnsi="Calibri"/>
                <w:color w:val="000000"/>
                <w:sz w:val="20"/>
                <w:szCs w:val="20"/>
              </w:rPr>
            </w:pPr>
          </w:p>
        </w:tc>
        <w:tc>
          <w:tcPr>
            <w:tcW w:w="4800" w:type="dxa"/>
            <w:tcBorders>
              <w:top w:val="nil"/>
              <w:left w:val="single" w:sz="4" w:space="0" w:color="auto"/>
              <w:bottom w:val="nil"/>
              <w:right w:val="nil"/>
            </w:tcBorders>
            <w:shd w:val="clear" w:color="auto" w:fill="auto"/>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K100405 Izgradnja trga</w:t>
            </w:r>
          </w:p>
        </w:tc>
        <w:tc>
          <w:tcPr>
            <w:tcW w:w="1240" w:type="dxa"/>
            <w:tcBorders>
              <w:top w:val="nil"/>
              <w:left w:val="single" w:sz="4" w:space="0" w:color="auto"/>
              <w:bottom w:val="nil"/>
              <w:right w:val="nil"/>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100.000,00</w:t>
            </w:r>
          </w:p>
        </w:tc>
        <w:tc>
          <w:tcPr>
            <w:tcW w:w="1240" w:type="dxa"/>
            <w:tcBorders>
              <w:top w:val="nil"/>
              <w:left w:val="single" w:sz="4" w:space="0" w:color="auto"/>
              <w:bottom w:val="nil"/>
              <w:right w:val="nil"/>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500.000,00</w:t>
            </w:r>
          </w:p>
        </w:tc>
        <w:tc>
          <w:tcPr>
            <w:tcW w:w="1240" w:type="dxa"/>
            <w:tcBorders>
              <w:top w:val="nil"/>
              <w:left w:val="single" w:sz="4" w:space="0" w:color="auto"/>
              <w:bottom w:val="nil"/>
              <w:right w:val="nil"/>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1.500.000,00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2.100.000,00</w:t>
            </w:r>
          </w:p>
        </w:tc>
      </w:tr>
      <w:tr w:rsidR="000C3FE1" w:rsidRPr="00CC3C8E" w:rsidTr="00E92668">
        <w:trPr>
          <w:trHeight w:val="300"/>
        </w:trPr>
        <w:tc>
          <w:tcPr>
            <w:tcW w:w="142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420" w:type="dxa"/>
            <w:tcBorders>
              <w:top w:val="nil"/>
              <w:left w:val="nil"/>
              <w:bottom w:val="nil"/>
              <w:right w:val="nil"/>
            </w:tcBorders>
            <w:shd w:val="clear" w:color="auto" w:fill="auto"/>
            <w:vAlign w:val="bottom"/>
            <w:hideMark/>
          </w:tcPr>
          <w:p w:rsidR="000C3FE1" w:rsidRPr="00CC3C8E" w:rsidRDefault="000C3FE1" w:rsidP="00E92668">
            <w:pPr>
              <w:jc w:val="right"/>
              <w:rPr>
                <w:rFonts w:ascii="Calibri" w:hAnsi="Calibri"/>
                <w:color w:val="000000"/>
                <w:sz w:val="20"/>
                <w:szCs w:val="20"/>
              </w:rPr>
            </w:pPr>
          </w:p>
        </w:tc>
        <w:tc>
          <w:tcPr>
            <w:tcW w:w="4800" w:type="dxa"/>
            <w:tcBorders>
              <w:top w:val="nil"/>
              <w:left w:val="single" w:sz="4" w:space="0" w:color="auto"/>
              <w:bottom w:val="nil"/>
              <w:right w:val="nil"/>
            </w:tcBorders>
            <w:shd w:val="clear" w:color="auto" w:fill="auto"/>
            <w:vAlign w:val="bottom"/>
            <w:hideMark/>
          </w:tcPr>
          <w:p w:rsidR="000C3FE1" w:rsidRPr="00CC3C8E" w:rsidRDefault="000C3FE1" w:rsidP="00E92668">
            <w:pPr>
              <w:rPr>
                <w:rFonts w:ascii="Calibri" w:hAnsi="Calibri"/>
                <w:b/>
                <w:bCs/>
                <w:i/>
                <w:iCs/>
                <w:color w:val="000000"/>
                <w:sz w:val="20"/>
                <w:szCs w:val="20"/>
              </w:rPr>
            </w:pPr>
            <w:r w:rsidRPr="00CC3C8E">
              <w:rPr>
                <w:rFonts w:ascii="Calibri" w:hAnsi="Calibri"/>
                <w:b/>
                <w:bCs/>
                <w:i/>
                <w:iCs/>
                <w:color w:val="000000"/>
                <w:sz w:val="20"/>
                <w:szCs w:val="20"/>
              </w:rPr>
              <w:t>IZVOR 1.1. Opći prihodi i primici</w:t>
            </w:r>
          </w:p>
        </w:tc>
        <w:tc>
          <w:tcPr>
            <w:tcW w:w="1240" w:type="dxa"/>
            <w:tcBorders>
              <w:top w:val="nil"/>
              <w:left w:val="single" w:sz="4" w:space="0" w:color="auto"/>
              <w:bottom w:val="nil"/>
              <w:right w:val="nil"/>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100.000,00</w:t>
            </w:r>
          </w:p>
        </w:tc>
        <w:tc>
          <w:tcPr>
            <w:tcW w:w="1240" w:type="dxa"/>
            <w:tcBorders>
              <w:top w:val="nil"/>
              <w:left w:val="single" w:sz="4" w:space="0" w:color="auto"/>
              <w:bottom w:val="nil"/>
              <w:right w:val="nil"/>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500.000,00</w:t>
            </w:r>
          </w:p>
        </w:tc>
        <w:tc>
          <w:tcPr>
            <w:tcW w:w="1240" w:type="dxa"/>
            <w:tcBorders>
              <w:top w:val="nil"/>
              <w:left w:val="single" w:sz="4" w:space="0" w:color="auto"/>
              <w:bottom w:val="nil"/>
              <w:right w:val="nil"/>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1.500.000,00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2.100.000,00</w:t>
            </w:r>
          </w:p>
        </w:tc>
      </w:tr>
      <w:tr w:rsidR="000C3FE1" w:rsidRPr="00CC3C8E" w:rsidTr="00E92668">
        <w:trPr>
          <w:trHeight w:val="300"/>
        </w:trPr>
        <w:tc>
          <w:tcPr>
            <w:tcW w:w="142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420" w:type="dxa"/>
            <w:tcBorders>
              <w:top w:val="nil"/>
              <w:left w:val="nil"/>
              <w:bottom w:val="nil"/>
              <w:right w:val="nil"/>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41</w:t>
            </w:r>
          </w:p>
        </w:tc>
        <w:tc>
          <w:tcPr>
            <w:tcW w:w="4800" w:type="dxa"/>
            <w:tcBorders>
              <w:top w:val="nil"/>
              <w:left w:val="single" w:sz="4" w:space="0" w:color="auto"/>
              <w:bottom w:val="single" w:sz="4" w:space="0" w:color="auto"/>
              <w:right w:val="single" w:sz="4" w:space="0" w:color="auto"/>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Rashodi za nabavu neproizvedene dugotrajne imovine</w:t>
            </w:r>
          </w:p>
        </w:tc>
        <w:tc>
          <w:tcPr>
            <w:tcW w:w="1240" w:type="dxa"/>
            <w:tcBorders>
              <w:top w:val="nil"/>
              <w:left w:val="nil"/>
              <w:bottom w:val="single" w:sz="4" w:space="0" w:color="auto"/>
              <w:right w:val="nil"/>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100.000,00</w:t>
            </w:r>
          </w:p>
        </w:tc>
        <w:tc>
          <w:tcPr>
            <w:tcW w:w="1240" w:type="dxa"/>
            <w:tcBorders>
              <w:top w:val="nil"/>
              <w:left w:val="single" w:sz="4" w:space="0" w:color="auto"/>
              <w:bottom w:val="single" w:sz="4" w:space="0" w:color="auto"/>
              <w:right w:val="nil"/>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500.000,00</w:t>
            </w:r>
          </w:p>
        </w:tc>
        <w:tc>
          <w:tcPr>
            <w:tcW w:w="1240" w:type="dxa"/>
            <w:tcBorders>
              <w:top w:val="nil"/>
              <w:left w:val="single" w:sz="4" w:space="0" w:color="auto"/>
              <w:bottom w:val="single" w:sz="4" w:space="0" w:color="auto"/>
              <w:right w:val="nil"/>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1.500.000,00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2.100.000,00</w:t>
            </w:r>
          </w:p>
        </w:tc>
      </w:tr>
      <w:tr w:rsidR="000C3FE1" w:rsidRPr="00CC3C8E" w:rsidTr="00E92668">
        <w:trPr>
          <w:trHeight w:val="300"/>
        </w:trPr>
        <w:tc>
          <w:tcPr>
            <w:tcW w:w="142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420" w:type="dxa"/>
            <w:tcBorders>
              <w:top w:val="nil"/>
              <w:left w:val="nil"/>
              <w:bottom w:val="nil"/>
              <w:right w:val="nil"/>
            </w:tcBorders>
            <w:shd w:val="clear" w:color="auto" w:fill="auto"/>
            <w:vAlign w:val="bottom"/>
            <w:hideMark/>
          </w:tcPr>
          <w:p w:rsidR="000C3FE1" w:rsidRPr="00CC3C8E" w:rsidRDefault="000C3FE1" w:rsidP="00E92668">
            <w:pPr>
              <w:jc w:val="right"/>
              <w:rPr>
                <w:rFonts w:ascii="Calibri" w:hAnsi="Calibri"/>
                <w:color w:val="000000"/>
                <w:sz w:val="20"/>
                <w:szCs w:val="20"/>
              </w:rPr>
            </w:pPr>
          </w:p>
        </w:tc>
        <w:tc>
          <w:tcPr>
            <w:tcW w:w="4800" w:type="dxa"/>
            <w:tcBorders>
              <w:top w:val="nil"/>
              <w:left w:val="single" w:sz="4" w:space="0" w:color="auto"/>
              <w:bottom w:val="nil"/>
              <w:right w:val="nil"/>
            </w:tcBorders>
            <w:shd w:val="clear" w:color="auto" w:fill="auto"/>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K100413 Komunalna infrastruktura do zone</w:t>
            </w:r>
          </w:p>
        </w:tc>
        <w:tc>
          <w:tcPr>
            <w:tcW w:w="1240" w:type="dxa"/>
            <w:tcBorders>
              <w:top w:val="nil"/>
              <w:left w:val="single" w:sz="4" w:space="0" w:color="auto"/>
              <w:bottom w:val="nil"/>
              <w:right w:val="nil"/>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500.000,00</w:t>
            </w:r>
          </w:p>
        </w:tc>
        <w:tc>
          <w:tcPr>
            <w:tcW w:w="1240" w:type="dxa"/>
            <w:tcBorders>
              <w:top w:val="nil"/>
              <w:left w:val="single" w:sz="4" w:space="0" w:color="auto"/>
              <w:bottom w:val="nil"/>
              <w:right w:val="nil"/>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1.000.000,00</w:t>
            </w:r>
          </w:p>
        </w:tc>
        <w:tc>
          <w:tcPr>
            <w:tcW w:w="1240" w:type="dxa"/>
            <w:tcBorders>
              <w:top w:val="nil"/>
              <w:left w:val="single" w:sz="4" w:space="0" w:color="auto"/>
              <w:bottom w:val="nil"/>
              <w:right w:val="nil"/>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500.000,00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2.000.000,00</w:t>
            </w:r>
          </w:p>
        </w:tc>
      </w:tr>
      <w:tr w:rsidR="000C3FE1" w:rsidRPr="00CC3C8E" w:rsidTr="00E92668">
        <w:trPr>
          <w:trHeight w:val="300"/>
        </w:trPr>
        <w:tc>
          <w:tcPr>
            <w:tcW w:w="142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420" w:type="dxa"/>
            <w:tcBorders>
              <w:top w:val="nil"/>
              <w:left w:val="nil"/>
              <w:bottom w:val="nil"/>
              <w:right w:val="nil"/>
            </w:tcBorders>
            <w:shd w:val="clear" w:color="auto" w:fill="auto"/>
            <w:vAlign w:val="bottom"/>
            <w:hideMark/>
          </w:tcPr>
          <w:p w:rsidR="000C3FE1" w:rsidRPr="00CC3C8E" w:rsidRDefault="000C3FE1" w:rsidP="00E92668">
            <w:pPr>
              <w:jc w:val="right"/>
              <w:rPr>
                <w:rFonts w:ascii="Calibri" w:hAnsi="Calibri"/>
                <w:color w:val="000000"/>
                <w:sz w:val="20"/>
                <w:szCs w:val="20"/>
              </w:rPr>
            </w:pPr>
          </w:p>
        </w:tc>
        <w:tc>
          <w:tcPr>
            <w:tcW w:w="4800" w:type="dxa"/>
            <w:tcBorders>
              <w:top w:val="nil"/>
              <w:left w:val="single" w:sz="4" w:space="0" w:color="auto"/>
              <w:bottom w:val="nil"/>
              <w:right w:val="nil"/>
            </w:tcBorders>
            <w:shd w:val="clear" w:color="auto" w:fill="auto"/>
            <w:vAlign w:val="bottom"/>
            <w:hideMark/>
          </w:tcPr>
          <w:p w:rsidR="000C3FE1" w:rsidRPr="00CC3C8E" w:rsidRDefault="000C3FE1" w:rsidP="00E92668">
            <w:pPr>
              <w:rPr>
                <w:rFonts w:ascii="Calibri" w:hAnsi="Calibri"/>
                <w:b/>
                <w:bCs/>
                <w:i/>
                <w:iCs/>
                <w:color w:val="000000"/>
                <w:sz w:val="20"/>
                <w:szCs w:val="20"/>
              </w:rPr>
            </w:pPr>
            <w:r w:rsidRPr="00CC3C8E">
              <w:rPr>
                <w:rFonts w:ascii="Calibri" w:hAnsi="Calibri"/>
                <w:b/>
                <w:bCs/>
                <w:i/>
                <w:iCs/>
                <w:color w:val="000000"/>
                <w:sz w:val="20"/>
                <w:szCs w:val="20"/>
              </w:rPr>
              <w:t>IZVOR 4.1. Pomoći</w:t>
            </w:r>
          </w:p>
        </w:tc>
        <w:tc>
          <w:tcPr>
            <w:tcW w:w="1240" w:type="dxa"/>
            <w:tcBorders>
              <w:top w:val="nil"/>
              <w:left w:val="single" w:sz="4" w:space="0" w:color="auto"/>
              <w:bottom w:val="nil"/>
              <w:right w:val="nil"/>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500.000,00</w:t>
            </w:r>
          </w:p>
        </w:tc>
        <w:tc>
          <w:tcPr>
            <w:tcW w:w="1240" w:type="dxa"/>
            <w:tcBorders>
              <w:top w:val="nil"/>
              <w:left w:val="single" w:sz="4" w:space="0" w:color="auto"/>
              <w:bottom w:val="nil"/>
              <w:right w:val="nil"/>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1.000.000,00</w:t>
            </w:r>
          </w:p>
        </w:tc>
        <w:tc>
          <w:tcPr>
            <w:tcW w:w="1240" w:type="dxa"/>
            <w:tcBorders>
              <w:top w:val="nil"/>
              <w:left w:val="single" w:sz="4" w:space="0" w:color="auto"/>
              <w:bottom w:val="nil"/>
              <w:right w:val="nil"/>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500.000,00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2.000.000,00</w:t>
            </w:r>
          </w:p>
        </w:tc>
      </w:tr>
      <w:tr w:rsidR="000C3FE1" w:rsidRPr="00CC3C8E" w:rsidTr="00E92668">
        <w:trPr>
          <w:trHeight w:val="300"/>
        </w:trPr>
        <w:tc>
          <w:tcPr>
            <w:tcW w:w="142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420" w:type="dxa"/>
            <w:tcBorders>
              <w:top w:val="nil"/>
              <w:left w:val="nil"/>
              <w:bottom w:val="single" w:sz="4" w:space="0" w:color="auto"/>
              <w:right w:val="nil"/>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42</w:t>
            </w:r>
          </w:p>
        </w:tc>
        <w:tc>
          <w:tcPr>
            <w:tcW w:w="4800" w:type="dxa"/>
            <w:tcBorders>
              <w:top w:val="nil"/>
              <w:left w:val="single" w:sz="4" w:space="0" w:color="auto"/>
              <w:bottom w:val="single" w:sz="4" w:space="0" w:color="auto"/>
              <w:right w:val="nil"/>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Ceste</w:t>
            </w:r>
          </w:p>
        </w:tc>
        <w:tc>
          <w:tcPr>
            <w:tcW w:w="1240" w:type="dxa"/>
            <w:tcBorders>
              <w:top w:val="nil"/>
              <w:left w:val="single" w:sz="4" w:space="0" w:color="auto"/>
              <w:bottom w:val="single" w:sz="4" w:space="0" w:color="auto"/>
              <w:right w:val="nil"/>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500.000,00</w:t>
            </w:r>
          </w:p>
        </w:tc>
        <w:tc>
          <w:tcPr>
            <w:tcW w:w="1240" w:type="dxa"/>
            <w:tcBorders>
              <w:top w:val="nil"/>
              <w:left w:val="single" w:sz="4" w:space="0" w:color="auto"/>
              <w:bottom w:val="single" w:sz="4" w:space="0" w:color="auto"/>
              <w:right w:val="nil"/>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1.000.000,00</w:t>
            </w:r>
          </w:p>
        </w:tc>
        <w:tc>
          <w:tcPr>
            <w:tcW w:w="1240" w:type="dxa"/>
            <w:tcBorders>
              <w:top w:val="nil"/>
              <w:left w:val="single" w:sz="4" w:space="0" w:color="auto"/>
              <w:bottom w:val="single" w:sz="4" w:space="0" w:color="auto"/>
              <w:right w:val="nil"/>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500.000,00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2.000.000,00</w:t>
            </w:r>
          </w:p>
        </w:tc>
      </w:tr>
      <w:tr w:rsidR="000C3FE1" w:rsidRPr="00CC3C8E" w:rsidTr="00E92668">
        <w:trPr>
          <w:trHeight w:val="300"/>
        </w:trPr>
        <w:tc>
          <w:tcPr>
            <w:tcW w:w="142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420" w:type="dxa"/>
            <w:tcBorders>
              <w:top w:val="nil"/>
              <w:left w:val="nil"/>
              <w:bottom w:val="nil"/>
              <w:right w:val="nil"/>
            </w:tcBorders>
            <w:shd w:val="clear" w:color="auto" w:fill="auto"/>
            <w:vAlign w:val="bottom"/>
            <w:hideMark/>
          </w:tcPr>
          <w:p w:rsidR="000C3FE1" w:rsidRPr="00CC3C8E" w:rsidRDefault="000C3FE1" w:rsidP="00E92668">
            <w:pPr>
              <w:jc w:val="right"/>
              <w:rPr>
                <w:rFonts w:ascii="Calibri" w:hAnsi="Calibri"/>
                <w:color w:val="000000"/>
                <w:sz w:val="20"/>
                <w:szCs w:val="20"/>
              </w:rPr>
            </w:pPr>
          </w:p>
        </w:tc>
        <w:tc>
          <w:tcPr>
            <w:tcW w:w="4800" w:type="dxa"/>
            <w:tcBorders>
              <w:top w:val="nil"/>
              <w:left w:val="single" w:sz="4" w:space="0" w:color="auto"/>
              <w:bottom w:val="nil"/>
              <w:right w:val="nil"/>
            </w:tcBorders>
            <w:shd w:val="clear" w:color="auto" w:fill="auto"/>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K100415 Projekt uređenja groblja</w:t>
            </w:r>
          </w:p>
        </w:tc>
        <w:tc>
          <w:tcPr>
            <w:tcW w:w="1240" w:type="dxa"/>
            <w:tcBorders>
              <w:top w:val="nil"/>
              <w:left w:val="single" w:sz="4" w:space="0" w:color="auto"/>
              <w:bottom w:val="nil"/>
              <w:right w:val="nil"/>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500.000,00</w:t>
            </w:r>
          </w:p>
        </w:tc>
        <w:tc>
          <w:tcPr>
            <w:tcW w:w="1240" w:type="dxa"/>
            <w:tcBorders>
              <w:top w:val="nil"/>
              <w:left w:val="single" w:sz="4" w:space="0" w:color="auto"/>
              <w:bottom w:val="nil"/>
              <w:right w:val="nil"/>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700.000,00</w:t>
            </w:r>
          </w:p>
        </w:tc>
        <w:tc>
          <w:tcPr>
            <w:tcW w:w="1240" w:type="dxa"/>
            <w:tcBorders>
              <w:top w:val="nil"/>
              <w:left w:val="single" w:sz="4" w:space="0" w:color="auto"/>
              <w:bottom w:val="nil"/>
              <w:right w:val="nil"/>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1.200.000,00</w:t>
            </w:r>
          </w:p>
        </w:tc>
      </w:tr>
      <w:tr w:rsidR="000C3FE1" w:rsidRPr="00CC3C8E" w:rsidTr="00E92668">
        <w:trPr>
          <w:trHeight w:val="300"/>
        </w:trPr>
        <w:tc>
          <w:tcPr>
            <w:tcW w:w="142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420" w:type="dxa"/>
            <w:tcBorders>
              <w:top w:val="nil"/>
              <w:left w:val="nil"/>
              <w:bottom w:val="nil"/>
              <w:right w:val="nil"/>
            </w:tcBorders>
            <w:shd w:val="clear" w:color="auto" w:fill="auto"/>
            <w:vAlign w:val="bottom"/>
            <w:hideMark/>
          </w:tcPr>
          <w:p w:rsidR="000C3FE1" w:rsidRPr="00CC3C8E" w:rsidRDefault="000C3FE1" w:rsidP="00E92668">
            <w:pPr>
              <w:jc w:val="right"/>
              <w:rPr>
                <w:rFonts w:ascii="Calibri" w:hAnsi="Calibri"/>
                <w:color w:val="000000"/>
                <w:sz w:val="20"/>
                <w:szCs w:val="20"/>
              </w:rPr>
            </w:pPr>
          </w:p>
        </w:tc>
        <w:tc>
          <w:tcPr>
            <w:tcW w:w="4800" w:type="dxa"/>
            <w:tcBorders>
              <w:top w:val="nil"/>
              <w:left w:val="single" w:sz="4" w:space="0" w:color="auto"/>
              <w:bottom w:val="nil"/>
              <w:right w:val="nil"/>
            </w:tcBorders>
            <w:shd w:val="clear" w:color="auto" w:fill="auto"/>
            <w:vAlign w:val="bottom"/>
            <w:hideMark/>
          </w:tcPr>
          <w:p w:rsidR="000C3FE1" w:rsidRPr="00CC3C8E" w:rsidRDefault="000C3FE1" w:rsidP="00E92668">
            <w:pPr>
              <w:rPr>
                <w:rFonts w:ascii="Calibri" w:hAnsi="Calibri"/>
                <w:b/>
                <w:bCs/>
                <w:i/>
                <w:iCs/>
                <w:color w:val="000000"/>
                <w:sz w:val="20"/>
                <w:szCs w:val="20"/>
              </w:rPr>
            </w:pPr>
            <w:r w:rsidRPr="00CC3C8E">
              <w:rPr>
                <w:rFonts w:ascii="Calibri" w:hAnsi="Calibri"/>
                <w:b/>
                <w:bCs/>
                <w:i/>
                <w:iCs/>
                <w:color w:val="000000"/>
                <w:sz w:val="20"/>
                <w:szCs w:val="20"/>
              </w:rPr>
              <w:t>IZVOR 4.1. Pomoći</w:t>
            </w:r>
          </w:p>
        </w:tc>
        <w:tc>
          <w:tcPr>
            <w:tcW w:w="1240" w:type="dxa"/>
            <w:tcBorders>
              <w:top w:val="nil"/>
              <w:left w:val="single" w:sz="4" w:space="0" w:color="auto"/>
              <w:bottom w:val="nil"/>
              <w:right w:val="nil"/>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500.000,00</w:t>
            </w:r>
          </w:p>
        </w:tc>
        <w:tc>
          <w:tcPr>
            <w:tcW w:w="1240" w:type="dxa"/>
            <w:tcBorders>
              <w:top w:val="nil"/>
              <w:left w:val="single" w:sz="4" w:space="0" w:color="auto"/>
              <w:bottom w:val="nil"/>
              <w:right w:val="nil"/>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700.000,00</w:t>
            </w:r>
          </w:p>
        </w:tc>
        <w:tc>
          <w:tcPr>
            <w:tcW w:w="1240" w:type="dxa"/>
            <w:tcBorders>
              <w:top w:val="nil"/>
              <w:left w:val="single" w:sz="4" w:space="0" w:color="auto"/>
              <w:bottom w:val="nil"/>
              <w:right w:val="nil"/>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1.200.000,00</w:t>
            </w:r>
          </w:p>
        </w:tc>
      </w:tr>
      <w:tr w:rsidR="000C3FE1" w:rsidRPr="00CC3C8E" w:rsidTr="00E92668">
        <w:trPr>
          <w:trHeight w:val="300"/>
        </w:trPr>
        <w:tc>
          <w:tcPr>
            <w:tcW w:w="142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420" w:type="dxa"/>
            <w:tcBorders>
              <w:top w:val="nil"/>
              <w:left w:val="nil"/>
              <w:bottom w:val="single" w:sz="4" w:space="0" w:color="auto"/>
              <w:right w:val="nil"/>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42</w:t>
            </w:r>
          </w:p>
        </w:tc>
        <w:tc>
          <w:tcPr>
            <w:tcW w:w="4800" w:type="dxa"/>
            <w:tcBorders>
              <w:top w:val="nil"/>
              <w:left w:val="single" w:sz="4" w:space="0" w:color="auto"/>
              <w:bottom w:val="single" w:sz="4" w:space="0" w:color="auto"/>
              <w:right w:val="nil"/>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Građevinski objekti</w:t>
            </w:r>
          </w:p>
        </w:tc>
        <w:tc>
          <w:tcPr>
            <w:tcW w:w="1240" w:type="dxa"/>
            <w:tcBorders>
              <w:top w:val="nil"/>
              <w:left w:val="single" w:sz="4" w:space="0" w:color="auto"/>
              <w:bottom w:val="single" w:sz="4" w:space="0" w:color="auto"/>
              <w:right w:val="nil"/>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500.000,00</w:t>
            </w:r>
          </w:p>
        </w:tc>
        <w:tc>
          <w:tcPr>
            <w:tcW w:w="1240" w:type="dxa"/>
            <w:tcBorders>
              <w:top w:val="nil"/>
              <w:left w:val="single" w:sz="4" w:space="0" w:color="auto"/>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700.000,00</w:t>
            </w:r>
          </w:p>
        </w:tc>
        <w:tc>
          <w:tcPr>
            <w:tcW w:w="124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0,00</w:t>
            </w:r>
          </w:p>
        </w:tc>
        <w:tc>
          <w:tcPr>
            <w:tcW w:w="130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1.200.000,00</w:t>
            </w:r>
          </w:p>
        </w:tc>
      </w:tr>
      <w:tr w:rsidR="000C3FE1" w:rsidRPr="00CC3C8E" w:rsidTr="00E92668">
        <w:trPr>
          <w:trHeight w:val="300"/>
        </w:trPr>
        <w:tc>
          <w:tcPr>
            <w:tcW w:w="142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420" w:type="dxa"/>
            <w:tcBorders>
              <w:top w:val="nil"/>
              <w:left w:val="nil"/>
              <w:bottom w:val="nil"/>
              <w:right w:val="nil"/>
            </w:tcBorders>
            <w:shd w:val="clear" w:color="auto" w:fill="auto"/>
            <w:vAlign w:val="bottom"/>
            <w:hideMark/>
          </w:tcPr>
          <w:p w:rsidR="000C3FE1" w:rsidRPr="00CC3C8E" w:rsidRDefault="000C3FE1" w:rsidP="00E92668">
            <w:pPr>
              <w:jc w:val="right"/>
              <w:rPr>
                <w:rFonts w:ascii="Calibri" w:hAnsi="Calibri"/>
                <w:color w:val="000000"/>
                <w:sz w:val="20"/>
                <w:szCs w:val="20"/>
              </w:rPr>
            </w:pPr>
          </w:p>
        </w:tc>
        <w:tc>
          <w:tcPr>
            <w:tcW w:w="4800" w:type="dxa"/>
            <w:tcBorders>
              <w:top w:val="nil"/>
              <w:left w:val="single" w:sz="4" w:space="0" w:color="auto"/>
              <w:bottom w:val="nil"/>
              <w:right w:val="nil"/>
            </w:tcBorders>
            <w:shd w:val="clear" w:color="auto" w:fill="auto"/>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K100418 Izgradnja nogostupa</w:t>
            </w:r>
          </w:p>
        </w:tc>
        <w:tc>
          <w:tcPr>
            <w:tcW w:w="1240" w:type="dxa"/>
            <w:tcBorders>
              <w:top w:val="nil"/>
              <w:left w:val="single" w:sz="4" w:space="0" w:color="auto"/>
              <w:bottom w:val="nil"/>
              <w:right w:val="nil"/>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100.000,00</w:t>
            </w:r>
          </w:p>
        </w:tc>
        <w:tc>
          <w:tcPr>
            <w:tcW w:w="1240" w:type="dxa"/>
            <w:tcBorders>
              <w:top w:val="nil"/>
              <w:left w:val="single" w:sz="4" w:space="0" w:color="auto"/>
              <w:bottom w:val="nil"/>
              <w:right w:val="nil"/>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800.000,00</w:t>
            </w:r>
          </w:p>
        </w:tc>
        <w:tc>
          <w:tcPr>
            <w:tcW w:w="1240" w:type="dxa"/>
            <w:tcBorders>
              <w:top w:val="nil"/>
              <w:left w:val="single" w:sz="4" w:space="0" w:color="auto"/>
              <w:bottom w:val="nil"/>
              <w:right w:val="nil"/>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800.000,00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1.700.000,00</w:t>
            </w:r>
          </w:p>
        </w:tc>
      </w:tr>
      <w:tr w:rsidR="000C3FE1" w:rsidRPr="00CC3C8E" w:rsidTr="00E92668">
        <w:trPr>
          <w:trHeight w:val="300"/>
        </w:trPr>
        <w:tc>
          <w:tcPr>
            <w:tcW w:w="142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420" w:type="dxa"/>
            <w:tcBorders>
              <w:top w:val="nil"/>
              <w:left w:val="nil"/>
              <w:bottom w:val="nil"/>
              <w:right w:val="nil"/>
            </w:tcBorders>
            <w:shd w:val="clear" w:color="auto" w:fill="auto"/>
            <w:vAlign w:val="bottom"/>
            <w:hideMark/>
          </w:tcPr>
          <w:p w:rsidR="000C3FE1" w:rsidRPr="00CC3C8E" w:rsidRDefault="000C3FE1" w:rsidP="00E92668">
            <w:pPr>
              <w:jc w:val="right"/>
              <w:rPr>
                <w:rFonts w:ascii="Calibri" w:hAnsi="Calibri"/>
                <w:color w:val="000000"/>
                <w:sz w:val="20"/>
                <w:szCs w:val="20"/>
              </w:rPr>
            </w:pPr>
          </w:p>
        </w:tc>
        <w:tc>
          <w:tcPr>
            <w:tcW w:w="4800" w:type="dxa"/>
            <w:tcBorders>
              <w:top w:val="nil"/>
              <w:left w:val="single" w:sz="4" w:space="0" w:color="auto"/>
              <w:bottom w:val="nil"/>
              <w:right w:val="nil"/>
            </w:tcBorders>
            <w:shd w:val="clear" w:color="auto" w:fill="auto"/>
            <w:vAlign w:val="bottom"/>
            <w:hideMark/>
          </w:tcPr>
          <w:p w:rsidR="000C3FE1" w:rsidRPr="00CC3C8E" w:rsidRDefault="000C3FE1" w:rsidP="00E92668">
            <w:pPr>
              <w:rPr>
                <w:rFonts w:ascii="Calibri" w:hAnsi="Calibri"/>
                <w:b/>
                <w:bCs/>
                <w:i/>
                <w:iCs/>
                <w:color w:val="000000"/>
                <w:sz w:val="20"/>
                <w:szCs w:val="20"/>
              </w:rPr>
            </w:pPr>
            <w:r w:rsidRPr="00CC3C8E">
              <w:rPr>
                <w:rFonts w:ascii="Calibri" w:hAnsi="Calibri"/>
                <w:b/>
                <w:bCs/>
                <w:i/>
                <w:iCs/>
                <w:color w:val="000000"/>
                <w:sz w:val="20"/>
                <w:szCs w:val="20"/>
              </w:rPr>
              <w:t>IZVOR 1.1. Opći prihodi i primici</w:t>
            </w:r>
          </w:p>
        </w:tc>
        <w:tc>
          <w:tcPr>
            <w:tcW w:w="1240" w:type="dxa"/>
            <w:tcBorders>
              <w:top w:val="nil"/>
              <w:left w:val="single" w:sz="4" w:space="0" w:color="auto"/>
              <w:bottom w:val="nil"/>
              <w:right w:val="nil"/>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100.000,00</w:t>
            </w:r>
          </w:p>
        </w:tc>
        <w:tc>
          <w:tcPr>
            <w:tcW w:w="1240" w:type="dxa"/>
            <w:tcBorders>
              <w:top w:val="nil"/>
              <w:left w:val="single" w:sz="4" w:space="0" w:color="auto"/>
              <w:bottom w:val="nil"/>
              <w:right w:val="nil"/>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800.000,00</w:t>
            </w:r>
          </w:p>
        </w:tc>
        <w:tc>
          <w:tcPr>
            <w:tcW w:w="1240" w:type="dxa"/>
            <w:tcBorders>
              <w:top w:val="nil"/>
              <w:left w:val="single" w:sz="4" w:space="0" w:color="auto"/>
              <w:bottom w:val="nil"/>
              <w:right w:val="nil"/>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800.000,00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1.700.000,00</w:t>
            </w:r>
          </w:p>
        </w:tc>
      </w:tr>
      <w:tr w:rsidR="000C3FE1" w:rsidRPr="00CC3C8E" w:rsidTr="00E92668">
        <w:trPr>
          <w:trHeight w:val="300"/>
        </w:trPr>
        <w:tc>
          <w:tcPr>
            <w:tcW w:w="142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420" w:type="dxa"/>
            <w:tcBorders>
              <w:top w:val="nil"/>
              <w:left w:val="nil"/>
              <w:bottom w:val="nil"/>
              <w:right w:val="single" w:sz="4" w:space="0" w:color="auto"/>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41</w:t>
            </w:r>
          </w:p>
        </w:tc>
        <w:tc>
          <w:tcPr>
            <w:tcW w:w="4800" w:type="dxa"/>
            <w:tcBorders>
              <w:top w:val="nil"/>
              <w:left w:val="nil"/>
              <w:bottom w:val="nil"/>
              <w:right w:val="single" w:sz="4" w:space="0" w:color="auto"/>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Rashodi za nabavu neproizvedene dugotrajne imovine</w:t>
            </w:r>
          </w:p>
        </w:tc>
        <w:tc>
          <w:tcPr>
            <w:tcW w:w="1240" w:type="dxa"/>
            <w:tcBorders>
              <w:top w:val="nil"/>
              <w:left w:val="nil"/>
              <w:bottom w:val="nil"/>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100.000,00</w:t>
            </w:r>
          </w:p>
        </w:tc>
        <w:tc>
          <w:tcPr>
            <w:tcW w:w="1240" w:type="dxa"/>
            <w:tcBorders>
              <w:top w:val="nil"/>
              <w:left w:val="nil"/>
              <w:bottom w:val="nil"/>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0,00</w:t>
            </w:r>
          </w:p>
        </w:tc>
        <w:tc>
          <w:tcPr>
            <w:tcW w:w="1240" w:type="dxa"/>
            <w:tcBorders>
              <w:top w:val="nil"/>
              <w:left w:val="nil"/>
              <w:bottom w:val="nil"/>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0,00</w:t>
            </w:r>
          </w:p>
        </w:tc>
        <w:tc>
          <w:tcPr>
            <w:tcW w:w="130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100.000,00</w:t>
            </w:r>
          </w:p>
        </w:tc>
      </w:tr>
      <w:tr w:rsidR="000C3FE1" w:rsidRPr="00CC3C8E" w:rsidTr="00E92668">
        <w:trPr>
          <w:trHeight w:val="300"/>
        </w:trPr>
        <w:tc>
          <w:tcPr>
            <w:tcW w:w="142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420" w:type="dxa"/>
            <w:tcBorders>
              <w:top w:val="nil"/>
              <w:left w:val="nil"/>
              <w:bottom w:val="single" w:sz="4" w:space="0" w:color="auto"/>
              <w:right w:val="nil"/>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42</w:t>
            </w:r>
          </w:p>
        </w:tc>
        <w:tc>
          <w:tcPr>
            <w:tcW w:w="4800" w:type="dxa"/>
            <w:tcBorders>
              <w:top w:val="nil"/>
              <w:left w:val="single" w:sz="4" w:space="0" w:color="auto"/>
              <w:bottom w:val="single" w:sz="4" w:space="0" w:color="auto"/>
              <w:right w:val="nil"/>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Rashodi za nabavu proizvedene dugotrajne imovine</w:t>
            </w:r>
          </w:p>
        </w:tc>
        <w:tc>
          <w:tcPr>
            <w:tcW w:w="1240" w:type="dxa"/>
            <w:tcBorders>
              <w:top w:val="nil"/>
              <w:left w:val="single" w:sz="4" w:space="0" w:color="auto"/>
              <w:bottom w:val="single" w:sz="4" w:space="0" w:color="auto"/>
              <w:right w:val="nil"/>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 </w:t>
            </w:r>
          </w:p>
        </w:tc>
        <w:tc>
          <w:tcPr>
            <w:tcW w:w="1240" w:type="dxa"/>
            <w:tcBorders>
              <w:top w:val="nil"/>
              <w:left w:val="single" w:sz="4" w:space="0" w:color="auto"/>
              <w:bottom w:val="single" w:sz="4" w:space="0" w:color="auto"/>
              <w:right w:val="nil"/>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800.000,00</w:t>
            </w:r>
          </w:p>
        </w:tc>
        <w:tc>
          <w:tcPr>
            <w:tcW w:w="1240" w:type="dxa"/>
            <w:tcBorders>
              <w:top w:val="nil"/>
              <w:left w:val="single" w:sz="4" w:space="0" w:color="auto"/>
              <w:bottom w:val="single" w:sz="4" w:space="0" w:color="auto"/>
              <w:right w:val="nil"/>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800.000,00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1.600.000,00</w:t>
            </w:r>
          </w:p>
        </w:tc>
      </w:tr>
      <w:tr w:rsidR="000C3FE1" w:rsidRPr="00CC3C8E" w:rsidTr="00E92668">
        <w:trPr>
          <w:trHeight w:val="300"/>
        </w:trPr>
        <w:tc>
          <w:tcPr>
            <w:tcW w:w="142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420" w:type="dxa"/>
            <w:tcBorders>
              <w:top w:val="nil"/>
              <w:left w:val="nil"/>
              <w:bottom w:val="nil"/>
              <w:right w:val="nil"/>
            </w:tcBorders>
            <w:shd w:val="clear" w:color="auto" w:fill="auto"/>
            <w:vAlign w:val="bottom"/>
            <w:hideMark/>
          </w:tcPr>
          <w:p w:rsidR="000C3FE1" w:rsidRPr="00CC3C8E" w:rsidRDefault="000C3FE1" w:rsidP="00E92668">
            <w:pPr>
              <w:jc w:val="right"/>
              <w:rPr>
                <w:rFonts w:ascii="Calibri" w:hAnsi="Calibri"/>
                <w:color w:val="000000"/>
                <w:sz w:val="20"/>
                <w:szCs w:val="20"/>
              </w:rPr>
            </w:pPr>
          </w:p>
        </w:tc>
        <w:tc>
          <w:tcPr>
            <w:tcW w:w="4800" w:type="dxa"/>
            <w:tcBorders>
              <w:top w:val="nil"/>
              <w:left w:val="single" w:sz="4" w:space="0" w:color="auto"/>
              <w:bottom w:val="nil"/>
              <w:right w:val="nil"/>
            </w:tcBorders>
            <w:shd w:val="clear" w:color="auto" w:fill="auto"/>
            <w:vAlign w:val="bottom"/>
            <w:hideMark/>
          </w:tcPr>
          <w:p w:rsidR="000C3FE1" w:rsidRPr="00CC3C8E" w:rsidRDefault="000C3FE1" w:rsidP="00E92668">
            <w:pPr>
              <w:rPr>
                <w:rFonts w:ascii="Calibri" w:hAnsi="Calibri"/>
                <w:b/>
                <w:bCs/>
                <w:i/>
                <w:iCs/>
                <w:color w:val="000000"/>
                <w:sz w:val="20"/>
                <w:szCs w:val="20"/>
              </w:rPr>
            </w:pPr>
            <w:r w:rsidRPr="00CC3C8E">
              <w:rPr>
                <w:rFonts w:ascii="Calibri" w:hAnsi="Calibri"/>
                <w:b/>
                <w:bCs/>
                <w:i/>
                <w:iCs/>
                <w:color w:val="000000"/>
                <w:sz w:val="20"/>
                <w:szCs w:val="20"/>
              </w:rPr>
              <w:t> </w:t>
            </w:r>
          </w:p>
        </w:tc>
        <w:tc>
          <w:tcPr>
            <w:tcW w:w="1240" w:type="dxa"/>
            <w:tcBorders>
              <w:top w:val="nil"/>
              <w:left w:val="single" w:sz="4" w:space="0" w:color="auto"/>
              <w:bottom w:val="nil"/>
              <w:right w:val="nil"/>
            </w:tcBorders>
            <w:shd w:val="clear" w:color="auto" w:fill="auto"/>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 </w:t>
            </w:r>
          </w:p>
        </w:tc>
        <w:tc>
          <w:tcPr>
            <w:tcW w:w="1240" w:type="dxa"/>
            <w:tcBorders>
              <w:top w:val="nil"/>
              <w:left w:val="single" w:sz="4" w:space="0" w:color="auto"/>
              <w:bottom w:val="nil"/>
              <w:right w:val="nil"/>
            </w:tcBorders>
            <w:shd w:val="clear" w:color="auto" w:fill="auto"/>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 </w:t>
            </w:r>
          </w:p>
        </w:tc>
        <w:tc>
          <w:tcPr>
            <w:tcW w:w="1240" w:type="dxa"/>
            <w:tcBorders>
              <w:top w:val="nil"/>
              <w:left w:val="single" w:sz="4" w:space="0" w:color="auto"/>
              <w:bottom w:val="nil"/>
              <w:right w:val="nil"/>
            </w:tcBorders>
            <w:shd w:val="clear" w:color="auto" w:fill="auto"/>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0,00</w:t>
            </w:r>
          </w:p>
        </w:tc>
      </w:tr>
      <w:tr w:rsidR="000C3FE1" w:rsidRPr="00CC3C8E" w:rsidTr="00E92668">
        <w:trPr>
          <w:trHeight w:val="300"/>
        </w:trPr>
        <w:tc>
          <w:tcPr>
            <w:tcW w:w="142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420" w:type="dxa"/>
            <w:tcBorders>
              <w:top w:val="nil"/>
              <w:left w:val="nil"/>
              <w:bottom w:val="single" w:sz="4" w:space="0" w:color="auto"/>
              <w:right w:val="nil"/>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 </w:t>
            </w:r>
          </w:p>
        </w:tc>
        <w:tc>
          <w:tcPr>
            <w:tcW w:w="4800" w:type="dxa"/>
            <w:tcBorders>
              <w:top w:val="nil"/>
              <w:left w:val="single" w:sz="4" w:space="0" w:color="auto"/>
              <w:bottom w:val="single" w:sz="4" w:space="0" w:color="auto"/>
              <w:right w:val="nil"/>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 </w:t>
            </w:r>
          </w:p>
        </w:tc>
        <w:tc>
          <w:tcPr>
            <w:tcW w:w="1240" w:type="dxa"/>
            <w:tcBorders>
              <w:top w:val="nil"/>
              <w:left w:val="single" w:sz="4" w:space="0" w:color="auto"/>
              <w:bottom w:val="single" w:sz="4" w:space="0" w:color="auto"/>
              <w:right w:val="nil"/>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 </w:t>
            </w:r>
          </w:p>
        </w:tc>
        <w:tc>
          <w:tcPr>
            <w:tcW w:w="1240" w:type="dxa"/>
            <w:tcBorders>
              <w:top w:val="nil"/>
              <w:left w:val="single" w:sz="4" w:space="0" w:color="auto"/>
              <w:bottom w:val="single" w:sz="4" w:space="0" w:color="auto"/>
              <w:right w:val="single" w:sz="4" w:space="0" w:color="auto"/>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0,00</w:t>
            </w:r>
          </w:p>
        </w:tc>
      </w:tr>
      <w:tr w:rsidR="000C3FE1" w:rsidRPr="00CC3C8E" w:rsidTr="00E92668">
        <w:trPr>
          <w:trHeight w:val="300"/>
        </w:trPr>
        <w:tc>
          <w:tcPr>
            <w:tcW w:w="1420" w:type="dxa"/>
            <w:vMerge w:val="restart"/>
            <w:tcBorders>
              <w:top w:val="nil"/>
              <w:left w:val="single" w:sz="4" w:space="0" w:color="auto"/>
              <w:bottom w:val="single" w:sz="4" w:space="0" w:color="000000"/>
              <w:right w:val="nil"/>
            </w:tcBorders>
            <w:shd w:val="clear" w:color="auto" w:fill="auto"/>
            <w:textDirection w:val="btLr"/>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CILJ 2  . RAZVIJENE TEMELJNE USLUGE</w:t>
            </w:r>
          </w:p>
        </w:tc>
        <w:tc>
          <w:tcPr>
            <w:tcW w:w="1680" w:type="dxa"/>
            <w:vMerge w:val="restart"/>
            <w:tcBorders>
              <w:top w:val="nil"/>
              <w:left w:val="single" w:sz="4" w:space="0" w:color="auto"/>
              <w:bottom w:val="nil"/>
              <w:right w:val="single" w:sz="4" w:space="0" w:color="auto"/>
            </w:tcBorders>
            <w:shd w:val="clear" w:color="auto" w:fill="auto"/>
            <w:textDirection w:val="btLr"/>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 xml:space="preserve">Mjera 2.1.1. Stvaranje uvjeta za kvalitetan predškolski odgoj </w:t>
            </w:r>
          </w:p>
        </w:tc>
        <w:tc>
          <w:tcPr>
            <w:tcW w:w="420" w:type="dxa"/>
            <w:tcBorders>
              <w:top w:val="nil"/>
              <w:left w:val="nil"/>
              <w:bottom w:val="nil"/>
              <w:right w:val="nil"/>
            </w:tcBorders>
            <w:shd w:val="clear" w:color="auto" w:fill="auto"/>
            <w:vAlign w:val="bottom"/>
            <w:hideMark/>
          </w:tcPr>
          <w:p w:rsidR="000C3FE1" w:rsidRPr="00CC3C8E" w:rsidRDefault="000C3FE1" w:rsidP="00E92668">
            <w:pPr>
              <w:jc w:val="right"/>
              <w:rPr>
                <w:rFonts w:ascii="Calibri" w:hAnsi="Calibri"/>
                <w:b/>
                <w:bCs/>
                <w:color w:val="000000"/>
                <w:sz w:val="20"/>
                <w:szCs w:val="20"/>
              </w:rPr>
            </w:pPr>
          </w:p>
        </w:tc>
        <w:tc>
          <w:tcPr>
            <w:tcW w:w="4800" w:type="dxa"/>
            <w:tcBorders>
              <w:top w:val="nil"/>
              <w:left w:val="single" w:sz="4" w:space="0" w:color="auto"/>
              <w:bottom w:val="nil"/>
              <w:right w:val="nil"/>
            </w:tcBorders>
            <w:shd w:val="clear" w:color="auto" w:fill="auto"/>
            <w:vAlign w:val="bottom"/>
            <w:hideMark/>
          </w:tcPr>
          <w:p w:rsidR="000C3FE1" w:rsidRPr="00CC3C8E" w:rsidRDefault="000C3FE1" w:rsidP="00E92668">
            <w:pPr>
              <w:rPr>
                <w:rFonts w:ascii="Calibri" w:hAnsi="Calibri"/>
                <w:b/>
                <w:bCs/>
                <w:i/>
                <w:iCs/>
                <w:color w:val="000000"/>
                <w:sz w:val="20"/>
                <w:szCs w:val="20"/>
              </w:rPr>
            </w:pPr>
            <w:r w:rsidRPr="00CC3C8E">
              <w:rPr>
                <w:rFonts w:ascii="Calibri" w:hAnsi="Calibri"/>
                <w:b/>
                <w:bCs/>
                <w:i/>
                <w:iCs/>
                <w:color w:val="000000"/>
                <w:sz w:val="20"/>
                <w:szCs w:val="20"/>
              </w:rPr>
              <w:t>IZVORI FINANCIRANJA UKUPNO</w:t>
            </w:r>
          </w:p>
        </w:tc>
        <w:tc>
          <w:tcPr>
            <w:tcW w:w="1240" w:type="dxa"/>
            <w:tcBorders>
              <w:top w:val="nil"/>
              <w:left w:val="single" w:sz="4" w:space="0" w:color="auto"/>
              <w:bottom w:val="nil"/>
              <w:right w:val="single" w:sz="4" w:space="0" w:color="auto"/>
            </w:tcBorders>
            <w:shd w:val="clear" w:color="auto" w:fill="auto"/>
            <w:vAlign w:val="bottom"/>
            <w:hideMark/>
          </w:tcPr>
          <w:p w:rsidR="000C3FE1" w:rsidRPr="00CC3C8E" w:rsidRDefault="000C3FE1" w:rsidP="00E92668">
            <w:pPr>
              <w:jc w:val="right"/>
              <w:rPr>
                <w:rFonts w:ascii="Calibri" w:hAnsi="Calibri"/>
                <w:b/>
                <w:bCs/>
                <w:i/>
                <w:iCs/>
                <w:color w:val="000000"/>
                <w:sz w:val="20"/>
                <w:szCs w:val="20"/>
              </w:rPr>
            </w:pPr>
            <w:r w:rsidRPr="00CC3C8E">
              <w:rPr>
                <w:rFonts w:ascii="Calibri" w:hAnsi="Calibri"/>
                <w:b/>
                <w:bCs/>
                <w:i/>
                <w:iCs/>
                <w:color w:val="000000"/>
                <w:sz w:val="20"/>
                <w:szCs w:val="20"/>
              </w:rPr>
              <w:t>1.800.000,00</w:t>
            </w:r>
          </w:p>
        </w:tc>
        <w:tc>
          <w:tcPr>
            <w:tcW w:w="1240" w:type="dxa"/>
            <w:tcBorders>
              <w:top w:val="nil"/>
              <w:left w:val="nil"/>
              <w:bottom w:val="nil"/>
              <w:right w:val="single" w:sz="4" w:space="0" w:color="auto"/>
            </w:tcBorders>
            <w:shd w:val="clear" w:color="auto" w:fill="auto"/>
            <w:vAlign w:val="bottom"/>
            <w:hideMark/>
          </w:tcPr>
          <w:p w:rsidR="000C3FE1" w:rsidRPr="00CC3C8E" w:rsidRDefault="000C3FE1" w:rsidP="00E92668">
            <w:pPr>
              <w:jc w:val="right"/>
              <w:rPr>
                <w:rFonts w:ascii="Calibri" w:hAnsi="Calibri"/>
                <w:b/>
                <w:bCs/>
                <w:i/>
                <w:iCs/>
                <w:color w:val="000000"/>
                <w:sz w:val="20"/>
                <w:szCs w:val="20"/>
              </w:rPr>
            </w:pPr>
            <w:r w:rsidRPr="00CC3C8E">
              <w:rPr>
                <w:rFonts w:ascii="Calibri" w:hAnsi="Calibri"/>
                <w:b/>
                <w:bCs/>
                <w:i/>
                <w:iCs/>
                <w:color w:val="000000"/>
                <w:sz w:val="20"/>
                <w:szCs w:val="20"/>
              </w:rPr>
              <w:t>500.000,00</w:t>
            </w:r>
          </w:p>
        </w:tc>
        <w:tc>
          <w:tcPr>
            <w:tcW w:w="1240" w:type="dxa"/>
            <w:tcBorders>
              <w:top w:val="nil"/>
              <w:left w:val="nil"/>
              <w:bottom w:val="nil"/>
              <w:right w:val="single" w:sz="4" w:space="0" w:color="auto"/>
            </w:tcBorders>
            <w:shd w:val="clear" w:color="auto" w:fill="auto"/>
            <w:vAlign w:val="bottom"/>
            <w:hideMark/>
          </w:tcPr>
          <w:p w:rsidR="000C3FE1" w:rsidRPr="00CC3C8E" w:rsidRDefault="000C3FE1" w:rsidP="00E92668">
            <w:pPr>
              <w:jc w:val="right"/>
              <w:rPr>
                <w:rFonts w:ascii="Calibri" w:hAnsi="Calibri"/>
                <w:b/>
                <w:bCs/>
                <w:i/>
                <w:iCs/>
                <w:color w:val="000000"/>
                <w:sz w:val="20"/>
                <w:szCs w:val="20"/>
              </w:rPr>
            </w:pPr>
            <w:r w:rsidRPr="00CC3C8E">
              <w:rPr>
                <w:rFonts w:ascii="Calibri" w:hAnsi="Calibri"/>
                <w:b/>
                <w:bCs/>
                <w:i/>
                <w:iCs/>
                <w:color w:val="000000"/>
                <w:sz w:val="20"/>
                <w:szCs w:val="20"/>
              </w:rPr>
              <w:t>0,00</w:t>
            </w:r>
          </w:p>
        </w:tc>
        <w:tc>
          <w:tcPr>
            <w:tcW w:w="130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2.300.000,00</w:t>
            </w:r>
          </w:p>
        </w:tc>
      </w:tr>
      <w:tr w:rsidR="000C3FE1" w:rsidRPr="00CC3C8E" w:rsidTr="00E92668">
        <w:trPr>
          <w:trHeight w:val="300"/>
        </w:trPr>
        <w:tc>
          <w:tcPr>
            <w:tcW w:w="1420" w:type="dxa"/>
            <w:vMerge/>
            <w:tcBorders>
              <w:top w:val="nil"/>
              <w:left w:val="single" w:sz="4" w:space="0" w:color="auto"/>
              <w:bottom w:val="single" w:sz="4" w:space="0" w:color="000000"/>
              <w:right w:val="nil"/>
            </w:tcBorders>
            <w:vAlign w:val="center"/>
            <w:hideMark/>
          </w:tcPr>
          <w:p w:rsidR="000C3FE1" w:rsidRPr="00CC3C8E" w:rsidRDefault="000C3FE1" w:rsidP="00E92668">
            <w:pPr>
              <w:rPr>
                <w:rFonts w:ascii="Calibri" w:hAnsi="Calibri"/>
                <w:b/>
                <w:bCs/>
                <w:color w:val="000000"/>
                <w:sz w:val="20"/>
                <w:szCs w:val="20"/>
              </w:rPr>
            </w:pPr>
          </w:p>
        </w:tc>
        <w:tc>
          <w:tcPr>
            <w:tcW w:w="1680" w:type="dxa"/>
            <w:vMerge/>
            <w:tcBorders>
              <w:top w:val="nil"/>
              <w:left w:val="single" w:sz="4" w:space="0" w:color="auto"/>
              <w:bottom w:val="nil"/>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420" w:type="dxa"/>
            <w:tcBorders>
              <w:top w:val="nil"/>
              <w:left w:val="nil"/>
              <w:bottom w:val="single" w:sz="4" w:space="0" w:color="auto"/>
              <w:right w:val="nil"/>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42</w:t>
            </w:r>
          </w:p>
        </w:tc>
        <w:tc>
          <w:tcPr>
            <w:tcW w:w="4800" w:type="dxa"/>
            <w:tcBorders>
              <w:top w:val="nil"/>
              <w:left w:val="single" w:sz="4" w:space="0" w:color="auto"/>
              <w:bottom w:val="single" w:sz="4" w:space="0" w:color="auto"/>
              <w:right w:val="nil"/>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Rashodi za nabavu proizvedene dugotrajne imovine</w:t>
            </w:r>
          </w:p>
        </w:tc>
        <w:tc>
          <w:tcPr>
            <w:tcW w:w="1240" w:type="dxa"/>
            <w:tcBorders>
              <w:top w:val="nil"/>
              <w:left w:val="single" w:sz="4" w:space="0" w:color="auto"/>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1.800.000,00</w:t>
            </w:r>
          </w:p>
        </w:tc>
        <w:tc>
          <w:tcPr>
            <w:tcW w:w="124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500.000,00</w:t>
            </w:r>
          </w:p>
        </w:tc>
        <w:tc>
          <w:tcPr>
            <w:tcW w:w="124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0,00</w:t>
            </w:r>
          </w:p>
        </w:tc>
        <w:tc>
          <w:tcPr>
            <w:tcW w:w="130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2.300.000,00</w:t>
            </w:r>
          </w:p>
        </w:tc>
      </w:tr>
      <w:tr w:rsidR="000C3FE1" w:rsidRPr="00CC3C8E" w:rsidTr="00E92668">
        <w:trPr>
          <w:trHeight w:val="300"/>
        </w:trPr>
        <w:tc>
          <w:tcPr>
            <w:tcW w:w="1420" w:type="dxa"/>
            <w:vMerge/>
            <w:tcBorders>
              <w:top w:val="nil"/>
              <w:left w:val="single" w:sz="4" w:space="0" w:color="auto"/>
              <w:bottom w:val="single" w:sz="4" w:space="0" w:color="000000"/>
              <w:right w:val="nil"/>
            </w:tcBorders>
            <w:vAlign w:val="center"/>
            <w:hideMark/>
          </w:tcPr>
          <w:p w:rsidR="000C3FE1" w:rsidRPr="00CC3C8E" w:rsidRDefault="000C3FE1" w:rsidP="00E92668">
            <w:pPr>
              <w:rPr>
                <w:rFonts w:ascii="Calibri" w:hAnsi="Calibri"/>
                <w:b/>
                <w:bCs/>
                <w:color w:val="000000"/>
                <w:sz w:val="20"/>
                <w:szCs w:val="20"/>
              </w:rPr>
            </w:pPr>
          </w:p>
        </w:tc>
        <w:tc>
          <w:tcPr>
            <w:tcW w:w="1680" w:type="dxa"/>
            <w:vMerge/>
            <w:tcBorders>
              <w:top w:val="nil"/>
              <w:left w:val="single" w:sz="4" w:space="0" w:color="auto"/>
              <w:bottom w:val="nil"/>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420" w:type="dxa"/>
            <w:tcBorders>
              <w:top w:val="nil"/>
              <w:left w:val="nil"/>
              <w:bottom w:val="nil"/>
              <w:right w:val="nil"/>
            </w:tcBorders>
            <w:shd w:val="clear" w:color="auto" w:fill="auto"/>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 </w:t>
            </w:r>
          </w:p>
        </w:tc>
        <w:tc>
          <w:tcPr>
            <w:tcW w:w="4800" w:type="dxa"/>
            <w:tcBorders>
              <w:top w:val="nil"/>
              <w:left w:val="single" w:sz="4" w:space="0" w:color="auto"/>
              <w:bottom w:val="nil"/>
              <w:right w:val="nil"/>
            </w:tcBorders>
            <w:shd w:val="clear" w:color="auto" w:fill="auto"/>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 </w:t>
            </w:r>
          </w:p>
        </w:tc>
        <w:tc>
          <w:tcPr>
            <w:tcW w:w="1240" w:type="dxa"/>
            <w:tcBorders>
              <w:top w:val="nil"/>
              <w:left w:val="single" w:sz="4" w:space="0" w:color="auto"/>
              <w:bottom w:val="nil"/>
              <w:right w:val="single" w:sz="4" w:space="0" w:color="auto"/>
            </w:tcBorders>
            <w:shd w:val="clear" w:color="auto" w:fill="auto"/>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 </w:t>
            </w:r>
          </w:p>
        </w:tc>
        <w:tc>
          <w:tcPr>
            <w:tcW w:w="1240" w:type="dxa"/>
            <w:tcBorders>
              <w:top w:val="nil"/>
              <w:left w:val="nil"/>
              <w:bottom w:val="nil"/>
              <w:right w:val="single" w:sz="4" w:space="0" w:color="auto"/>
            </w:tcBorders>
            <w:shd w:val="clear" w:color="auto" w:fill="auto"/>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 </w:t>
            </w:r>
          </w:p>
        </w:tc>
        <w:tc>
          <w:tcPr>
            <w:tcW w:w="1240" w:type="dxa"/>
            <w:tcBorders>
              <w:top w:val="nil"/>
              <w:left w:val="nil"/>
              <w:bottom w:val="nil"/>
              <w:right w:val="single" w:sz="4" w:space="0" w:color="auto"/>
            </w:tcBorders>
            <w:shd w:val="clear" w:color="auto" w:fill="auto"/>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0,00</w:t>
            </w:r>
          </w:p>
        </w:tc>
      </w:tr>
      <w:tr w:rsidR="000C3FE1" w:rsidRPr="00CC3C8E" w:rsidTr="00E92668">
        <w:trPr>
          <w:trHeight w:val="300"/>
        </w:trPr>
        <w:tc>
          <w:tcPr>
            <w:tcW w:w="1420" w:type="dxa"/>
            <w:vMerge/>
            <w:tcBorders>
              <w:top w:val="nil"/>
              <w:left w:val="single" w:sz="4" w:space="0" w:color="auto"/>
              <w:bottom w:val="single" w:sz="4" w:space="0" w:color="000000"/>
              <w:right w:val="nil"/>
            </w:tcBorders>
            <w:vAlign w:val="center"/>
            <w:hideMark/>
          </w:tcPr>
          <w:p w:rsidR="000C3FE1" w:rsidRPr="00CC3C8E" w:rsidRDefault="000C3FE1" w:rsidP="00E92668">
            <w:pPr>
              <w:rPr>
                <w:rFonts w:ascii="Calibri" w:hAnsi="Calibri"/>
                <w:b/>
                <w:bCs/>
                <w:color w:val="000000"/>
                <w:sz w:val="20"/>
                <w:szCs w:val="20"/>
              </w:rPr>
            </w:pPr>
          </w:p>
        </w:tc>
        <w:tc>
          <w:tcPr>
            <w:tcW w:w="1680" w:type="dxa"/>
            <w:vMerge/>
            <w:tcBorders>
              <w:top w:val="nil"/>
              <w:left w:val="single" w:sz="4" w:space="0" w:color="auto"/>
              <w:bottom w:val="nil"/>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420" w:type="dxa"/>
            <w:tcBorders>
              <w:top w:val="nil"/>
              <w:left w:val="nil"/>
              <w:bottom w:val="nil"/>
              <w:right w:val="nil"/>
            </w:tcBorders>
            <w:shd w:val="clear" w:color="auto" w:fill="auto"/>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 </w:t>
            </w:r>
          </w:p>
        </w:tc>
        <w:tc>
          <w:tcPr>
            <w:tcW w:w="4800" w:type="dxa"/>
            <w:tcBorders>
              <w:top w:val="nil"/>
              <w:left w:val="single" w:sz="4" w:space="0" w:color="auto"/>
              <w:bottom w:val="nil"/>
              <w:right w:val="nil"/>
            </w:tcBorders>
            <w:shd w:val="clear" w:color="auto" w:fill="auto"/>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 </w:t>
            </w:r>
          </w:p>
        </w:tc>
        <w:tc>
          <w:tcPr>
            <w:tcW w:w="1240" w:type="dxa"/>
            <w:tcBorders>
              <w:top w:val="nil"/>
              <w:left w:val="single" w:sz="4" w:space="0" w:color="auto"/>
              <w:bottom w:val="nil"/>
              <w:right w:val="nil"/>
            </w:tcBorders>
            <w:shd w:val="clear" w:color="auto" w:fill="auto"/>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 </w:t>
            </w:r>
          </w:p>
        </w:tc>
        <w:tc>
          <w:tcPr>
            <w:tcW w:w="1240" w:type="dxa"/>
            <w:tcBorders>
              <w:top w:val="nil"/>
              <w:left w:val="single" w:sz="4" w:space="0" w:color="auto"/>
              <w:bottom w:val="nil"/>
              <w:right w:val="nil"/>
            </w:tcBorders>
            <w:shd w:val="clear" w:color="auto" w:fill="auto"/>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 </w:t>
            </w:r>
          </w:p>
        </w:tc>
        <w:tc>
          <w:tcPr>
            <w:tcW w:w="1240" w:type="dxa"/>
            <w:tcBorders>
              <w:top w:val="nil"/>
              <w:left w:val="single" w:sz="4" w:space="0" w:color="auto"/>
              <w:bottom w:val="nil"/>
              <w:right w:val="nil"/>
            </w:tcBorders>
            <w:shd w:val="clear" w:color="auto" w:fill="auto"/>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0,00</w:t>
            </w:r>
          </w:p>
        </w:tc>
      </w:tr>
      <w:tr w:rsidR="000C3FE1" w:rsidRPr="00CC3C8E" w:rsidTr="00E92668">
        <w:trPr>
          <w:trHeight w:val="300"/>
        </w:trPr>
        <w:tc>
          <w:tcPr>
            <w:tcW w:w="1420" w:type="dxa"/>
            <w:vMerge/>
            <w:tcBorders>
              <w:top w:val="nil"/>
              <w:left w:val="single" w:sz="4" w:space="0" w:color="auto"/>
              <w:bottom w:val="single" w:sz="4" w:space="0" w:color="000000"/>
              <w:right w:val="nil"/>
            </w:tcBorders>
            <w:vAlign w:val="center"/>
            <w:hideMark/>
          </w:tcPr>
          <w:p w:rsidR="000C3FE1" w:rsidRPr="00CC3C8E" w:rsidRDefault="000C3FE1" w:rsidP="00E92668">
            <w:pPr>
              <w:rPr>
                <w:rFonts w:ascii="Calibri" w:hAnsi="Calibri"/>
                <w:b/>
                <w:bCs/>
                <w:color w:val="000000"/>
                <w:sz w:val="20"/>
                <w:szCs w:val="20"/>
              </w:rPr>
            </w:pPr>
          </w:p>
        </w:tc>
        <w:tc>
          <w:tcPr>
            <w:tcW w:w="1680" w:type="dxa"/>
            <w:vMerge/>
            <w:tcBorders>
              <w:top w:val="nil"/>
              <w:left w:val="single" w:sz="4" w:space="0" w:color="auto"/>
              <w:bottom w:val="nil"/>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420" w:type="dxa"/>
            <w:tcBorders>
              <w:top w:val="nil"/>
              <w:left w:val="nil"/>
              <w:bottom w:val="nil"/>
              <w:right w:val="nil"/>
            </w:tcBorders>
            <w:shd w:val="clear" w:color="auto" w:fill="auto"/>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 </w:t>
            </w:r>
          </w:p>
        </w:tc>
        <w:tc>
          <w:tcPr>
            <w:tcW w:w="4800" w:type="dxa"/>
            <w:tcBorders>
              <w:top w:val="single" w:sz="4" w:space="0" w:color="auto"/>
              <w:left w:val="single" w:sz="4" w:space="0" w:color="auto"/>
              <w:bottom w:val="nil"/>
              <w:right w:val="nil"/>
            </w:tcBorders>
            <w:shd w:val="clear" w:color="auto" w:fill="auto"/>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K100104 Izgradnja dječjeg vrtića</w:t>
            </w:r>
          </w:p>
        </w:tc>
        <w:tc>
          <w:tcPr>
            <w:tcW w:w="1240" w:type="dxa"/>
            <w:tcBorders>
              <w:top w:val="single" w:sz="4" w:space="0" w:color="auto"/>
              <w:left w:val="single" w:sz="4" w:space="0" w:color="auto"/>
              <w:bottom w:val="nil"/>
              <w:right w:val="single" w:sz="4" w:space="0" w:color="auto"/>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2.000.000,00</w:t>
            </w:r>
          </w:p>
        </w:tc>
        <w:tc>
          <w:tcPr>
            <w:tcW w:w="1240" w:type="dxa"/>
            <w:tcBorders>
              <w:top w:val="single" w:sz="4" w:space="0" w:color="auto"/>
              <w:left w:val="nil"/>
              <w:bottom w:val="nil"/>
              <w:right w:val="single" w:sz="4" w:space="0" w:color="auto"/>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4.000.000,00</w:t>
            </w:r>
          </w:p>
        </w:tc>
        <w:tc>
          <w:tcPr>
            <w:tcW w:w="1240" w:type="dxa"/>
            <w:tcBorders>
              <w:top w:val="single" w:sz="4" w:space="0" w:color="auto"/>
              <w:left w:val="nil"/>
              <w:bottom w:val="nil"/>
              <w:right w:val="single" w:sz="4" w:space="0" w:color="auto"/>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2.000.000,00</w:t>
            </w:r>
          </w:p>
        </w:tc>
        <w:tc>
          <w:tcPr>
            <w:tcW w:w="130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8.000.000,00</w:t>
            </w:r>
          </w:p>
        </w:tc>
      </w:tr>
      <w:tr w:rsidR="000C3FE1" w:rsidRPr="00CC3C8E" w:rsidTr="00E92668">
        <w:trPr>
          <w:trHeight w:val="300"/>
        </w:trPr>
        <w:tc>
          <w:tcPr>
            <w:tcW w:w="1420" w:type="dxa"/>
            <w:vMerge/>
            <w:tcBorders>
              <w:top w:val="nil"/>
              <w:left w:val="single" w:sz="4" w:space="0" w:color="auto"/>
              <w:bottom w:val="single" w:sz="4" w:space="0" w:color="000000"/>
              <w:right w:val="nil"/>
            </w:tcBorders>
            <w:vAlign w:val="center"/>
            <w:hideMark/>
          </w:tcPr>
          <w:p w:rsidR="000C3FE1" w:rsidRPr="00CC3C8E" w:rsidRDefault="000C3FE1" w:rsidP="00E92668">
            <w:pPr>
              <w:rPr>
                <w:rFonts w:ascii="Calibri" w:hAnsi="Calibri"/>
                <w:b/>
                <w:bCs/>
                <w:color w:val="000000"/>
                <w:sz w:val="20"/>
                <w:szCs w:val="20"/>
              </w:rPr>
            </w:pPr>
          </w:p>
        </w:tc>
        <w:tc>
          <w:tcPr>
            <w:tcW w:w="1680" w:type="dxa"/>
            <w:vMerge/>
            <w:tcBorders>
              <w:top w:val="nil"/>
              <w:left w:val="single" w:sz="4" w:space="0" w:color="auto"/>
              <w:bottom w:val="nil"/>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420" w:type="dxa"/>
            <w:tcBorders>
              <w:top w:val="nil"/>
              <w:left w:val="nil"/>
              <w:bottom w:val="nil"/>
              <w:right w:val="nil"/>
            </w:tcBorders>
            <w:shd w:val="clear" w:color="auto" w:fill="auto"/>
            <w:vAlign w:val="bottom"/>
            <w:hideMark/>
          </w:tcPr>
          <w:p w:rsidR="000C3FE1" w:rsidRPr="00CC3C8E" w:rsidRDefault="000C3FE1" w:rsidP="00E92668">
            <w:pPr>
              <w:rPr>
                <w:rFonts w:ascii="Calibri" w:hAnsi="Calibri"/>
                <w:b/>
                <w:bCs/>
                <w:i/>
                <w:iCs/>
                <w:color w:val="000000"/>
                <w:sz w:val="20"/>
                <w:szCs w:val="20"/>
              </w:rPr>
            </w:pPr>
            <w:r w:rsidRPr="00CC3C8E">
              <w:rPr>
                <w:rFonts w:ascii="Calibri" w:hAnsi="Calibri"/>
                <w:b/>
                <w:bCs/>
                <w:i/>
                <w:iCs/>
                <w:color w:val="000000"/>
                <w:sz w:val="20"/>
                <w:szCs w:val="20"/>
              </w:rPr>
              <w:t> </w:t>
            </w:r>
          </w:p>
        </w:tc>
        <w:tc>
          <w:tcPr>
            <w:tcW w:w="4800" w:type="dxa"/>
            <w:tcBorders>
              <w:top w:val="nil"/>
              <w:left w:val="single" w:sz="4" w:space="0" w:color="auto"/>
              <w:bottom w:val="nil"/>
              <w:right w:val="nil"/>
            </w:tcBorders>
            <w:shd w:val="clear" w:color="auto" w:fill="auto"/>
            <w:vAlign w:val="bottom"/>
            <w:hideMark/>
          </w:tcPr>
          <w:p w:rsidR="000C3FE1" w:rsidRPr="00CC3C8E" w:rsidRDefault="000C3FE1" w:rsidP="00E92668">
            <w:pPr>
              <w:rPr>
                <w:rFonts w:ascii="Calibri" w:hAnsi="Calibri"/>
                <w:b/>
                <w:bCs/>
                <w:i/>
                <w:iCs/>
                <w:color w:val="000000"/>
                <w:sz w:val="20"/>
                <w:szCs w:val="20"/>
              </w:rPr>
            </w:pPr>
            <w:r w:rsidRPr="00CC3C8E">
              <w:rPr>
                <w:rFonts w:ascii="Calibri" w:hAnsi="Calibri"/>
                <w:b/>
                <w:bCs/>
                <w:i/>
                <w:iCs/>
                <w:color w:val="000000"/>
                <w:sz w:val="20"/>
                <w:szCs w:val="20"/>
              </w:rPr>
              <w:t>IZVOR 1.1. Opći prihodi i primici</w:t>
            </w:r>
          </w:p>
        </w:tc>
        <w:tc>
          <w:tcPr>
            <w:tcW w:w="1240" w:type="dxa"/>
            <w:tcBorders>
              <w:top w:val="nil"/>
              <w:left w:val="single" w:sz="4" w:space="0" w:color="auto"/>
              <w:bottom w:val="nil"/>
              <w:right w:val="nil"/>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2.000.000,00</w:t>
            </w:r>
          </w:p>
        </w:tc>
        <w:tc>
          <w:tcPr>
            <w:tcW w:w="1240" w:type="dxa"/>
            <w:tcBorders>
              <w:top w:val="nil"/>
              <w:left w:val="single" w:sz="4" w:space="0" w:color="auto"/>
              <w:bottom w:val="nil"/>
              <w:right w:val="nil"/>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4.000.000,00</w:t>
            </w:r>
          </w:p>
        </w:tc>
        <w:tc>
          <w:tcPr>
            <w:tcW w:w="1240" w:type="dxa"/>
            <w:tcBorders>
              <w:top w:val="nil"/>
              <w:left w:val="single" w:sz="4" w:space="0" w:color="auto"/>
              <w:bottom w:val="nil"/>
              <w:right w:val="nil"/>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2.000.000,00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8.000.000,00</w:t>
            </w:r>
          </w:p>
        </w:tc>
      </w:tr>
      <w:tr w:rsidR="000C3FE1" w:rsidRPr="00CC3C8E" w:rsidTr="00E92668">
        <w:trPr>
          <w:trHeight w:val="300"/>
        </w:trPr>
        <w:tc>
          <w:tcPr>
            <w:tcW w:w="1420" w:type="dxa"/>
            <w:vMerge/>
            <w:tcBorders>
              <w:top w:val="nil"/>
              <w:left w:val="single" w:sz="4" w:space="0" w:color="auto"/>
              <w:bottom w:val="single" w:sz="4" w:space="0" w:color="000000"/>
              <w:right w:val="nil"/>
            </w:tcBorders>
            <w:vAlign w:val="center"/>
            <w:hideMark/>
          </w:tcPr>
          <w:p w:rsidR="000C3FE1" w:rsidRPr="00CC3C8E" w:rsidRDefault="000C3FE1" w:rsidP="00E92668">
            <w:pPr>
              <w:rPr>
                <w:rFonts w:ascii="Calibri" w:hAnsi="Calibri"/>
                <w:b/>
                <w:bCs/>
                <w:color w:val="000000"/>
                <w:sz w:val="20"/>
                <w:szCs w:val="20"/>
              </w:rPr>
            </w:pPr>
          </w:p>
        </w:tc>
        <w:tc>
          <w:tcPr>
            <w:tcW w:w="1680" w:type="dxa"/>
            <w:vMerge/>
            <w:tcBorders>
              <w:top w:val="nil"/>
              <w:left w:val="single" w:sz="4" w:space="0" w:color="auto"/>
              <w:bottom w:val="nil"/>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42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41</w:t>
            </w:r>
          </w:p>
        </w:tc>
        <w:tc>
          <w:tcPr>
            <w:tcW w:w="480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Rashodi za nabavu neproizvedene dugotrajne imovine</w:t>
            </w:r>
          </w:p>
        </w:tc>
        <w:tc>
          <w:tcPr>
            <w:tcW w:w="124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2.000.000,00</w:t>
            </w:r>
          </w:p>
        </w:tc>
        <w:tc>
          <w:tcPr>
            <w:tcW w:w="124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4.000.000,00</w:t>
            </w:r>
          </w:p>
        </w:tc>
        <w:tc>
          <w:tcPr>
            <w:tcW w:w="124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2.000.000,00</w:t>
            </w:r>
          </w:p>
        </w:tc>
        <w:tc>
          <w:tcPr>
            <w:tcW w:w="130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8.000.000,00</w:t>
            </w:r>
          </w:p>
        </w:tc>
      </w:tr>
      <w:tr w:rsidR="000C3FE1" w:rsidRPr="00CC3C8E" w:rsidTr="00E92668">
        <w:trPr>
          <w:trHeight w:val="300"/>
        </w:trPr>
        <w:tc>
          <w:tcPr>
            <w:tcW w:w="1420" w:type="dxa"/>
            <w:vMerge/>
            <w:tcBorders>
              <w:top w:val="nil"/>
              <w:left w:val="single" w:sz="4" w:space="0" w:color="auto"/>
              <w:bottom w:val="single" w:sz="4" w:space="0" w:color="000000"/>
              <w:right w:val="nil"/>
            </w:tcBorders>
            <w:vAlign w:val="center"/>
            <w:hideMark/>
          </w:tcPr>
          <w:p w:rsidR="000C3FE1" w:rsidRPr="00CC3C8E" w:rsidRDefault="000C3FE1" w:rsidP="00E92668">
            <w:pPr>
              <w:rPr>
                <w:rFonts w:ascii="Calibri" w:hAnsi="Calibri"/>
                <w:b/>
                <w:bCs/>
                <w:color w:val="000000"/>
                <w:sz w:val="20"/>
                <w:szCs w:val="20"/>
              </w:rPr>
            </w:pPr>
          </w:p>
        </w:tc>
        <w:tc>
          <w:tcPr>
            <w:tcW w:w="168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 </w:t>
            </w:r>
          </w:p>
        </w:tc>
        <w:tc>
          <w:tcPr>
            <w:tcW w:w="420" w:type="dxa"/>
            <w:tcBorders>
              <w:top w:val="nil"/>
              <w:left w:val="nil"/>
              <w:bottom w:val="nil"/>
              <w:right w:val="single" w:sz="4" w:space="0" w:color="auto"/>
            </w:tcBorders>
            <w:shd w:val="clear" w:color="auto" w:fill="auto"/>
            <w:vAlign w:val="bottom"/>
            <w:hideMark/>
          </w:tcPr>
          <w:p w:rsidR="000C3FE1" w:rsidRPr="00CC3C8E" w:rsidRDefault="000C3FE1" w:rsidP="00E92668">
            <w:pPr>
              <w:rPr>
                <w:rFonts w:ascii="Calibri" w:hAnsi="Calibri"/>
                <w:b/>
                <w:bCs/>
                <w:i/>
                <w:iCs/>
                <w:color w:val="000000"/>
                <w:sz w:val="20"/>
                <w:szCs w:val="20"/>
              </w:rPr>
            </w:pPr>
            <w:r w:rsidRPr="00CC3C8E">
              <w:rPr>
                <w:rFonts w:ascii="Calibri" w:hAnsi="Calibri"/>
                <w:b/>
                <w:bCs/>
                <w:i/>
                <w:iCs/>
                <w:color w:val="000000"/>
                <w:sz w:val="20"/>
                <w:szCs w:val="20"/>
              </w:rPr>
              <w:t> </w:t>
            </w:r>
          </w:p>
        </w:tc>
        <w:tc>
          <w:tcPr>
            <w:tcW w:w="4800" w:type="dxa"/>
            <w:tcBorders>
              <w:top w:val="nil"/>
              <w:left w:val="nil"/>
              <w:bottom w:val="nil"/>
              <w:right w:val="nil"/>
            </w:tcBorders>
            <w:shd w:val="clear" w:color="auto" w:fill="auto"/>
            <w:vAlign w:val="bottom"/>
            <w:hideMark/>
          </w:tcPr>
          <w:p w:rsidR="000C3FE1" w:rsidRPr="00CC3C8E" w:rsidRDefault="000C3FE1" w:rsidP="00E92668">
            <w:pPr>
              <w:rPr>
                <w:rFonts w:ascii="Calibri" w:hAnsi="Calibri"/>
                <w:b/>
                <w:bCs/>
                <w:i/>
                <w:iCs/>
                <w:color w:val="000000"/>
                <w:sz w:val="20"/>
                <w:szCs w:val="20"/>
              </w:rPr>
            </w:pPr>
            <w:r w:rsidRPr="00CC3C8E">
              <w:rPr>
                <w:rFonts w:ascii="Calibri" w:hAnsi="Calibri"/>
                <w:b/>
                <w:bCs/>
                <w:i/>
                <w:iCs/>
                <w:color w:val="000000"/>
                <w:sz w:val="20"/>
                <w:szCs w:val="20"/>
              </w:rPr>
              <w:t> </w:t>
            </w:r>
          </w:p>
        </w:tc>
        <w:tc>
          <w:tcPr>
            <w:tcW w:w="1240" w:type="dxa"/>
            <w:tcBorders>
              <w:top w:val="nil"/>
              <w:left w:val="single" w:sz="4" w:space="0" w:color="auto"/>
              <w:bottom w:val="nil"/>
              <w:right w:val="single" w:sz="4" w:space="0" w:color="auto"/>
            </w:tcBorders>
            <w:shd w:val="clear" w:color="auto" w:fill="auto"/>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 </w:t>
            </w:r>
          </w:p>
        </w:tc>
        <w:tc>
          <w:tcPr>
            <w:tcW w:w="1240" w:type="dxa"/>
            <w:tcBorders>
              <w:top w:val="nil"/>
              <w:left w:val="nil"/>
              <w:bottom w:val="nil"/>
              <w:right w:val="single" w:sz="4" w:space="0" w:color="auto"/>
            </w:tcBorders>
            <w:shd w:val="clear" w:color="auto" w:fill="auto"/>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 </w:t>
            </w:r>
          </w:p>
        </w:tc>
        <w:tc>
          <w:tcPr>
            <w:tcW w:w="1240" w:type="dxa"/>
            <w:tcBorders>
              <w:top w:val="nil"/>
              <w:left w:val="nil"/>
              <w:bottom w:val="nil"/>
              <w:right w:val="single" w:sz="4" w:space="0" w:color="auto"/>
            </w:tcBorders>
            <w:shd w:val="clear" w:color="auto" w:fill="auto"/>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0,00</w:t>
            </w:r>
          </w:p>
        </w:tc>
      </w:tr>
      <w:tr w:rsidR="000C3FE1" w:rsidRPr="00CC3C8E" w:rsidTr="00E92668">
        <w:trPr>
          <w:trHeight w:val="300"/>
        </w:trPr>
        <w:tc>
          <w:tcPr>
            <w:tcW w:w="1420" w:type="dxa"/>
            <w:vMerge/>
            <w:tcBorders>
              <w:top w:val="nil"/>
              <w:left w:val="single" w:sz="4" w:space="0" w:color="auto"/>
              <w:bottom w:val="single" w:sz="4" w:space="0" w:color="000000"/>
              <w:right w:val="nil"/>
            </w:tcBorders>
            <w:vAlign w:val="center"/>
            <w:hideMark/>
          </w:tcPr>
          <w:p w:rsidR="000C3FE1" w:rsidRPr="00CC3C8E" w:rsidRDefault="000C3FE1" w:rsidP="00E92668">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color w:val="000000"/>
                <w:sz w:val="20"/>
                <w:szCs w:val="20"/>
              </w:rPr>
            </w:pPr>
          </w:p>
        </w:tc>
        <w:tc>
          <w:tcPr>
            <w:tcW w:w="42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 </w:t>
            </w:r>
          </w:p>
        </w:tc>
        <w:tc>
          <w:tcPr>
            <w:tcW w:w="4800" w:type="dxa"/>
            <w:tcBorders>
              <w:top w:val="nil"/>
              <w:left w:val="nil"/>
              <w:bottom w:val="single" w:sz="4" w:space="0" w:color="auto"/>
              <w:right w:val="nil"/>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 </w:t>
            </w:r>
          </w:p>
        </w:tc>
        <w:tc>
          <w:tcPr>
            <w:tcW w:w="1240" w:type="dxa"/>
            <w:tcBorders>
              <w:top w:val="nil"/>
              <w:left w:val="single" w:sz="4" w:space="0" w:color="auto"/>
              <w:bottom w:val="single" w:sz="4" w:space="0" w:color="auto"/>
              <w:right w:val="single" w:sz="4" w:space="0" w:color="auto"/>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 </w:t>
            </w:r>
          </w:p>
        </w:tc>
        <w:tc>
          <w:tcPr>
            <w:tcW w:w="124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0,00</w:t>
            </w:r>
          </w:p>
        </w:tc>
      </w:tr>
      <w:tr w:rsidR="000C3FE1" w:rsidRPr="00CC3C8E" w:rsidTr="00E92668">
        <w:trPr>
          <w:trHeight w:val="300"/>
        </w:trPr>
        <w:tc>
          <w:tcPr>
            <w:tcW w:w="1420" w:type="dxa"/>
            <w:vMerge/>
            <w:tcBorders>
              <w:top w:val="nil"/>
              <w:left w:val="single" w:sz="4" w:space="0" w:color="auto"/>
              <w:bottom w:val="single" w:sz="4" w:space="0" w:color="000000"/>
              <w:right w:val="nil"/>
            </w:tcBorders>
            <w:vAlign w:val="center"/>
            <w:hideMark/>
          </w:tcPr>
          <w:p w:rsidR="000C3FE1" w:rsidRPr="00CC3C8E" w:rsidRDefault="000C3FE1" w:rsidP="00E92668">
            <w:pPr>
              <w:rPr>
                <w:rFonts w:ascii="Calibri" w:hAnsi="Calibri"/>
                <w:b/>
                <w:bCs/>
                <w:color w:val="000000"/>
                <w:sz w:val="20"/>
                <w:szCs w:val="20"/>
              </w:rPr>
            </w:pPr>
          </w:p>
        </w:tc>
        <w:tc>
          <w:tcPr>
            <w:tcW w:w="168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Mjera 2.1.2. Poboljšanje uvjeta osnovnopkolskog obrazovanja</w:t>
            </w:r>
          </w:p>
        </w:tc>
        <w:tc>
          <w:tcPr>
            <w:tcW w:w="420" w:type="dxa"/>
            <w:tcBorders>
              <w:top w:val="nil"/>
              <w:left w:val="nil"/>
              <w:bottom w:val="nil"/>
              <w:right w:val="single" w:sz="4" w:space="0" w:color="auto"/>
            </w:tcBorders>
            <w:shd w:val="clear" w:color="auto" w:fill="auto"/>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 </w:t>
            </w:r>
          </w:p>
        </w:tc>
        <w:tc>
          <w:tcPr>
            <w:tcW w:w="4800" w:type="dxa"/>
            <w:tcBorders>
              <w:top w:val="nil"/>
              <w:left w:val="nil"/>
              <w:bottom w:val="nil"/>
              <w:right w:val="nil"/>
            </w:tcBorders>
            <w:shd w:val="clear" w:color="auto" w:fill="auto"/>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K100401 Sufinanciranje izgradnje sport. školske dvorane</w:t>
            </w:r>
          </w:p>
        </w:tc>
        <w:tc>
          <w:tcPr>
            <w:tcW w:w="1240" w:type="dxa"/>
            <w:tcBorders>
              <w:top w:val="nil"/>
              <w:left w:val="single" w:sz="4" w:space="0" w:color="auto"/>
              <w:bottom w:val="nil"/>
              <w:right w:val="single" w:sz="4" w:space="0" w:color="auto"/>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372.000,00</w:t>
            </w:r>
          </w:p>
        </w:tc>
        <w:tc>
          <w:tcPr>
            <w:tcW w:w="1240" w:type="dxa"/>
            <w:tcBorders>
              <w:top w:val="nil"/>
              <w:left w:val="nil"/>
              <w:bottom w:val="nil"/>
              <w:right w:val="single" w:sz="4" w:space="0" w:color="auto"/>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366.000,00</w:t>
            </w:r>
          </w:p>
        </w:tc>
        <w:tc>
          <w:tcPr>
            <w:tcW w:w="1240" w:type="dxa"/>
            <w:tcBorders>
              <w:top w:val="nil"/>
              <w:left w:val="nil"/>
              <w:bottom w:val="nil"/>
              <w:right w:val="single" w:sz="4" w:space="0" w:color="auto"/>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366.000,00</w:t>
            </w:r>
          </w:p>
        </w:tc>
        <w:tc>
          <w:tcPr>
            <w:tcW w:w="130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1.104.000,00</w:t>
            </w:r>
          </w:p>
        </w:tc>
      </w:tr>
      <w:tr w:rsidR="000C3FE1" w:rsidRPr="00CC3C8E" w:rsidTr="00E92668">
        <w:trPr>
          <w:trHeight w:val="300"/>
        </w:trPr>
        <w:tc>
          <w:tcPr>
            <w:tcW w:w="1420" w:type="dxa"/>
            <w:vMerge/>
            <w:tcBorders>
              <w:top w:val="nil"/>
              <w:left w:val="single" w:sz="4" w:space="0" w:color="auto"/>
              <w:bottom w:val="single" w:sz="4" w:space="0" w:color="000000"/>
              <w:right w:val="nil"/>
            </w:tcBorders>
            <w:vAlign w:val="center"/>
            <w:hideMark/>
          </w:tcPr>
          <w:p w:rsidR="000C3FE1" w:rsidRPr="00CC3C8E" w:rsidRDefault="000C3FE1" w:rsidP="00E92668">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420" w:type="dxa"/>
            <w:tcBorders>
              <w:top w:val="nil"/>
              <w:left w:val="nil"/>
              <w:bottom w:val="nil"/>
              <w:right w:val="single" w:sz="4" w:space="0" w:color="auto"/>
            </w:tcBorders>
            <w:shd w:val="clear" w:color="auto" w:fill="auto"/>
            <w:vAlign w:val="bottom"/>
            <w:hideMark/>
          </w:tcPr>
          <w:p w:rsidR="000C3FE1" w:rsidRPr="00CC3C8E" w:rsidRDefault="000C3FE1" w:rsidP="00E92668">
            <w:pPr>
              <w:rPr>
                <w:rFonts w:ascii="Calibri" w:hAnsi="Calibri"/>
                <w:b/>
                <w:bCs/>
                <w:i/>
                <w:iCs/>
                <w:color w:val="000000"/>
                <w:sz w:val="20"/>
                <w:szCs w:val="20"/>
              </w:rPr>
            </w:pPr>
            <w:r w:rsidRPr="00CC3C8E">
              <w:rPr>
                <w:rFonts w:ascii="Calibri" w:hAnsi="Calibri"/>
                <w:b/>
                <w:bCs/>
                <w:i/>
                <w:iCs/>
                <w:color w:val="000000"/>
                <w:sz w:val="20"/>
                <w:szCs w:val="20"/>
              </w:rPr>
              <w:t> </w:t>
            </w:r>
          </w:p>
        </w:tc>
        <w:tc>
          <w:tcPr>
            <w:tcW w:w="4800" w:type="dxa"/>
            <w:tcBorders>
              <w:top w:val="nil"/>
              <w:left w:val="nil"/>
              <w:bottom w:val="nil"/>
              <w:right w:val="nil"/>
            </w:tcBorders>
            <w:shd w:val="clear" w:color="auto" w:fill="auto"/>
            <w:vAlign w:val="bottom"/>
            <w:hideMark/>
          </w:tcPr>
          <w:p w:rsidR="000C3FE1" w:rsidRPr="00CC3C8E" w:rsidRDefault="000C3FE1" w:rsidP="00E92668">
            <w:pPr>
              <w:rPr>
                <w:rFonts w:ascii="Calibri" w:hAnsi="Calibri"/>
                <w:b/>
                <w:bCs/>
                <w:i/>
                <w:iCs/>
                <w:color w:val="000000"/>
                <w:sz w:val="20"/>
                <w:szCs w:val="20"/>
              </w:rPr>
            </w:pPr>
            <w:r w:rsidRPr="00CC3C8E">
              <w:rPr>
                <w:rFonts w:ascii="Calibri" w:hAnsi="Calibri"/>
                <w:b/>
                <w:bCs/>
                <w:i/>
                <w:iCs/>
                <w:color w:val="000000"/>
                <w:sz w:val="20"/>
                <w:szCs w:val="20"/>
              </w:rPr>
              <w:t>IZVOR 7.1. Namjenski primici od zaduživanja</w:t>
            </w:r>
          </w:p>
        </w:tc>
        <w:tc>
          <w:tcPr>
            <w:tcW w:w="1240" w:type="dxa"/>
            <w:tcBorders>
              <w:top w:val="nil"/>
              <w:left w:val="single" w:sz="4" w:space="0" w:color="auto"/>
              <w:bottom w:val="nil"/>
              <w:right w:val="single" w:sz="4" w:space="0" w:color="auto"/>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372.000,00</w:t>
            </w:r>
          </w:p>
        </w:tc>
        <w:tc>
          <w:tcPr>
            <w:tcW w:w="1240" w:type="dxa"/>
            <w:tcBorders>
              <w:top w:val="nil"/>
              <w:left w:val="nil"/>
              <w:bottom w:val="nil"/>
              <w:right w:val="single" w:sz="4" w:space="0" w:color="auto"/>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366.000,00</w:t>
            </w:r>
          </w:p>
        </w:tc>
        <w:tc>
          <w:tcPr>
            <w:tcW w:w="1240" w:type="dxa"/>
            <w:tcBorders>
              <w:top w:val="nil"/>
              <w:left w:val="nil"/>
              <w:bottom w:val="nil"/>
              <w:right w:val="single" w:sz="4" w:space="0" w:color="auto"/>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366.000,00</w:t>
            </w:r>
          </w:p>
        </w:tc>
        <w:tc>
          <w:tcPr>
            <w:tcW w:w="130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1.104.000,00</w:t>
            </w:r>
          </w:p>
        </w:tc>
      </w:tr>
      <w:tr w:rsidR="000C3FE1" w:rsidRPr="00CC3C8E" w:rsidTr="00E92668">
        <w:trPr>
          <w:trHeight w:val="300"/>
        </w:trPr>
        <w:tc>
          <w:tcPr>
            <w:tcW w:w="1420" w:type="dxa"/>
            <w:vMerge/>
            <w:tcBorders>
              <w:top w:val="nil"/>
              <w:left w:val="single" w:sz="4" w:space="0" w:color="auto"/>
              <w:bottom w:val="single" w:sz="4" w:space="0" w:color="000000"/>
              <w:right w:val="nil"/>
            </w:tcBorders>
            <w:vAlign w:val="center"/>
            <w:hideMark/>
          </w:tcPr>
          <w:p w:rsidR="000C3FE1" w:rsidRPr="00CC3C8E" w:rsidRDefault="000C3FE1" w:rsidP="00E92668">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420" w:type="dxa"/>
            <w:tcBorders>
              <w:top w:val="nil"/>
              <w:left w:val="nil"/>
              <w:bottom w:val="nil"/>
              <w:right w:val="single" w:sz="4" w:space="0" w:color="auto"/>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34</w:t>
            </w:r>
          </w:p>
        </w:tc>
        <w:tc>
          <w:tcPr>
            <w:tcW w:w="4800" w:type="dxa"/>
            <w:tcBorders>
              <w:top w:val="nil"/>
              <w:left w:val="nil"/>
              <w:bottom w:val="nil"/>
              <w:right w:val="nil"/>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Financijski rashodi</w:t>
            </w:r>
          </w:p>
        </w:tc>
        <w:tc>
          <w:tcPr>
            <w:tcW w:w="1240" w:type="dxa"/>
            <w:tcBorders>
              <w:top w:val="nil"/>
              <w:left w:val="single" w:sz="4" w:space="0" w:color="auto"/>
              <w:bottom w:val="nil"/>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72.000,00</w:t>
            </w:r>
          </w:p>
        </w:tc>
        <w:tc>
          <w:tcPr>
            <w:tcW w:w="1240" w:type="dxa"/>
            <w:tcBorders>
              <w:top w:val="nil"/>
              <w:left w:val="nil"/>
              <w:bottom w:val="nil"/>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66.000,00</w:t>
            </w:r>
          </w:p>
        </w:tc>
        <w:tc>
          <w:tcPr>
            <w:tcW w:w="1240" w:type="dxa"/>
            <w:tcBorders>
              <w:top w:val="nil"/>
              <w:left w:val="nil"/>
              <w:bottom w:val="nil"/>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66.000,00</w:t>
            </w:r>
          </w:p>
        </w:tc>
        <w:tc>
          <w:tcPr>
            <w:tcW w:w="130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204.000,00</w:t>
            </w:r>
          </w:p>
        </w:tc>
      </w:tr>
      <w:tr w:rsidR="000C3FE1" w:rsidRPr="00CC3C8E" w:rsidTr="00E92668">
        <w:trPr>
          <w:trHeight w:val="300"/>
        </w:trPr>
        <w:tc>
          <w:tcPr>
            <w:tcW w:w="1420" w:type="dxa"/>
            <w:vMerge/>
            <w:tcBorders>
              <w:top w:val="nil"/>
              <w:left w:val="single" w:sz="4" w:space="0" w:color="auto"/>
              <w:bottom w:val="single" w:sz="4" w:space="0" w:color="000000"/>
              <w:right w:val="nil"/>
            </w:tcBorders>
            <w:vAlign w:val="center"/>
            <w:hideMark/>
          </w:tcPr>
          <w:p w:rsidR="000C3FE1" w:rsidRPr="00CC3C8E" w:rsidRDefault="000C3FE1" w:rsidP="00E92668">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42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54</w:t>
            </w:r>
          </w:p>
        </w:tc>
        <w:tc>
          <w:tcPr>
            <w:tcW w:w="4800" w:type="dxa"/>
            <w:tcBorders>
              <w:top w:val="nil"/>
              <w:left w:val="nil"/>
              <w:bottom w:val="single" w:sz="4" w:space="0" w:color="auto"/>
              <w:right w:val="nil"/>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Izdaci za otplatu glavnice primljenih kredita</w:t>
            </w:r>
          </w:p>
        </w:tc>
        <w:tc>
          <w:tcPr>
            <w:tcW w:w="1240" w:type="dxa"/>
            <w:tcBorders>
              <w:top w:val="nil"/>
              <w:left w:val="single" w:sz="4" w:space="0" w:color="auto"/>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300.000,00</w:t>
            </w:r>
          </w:p>
        </w:tc>
        <w:tc>
          <w:tcPr>
            <w:tcW w:w="124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300.000,00</w:t>
            </w:r>
          </w:p>
        </w:tc>
        <w:tc>
          <w:tcPr>
            <w:tcW w:w="124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300.000,00</w:t>
            </w:r>
          </w:p>
        </w:tc>
        <w:tc>
          <w:tcPr>
            <w:tcW w:w="130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900.000,00</w:t>
            </w:r>
          </w:p>
        </w:tc>
      </w:tr>
      <w:tr w:rsidR="000C3FE1" w:rsidRPr="00CC3C8E" w:rsidTr="00E92668">
        <w:trPr>
          <w:trHeight w:val="300"/>
        </w:trPr>
        <w:tc>
          <w:tcPr>
            <w:tcW w:w="1420" w:type="dxa"/>
            <w:vMerge w:val="restart"/>
            <w:tcBorders>
              <w:top w:val="nil"/>
              <w:left w:val="single" w:sz="4" w:space="0" w:color="auto"/>
              <w:bottom w:val="single" w:sz="4" w:space="0" w:color="000000"/>
              <w:right w:val="nil"/>
            </w:tcBorders>
            <w:shd w:val="clear" w:color="auto" w:fill="auto"/>
            <w:textDirection w:val="btLr"/>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 </w:t>
            </w:r>
          </w:p>
        </w:tc>
        <w:tc>
          <w:tcPr>
            <w:tcW w:w="168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Mjera 3.1.4. Jačanje energetske infrastrukture</w:t>
            </w:r>
          </w:p>
        </w:tc>
        <w:tc>
          <w:tcPr>
            <w:tcW w:w="420" w:type="dxa"/>
            <w:tcBorders>
              <w:top w:val="nil"/>
              <w:left w:val="nil"/>
              <w:bottom w:val="nil"/>
              <w:right w:val="single" w:sz="4" w:space="0" w:color="auto"/>
            </w:tcBorders>
            <w:shd w:val="clear" w:color="auto" w:fill="auto"/>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 </w:t>
            </w:r>
          </w:p>
        </w:tc>
        <w:tc>
          <w:tcPr>
            <w:tcW w:w="4800" w:type="dxa"/>
            <w:tcBorders>
              <w:top w:val="nil"/>
              <w:left w:val="nil"/>
              <w:bottom w:val="nil"/>
              <w:right w:val="nil"/>
            </w:tcBorders>
            <w:shd w:val="clear" w:color="auto" w:fill="auto"/>
            <w:vAlign w:val="bottom"/>
            <w:hideMark/>
          </w:tcPr>
          <w:p w:rsidR="000C3FE1" w:rsidRPr="00CC3C8E" w:rsidRDefault="000C3FE1" w:rsidP="00E92668">
            <w:pPr>
              <w:rPr>
                <w:rFonts w:ascii="Calibri" w:hAnsi="Calibri"/>
                <w:b/>
                <w:bCs/>
                <w:color w:val="000000"/>
                <w:sz w:val="20"/>
                <w:szCs w:val="20"/>
              </w:rPr>
            </w:pPr>
            <w:r w:rsidRPr="00CC3C8E">
              <w:rPr>
                <w:rFonts w:ascii="Calibri" w:hAnsi="Calibri"/>
                <w:b/>
                <w:bCs/>
                <w:color w:val="000000"/>
                <w:sz w:val="20"/>
                <w:szCs w:val="20"/>
              </w:rPr>
              <w:t>K100403 Rekonstrukcija niskonaponske mreže</w:t>
            </w:r>
          </w:p>
        </w:tc>
        <w:tc>
          <w:tcPr>
            <w:tcW w:w="1240" w:type="dxa"/>
            <w:tcBorders>
              <w:top w:val="nil"/>
              <w:left w:val="single" w:sz="4" w:space="0" w:color="auto"/>
              <w:bottom w:val="nil"/>
              <w:right w:val="single" w:sz="4" w:space="0" w:color="auto"/>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600.000,00</w:t>
            </w:r>
          </w:p>
        </w:tc>
        <w:tc>
          <w:tcPr>
            <w:tcW w:w="1240" w:type="dxa"/>
            <w:tcBorders>
              <w:top w:val="nil"/>
              <w:left w:val="nil"/>
              <w:bottom w:val="nil"/>
              <w:right w:val="single" w:sz="4" w:space="0" w:color="auto"/>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600.000,00</w:t>
            </w:r>
          </w:p>
        </w:tc>
        <w:tc>
          <w:tcPr>
            <w:tcW w:w="1240" w:type="dxa"/>
            <w:tcBorders>
              <w:top w:val="nil"/>
              <w:left w:val="nil"/>
              <w:bottom w:val="nil"/>
              <w:right w:val="single" w:sz="4" w:space="0" w:color="auto"/>
            </w:tcBorders>
            <w:shd w:val="clear" w:color="auto" w:fill="auto"/>
            <w:vAlign w:val="bottom"/>
            <w:hideMark/>
          </w:tcPr>
          <w:p w:rsidR="000C3FE1" w:rsidRPr="00CC3C8E" w:rsidRDefault="000C3FE1" w:rsidP="00E92668">
            <w:pPr>
              <w:jc w:val="right"/>
              <w:rPr>
                <w:rFonts w:ascii="Calibri" w:hAnsi="Calibri"/>
                <w:b/>
                <w:bCs/>
                <w:color w:val="000000"/>
                <w:sz w:val="20"/>
                <w:szCs w:val="20"/>
              </w:rPr>
            </w:pPr>
            <w:r w:rsidRPr="00CC3C8E">
              <w:rPr>
                <w:rFonts w:ascii="Calibri" w:hAnsi="Calibri"/>
                <w:b/>
                <w:bCs/>
                <w:color w:val="000000"/>
                <w:sz w:val="20"/>
                <w:szCs w:val="20"/>
              </w:rPr>
              <w:t>600.000,00</w:t>
            </w:r>
          </w:p>
        </w:tc>
        <w:tc>
          <w:tcPr>
            <w:tcW w:w="130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1.800.000,00</w:t>
            </w:r>
          </w:p>
        </w:tc>
      </w:tr>
      <w:tr w:rsidR="000C3FE1" w:rsidRPr="00CC3C8E" w:rsidTr="00E92668">
        <w:trPr>
          <w:trHeight w:val="300"/>
        </w:trPr>
        <w:tc>
          <w:tcPr>
            <w:tcW w:w="1420" w:type="dxa"/>
            <w:vMerge/>
            <w:tcBorders>
              <w:top w:val="nil"/>
              <w:left w:val="single" w:sz="4" w:space="0" w:color="auto"/>
              <w:bottom w:val="single" w:sz="4" w:space="0" w:color="000000"/>
              <w:right w:val="nil"/>
            </w:tcBorders>
            <w:vAlign w:val="center"/>
            <w:hideMark/>
          </w:tcPr>
          <w:p w:rsidR="000C3FE1" w:rsidRPr="00CC3C8E" w:rsidRDefault="000C3FE1" w:rsidP="00E92668">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420" w:type="dxa"/>
            <w:tcBorders>
              <w:top w:val="nil"/>
              <w:left w:val="nil"/>
              <w:bottom w:val="nil"/>
              <w:right w:val="single" w:sz="4" w:space="0" w:color="auto"/>
            </w:tcBorders>
            <w:shd w:val="clear" w:color="auto" w:fill="auto"/>
            <w:vAlign w:val="bottom"/>
            <w:hideMark/>
          </w:tcPr>
          <w:p w:rsidR="000C3FE1" w:rsidRPr="00CC3C8E" w:rsidRDefault="000C3FE1" w:rsidP="00E92668">
            <w:pPr>
              <w:rPr>
                <w:rFonts w:ascii="Calibri" w:hAnsi="Calibri"/>
                <w:b/>
                <w:bCs/>
                <w:i/>
                <w:iCs/>
                <w:color w:val="000000"/>
                <w:sz w:val="20"/>
                <w:szCs w:val="20"/>
              </w:rPr>
            </w:pPr>
            <w:r w:rsidRPr="00CC3C8E">
              <w:rPr>
                <w:rFonts w:ascii="Calibri" w:hAnsi="Calibri"/>
                <w:b/>
                <w:bCs/>
                <w:i/>
                <w:iCs/>
                <w:color w:val="000000"/>
                <w:sz w:val="20"/>
                <w:szCs w:val="20"/>
              </w:rPr>
              <w:t> </w:t>
            </w:r>
          </w:p>
        </w:tc>
        <w:tc>
          <w:tcPr>
            <w:tcW w:w="4800" w:type="dxa"/>
            <w:tcBorders>
              <w:top w:val="nil"/>
              <w:left w:val="nil"/>
              <w:bottom w:val="nil"/>
              <w:right w:val="nil"/>
            </w:tcBorders>
            <w:shd w:val="clear" w:color="auto" w:fill="auto"/>
            <w:vAlign w:val="bottom"/>
            <w:hideMark/>
          </w:tcPr>
          <w:p w:rsidR="000C3FE1" w:rsidRPr="00CC3C8E" w:rsidRDefault="000C3FE1" w:rsidP="00E92668">
            <w:pPr>
              <w:rPr>
                <w:rFonts w:ascii="Calibri" w:hAnsi="Calibri"/>
                <w:b/>
                <w:bCs/>
                <w:i/>
                <w:iCs/>
                <w:color w:val="000000"/>
                <w:sz w:val="20"/>
                <w:szCs w:val="20"/>
              </w:rPr>
            </w:pPr>
            <w:r w:rsidRPr="00CC3C8E">
              <w:rPr>
                <w:rFonts w:ascii="Calibri" w:hAnsi="Calibri"/>
                <w:b/>
                <w:bCs/>
                <w:i/>
                <w:iCs/>
                <w:color w:val="000000"/>
                <w:sz w:val="20"/>
                <w:szCs w:val="20"/>
              </w:rPr>
              <w:t>IZVOR 7.1. Namjenski primici od zaduživanja</w:t>
            </w:r>
          </w:p>
        </w:tc>
        <w:tc>
          <w:tcPr>
            <w:tcW w:w="1240" w:type="dxa"/>
            <w:tcBorders>
              <w:top w:val="nil"/>
              <w:left w:val="single" w:sz="4" w:space="0" w:color="auto"/>
              <w:bottom w:val="nil"/>
              <w:right w:val="single" w:sz="4" w:space="0" w:color="auto"/>
            </w:tcBorders>
            <w:shd w:val="clear" w:color="auto" w:fill="auto"/>
            <w:vAlign w:val="bottom"/>
            <w:hideMark/>
          </w:tcPr>
          <w:p w:rsidR="000C3FE1" w:rsidRPr="00CC3C8E" w:rsidRDefault="000C3FE1" w:rsidP="00E92668">
            <w:pPr>
              <w:jc w:val="right"/>
              <w:rPr>
                <w:rFonts w:ascii="Calibri" w:hAnsi="Calibri"/>
                <w:b/>
                <w:bCs/>
                <w:i/>
                <w:iCs/>
                <w:color w:val="000000"/>
                <w:sz w:val="20"/>
                <w:szCs w:val="20"/>
              </w:rPr>
            </w:pPr>
            <w:r w:rsidRPr="00CC3C8E">
              <w:rPr>
                <w:rFonts w:ascii="Calibri" w:hAnsi="Calibri"/>
                <w:b/>
                <w:bCs/>
                <w:i/>
                <w:iCs/>
                <w:color w:val="000000"/>
                <w:sz w:val="20"/>
                <w:szCs w:val="20"/>
              </w:rPr>
              <w:t>600.000,00</w:t>
            </w:r>
          </w:p>
        </w:tc>
        <w:tc>
          <w:tcPr>
            <w:tcW w:w="1240" w:type="dxa"/>
            <w:tcBorders>
              <w:top w:val="nil"/>
              <w:left w:val="nil"/>
              <w:bottom w:val="nil"/>
              <w:right w:val="single" w:sz="4" w:space="0" w:color="auto"/>
            </w:tcBorders>
            <w:shd w:val="clear" w:color="auto" w:fill="auto"/>
            <w:vAlign w:val="bottom"/>
            <w:hideMark/>
          </w:tcPr>
          <w:p w:rsidR="000C3FE1" w:rsidRPr="00CC3C8E" w:rsidRDefault="000C3FE1" w:rsidP="00E92668">
            <w:pPr>
              <w:jc w:val="right"/>
              <w:rPr>
                <w:rFonts w:ascii="Calibri" w:hAnsi="Calibri"/>
                <w:b/>
                <w:bCs/>
                <w:i/>
                <w:iCs/>
                <w:color w:val="000000"/>
                <w:sz w:val="20"/>
                <w:szCs w:val="20"/>
              </w:rPr>
            </w:pPr>
            <w:r w:rsidRPr="00CC3C8E">
              <w:rPr>
                <w:rFonts w:ascii="Calibri" w:hAnsi="Calibri"/>
                <w:b/>
                <w:bCs/>
                <w:i/>
                <w:iCs/>
                <w:color w:val="000000"/>
                <w:sz w:val="20"/>
                <w:szCs w:val="20"/>
              </w:rPr>
              <w:t>600.000,00</w:t>
            </w:r>
          </w:p>
        </w:tc>
        <w:tc>
          <w:tcPr>
            <w:tcW w:w="1240" w:type="dxa"/>
            <w:tcBorders>
              <w:top w:val="nil"/>
              <w:left w:val="nil"/>
              <w:bottom w:val="nil"/>
              <w:right w:val="single" w:sz="4" w:space="0" w:color="auto"/>
            </w:tcBorders>
            <w:shd w:val="clear" w:color="auto" w:fill="auto"/>
            <w:vAlign w:val="bottom"/>
            <w:hideMark/>
          </w:tcPr>
          <w:p w:rsidR="000C3FE1" w:rsidRPr="00CC3C8E" w:rsidRDefault="000C3FE1" w:rsidP="00E92668">
            <w:pPr>
              <w:jc w:val="right"/>
              <w:rPr>
                <w:rFonts w:ascii="Calibri" w:hAnsi="Calibri"/>
                <w:b/>
                <w:bCs/>
                <w:i/>
                <w:iCs/>
                <w:color w:val="000000"/>
                <w:sz w:val="20"/>
                <w:szCs w:val="20"/>
              </w:rPr>
            </w:pPr>
            <w:r w:rsidRPr="00CC3C8E">
              <w:rPr>
                <w:rFonts w:ascii="Calibri" w:hAnsi="Calibri"/>
                <w:b/>
                <w:bCs/>
                <w:i/>
                <w:iCs/>
                <w:color w:val="000000"/>
                <w:sz w:val="20"/>
                <w:szCs w:val="20"/>
              </w:rPr>
              <w:t>600.000,00</w:t>
            </w:r>
          </w:p>
        </w:tc>
        <w:tc>
          <w:tcPr>
            <w:tcW w:w="130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1.800.000,00</w:t>
            </w:r>
          </w:p>
        </w:tc>
      </w:tr>
      <w:tr w:rsidR="000C3FE1" w:rsidRPr="00CC3C8E" w:rsidTr="00E92668">
        <w:trPr>
          <w:trHeight w:val="300"/>
        </w:trPr>
        <w:tc>
          <w:tcPr>
            <w:tcW w:w="1420" w:type="dxa"/>
            <w:vMerge/>
            <w:tcBorders>
              <w:top w:val="nil"/>
              <w:left w:val="single" w:sz="4" w:space="0" w:color="auto"/>
              <w:bottom w:val="single" w:sz="4" w:space="0" w:color="000000"/>
              <w:right w:val="nil"/>
            </w:tcBorders>
            <w:vAlign w:val="center"/>
            <w:hideMark/>
          </w:tcPr>
          <w:p w:rsidR="000C3FE1" w:rsidRPr="00CC3C8E" w:rsidRDefault="000C3FE1" w:rsidP="00E92668">
            <w:pPr>
              <w:rPr>
                <w:rFonts w:ascii="Calibri" w:hAnsi="Calibri"/>
                <w:b/>
                <w:bCs/>
                <w:color w:val="000000"/>
                <w:sz w:val="20"/>
                <w:szCs w:val="20"/>
              </w:rPr>
            </w:pPr>
          </w:p>
        </w:tc>
        <w:tc>
          <w:tcPr>
            <w:tcW w:w="1680" w:type="dxa"/>
            <w:vMerge/>
            <w:tcBorders>
              <w:top w:val="nil"/>
              <w:left w:val="single" w:sz="4" w:space="0" w:color="auto"/>
              <w:bottom w:val="single" w:sz="4" w:space="0" w:color="000000"/>
              <w:right w:val="single" w:sz="4" w:space="0" w:color="auto"/>
            </w:tcBorders>
            <w:vAlign w:val="center"/>
            <w:hideMark/>
          </w:tcPr>
          <w:p w:rsidR="000C3FE1" w:rsidRPr="00CC3C8E" w:rsidRDefault="000C3FE1" w:rsidP="00E92668">
            <w:pPr>
              <w:rPr>
                <w:rFonts w:ascii="Calibri" w:hAnsi="Calibri"/>
                <w:b/>
                <w:bCs/>
                <w:color w:val="000000"/>
                <w:sz w:val="20"/>
                <w:szCs w:val="20"/>
              </w:rPr>
            </w:pPr>
          </w:p>
        </w:tc>
        <w:tc>
          <w:tcPr>
            <w:tcW w:w="42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42</w:t>
            </w:r>
          </w:p>
        </w:tc>
        <w:tc>
          <w:tcPr>
            <w:tcW w:w="4800" w:type="dxa"/>
            <w:tcBorders>
              <w:top w:val="nil"/>
              <w:left w:val="nil"/>
              <w:bottom w:val="single" w:sz="4" w:space="0" w:color="auto"/>
              <w:right w:val="nil"/>
            </w:tcBorders>
            <w:shd w:val="clear" w:color="auto" w:fill="auto"/>
            <w:vAlign w:val="bottom"/>
            <w:hideMark/>
          </w:tcPr>
          <w:p w:rsidR="000C3FE1" w:rsidRPr="00CC3C8E" w:rsidRDefault="000C3FE1" w:rsidP="00E92668">
            <w:pPr>
              <w:rPr>
                <w:rFonts w:ascii="Calibri" w:hAnsi="Calibri"/>
                <w:color w:val="000000"/>
                <w:sz w:val="20"/>
                <w:szCs w:val="20"/>
              </w:rPr>
            </w:pPr>
            <w:r w:rsidRPr="00CC3C8E">
              <w:rPr>
                <w:rFonts w:ascii="Calibri" w:hAnsi="Calibri"/>
                <w:color w:val="000000"/>
                <w:sz w:val="20"/>
                <w:szCs w:val="20"/>
              </w:rPr>
              <w:t>Rashodi za nabavu proizvedene dugotrajne imovine</w:t>
            </w:r>
          </w:p>
        </w:tc>
        <w:tc>
          <w:tcPr>
            <w:tcW w:w="1240" w:type="dxa"/>
            <w:tcBorders>
              <w:top w:val="nil"/>
              <w:left w:val="single" w:sz="4" w:space="0" w:color="auto"/>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600.000,00</w:t>
            </w:r>
          </w:p>
        </w:tc>
        <w:tc>
          <w:tcPr>
            <w:tcW w:w="124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600.000,00</w:t>
            </w:r>
          </w:p>
        </w:tc>
        <w:tc>
          <w:tcPr>
            <w:tcW w:w="124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600.000,00</w:t>
            </w:r>
          </w:p>
        </w:tc>
        <w:tc>
          <w:tcPr>
            <w:tcW w:w="130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1.800.000,00</w:t>
            </w:r>
          </w:p>
        </w:tc>
      </w:tr>
      <w:tr w:rsidR="000C3FE1" w:rsidRPr="00CC3C8E" w:rsidTr="00E92668">
        <w:trPr>
          <w:trHeight w:val="315"/>
        </w:trPr>
        <w:tc>
          <w:tcPr>
            <w:tcW w:w="1420" w:type="dxa"/>
            <w:tcBorders>
              <w:top w:val="nil"/>
              <w:left w:val="single" w:sz="4" w:space="0" w:color="auto"/>
              <w:bottom w:val="single" w:sz="8" w:space="0" w:color="auto"/>
              <w:right w:val="nil"/>
            </w:tcBorders>
            <w:shd w:val="clear" w:color="auto" w:fill="auto"/>
            <w:noWrap/>
            <w:vAlign w:val="bottom"/>
            <w:hideMark/>
          </w:tcPr>
          <w:p w:rsidR="000C3FE1" w:rsidRPr="00CC3C8E" w:rsidRDefault="000C3FE1" w:rsidP="00E92668">
            <w:pPr>
              <w:rPr>
                <w:rFonts w:ascii="Calibri" w:hAnsi="Calibri"/>
                <w:color w:val="000000"/>
              </w:rPr>
            </w:pPr>
            <w:r w:rsidRPr="00CC3C8E">
              <w:rPr>
                <w:rFonts w:ascii="Calibri" w:hAnsi="Calibri"/>
                <w:color w:val="000000"/>
              </w:rPr>
              <w:t> </w:t>
            </w:r>
          </w:p>
        </w:tc>
        <w:tc>
          <w:tcPr>
            <w:tcW w:w="1680" w:type="dxa"/>
            <w:tcBorders>
              <w:top w:val="nil"/>
              <w:left w:val="nil"/>
              <w:bottom w:val="single" w:sz="4" w:space="0" w:color="auto"/>
              <w:right w:val="nil"/>
            </w:tcBorders>
            <w:shd w:val="clear" w:color="auto" w:fill="auto"/>
            <w:noWrap/>
            <w:vAlign w:val="bottom"/>
            <w:hideMark/>
          </w:tcPr>
          <w:p w:rsidR="000C3FE1" w:rsidRPr="00CC3C8E" w:rsidRDefault="000C3FE1" w:rsidP="00E92668">
            <w:pPr>
              <w:rPr>
                <w:rFonts w:ascii="Calibri" w:hAnsi="Calibri"/>
                <w:color w:val="000000"/>
              </w:rPr>
            </w:pPr>
            <w:r w:rsidRPr="00CC3C8E">
              <w:rPr>
                <w:rFonts w:ascii="Calibri" w:hAnsi="Calibri"/>
                <w:color w:val="000000"/>
              </w:rPr>
              <w:t> </w:t>
            </w:r>
          </w:p>
        </w:tc>
        <w:tc>
          <w:tcPr>
            <w:tcW w:w="420" w:type="dxa"/>
            <w:tcBorders>
              <w:top w:val="nil"/>
              <w:left w:val="nil"/>
              <w:bottom w:val="single" w:sz="8" w:space="0" w:color="auto"/>
              <w:right w:val="nil"/>
            </w:tcBorders>
            <w:shd w:val="clear" w:color="auto" w:fill="auto"/>
            <w:noWrap/>
            <w:vAlign w:val="bottom"/>
            <w:hideMark/>
          </w:tcPr>
          <w:p w:rsidR="000C3FE1" w:rsidRPr="00CC3C8E" w:rsidRDefault="000C3FE1" w:rsidP="00E92668">
            <w:pPr>
              <w:rPr>
                <w:rFonts w:ascii="Calibri" w:hAnsi="Calibri"/>
                <w:color w:val="000000"/>
              </w:rPr>
            </w:pPr>
            <w:r w:rsidRPr="00CC3C8E">
              <w:rPr>
                <w:rFonts w:ascii="Calibri" w:hAnsi="Calibri"/>
                <w:color w:val="000000"/>
              </w:rPr>
              <w:t> </w:t>
            </w:r>
          </w:p>
        </w:tc>
        <w:tc>
          <w:tcPr>
            <w:tcW w:w="4800" w:type="dxa"/>
            <w:tcBorders>
              <w:top w:val="nil"/>
              <w:left w:val="nil"/>
              <w:bottom w:val="single" w:sz="8" w:space="0" w:color="auto"/>
              <w:right w:val="nil"/>
            </w:tcBorders>
            <w:shd w:val="clear" w:color="auto" w:fill="auto"/>
            <w:vAlign w:val="bottom"/>
            <w:hideMark/>
          </w:tcPr>
          <w:p w:rsidR="000C3FE1" w:rsidRPr="00CC3C8E" w:rsidRDefault="000C3FE1" w:rsidP="00E92668">
            <w:pPr>
              <w:rPr>
                <w:rFonts w:ascii="Calibri" w:hAnsi="Calibri"/>
                <w:b/>
                <w:bCs/>
                <w:i/>
                <w:iCs/>
                <w:color w:val="000000"/>
                <w:sz w:val="20"/>
                <w:szCs w:val="20"/>
              </w:rPr>
            </w:pPr>
            <w:r w:rsidRPr="00CC3C8E">
              <w:rPr>
                <w:rFonts w:ascii="Calibri" w:hAnsi="Calibri"/>
                <w:b/>
                <w:bCs/>
                <w:i/>
                <w:iCs/>
                <w:color w:val="000000"/>
                <w:sz w:val="20"/>
                <w:szCs w:val="20"/>
              </w:rPr>
              <w:t>SVEUKUPNO:</w:t>
            </w:r>
          </w:p>
        </w:tc>
        <w:tc>
          <w:tcPr>
            <w:tcW w:w="1240" w:type="dxa"/>
            <w:tcBorders>
              <w:top w:val="nil"/>
              <w:left w:val="single" w:sz="4" w:space="0" w:color="auto"/>
              <w:bottom w:val="single" w:sz="8" w:space="0" w:color="auto"/>
              <w:right w:val="single" w:sz="4" w:space="0" w:color="auto"/>
            </w:tcBorders>
            <w:shd w:val="clear" w:color="auto" w:fill="auto"/>
            <w:vAlign w:val="bottom"/>
            <w:hideMark/>
          </w:tcPr>
          <w:p w:rsidR="000C3FE1" w:rsidRPr="00CC3C8E" w:rsidRDefault="000C3FE1" w:rsidP="00E92668">
            <w:pPr>
              <w:jc w:val="right"/>
              <w:rPr>
                <w:rFonts w:ascii="Calibri" w:hAnsi="Calibri"/>
                <w:b/>
                <w:bCs/>
                <w:i/>
                <w:iCs/>
                <w:color w:val="000000"/>
                <w:sz w:val="20"/>
                <w:szCs w:val="20"/>
              </w:rPr>
            </w:pPr>
            <w:r w:rsidRPr="00CC3C8E">
              <w:rPr>
                <w:rFonts w:ascii="Calibri" w:hAnsi="Calibri"/>
                <w:b/>
                <w:bCs/>
                <w:i/>
                <w:iCs/>
                <w:color w:val="000000"/>
                <w:sz w:val="20"/>
                <w:szCs w:val="20"/>
              </w:rPr>
              <w:t>5.672.000,00</w:t>
            </w:r>
          </w:p>
        </w:tc>
        <w:tc>
          <w:tcPr>
            <w:tcW w:w="1240" w:type="dxa"/>
            <w:tcBorders>
              <w:top w:val="nil"/>
              <w:left w:val="nil"/>
              <w:bottom w:val="single" w:sz="8" w:space="0" w:color="auto"/>
              <w:right w:val="single" w:sz="4" w:space="0" w:color="auto"/>
            </w:tcBorders>
            <w:shd w:val="clear" w:color="auto" w:fill="auto"/>
            <w:vAlign w:val="bottom"/>
            <w:hideMark/>
          </w:tcPr>
          <w:p w:rsidR="000C3FE1" w:rsidRPr="00CC3C8E" w:rsidRDefault="000C3FE1" w:rsidP="00E92668">
            <w:pPr>
              <w:jc w:val="right"/>
              <w:rPr>
                <w:rFonts w:ascii="Calibri" w:hAnsi="Calibri"/>
                <w:b/>
                <w:bCs/>
                <w:i/>
                <w:iCs/>
                <w:color w:val="000000"/>
                <w:sz w:val="20"/>
                <w:szCs w:val="20"/>
              </w:rPr>
            </w:pPr>
            <w:r w:rsidRPr="00CC3C8E">
              <w:rPr>
                <w:rFonts w:ascii="Calibri" w:hAnsi="Calibri"/>
                <w:b/>
                <w:bCs/>
                <w:i/>
                <w:iCs/>
                <w:color w:val="000000"/>
                <w:sz w:val="20"/>
                <w:szCs w:val="20"/>
              </w:rPr>
              <w:t>8.166.000,00</w:t>
            </w:r>
          </w:p>
        </w:tc>
        <w:tc>
          <w:tcPr>
            <w:tcW w:w="1240" w:type="dxa"/>
            <w:tcBorders>
              <w:top w:val="nil"/>
              <w:left w:val="nil"/>
              <w:bottom w:val="single" w:sz="8" w:space="0" w:color="auto"/>
              <w:right w:val="single" w:sz="4" w:space="0" w:color="auto"/>
            </w:tcBorders>
            <w:shd w:val="clear" w:color="auto" w:fill="auto"/>
            <w:vAlign w:val="bottom"/>
            <w:hideMark/>
          </w:tcPr>
          <w:p w:rsidR="000C3FE1" w:rsidRPr="00CC3C8E" w:rsidRDefault="000C3FE1" w:rsidP="00E92668">
            <w:pPr>
              <w:jc w:val="right"/>
              <w:rPr>
                <w:rFonts w:ascii="Calibri" w:hAnsi="Calibri"/>
                <w:b/>
                <w:bCs/>
                <w:i/>
                <w:iCs/>
                <w:color w:val="000000"/>
                <w:sz w:val="20"/>
                <w:szCs w:val="20"/>
              </w:rPr>
            </w:pPr>
            <w:r w:rsidRPr="00CC3C8E">
              <w:rPr>
                <w:rFonts w:ascii="Calibri" w:hAnsi="Calibri"/>
                <w:b/>
                <w:bCs/>
                <w:i/>
                <w:iCs/>
                <w:color w:val="000000"/>
                <w:sz w:val="20"/>
                <w:szCs w:val="20"/>
              </w:rPr>
              <w:t>5.966.000,00</w:t>
            </w:r>
          </w:p>
        </w:tc>
        <w:tc>
          <w:tcPr>
            <w:tcW w:w="1300" w:type="dxa"/>
            <w:tcBorders>
              <w:top w:val="nil"/>
              <w:left w:val="nil"/>
              <w:bottom w:val="single" w:sz="4" w:space="0" w:color="auto"/>
              <w:right w:val="single" w:sz="4" w:space="0" w:color="auto"/>
            </w:tcBorders>
            <w:shd w:val="clear" w:color="auto" w:fill="auto"/>
            <w:vAlign w:val="bottom"/>
            <w:hideMark/>
          </w:tcPr>
          <w:p w:rsidR="000C3FE1" w:rsidRPr="00CC3C8E" w:rsidRDefault="000C3FE1" w:rsidP="00E92668">
            <w:pPr>
              <w:jc w:val="right"/>
              <w:rPr>
                <w:rFonts w:ascii="Calibri" w:hAnsi="Calibri"/>
                <w:color w:val="000000"/>
                <w:sz w:val="20"/>
                <w:szCs w:val="20"/>
              </w:rPr>
            </w:pPr>
            <w:r w:rsidRPr="00CC3C8E">
              <w:rPr>
                <w:rFonts w:ascii="Calibri" w:hAnsi="Calibri"/>
                <w:color w:val="000000"/>
                <w:sz w:val="20"/>
                <w:szCs w:val="20"/>
              </w:rPr>
              <w:t>19.804.000,00</w:t>
            </w:r>
          </w:p>
        </w:tc>
      </w:tr>
    </w:tbl>
    <w:p w:rsidR="000C3FE1" w:rsidRPr="00CC3C8E" w:rsidRDefault="000C3FE1" w:rsidP="000C3FE1">
      <w:pPr>
        <w:pStyle w:val="StandardWeb"/>
        <w:spacing w:before="0" w:beforeAutospacing="0" w:after="0" w:afterAutospacing="0"/>
      </w:pPr>
    </w:p>
    <w:p w:rsidR="000C3FE1" w:rsidRPr="00CC3C8E" w:rsidRDefault="000C3FE1" w:rsidP="000C3FE1">
      <w:pPr>
        <w:pStyle w:val="StandardWeb"/>
        <w:spacing w:before="0" w:beforeAutospacing="0" w:after="0" w:afterAutospacing="0"/>
      </w:pPr>
      <w:r w:rsidRPr="00CC3C8E">
        <w:t xml:space="preserve">  </w:t>
      </w:r>
    </w:p>
    <w:p w:rsidR="000C3FE1" w:rsidRPr="00CC3C8E" w:rsidRDefault="000C3FE1" w:rsidP="000C3FE1">
      <w:pPr>
        <w:pStyle w:val="StandardWeb"/>
        <w:spacing w:before="0" w:beforeAutospacing="0" w:after="0" w:afterAutospacing="0"/>
        <w:jc w:val="center"/>
      </w:pPr>
      <w:r w:rsidRPr="00CC3C8E">
        <w:t>II</w:t>
      </w:r>
    </w:p>
    <w:p w:rsidR="000C3FE1" w:rsidRPr="00CC3C8E" w:rsidRDefault="000C3FE1" w:rsidP="000C3FE1">
      <w:pPr>
        <w:pStyle w:val="StandardWeb"/>
        <w:spacing w:before="0" w:beforeAutospacing="0" w:after="0" w:afterAutospacing="0"/>
        <w:jc w:val="center"/>
      </w:pPr>
    </w:p>
    <w:p w:rsidR="000C3FE1" w:rsidRPr="00CC3C8E" w:rsidRDefault="000C3FE1" w:rsidP="000C3FE1">
      <w:pPr>
        <w:pStyle w:val="StandardWeb"/>
        <w:spacing w:before="0" w:beforeAutospacing="0" w:after="0" w:afterAutospacing="0"/>
      </w:pPr>
      <w:r w:rsidRPr="00CC3C8E">
        <w:t>Ovaj Plan stupa na snagu danom objave u „Službenom vjesniku“ Vukovarsko-srijemske županije.</w:t>
      </w:r>
    </w:p>
    <w:p w:rsidR="000C3FE1" w:rsidRPr="00CC3C8E" w:rsidRDefault="000C3FE1" w:rsidP="000C3FE1">
      <w:pPr>
        <w:pStyle w:val="StandardWeb"/>
        <w:spacing w:before="0" w:beforeAutospacing="0" w:after="0" w:afterAutospacing="0"/>
      </w:pPr>
    </w:p>
    <w:p w:rsidR="000C3FE1" w:rsidRPr="00CC3C8E" w:rsidRDefault="000C3FE1" w:rsidP="000C3FE1">
      <w:pPr>
        <w:pStyle w:val="StandardWeb"/>
        <w:spacing w:before="0" w:beforeAutospacing="0" w:after="0" w:afterAutospacing="0"/>
      </w:pPr>
    </w:p>
    <w:p w:rsidR="000C3FE1" w:rsidRPr="00CC3C8E" w:rsidRDefault="000C3FE1" w:rsidP="000C3FE1">
      <w:pPr>
        <w:pStyle w:val="StandardWeb"/>
        <w:spacing w:before="0" w:beforeAutospacing="0" w:after="0" w:afterAutospacing="0"/>
        <w:jc w:val="right"/>
      </w:pPr>
      <w:r w:rsidRPr="00CC3C8E">
        <w:t xml:space="preserve">               Predsjednik općinskog vijeća:</w:t>
      </w:r>
    </w:p>
    <w:p w:rsidR="000C3FE1" w:rsidRPr="00CC3C8E" w:rsidRDefault="000C3FE1" w:rsidP="000C3FE1">
      <w:pPr>
        <w:pStyle w:val="StandardWeb"/>
        <w:spacing w:before="0" w:beforeAutospacing="0" w:after="0" w:afterAutospacing="0"/>
        <w:jc w:val="right"/>
      </w:pPr>
    </w:p>
    <w:p w:rsidR="000C3FE1" w:rsidRPr="00CC3C8E" w:rsidRDefault="000C3FE1" w:rsidP="000C3FE1">
      <w:pPr>
        <w:pStyle w:val="StandardWeb"/>
        <w:spacing w:before="0" w:beforeAutospacing="0" w:after="0" w:afterAutospacing="0"/>
        <w:jc w:val="right"/>
      </w:pPr>
      <w:r w:rsidRPr="00CC3C8E">
        <w:t xml:space="preserve">                         </w:t>
      </w:r>
    </w:p>
    <w:p w:rsidR="000C3FE1" w:rsidRPr="00CC3C8E" w:rsidRDefault="000C3FE1" w:rsidP="000C3FE1">
      <w:pPr>
        <w:pStyle w:val="StandardWeb"/>
        <w:spacing w:before="0" w:beforeAutospacing="0" w:after="0" w:afterAutospacing="0"/>
      </w:pPr>
      <w:r w:rsidRPr="00CC3C8E">
        <w:t xml:space="preserve">                                                                                                                    </w:t>
      </w:r>
      <w:r w:rsidRPr="00CC3C8E">
        <w:tab/>
      </w:r>
      <w:r w:rsidRPr="00CC3C8E">
        <w:tab/>
      </w:r>
      <w:r w:rsidRPr="00CC3C8E">
        <w:tab/>
      </w:r>
      <w:r w:rsidRPr="00CC3C8E">
        <w:tab/>
      </w:r>
      <w:r w:rsidRPr="00CC3C8E">
        <w:tab/>
      </w:r>
      <w:r w:rsidRPr="00CC3C8E">
        <w:tab/>
      </w:r>
      <w:r w:rsidRPr="00CC3C8E">
        <w:tab/>
        <w:t xml:space="preserve">          Jakob Verić</w:t>
      </w:r>
    </w:p>
    <w:p w:rsidR="000C3FE1" w:rsidRPr="00CC3C8E" w:rsidRDefault="000C3FE1" w:rsidP="000C3FE1">
      <w:pPr>
        <w:pStyle w:val="StandardWeb"/>
        <w:spacing w:before="0" w:beforeAutospacing="0" w:after="0" w:afterAutospacing="0"/>
      </w:pPr>
    </w:p>
    <w:p w:rsidR="00C31402" w:rsidRPr="00CC3C8E" w:rsidRDefault="00C31402" w:rsidP="000C3FE1">
      <w:pPr>
        <w:pStyle w:val="StandardWeb"/>
        <w:spacing w:before="0" w:beforeAutospacing="0" w:after="0" w:afterAutospacing="0"/>
      </w:pPr>
    </w:p>
    <w:p w:rsidR="00C31402" w:rsidRPr="00CC3C8E" w:rsidRDefault="00C31402" w:rsidP="000C3FE1">
      <w:pPr>
        <w:pStyle w:val="StandardWeb"/>
        <w:spacing w:before="0" w:beforeAutospacing="0" w:after="0" w:afterAutospacing="0"/>
      </w:pPr>
    </w:p>
    <w:p w:rsidR="00C31402" w:rsidRPr="00CC3C8E" w:rsidRDefault="00C31402" w:rsidP="000C3FE1">
      <w:pPr>
        <w:pStyle w:val="StandardWeb"/>
        <w:spacing w:before="0" w:beforeAutospacing="0" w:after="0" w:afterAutospacing="0"/>
      </w:pPr>
    </w:p>
    <w:p w:rsidR="00C31402" w:rsidRPr="00CC3C8E" w:rsidRDefault="00C31402" w:rsidP="000C3FE1">
      <w:pPr>
        <w:pStyle w:val="StandardWeb"/>
        <w:spacing w:before="0" w:beforeAutospacing="0" w:after="0" w:afterAutospacing="0"/>
      </w:pPr>
    </w:p>
    <w:p w:rsidR="00C31402" w:rsidRPr="00CC3C8E" w:rsidRDefault="00C31402" w:rsidP="000C3FE1">
      <w:pPr>
        <w:pStyle w:val="StandardWeb"/>
        <w:spacing w:before="0" w:beforeAutospacing="0" w:after="0" w:afterAutospacing="0"/>
      </w:pPr>
    </w:p>
    <w:p w:rsidR="00C31402" w:rsidRPr="00CC3C8E" w:rsidRDefault="00C31402" w:rsidP="000C3FE1">
      <w:pPr>
        <w:pStyle w:val="StandardWeb"/>
        <w:spacing w:before="0" w:beforeAutospacing="0" w:after="0" w:afterAutospacing="0"/>
      </w:pPr>
    </w:p>
    <w:p w:rsidR="00C31402" w:rsidRPr="00CC3C8E" w:rsidRDefault="00C31402" w:rsidP="000C3FE1">
      <w:pPr>
        <w:pStyle w:val="StandardWeb"/>
        <w:spacing w:before="0" w:beforeAutospacing="0" w:after="0" w:afterAutospacing="0"/>
      </w:pPr>
    </w:p>
    <w:p w:rsidR="00C31402" w:rsidRPr="00CC3C8E" w:rsidRDefault="00C31402" w:rsidP="000C3FE1">
      <w:pPr>
        <w:pStyle w:val="StandardWeb"/>
        <w:spacing w:before="0" w:beforeAutospacing="0" w:after="0" w:afterAutospacing="0"/>
      </w:pPr>
    </w:p>
    <w:p w:rsidR="00C31402" w:rsidRPr="00CC3C8E" w:rsidRDefault="00C31402" w:rsidP="000C3FE1">
      <w:pPr>
        <w:pStyle w:val="StandardWeb"/>
        <w:spacing w:before="0" w:beforeAutospacing="0" w:after="0" w:afterAutospacing="0"/>
      </w:pPr>
    </w:p>
    <w:p w:rsidR="00C31402" w:rsidRPr="00CC3C8E" w:rsidRDefault="00C31402" w:rsidP="000C3FE1">
      <w:pPr>
        <w:pStyle w:val="StandardWeb"/>
        <w:spacing w:before="0" w:beforeAutospacing="0" w:after="0" w:afterAutospacing="0"/>
      </w:pPr>
    </w:p>
    <w:p w:rsidR="00C31402" w:rsidRPr="00CC3C8E" w:rsidRDefault="00C31402" w:rsidP="000C3FE1">
      <w:pPr>
        <w:pStyle w:val="StandardWeb"/>
        <w:spacing w:before="0" w:beforeAutospacing="0" w:after="0" w:afterAutospacing="0"/>
      </w:pPr>
    </w:p>
    <w:p w:rsidR="00C31402" w:rsidRPr="00CC3C8E" w:rsidRDefault="00C31402" w:rsidP="000C3FE1">
      <w:pPr>
        <w:pStyle w:val="StandardWeb"/>
        <w:spacing w:before="0" w:beforeAutospacing="0" w:after="0" w:afterAutospacing="0"/>
      </w:pPr>
    </w:p>
    <w:p w:rsidR="00C31402" w:rsidRPr="00CC3C8E" w:rsidRDefault="00C31402" w:rsidP="000C3FE1">
      <w:pPr>
        <w:pStyle w:val="StandardWeb"/>
        <w:spacing w:before="0" w:beforeAutospacing="0" w:after="0" w:afterAutospacing="0"/>
      </w:pPr>
    </w:p>
    <w:p w:rsidR="00C31402" w:rsidRPr="00CC3C8E" w:rsidRDefault="00C31402" w:rsidP="000C3FE1">
      <w:pPr>
        <w:pStyle w:val="StandardWeb"/>
        <w:spacing w:before="0" w:beforeAutospacing="0" w:after="0" w:afterAutospacing="0"/>
      </w:pPr>
    </w:p>
    <w:p w:rsidR="00C31402" w:rsidRPr="00CC3C8E" w:rsidRDefault="00C31402" w:rsidP="00C31402">
      <w:pPr>
        <w:spacing w:after="0" w:line="240" w:lineRule="auto"/>
        <w:jc w:val="both"/>
        <w:rPr>
          <w:rFonts w:ascii="Times New Roman" w:eastAsia="Calibri" w:hAnsi="Times New Roman" w:cs="Times New Roman"/>
          <w:sz w:val="24"/>
          <w:szCs w:val="24"/>
        </w:rPr>
      </w:pPr>
      <w:r w:rsidRPr="00CC3C8E">
        <w:rPr>
          <w:rFonts w:ascii="Times New Roman" w:eastAsia="Calibri" w:hAnsi="Times New Roman" w:cs="Times New Roman"/>
          <w:sz w:val="24"/>
          <w:szCs w:val="24"/>
        </w:rPr>
        <w:lastRenderedPageBreak/>
        <w:t xml:space="preserve">Temeljem članka 20. Zakona o javnoj nabavi (''Narodne novine'' br. 90/11,83/13,143/13,13/14), članka 18. Statuta Općine Babina Greda (''Službeni vjesnik'' Vukovarsko- srijemske županije br. 11/09, 04/13, 03/14, 01/18 i 13/18.), općinsko vijeće  Općine Babina Greda dana 09. prosinca 2018.g. donosi sljedeću </w:t>
      </w:r>
    </w:p>
    <w:p w:rsidR="00C31402" w:rsidRPr="00CC3C8E" w:rsidRDefault="00C31402" w:rsidP="00C31402">
      <w:pPr>
        <w:spacing w:after="0" w:line="240" w:lineRule="auto"/>
        <w:jc w:val="both"/>
        <w:rPr>
          <w:rFonts w:ascii="Times New Roman" w:eastAsia="Calibri" w:hAnsi="Times New Roman" w:cs="Times New Roman"/>
          <w:sz w:val="24"/>
          <w:szCs w:val="24"/>
        </w:rPr>
      </w:pPr>
    </w:p>
    <w:p w:rsidR="00C31402" w:rsidRPr="00CC3C8E" w:rsidRDefault="00C31402" w:rsidP="00C31402">
      <w:pPr>
        <w:keepNext/>
        <w:tabs>
          <w:tab w:val="left" w:pos="1440"/>
        </w:tabs>
        <w:spacing w:after="0" w:line="240" w:lineRule="auto"/>
        <w:jc w:val="center"/>
        <w:rPr>
          <w:rFonts w:ascii="Times New Roman" w:eastAsia="Calibri" w:hAnsi="Times New Roman" w:cs="Times New Roman"/>
          <w:b/>
          <w:sz w:val="40"/>
          <w:szCs w:val="40"/>
        </w:rPr>
      </w:pPr>
      <w:r w:rsidRPr="00CC3C8E">
        <w:rPr>
          <w:rFonts w:ascii="Times New Roman" w:eastAsia="Calibri" w:hAnsi="Times New Roman" w:cs="Times New Roman"/>
          <w:b/>
          <w:sz w:val="40"/>
          <w:szCs w:val="40"/>
        </w:rPr>
        <w:t>PLANA NABAVE</w:t>
      </w:r>
    </w:p>
    <w:p w:rsidR="00C31402" w:rsidRPr="00CC3C8E" w:rsidRDefault="00C31402" w:rsidP="00C31402">
      <w:pPr>
        <w:spacing w:after="0" w:line="240" w:lineRule="auto"/>
        <w:jc w:val="center"/>
        <w:rPr>
          <w:rFonts w:ascii="Times New Roman" w:eastAsia="Calibri" w:hAnsi="Times New Roman" w:cs="Times New Roman"/>
          <w:b/>
          <w:sz w:val="32"/>
          <w:szCs w:val="32"/>
        </w:rPr>
      </w:pPr>
      <w:r w:rsidRPr="00CC3C8E">
        <w:rPr>
          <w:rFonts w:ascii="Times New Roman" w:eastAsia="Calibri" w:hAnsi="Times New Roman" w:cs="Times New Roman"/>
          <w:b/>
          <w:sz w:val="32"/>
          <w:szCs w:val="32"/>
        </w:rPr>
        <w:t>za proračunsku 2019. godinu</w:t>
      </w:r>
    </w:p>
    <w:p w:rsidR="00C31402" w:rsidRPr="00CC3C8E" w:rsidRDefault="00C31402" w:rsidP="00C31402">
      <w:pPr>
        <w:spacing w:after="0" w:line="240" w:lineRule="auto"/>
        <w:jc w:val="center"/>
        <w:rPr>
          <w:rFonts w:ascii="Times New Roman" w:eastAsia="Calibri" w:hAnsi="Times New Roman" w:cs="Times New Roman"/>
          <w:b/>
          <w:sz w:val="32"/>
          <w:szCs w:val="32"/>
        </w:rPr>
      </w:pPr>
    </w:p>
    <w:p w:rsidR="00C31402" w:rsidRPr="00CC3C8E" w:rsidRDefault="00C31402" w:rsidP="00C31402">
      <w:pPr>
        <w:keepNext/>
        <w:tabs>
          <w:tab w:val="left" w:pos="1440"/>
        </w:tabs>
        <w:spacing w:before="240" w:after="60" w:line="240" w:lineRule="auto"/>
        <w:jc w:val="center"/>
        <w:rPr>
          <w:rFonts w:ascii="Times New Roman" w:eastAsia="Calibri" w:hAnsi="Times New Roman" w:cs="Times New Roman"/>
          <w:b/>
          <w:sz w:val="24"/>
          <w:szCs w:val="24"/>
        </w:rPr>
      </w:pPr>
      <w:r w:rsidRPr="00CC3C8E">
        <w:rPr>
          <w:rFonts w:ascii="Times New Roman" w:eastAsia="Calibri" w:hAnsi="Times New Roman" w:cs="Times New Roman"/>
          <w:b/>
          <w:sz w:val="24"/>
          <w:szCs w:val="24"/>
        </w:rPr>
        <w:t>I</w:t>
      </w:r>
    </w:p>
    <w:p w:rsidR="00C31402" w:rsidRPr="00CC3C8E" w:rsidRDefault="00C31402" w:rsidP="00C31402">
      <w:pPr>
        <w:spacing w:after="0" w:line="240" w:lineRule="auto"/>
        <w:jc w:val="both"/>
        <w:rPr>
          <w:rFonts w:ascii="Times New Roman" w:eastAsia="Calibri" w:hAnsi="Times New Roman" w:cs="Times New Roman"/>
          <w:sz w:val="24"/>
          <w:szCs w:val="24"/>
        </w:rPr>
      </w:pPr>
      <w:r w:rsidRPr="00CC3C8E">
        <w:rPr>
          <w:rFonts w:ascii="Times New Roman" w:eastAsia="Calibri" w:hAnsi="Times New Roman" w:cs="Times New Roman"/>
          <w:sz w:val="24"/>
          <w:szCs w:val="24"/>
        </w:rPr>
        <w:t xml:space="preserve">U skladu s Proračunom Općine Babina Greda za 2019. godinu, Klasa: 400-06/18-01/  , Urbroj:2212/02-01/18-01-1 , utvrđuje se Plana nabave za proračunsku 2019.godinu. </w:t>
      </w:r>
    </w:p>
    <w:p w:rsidR="00C31402" w:rsidRPr="00CC3C8E" w:rsidRDefault="00C31402" w:rsidP="00C31402">
      <w:pPr>
        <w:keepNext/>
        <w:tabs>
          <w:tab w:val="left" w:pos="720"/>
        </w:tabs>
        <w:spacing w:before="240" w:after="60" w:line="240" w:lineRule="auto"/>
        <w:ind w:left="720" w:hanging="432"/>
        <w:jc w:val="center"/>
        <w:rPr>
          <w:rFonts w:ascii="Times New Roman" w:eastAsia="Calibri" w:hAnsi="Times New Roman" w:cs="Times New Roman"/>
          <w:b/>
          <w:sz w:val="24"/>
          <w:szCs w:val="24"/>
        </w:rPr>
      </w:pPr>
      <w:r w:rsidRPr="00CC3C8E">
        <w:rPr>
          <w:rFonts w:ascii="Times New Roman" w:eastAsia="Calibri" w:hAnsi="Times New Roman" w:cs="Times New Roman"/>
          <w:b/>
          <w:sz w:val="24"/>
          <w:szCs w:val="24"/>
        </w:rPr>
        <w:t>II</w:t>
      </w:r>
    </w:p>
    <w:p w:rsidR="00C31402" w:rsidRPr="00CC3C8E" w:rsidRDefault="00C31402" w:rsidP="00C31402">
      <w:pPr>
        <w:spacing w:after="0" w:line="240" w:lineRule="auto"/>
        <w:jc w:val="both"/>
        <w:rPr>
          <w:rFonts w:ascii="Times New Roman" w:eastAsia="Calibri" w:hAnsi="Times New Roman" w:cs="Times New Roman"/>
          <w:sz w:val="24"/>
          <w:szCs w:val="24"/>
        </w:rPr>
      </w:pPr>
      <w:r w:rsidRPr="00CC3C8E">
        <w:rPr>
          <w:rFonts w:ascii="Times New Roman" w:eastAsia="Calibri" w:hAnsi="Times New Roman" w:cs="Times New Roman"/>
          <w:sz w:val="24"/>
          <w:szCs w:val="24"/>
        </w:rPr>
        <w:t>Tijekom 2019.godine provesti će se nabava slijedećih roba, radova i usluga:</w:t>
      </w:r>
    </w:p>
    <w:p w:rsidR="00C31402" w:rsidRPr="00CC3C8E" w:rsidRDefault="00C31402" w:rsidP="00C31402">
      <w:pPr>
        <w:spacing w:after="0" w:line="240" w:lineRule="auto"/>
        <w:jc w:val="both"/>
        <w:rPr>
          <w:rFonts w:ascii="Times New Roman" w:eastAsia="Calibri" w:hAnsi="Times New Roman" w:cs="Times New Roman"/>
        </w:rPr>
      </w:pPr>
    </w:p>
    <w:tbl>
      <w:tblPr>
        <w:tblW w:w="0" w:type="auto"/>
        <w:tblInd w:w="98" w:type="dxa"/>
        <w:tblCellMar>
          <w:left w:w="10" w:type="dxa"/>
          <w:right w:w="10" w:type="dxa"/>
        </w:tblCellMar>
        <w:tblLook w:val="0000" w:firstRow="0" w:lastRow="0" w:firstColumn="0" w:lastColumn="0" w:noHBand="0" w:noVBand="0"/>
      </w:tblPr>
      <w:tblGrid>
        <w:gridCol w:w="645"/>
        <w:gridCol w:w="1735"/>
        <w:gridCol w:w="1416"/>
        <w:gridCol w:w="1197"/>
        <w:gridCol w:w="1346"/>
        <w:gridCol w:w="1129"/>
        <w:gridCol w:w="1274"/>
        <w:gridCol w:w="1235"/>
        <w:gridCol w:w="1233"/>
      </w:tblGrid>
      <w:tr w:rsidR="00C31402" w:rsidRPr="00CC3C8E" w:rsidTr="00E92668">
        <w:trPr>
          <w:trHeight w:val="554"/>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b/>
              </w:rPr>
            </w:pPr>
            <w:r w:rsidRPr="00CC3C8E">
              <w:rPr>
                <w:rFonts w:ascii="Times New Roman" w:eastAsia="Calibri" w:hAnsi="Times New Roman" w:cs="Times New Roman"/>
                <w:b/>
              </w:rPr>
              <w:t>r.br.</w:t>
            </w:r>
          </w:p>
          <w:p w:rsidR="00C31402" w:rsidRPr="00CC3C8E" w:rsidRDefault="00C31402" w:rsidP="00E92668">
            <w:pPr>
              <w:spacing w:after="0" w:line="240" w:lineRule="auto"/>
              <w:jc w:val="center"/>
              <w:rPr>
                <w:rFonts w:ascii="Times New Roman" w:eastAsia="Calibri" w:hAnsi="Times New Roman" w:cs="Times New Roman"/>
              </w:rPr>
            </w:pPr>
          </w:p>
        </w:tc>
        <w:tc>
          <w:tcPr>
            <w:tcW w:w="1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b/>
              </w:rPr>
            </w:pPr>
            <w:r w:rsidRPr="00CC3C8E">
              <w:rPr>
                <w:rFonts w:ascii="Times New Roman" w:eastAsia="Calibri" w:hAnsi="Times New Roman" w:cs="Times New Roman"/>
                <w:b/>
              </w:rPr>
              <w:t>predmet nabave</w:t>
            </w:r>
          </w:p>
          <w:p w:rsidR="00C31402" w:rsidRPr="00CC3C8E" w:rsidRDefault="00C31402" w:rsidP="00E92668">
            <w:pPr>
              <w:spacing w:after="0" w:line="240" w:lineRule="auto"/>
              <w:jc w:val="center"/>
              <w:rPr>
                <w:rFonts w:ascii="Times New Roman" w:eastAsia="Calibri" w:hAnsi="Times New Roman" w:cs="Times New Roman"/>
              </w:rPr>
            </w:pP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b/>
              </w:rPr>
            </w:pPr>
            <w:r w:rsidRPr="00CC3C8E">
              <w:rPr>
                <w:rFonts w:ascii="Times New Roman" w:eastAsia="Calibri" w:hAnsi="Times New Roman" w:cs="Times New Roman"/>
                <w:b/>
              </w:rPr>
              <w:t>procijenjena vrijednost</w:t>
            </w:r>
          </w:p>
          <w:p w:rsidR="00C31402" w:rsidRPr="00CC3C8E" w:rsidRDefault="00C31402" w:rsidP="00E92668">
            <w:pPr>
              <w:spacing w:after="0" w:line="240" w:lineRule="auto"/>
              <w:jc w:val="center"/>
              <w:rPr>
                <w:rFonts w:ascii="Times New Roman" w:eastAsia="Calibri" w:hAnsi="Times New Roman" w:cs="Times New Roman"/>
              </w:rPr>
            </w:pP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ind w:right="112"/>
              <w:jc w:val="center"/>
              <w:rPr>
                <w:rFonts w:ascii="Times New Roman" w:eastAsia="Calibri" w:hAnsi="Times New Roman" w:cs="Times New Roman"/>
                <w:b/>
              </w:rPr>
            </w:pPr>
            <w:r w:rsidRPr="00CC3C8E">
              <w:rPr>
                <w:rFonts w:ascii="Times New Roman" w:eastAsia="Calibri" w:hAnsi="Times New Roman" w:cs="Times New Roman"/>
                <w:b/>
              </w:rPr>
              <w:t>vrsta postupka</w:t>
            </w:r>
          </w:p>
          <w:p w:rsidR="00C31402" w:rsidRPr="00CC3C8E" w:rsidRDefault="00C31402" w:rsidP="00E92668">
            <w:pPr>
              <w:spacing w:after="0" w:line="240" w:lineRule="auto"/>
              <w:jc w:val="center"/>
              <w:rPr>
                <w:rFonts w:ascii="Times New Roman" w:eastAsia="Calibri" w:hAnsi="Times New Roman" w:cs="Times New Roman"/>
                <w:b/>
              </w:rPr>
            </w:pPr>
            <w:r w:rsidRPr="00CC3C8E">
              <w:rPr>
                <w:rFonts w:ascii="Times New Roman" w:eastAsia="Calibri" w:hAnsi="Times New Roman" w:cs="Times New Roman"/>
                <w:b/>
              </w:rPr>
              <w:t>javne nabave</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rPr>
            </w:pPr>
            <w:r w:rsidRPr="00CC3C8E">
              <w:rPr>
                <w:rFonts w:ascii="Times New Roman" w:eastAsia="Calibri" w:hAnsi="Times New Roman" w:cs="Times New Roman"/>
                <w:b/>
              </w:rPr>
              <w:t>ugovor ili okvirni sporazum</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rPr>
            </w:pPr>
            <w:r w:rsidRPr="00CC3C8E">
              <w:rPr>
                <w:rFonts w:ascii="Times New Roman" w:eastAsia="Calibri" w:hAnsi="Times New Roman" w:cs="Times New Roman"/>
                <w:b/>
              </w:rPr>
              <w:t>planirani početak postupka</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rPr>
            </w:pPr>
            <w:r w:rsidRPr="00CC3C8E">
              <w:rPr>
                <w:rFonts w:ascii="Times New Roman" w:eastAsia="Calibri" w:hAnsi="Times New Roman" w:cs="Times New Roman"/>
                <w:b/>
              </w:rPr>
              <w:t>planirano trajanje ugovora ili okvirnog sporazuma</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Pr>
          <w:p w:rsidR="00C31402" w:rsidRPr="00CC3C8E" w:rsidRDefault="00C31402" w:rsidP="00E92668">
            <w:pPr>
              <w:spacing w:after="0" w:line="240" w:lineRule="auto"/>
              <w:jc w:val="center"/>
              <w:rPr>
                <w:rFonts w:ascii="Times New Roman" w:eastAsia="Calibri" w:hAnsi="Times New Roman" w:cs="Times New Roman"/>
                <w:b/>
              </w:rPr>
            </w:pPr>
            <w:r w:rsidRPr="00CC3C8E">
              <w:rPr>
                <w:rFonts w:ascii="Times New Roman" w:eastAsia="Calibri" w:hAnsi="Times New Roman" w:cs="Times New Roman"/>
                <w:b/>
              </w:rPr>
              <w:t>podjela predmeta nabave na grupe</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Pr>
          <w:p w:rsidR="00C31402" w:rsidRPr="00CC3C8E" w:rsidRDefault="00C31402" w:rsidP="00E92668">
            <w:pPr>
              <w:spacing w:after="0" w:line="240" w:lineRule="auto"/>
              <w:jc w:val="center"/>
              <w:rPr>
                <w:rFonts w:ascii="Times New Roman" w:eastAsia="Calibri" w:hAnsi="Times New Roman" w:cs="Times New Roman"/>
                <w:b/>
              </w:rPr>
            </w:pPr>
          </w:p>
          <w:p w:rsidR="00C31402" w:rsidRPr="00CC3C8E" w:rsidRDefault="00C31402" w:rsidP="00E92668">
            <w:pPr>
              <w:spacing w:after="0" w:line="240" w:lineRule="auto"/>
              <w:jc w:val="center"/>
              <w:rPr>
                <w:rFonts w:ascii="Times New Roman" w:eastAsia="Calibri" w:hAnsi="Times New Roman" w:cs="Times New Roman"/>
                <w:b/>
              </w:rPr>
            </w:pPr>
          </w:p>
          <w:p w:rsidR="00C31402" w:rsidRPr="00CC3C8E" w:rsidRDefault="00C31402" w:rsidP="00E92668">
            <w:pPr>
              <w:spacing w:after="0" w:line="240" w:lineRule="auto"/>
              <w:jc w:val="center"/>
              <w:rPr>
                <w:rFonts w:ascii="Times New Roman" w:eastAsia="Calibri" w:hAnsi="Times New Roman" w:cs="Times New Roman"/>
                <w:b/>
              </w:rPr>
            </w:pPr>
            <w:r w:rsidRPr="00CC3C8E">
              <w:rPr>
                <w:rFonts w:ascii="Times New Roman" w:eastAsia="Calibri" w:hAnsi="Times New Roman" w:cs="Times New Roman"/>
                <w:b/>
              </w:rPr>
              <w:t>CPV</w:t>
            </w:r>
          </w:p>
        </w:tc>
      </w:tr>
      <w:tr w:rsidR="00C31402" w:rsidRPr="00CC3C8E" w:rsidTr="00E92668">
        <w:trPr>
          <w:trHeight w:val="69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sz w:val="20"/>
                <w:szCs w:val="20"/>
              </w:rPr>
            </w:pPr>
            <w:r w:rsidRPr="00CC3C8E">
              <w:rPr>
                <w:rFonts w:ascii="Times New Roman" w:eastAsia="Calibri" w:hAnsi="Times New Roman" w:cs="Times New Roman"/>
                <w:sz w:val="20"/>
                <w:szCs w:val="20"/>
              </w:rPr>
              <w:t>1.</w:t>
            </w:r>
          </w:p>
        </w:tc>
        <w:tc>
          <w:tcPr>
            <w:tcW w:w="1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ind w:right="-468"/>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Uredski materijal i ostali materijalni rashodi</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27.000,00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bagatelna vrijednost</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p>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narudžbenica</w:t>
            </w:r>
          </w:p>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01/2019</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n/p</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p>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ne</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p>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30197000-6</w:t>
            </w:r>
          </w:p>
        </w:tc>
      </w:tr>
      <w:tr w:rsidR="00C31402" w:rsidRPr="00CC3C8E" w:rsidTr="00E92668">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sz w:val="20"/>
                <w:szCs w:val="20"/>
              </w:rPr>
            </w:pPr>
            <w:r w:rsidRPr="00CC3C8E">
              <w:rPr>
                <w:rFonts w:ascii="Times New Roman" w:eastAsia="Calibri" w:hAnsi="Times New Roman" w:cs="Times New Roman"/>
                <w:sz w:val="20"/>
                <w:szCs w:val="20"/>
              </w:rPr>
              <w:t>2.</w:t>
            </w:r>
          </w:p>
        </w:tc>
        <w:tc>
          <w:tcPr>
            <w:tcW w:w="1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Usluge telefona, pošte</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53.000,00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bagatelna vrijednost</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narudžbenica</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02" w:rsidRPr="00CC3C8E" w:rsidRDefault="00C31402" w:rsidP="00E92668">
            <w:pPr>
              <w:jc w:val="center"/>
              <w:rPr>
                <w:rFonts w:ascii="Times New Roman" w:hAnsi="Times New Roman" w:cs="Times New Roman"/>
                <w:sz w:val="20"/>
                <w:szCs w:val="20"/>
              </w:rPr>
            </w:pPr>
            <w:r w:rsidRPr="00CC3C8E">
              <w:rPr>
                <w:rFonts w:ascii="Times New Roman" w:eastAsia="Calibri" w:hAnsi="Times New Roman" w:cs="Times New Roman"/>
                <w:color w:val="000000" w:themeColor="text1"/>
                <w:sz w:val="20"/>
                <w:szCs w:val="20"/>
              </w:rPr>
              <w:t>01/2019</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n/p</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Pr>
          <w:p w:rsidR="00C31402" w:rsidRPr="00CC3C8E" w:rsidRDefault="00C31402" w:rsidP="00E92668">
            <w:pPr>
              <w:jc w:val="center"/>
              <w:rPr>
                <w:rFonts w:ascii="Times New Roman" w:hAnsi="Times New Roman" w:cs="Times New Roman"/>
                <w:sz w:val="20"/>
                <w:szCs w:val="20"/>
              </w:rPr>
            </w:pPr>
            <w:r w:rsidRPr="00CC3C8E">
              <w:rPr>
                <w:rFonts w:ascii="Times New Roman" w:eastAsia="Calibri" w:hAnsi="Times New Roman" w:cs="Times New Roman"/>
                <w:color w:val="000000" w:themeColor="text1"/>
                <w:sz w:val="20"/>
                <w:szCs w:val="20"/>
              </w:rPr>
              <w:t>ne</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Pr>
          <w:p w:rsidR="00C31402" w:rsidRPr="00CC3C8E" w:rsidRDefault="00C31402" w:rsidP="00E92668">
            <w:pPr>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64210000-1</w:t>
            </w:r>
          </w:p>
        </w:tc>
      </w:tr>
      <w:tr w:rsidR="00C31402" w:rsidRPr="00CC3C8E" w:rsidTr="00E92668">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sz w:val="20"/>
                <w:szCs w:val="20"/>
              </w:rPr>
            </w:pPr>
            <w:r w:rsidRPr="00CC3C8E">
              <w:rPr>
                <w:rFonts w:ascii="Times New Roman" w:eastAsia="Calibri" w:hAnsi="Times New Roman" w:cs="Times New Roman"/>
                <w:sz w:val="20"/>
                <w:szCs w:val="20"/>
              </w:rPr>
              <w:t>3.</w:t>
            </w:r>
          </w:p>
        </w:tc>
        <w:tc>
          <w:tcPr>
            <w:tcW w:w="1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Usluge promidžbe informiranja</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165.000,00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bagatelna vrijednost</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ugovor</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02" w:rsidRPr="00CC3C8E" w:rsidRDefault="00C31402" w:rsidP="00E92668">
            <w:pPr>
              <w:jc w:val="center"/>
              <w:rPr>
                <w:rFonts w:ascii="Times New Roman" w:hAnsi="Times New Roman" w:cs="Times New Roman"/>
                <w:sz w:val="20"/>
                <w:szCs w:val="20"/>
              </w:rPr>
            </w:pPr>
            <w:r w:rsidRPr="00CC3C8E">
              <w:rPr>
                <w:rFonts w:ascii="Times New Roman" w:eastAsia="Calibri" w:hAnsi="Times New Roman" w:cs="Times New Roman"/>
                <w:color w:val="000000" w:themeColor="text1"/>
                <w:sz w:val="20"/>
                <w:szCs w:val="20"/>
              </w:rPr>
              <w:t>01/2019</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1 godina</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Pr>
          <w:p w:rsidR="00C31402" w:rsidRPr="00CC3C8E" w:rsidRDefault="00C31402" w:rsidP="00E92668">
            <w:pPr>
              <w:jc w:val="center"/>
              <w:rPr>
                <w:rFonts w:ascii="Times New Roman" w:hAnsi="Times New Roman" w:cs="Times New Roman"/>
                <w:sz w:val="20"/>
                <w:szCs w:val="20"/>
              </w:rPr>
            </w:pPr>
            <w:r w:rsidRPr="00CC3C8E">
              <w:rPr>
                <w:rFonts w:ascii="Times New Roman" w:eastAsia="Calibri" w:hAnsi="Times New Roman" w:cs="Times New Roman"/>
                <w:color w:val="000000" w:themeColor="text1"/>
                <w:sz w:val="20"/>
                <w:szCs w:val="20"/>
              </w:rPr>
              <w:t>ne</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Pr>
          <w:p w:rsidR="00C31402" w:rsidRPr="00CC3C8E" w:rsidRDefault="00C31402" w:rsidP="00E92668">
            <w:pPr>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79341000-6</w:t>
            </w:r>
          </w:p>
        </w:tc>
      </w:tr>
      <w:tr w:rsidR="00C31402" w:rsidRPr="00CC3C8E" w:rsidTr="00E92668">
        <w:trPr>
          <w:trHeight w:val="267"/>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sz w:val="20"/>
                <w:szCs w:val="20"/>
              </w:rPr>
            </w:pPr>
            <w:r w:rsidRPr="00CC3C8E">
              <w:rPr>
                <w:rFonts w:ascii="Times New Roman" w:eastAsia="Calibri" w:hAnsi="Times New Roman" w:cs="Times New Roman"/>
                <w:sz w:val="20"/>
                <w:szCs w:val="20"/>
              </w:rPr>
              <w:t>4.</w:t>
            </w:r>
          </w:p>
        </w:tc>
        <w:tc>
          <w:tcPr>
            <w:tcW w:w="1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Računalne  usluge</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100.000,00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bagatelna vrijednost</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ugovor</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02" w:rsidRPr="00CC3C8E" w:rsidRDefault="00C31402" w:rsidP="00E92668">
            <w:pPr>
              <w:jc w:val="center"/>
              <w:rPr>
                <w:rFonts w:ascii="Times New Roman" w:hAnsi="Times New Roman" w:cs="Times New Roman"/>
                <w:sz w:val="20"/>
                <w:szCs w:val="20"/>
              </w:rPr>
            </w:pPr>
            <w:r w:rsidRPr="00CC3C8E">
              <w:rPr>
                <w:rFonts w:ascii="Times New Roman" w:eastAsia="Calibri" w:hAnsi="Times New Roman" w:cs="Times New Roman"/>
                <w:color w:val="000000" w:themeColor="text1"/>
                <w:sz w:val="20"/>
                <w:szCs w:val="20"/>
              </w:rPr>
              <w:t>01/2019</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n/p</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Pr>
          <w:p w:rsidR="00C31402" w:rsidRPr="00CC3C8E" w:rsidRDefault="00C31402" w:rsidP="00E92668">
            <w:pPr>
              <w:jc w:val="center"/>
              <w:rPr>
                <w:rFonts w:ascii="Times New Roman" w:hAnsi="Times New Roman" w:cs="Times New Roman"/>
                <w:sz w:val="20"/>
                <w:szCs w:val="20"/>
              </w:rPr>
            </w:pPr>
            <w:r w:rsidRPr="00CC3C8E">
              <w:rPr>
                <w:rFonts w:ascii="Times New Roman" w:eastAsia="Calibri" w:hAnsi="Times New Roman" w:cs="Times New Roman"/>
                <w:color w:val="000000" w:themeColor="text1"/>
                <w:sz w:val="20"/>
                <w:szCs w:val="20"/>
              </w:rPr>
              <w:t>ne</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Pr>
          <w:p w:rsidR="00C31402" w:rsidRPr="00CC3C8E" w:rsidRDefault="00C31402" w:rsidP="00E92668">
            <w:pPr>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72500000-0</w:t>
            </w:r>
          </w:p>
        </w:tc>
      </w:tr>
      <w:tr w:rsidR="00C31402" w:rsidRPr="00CC3C8E" w:rsidTr="00E92668">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sz w:val="20"/>
                <w:szCs w:val="20"/>
              </w:rPr>
            </w:pPr>
            <w:r w:rsidRPr="00CC3C8E">
              <w:rPr>
                <w:rFonts w:ascii="Times New Roman" w:eastAsia="Calibri" w:hAnsi="Times New Roman" w:cs="Times New Roman"/>
                <w:sz w:val="20"/>
                <w:szCs w:val="20"/>
              </w:rPr>
              <w:t>5.</w:t>
            </w:r>
          </w:p>
        </w:tc>
        <w:tc>
          <w:tcPr>
            <w:tcW w:w="1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Ostala nematerijalna imovina - projekti</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250.000,00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bagatelna vrijednost</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ugovor</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02" w:rsidRPr="00CC3C8E" w:rsidRDefault="00C31402" w:rsidP="00E92668">
            <w:pPr>
              <w:jc w:val="center"/>
              <w:rPr>
                <w:rFonts w:ascii="Times New Roman" w:hAnsi="Times New Roman" w:cs="Times New Roman"/>
                <w:sz w:val="20"/>
                <w:szCs w:val="20"/>
              </w:rPr>
            </w:pPr>
            <w:r w:rsidRPr="00CC3C8E">
              <w:rPr>
                <w:rFonts w:ascii="Times New Roman" w:eastAsia="Calibri" w:hAnsi="Times New Roman" w:cs="Times New Roman"/>
                <w:color w:val="000000" w:themeColor="text1"/>
                <w:sz w:val="20"/>
                <w:szCs w:val="20"/>
              </w:rPr>
              <w:t>01/2019</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1 godina</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p>
          <w:p w:rsidR="00C31402" w:rsidRPr="00CC3C8E" w:rsidRDefault="00C31402" w:rsidP="00E92668">
            <w:pPr>
              <w:spacing w:after="0" w:line="240" w:lineRule="auto"/>
              <w:jc w:val="center"/>
              <w:rPr>
                <w:rFonts w:ascii="Times New Roman" w:hAnsi="Times New Roman" w:cs="Times New Roman"/>
                <w:sz w:val="20"/>
                <w:szCs w:val="20"/>
              </w:rPr>
            </w:pPr>
            <w:r w:rsidRPr="00CC3C8E">
              <w:rPr>
                <w:rFonts w:ascii="Times New Roman" w:eastAsia="Calibri" w:hAnsi="Times New Roman" w:cs="Times New Roman"/>
                <w:color w:val="000000" w:themeColor="text1"/>
                <w:sz w:val="20"/>
                <w:szCs w:val="20"/>
              </w:rPr>
              <w:t>ne</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Pr>
          <w:p w:rsidR="00C31402" w:rsidRPr="00CC3C8E" w:rsidRDefault="00C31402" w:rsidP="00E92668">
            <w:pPr>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71242000-6</w:t>
            </w:r>
          </w:p>
        </w:tc>
      </w:tr>
      <w:tr w:rsidR="00C31402" w:rsidRPr="00CC3C8E" w:rsidTr="00E92668">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sz w:val="20"/>
                <w:szCs w:val="20"/>
              </w:rPr>
            </w:pPr>
            <w:r w:rsidRPr="00CC3C8E">
              <w:rPr>
                <w:rFonts w:ascii="Times New Roman" w:eastAsia="Calibri" w:hAnsi="Times New Roman" w:cs="Times New Roman"/>
                <w:sz w:val="20"/>
                <w:szCs w:val="20"/>
              </w:rPr>
              <w:t>6.</w:t>
            </w:r>
          </w:p>
        </w:tc>
        <w:tc>
          <w:tcPr>
            <w:tcW w:w="1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Računala i računalna oprema</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20.000,00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bagatelna vrijednost</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narudžbenica</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02" w:rsidRPr="00CC3C8E" w:rsidRDefault="00C31402" w:rsidP="00E92668">
            <w:pPr>
              <w:jc w:val="center"/>
              <w:rPr>
                <w:rFonts w:ascii="Times New Roman" w:hAnsi="Times New Roman" w:cs="Times New Roman"/>
                <w:sz w:val="20"/>
                <w:szCs w:val="20"/>
              </w:rPr>
            </w:pPr>
            <w:r w:rsidRPr="00CC3C8E">
              <w:rPr>
                <w:rFonts w:ascii="Times New Roman" w:eastAsia="Calibri" w:hAnsi="Times New Roman" w:cs="Times New Roman"/>
                <w:color w:val="000000" w:themeColor="text1"/>
                <w:sz w:val="20"/>
                <w:szCs w:val="20"/>
              </w:rPr>
              <w:t>01/2019</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n/p</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Pr>
          <w:p w:rsidR="00C31402" w:rsidRPr="00CC3C8E" w:rsidRDefault="00C31402" w:rsidP="00E92668">
            <w:pPr>
              <w:jc w:val="center"/>
              <w:rPr>
                <w:rFonts w:ascii="Times New Roman" w:hAnsi="Times New Roman" w:cs="Times New Roman"/>
                <w:sz w:val="20"/>
                <w:szCs w:val="20"/>
              </w:rPr>
            </w:pPr>
            <w:r w:rsidRPr="00CC3C8E">
              <w:rPr>
                <w:rFonts w:ascii="Times New Roman" w:eastAsia="Calibri" w:hAnsi="Times New Roman" w:cs="Times New Roman"/>
                <w:color w:val="000000" w:themeColor="text1"/>
                <w:sz w:val="20"/>
                <w:szCs w:val="20"/>
              </w:rPr>
              <w:t>ne</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Pr>
          <w:p w:rsidR="00C31402" w:rsidRPr="00CC3C8E" w:rsidRDefault="00C31402" w:rsidP="00E92668">
            <w:pPr>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302000000-1</w:t>
            </w:r>
          </w:p>
        </w:tc>
      </w:tr>
      <w:tr w:rsidR="00C31402" w:rsidRPr="00CC3C8E" w:rsidTr="00E92668">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sz w:val="20"/>
                <w:szCs w:val="20"/>
              </w:rPr>
            </w:pPr>
            <w:r w:rsidRPr="00CC3C8E">
              <w:rPr>
                <w:rFonts w:ascii="Times New Roman" w:eastAsia="Calibri" w:hAnsi="Times New Roman" w:cs="Times New Roman"/>
                <w:sz w:val="20"/>
                <w:szCs w:val="20"/>
              </w:rPr>
              <w:lastRenderedPageBreak/>
              <w:t>7.</w:t>
            </w:r>
          </w:p>
        </w:tc>
        <w:tc>
          <w:tcPr>
            <w:tcW w:w="1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rPr>
                <w:rFonts w:ascii="Times New Roman" w:eastAsia="Calibri" w:hAnsi="Times New Roman" w:cs="Times New Roman"/>
                <w:sz w:val="20"/>
                <w:szCs w:val="20"/>
              </w:rPr>
            </w:pPr>
            <w:r w:rsidRPr="00CC3C8E">
              <w:rPr>
                <w:rFonts w:ascii="Times New Roman" w:eastAsia="Calibri" w:hAnsi="Times New Roman" w:cs="Times New Roman"/>
                <w:sz w:val="20"/>
                <w:szCs w:val="20"/>
              </w:rPr>
              <w:t>Održavanje javne rasvjete</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sz w:val="20"/>
                <w:szCs w:val="20"/>
              </w:rPr>
            </w:pPr>
            <w:r w:rsidRPr="00CC3C8E">
              <w:rPr>
                <w:rFonts w:ascii="Times New Roman" w:eastAsia="Calibri" w:hAnsi="Times New Roman" w:cs="Times New Roman"/>
                <w:sz w:val="20"/>
                <w:szCs w:val="20"/>
              </w:rPr>
              <w:t>100.000,00</w:t>
            </w:r>
          </w:p>
          <w:p w:rsidR="00C31402" w:rsidRPr="00CC3C8E" w:rsidRDefault="00C31402" w:rsidP="00E92668">
            <w:pPr>
              <w:spacing w:after="0" w:line="240" w:lineRule="auto"/>
              <w:jc w:val="center"/>
              <w:rPr>
                <w:rFonts w:ascii="Times New Roman" w:eastAsia="Calibri" w:hAnsi="Times New Roman" w:cs="Times New Roman"/>
                <w:sz w:val="20"/>
                <w:szCs w:val="20"/>
              </w:rPr>
            </w:pP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sz w:val="20"/>
                <w:szCs w:val="20"/>
              </w:rPr>
            </w:pPr>
            <w:r w:rsidRPr="00CC3C8E">
              <w:rPr>
                <w:rFonts w:ascii="Times New Roman" w:eastAsia="Calibri" w:hAnsi="Times New Roman" w:cs="Times New Roman"/>
                <w:sz w:val="20"/>
                <w:szCs w:val="20"/>
              </w:rPr>
              <w:t>bagatelna vrijednost</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sz w:val="20"/>
                <w:szCs w:val="20"/>
              </w:rPr>
            </w:pPr>
            <w:r w:rsidRPr="00CC3C8E">
              <w:rPr>
                <w:rFonts w:ascii="Times New Roman" w:eastAsia="Calibri" w:hAnsi="Times New Roman" w:cs="Times New Roman"/>
                <w:sz w:val="20"/>
                <w:szCs w:val="20"/>
              </w:rPr>
              <w:t>ugovor</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02" w:rsidRPr="00CC3C8E" w:rsidRDefault="00C31402" w:rsidP="00E92668">
            <w:pPr>
              <w:jc w:val="center"/>
              <w:rPr>
                <w:rFonts w:ascii="Times New Roman" w:hAnsi="Times New Roman" w:cs="Times New Roman"/>
                <w:sz w:val="20"/>
                <w:szCs w:val="20"/>
              </w:rPr>
            </w:pPr>
            <w:r w:rsidRPr="00CC3C8E">
              <w:rPr>
                <w:rFonts w:ascii="Times New Roman" w:eastAsia="Calibri" w:hAnsi="Times New Roman" w:cs="Times New Roman"/>
                <w:sz w:val="20"/>
                <w:szCs w:val="20"/>
              </w:rPr>
              <w:t>01/2019</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sz w:val="20"/>
                <w:szCs w:val="20"/>
              </w:rPr>
            </w:pPr>
            <w:r w:rsidRPr="00CC3C8E">
              <w:rPr>
                <w:rFonts w:ascii="Times New Roman" w:eastAsia="Calibri" w:hAnsi="Times New Roman" w:cs="Times New Roman"/>
                <w:sz w:val="20"/>
                <w:szCs w:val="20"/>
              </w:rPr>
              <w:t>31.12.2019.</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Pr>
          <w:p w:rsidR="00C31402" w:rsidRPr="00CC3C8E" w:rsidRDefault="00C31402" w:rsidP="00E92668">
            <w:pPr>
              <w:jc w:val="center"/>
              <w:rPr>
                <w:rFonts w:ascii="Times New Roman" w:hAnsi="Times New Roman" w:cs="Times New Roman"/>
                <w:sz w:val="20"/>
                <w:szCs w:val="20"/>
              </w:rPr>
            </w:pPr>
            <w:r w:rsidRPr="00CC3C8E">
              <w:rPr>
                <w:rFonts w:ascii="Times New Roman" w:eastAsia="Calibri" w:hAnsi="Times New Roman" w:cs="Times New Roman"/>
                <w:sz w:val="20"/>
                <w:szCs w:val="20"/>
              </w:rPr>
              <w:t>ne</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Pr>
          <w:p w:rsidR="00C31402" w:rsidRPr="00CC3C8E" w:rsidRDefault="00C31402" w:rsidP="00E92668">
            <w:pPr>
              <w:jc w:val="center"/>
              <w:rPr>
                <w:rFonts w:ascii="Times New Roman" w:eastAsia="Calibri" w:hAnsi="Times New Roman" w:cs="Times New Roman"/>
                <w:sz w:val="20"/>
                <w:szCs w:val="20"/>
              </w:rPr>
            </w:pPr>
            <w:r w:rsidRPr="00CC3C8E">
              <w:rPr>
                <w:rFonts w:ascii="Times New Roman" w:eastAsia="Calibri" w:hAnsi="Times New Roman" w:cs="Times New Roman"/>
                <w:sz w:val="20"/>
                <w:szCs w:val="20"/>
              </w:rPr>
              <w:t>45315600-4</w:t>
            </w:r>
          </w:p>
        </w:tc>
      </w:tr>
      <w:tr w:rsidR="00C31402" w:rsidRPr="00CC3C8E" w:rsidTr="00E92668">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sz w:val="20"/>
                <w:szCs w:val="20"/>
              </w:rPr>
            </w:pPr>
            <w:r w:rsidRPr="00CC3C8E">
              <w:rPr>
                <w:rFonts w:ascii="Times New Roman" w:eastAsia="Calibri" w:hAnsi="Times New Roman" w:cs="Times New Roman"/>
                <w:sz w:val="20"/>
                <w:szCs w:val="20"/>
              </w:rPr>
              <w:t>8.</w:t>
            </w:r>
          </w:p>
        </w:tc>
        <w:tc>
          <w:tcPr>
            <w:tcW w:w="1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Uredski namještaj</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15.000,00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bagatelna</w:t>
            </w:r>
          </w:p>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vrijednost</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ugovor</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02" w:rsidRPr="00CC3C8E" w:rsidRDefault="00C31402" w:rsidP="00E92668">
            <w:pPr>
              <w:jc w:val="center"/>
              <w:rPr>
                <w:rFonts w:ascii="Times New Roman" w:hAnsi="Times New Roman" w:cs="Times New Roman"/>
                <w:sz w:val="20"/>
                <w:szCs w:val="20"/>
              </w:rPr>
            </w:pPr>
            <w:r w:rsidRPr="00CC3C8E">
              <w:rPr>
                <w:rFonts w:ascii="Times New Roman" w:eastAsia="Calibri" w:hAnsi="Times New Roman" w:cs="Times New Roman"/>
                <w:color w:val="000000" w:themeColor="text1"/>
                <w:sz w:val="20"/>
                <w:szCs w:val="20"/>
              </w:rPr>
              <w:t>01/2019</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n/p</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Pr>
          <w:p w:rsidR="00C31402" w:rsidRPr="00CC3C8E" w:rsidRDefault="00C31402" w:rsidP="00E92668">
            <w:pPr>
              <w:jc w:val="center"/>
              <w:rPr>
                <w:rFonts w:ascii="Times New Roman" w:hAnsi="Times New Roman" w:cs="Times New Roman"/>
                <w:sz w:val="20"/>
                <w:szCs w:val="20"/>
              </w:rPr>
            </w:pPr>
            <w:r w:rsidRPr="00CC3C8E">
              <w:rPr>
                <w:rFonts w:ascii="Times New Roman" w:eastAsia="Calibri" w:hAnsi="Times New Roman" w:cs="Times New Roman"/>
                <w:color w:val="000000" w:themeColor="text1"/>
                <w:sz w:val="20"/>
                <w:szCs w:val="20"/>
              </w:rPr>
              <w:t>ne</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Pr>
          <w:p w:rsidR="00C31402" w:rsidRPr="00CC3C8E" w:rsidRDefault="00C31402" w:rsidP="00E92668">
            <w:pPr>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39130000-2</w:t>
            </w:r>
          </w:p>
        </w:tc>
      </w:tr>
      <w:tr w:rsidR="00C31402" w:rsidRPr="00CC3C8E" w:rsidTr="00E92668">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sz w:val="20"/>
                <w:szCs w:val="20"/>
              </w:rPr>
            </w:pPr>
            <w:r w:rsidRPr="00CC3C8E">
              <w:rPr>
                <w:rFonts w:ascii="Times New Roman" w:eastAsia="Calibri" w:hAnsi="Times New Roman" w:cs="Times New Roman"/>
                <w:sz w:val="20"/>
                <w:szCs w:val="20"/>
              </w:rPr>
              <w:t>9.</w:t>
            </w:r>
          </w:p>
        </w:tc>
        <w:tc>
          <w:tcPr>
            <w:tcW w:w="1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Oprema</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60.000,00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bagatelna vrijednost</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narudžbenica</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02" w:rsidRPr="00CC3C8E" w:rsidRDefault="00C31402" w:rsidP="00E92668">
            <w:pPr>
              <w:jc w:val="center"/>
              <w:rPr>
                <w:rFonts w:ascii="Times New Roman" w:hAnsi="Times New Roman" w:cs="Times New Roman"/>
                <w:sz w:val="20"/>
                <w:szCs w:val="20"/>
              </w:rPr>
            </w:pPr>
            <w:r w:rsidRPr="00CC3C8E">
              <w:rPr>
                <w:rFonts w:ascii="Times New Roman" w:eastAsia="Calibri" w:hAnsi="Times New Roman" w:cs="Times New Roman"/>
                <w:color w:val="000000" w:themeColor="text1"/>
                <w:sz w:val="20"/>
                <w:szCs w:val="20"/>
              </w:rPr>
              <w:t>01/2019</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n/p</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Pr>
          <w:p w:rsidR="00C31402" w:rsidRPr="00CC3C8E" w:rsidRDefault="00C31402" w:rsidP="00E92668">
            <w:pPr>
              <w:jc w:val="center"/>
              <w:rPr>
                <w:rFonts w:ascii="Times New Roman" w:hAnsi="Times New Roman" w:cs="Times New Roman"/>
                <w:sz w:val="20"/>
                <w:szCs w:val="20"/>
              </w:rPr>
            </w:pPr>
            <w:r w:rsidRPr="00CC3C8E">
              <w:rPr>
                <w:rFonts w:ascii="Times New Roman" w:eastAsia="Calibri" w:hAnsi="Times New Roman" w:cs="Times New Roman"/>
                <w:color w:val="000000" w:themeColor="text1"/>
                <w:sz w:val="20"/>
                <w:szCs w:val="20"/>
              </w:rPr>
              <w:t>ne</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Pr>
          <w:p w:rsidR="00C31402" w:rsidRPr="00CC3C8E" w:rsidRDefault="00C31402" w:rsidP="00E92668">
            <w:pPr>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16310000-1</w:t>
            </w:r>
          </w:p>
        </w:tc>
      </w:tr>
      <w:tr w:rsidR="00C31402" w:rsidRPr="00CC3C8E" w:rsidTr="00E92668">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sz w:val="20"/>
                <w:szCs w:val="20"/>
              </w:rPr>
            </w:pPr>
            <w:r w:rsidRPr="00CC3C8E">
              <w:rPr>
                <w:rFonts w:ascii="Times New Roman" w:eastAsia="Calibri" w:hAnsi="Times New Roman" w:cs="Times New Roman"/>
                <w:sz w:val="20"/>
                <w:szCs w:val="20"/>
              </w:rPr>
              <w:t>10.</w:t>
            </w:r>
          </w:p>
        </w:tc>
        <w:tc>
          <w:tcPr>
            <w:tcW w:w="1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Oprema za civilnu zaštitu</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50.000,00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bagatelna vrijednost</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narudžbenica</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02" w:rsidRPr="00CC3C8E" w:rsidRDefault="00C31402" w:rsidP="00E92668">
            <w:pPr>
              <w:jc w:val="center"/>
              <w:rPr>
                <w:rFonts w:ascii="Times New Roman" w:hAnsi="Times New Roman" w:cs="Times New Roman"/>
                <w:sz w:val="20"/>
                <w:szCs w:val="20"/>
              </w:rPr>
            </w:pPr>
            <w:r w:rsidRPr="00CC3C8E">
              <w:rPr>
                <w:rFonts w:ascii="Times New Roman" w:eastAsia="Calibri" w:hAnsi="Times New Roman" w:cs="Times New Roman"/>
                <w:color w:val="000000" w:themeColor="text1"/>
                <w:sz w:val="20"/>
                <w:szCs w:val="20"/>
              </w:rPr>
              <w:t>01/2019</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n/p</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Pr>
          <w:p w:rsidR="00C31402" w:rsidRPr="00CC3C8E" w:rsidRDefault="00C31402" w:rsidP="00E92668">
            <w:pPr>
              <w:jc w:val="center"/>
              <w:rPr>
                <w:rFonts w:ascii="Times New Roman" w:hAnsi="Times New Roman" w:cs="Times New Roman"/>
                <w:sz w:val="20"/>
                <w:szCs w:val="20"/>
              </w:rPr>
            </w:pPr>
            <w:r w:rsidRPr="00CC3C8E">
              <w:rPr>
                <w:rFonts w:ascii="Times New Roman" w:eastAsia="Calibri" w:hAnsi="Times New Roman" w:cs="Times New Roman"/>
                <w:color w:val="000000" w:themeColor="text1"/>
                <w:sz w:val="20"/>
                <w:szCs w:val="20"/>
              </w:rPr>
              <w:t>ne</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Pr>
          <w:p w:rsidR="00C31402" w:rsidRPr="00CC3C8E" w:rsidRDefault="00C31402" w:rsidP="00E92668">
            <w:pPr>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18110000-3</w:t>
            </w:r>
          </w:p>
        </w:tc>
      </w:tr>
      <w:tr w:rsidR="00C31402" w:rsidRPr="00CC3C8E" w:rsidTr="00E92668">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sz w:val="20"/>
                <w:szCs w:val="20"/>
              </w:rPr>
            </w:pPr>
            <w:r w:rsidRPr="00CC3C8E">
              <w:rPr>
                <w:rFonts w:ascii="Times New Roman" w:eastAsia="Calibri" w:hAnsi="Times New Roman" w:cs="Times New Roman"/>
                <w:sz w:val="20"/>
                <w:szCs w:val="20"/>
              </w:rPr>
              <w:t>11.</w:t>
            </w:r>
          </w:p>
        </w:tc>
        <w:tc>
          <w:tcPr>
            <w:tcW w:w="1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both"/>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Deratizacija i dezinsekcija</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80.000,00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bagatelna vrijednost</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ugovor</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02" w:rsidRPr="00CC3C8E" w:rsidRDefault="00C31402" w:rsidP="00E92668">
            <w:pPr>
              <w:jc w:val="center"/>
              <w:rPr>
                <w:rFonts w:ascii="Times New Roman" w:hAnsi="Times New Roman" w:cs="Times New Roman"/>
                <w:sz w:val="20"/>
                <w:szCs w:val="20"/>
              </w:rPr>
            </w:pPr>
            <w:r w:rsidRPr="00CC3C8E">
              <w:rPr>
                <w:rFonts w:ascii="Times New Roman" w:eastAsia="Calibri" w:hAnsi="Times New Roman" w:cs="Times New Roman"/>
                <w:color w:val="000000" w:themeColor="text1"/>
                <w:sz w:val="20"/>
                <w:szCs w:val="20"/>
              </w:rPr>
              <w:t>01/2019</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31.12.2018.</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Pr>
          <w:p w:rsidR="00C31402" w:rsidRPr="00CC3C8E" w:rsidRDefault="00C31402" w:rsidP="00E92668">
            <w:pPr>
              <w:jc w:val="center"/>
              <w:rPr>
                <w:rFonts w:ascii="Times New Roman" w:hAnsi="Times New Roman" w:cs="Times New Roman"/>
                <w:sz w:val="20"/>
                <w:szCs w:val="20"/>
              </w:rPr>
            </w:pPr>
            <w:r w:rsidRPr="00CC3C8E">
              <w:rPr>
                <w:rFonts w:ascii="Times New Roman" w:eastAsia="Calibri" w:hAnsi="Times New Roman" w:cs="Times New Roman"/>
                <w:color w:val="000000" w:themeColor="text1"/>
                <w:sz w:val="20"/>
                <w:szCs w:val="20"/>
              </w:rPr>
              <w:t>ne</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Pr>
          <w:p w:rsidR="00C31402" w:rsidRPr="00CC3C8E" w:rsidRDefault="00C31402" w:rsidP="00E92668">
            <w:pPr>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90923000-3</w:t>
            </w:r>
          </w:p>
        </w:tc>
      </w:tr>
      <w:tr w:rsidR="00C31402" w:rsidRPr="00CC3C8E" w:rsidTr="00E92668">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sz w:val="20"/>
                <w:szCs w:val="20"/>
              </w:rPr>
            </w:pPr>
            <w:r w:rsidRPr="00CC3C8E">
              <w:rPr>
                <w:rFonts w:ascii="Times New Roman" w:eastAsia="Calibri" w:hAnsi="Times New Roman" w:cs="Times New Roman"/>
                <w:sz w:val="20"/>
                <w:szCs w:val="20"/>
              </w:rPr>
              <w:t>12.</w:t>
            </w:r>
          </w:p>
        </w:tc>
        <w:tc>
          <w:tcPr>
            <w:tcW w:w="1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both"/>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Izgradnja dječjeg vrtića</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8.000.000,00</w:t>
            </w:r>
          </w:p>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mala vrijednost</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02" w:rsidRPr="00CC3C8E" w:rsidRDefault="00C31402" w:rsidP="00E92668">
            <w:pPr>
              <w:jc w:val="center"/>
              <w:rPr>
                <w:rFonts w:ascii="Times New Roman" w:hAnsi="Times New Roman" w:cs="Times New Roman"/>
                <w:sz w:val="20"/>
                <w:szCs w:val="20"/>
              </w:rPr>
            </w:pPr>
            <w:r w:rsidRPr="00CC3C8E">
              <w:rPr>
                <w:rFonts w:ascii="Times New Roman" w:hAnsi="Times New Roman" w:cs="Times New Roman"/>
                <w:sz w:val="20"/>
                <w:szCs w:val="20"/>
              </w:rPr>
              <w:t>ugovor</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02" w:rsidRPr="00CC3C8E" w:rsidRDefault="00C31402" w:rsidP="00E92668">
            <w:pPr>
              <w:jc w:val="center"/>
              <w:rPr>
                <w:rFonts w:ascii="Times New Roman" w:hAnsi="Times New Roman" w:cs="Times New Roman"/>
                <w:sz w:val="20"/>
                <w:szCs w:val="20"/>
              </w:rPr>
            </w:pPr>
            <w:r w:rsidRPr="00CC3C8E">
              <w:rPr>
                <w:rFonts w:ascii="Times New Roman" w:eastAsia="Calibri" w:hAnsi="Times New Roman" w:cs="Times New Roman"/>
                <w:color w:val="000000" w:themeColor="text1"/>
                <w:sz w:val="20"/>
                <w:szCs w:val="20"/>
              </w:rPr>
              <w:t>01/2019</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31.12.2018.</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Pr>
          <w:p w:rsidR="00C31402" w:rsidRPr="00CC3C8E" w:rsidRDefault="00C31402" w:rsidP="00E92668">
            <w:pPr>
              <w:jc w:val="center"/>
              <w:rPr>
                <w:rFonts w:ascii="Times New Roman" w:hAnsi="Times New Roman" w:cs="Times New Roman"/>
                <w:sz w:val="20"/>
                <w:szCs w:val="20"/>
              </w:rPr>
            </w:pPr>
            <w:r w:rsidRPr="00CC3C8E">
              <w:rPr>
                <w:rFonts w:ascii="Times New Roman" w:eastAsia="Calibri" w:hAnsi="Times New Roman" w:cs="Times New Roman"/>
                <w:color w:val="000000" w:themeColor="text1"/>
                <w:sz w:val="20"/>
                <w:szCs w:val="20"/>
              </w:rPr>
              <w:t>ne</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Pr>
          <w:p w:rsidR="00C31402" w:rsidRPr="00CC3C8E" w:rsidRDefault="00C31402" w:rsidP="00E92668">
            <w:pPr>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71242000-6</w:t>
            </w:r>
          </w:p>
        </w:tc>
      </w:tr>
      <w:tr w:rsidR="00C31402" w:rsidRPr="00CC3C8E" w:rsidTr="00E92668">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sz w:val="20"/>
                <w:szCs w:val="20"/>
              </w:rPr>
            </w:pPr>
            <w:r w:rsidRPr="00CC3C8E">
              <w:rPr>
                <w:rFonts w:ascii="Times New Roman" w:eastAsia="Calibri" w:hAnsi="Times New Roman" w:cs="Times New Roman"/>
                <w:sz w:val="20"/>
                <w:szCs w:val="20"/>
              </w:rPr>
              <w:t>13.</w:t>
            </w:r>
          </w:p>
        </w:tc>
        <w:tc>
          <w:tcPr>
            <w:tcW w:w="1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both"/>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Rekonstrukcija niskonaponske mreže</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600.000,00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bagatelna vrijednost</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02" w:rsidRPr="00CC3C8E" w:rsidRDefault="00C31402" w:rsidP="00E92668">
            <w:pPr>
              <w:jc w:val="center"/>
              <w:rPr>
                <w:rFonts w:ascii="Times New Roman" w:hAnsi="Times New Roman" w:cs="Times New Roman"/>
                <w:sz w:val="20"/>
                <w:szCs w:val="20"/>
              </w:rPr>
            </w:pPr>
            <w:r w:rsidRPr="00CC3C8E">
              <w:rPr>
                <w:rFonts w:ascii="Times New Roman" w:hAnsi="Times New Roman" w:cs="Times New Roman"/>
                <w:sz w:val="20"/>
                <w:szCs w:val="20"/>
              </w:rPr>
              <w:t>ugovor</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02" w:rsidRPr="00CC3C8E" w:rsidRDefault="00C31402" w:rsidP="00E92668">
            <w:pPr>
              <w:jc w:val="center"/>
              <w:rPr>
                <w:rFonts w:ascii="Times New Roman" w:hAnsi="Times New Roman" w:cs="Times New Roman"/>
                <w:sz w:val="20"/>
                <w:szCs w:val="20"/>
              </w:rPr>
            </w:pPr>
            <w:r w:rsidRPr="00CC3C8E">
              <w:rPr>
                <w:rFonts w:ascii="Times New Roman" w:eastAsia="Calibri" w:hAnsi="Times New Roman" w:cs="Times New Roman"/>
                <w:color w:val="000000" w:themeColor="text1"/>
                <w:sz w:val="20"/>
                <w:szCs w:val="20"/>
              </w:rPr>
              <w:t>01/2019</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1 godina</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Pr>
          <w:p w:rsidR="00C31402" w:rsidRPr="00CC3C8E" w:rsidRDefault="00C31402" w:rsidP="00E92668">
            <w:pPr>
              <w:jc w:val="center"/>
              <w:rPr>
                <w:rFonts w:ascii="Times New Roman" w:hAnsi="Times New Roman" w:cs="Times New Roman"/>
                <w:sz w:val="20"/>
                <w:szCs w:val="20"/>
              </w:rPr>
            </w:pPr>
            <w:r w:rsidRPr="00CC3C8E">
              <w:rPr>
                <w:rFonts w:ascii="Times New Roman" w:hAnsi="Times New Roman" w:cs="Times New Roman"/>
                <w:sz w:val="20"/>
                <w:szCs w:val="20"/>
              </w:rPr>
              <w:t>ne</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Pr>
          <w:p w:rsidR="00C31402" w:rsidRPr="00CC3C8E" w:rsidRDefault="00C31402" w:rsidP="00E92668">
            <w:pPr>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45315600-4</w:t>
            </w:r>
          </w:p>
        </w:tc>
      </w:tr>
      <w:tr w:rsidR="00C31402" w:rsidRPr="00CC3C8E" w:rsidTr="00E92668">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sz w:val="20"/>
                <w:szCs w:val="20"/>
              </w:rPr>
            </w:pPr>
            <w:r w:rsidRPr="00CC3C8E">
              <w:rPr>
                <w:rFonts w:ascii="Times New Roman" w:eastAsia="Calibri" w:hAnsi="Times New Roman" w:cs="Times New Roman"/>
                <w:sz w:val="20"/>
                <w:szCs w:val="20"/>
              </w:rPr>
              <w:t>14.</w:t>
            </w:r>
          </w:p>
        </w:tc>
        <w:tc>
          <w:tcPr>
            <w:tcW w:w="1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both"/>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Infrastruktura u sportu – NK Šokadija</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600.000,00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bagatelna vrijednost</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02" w:rsidRPr="00CC3C8E" w:rsidRDefault="00C31402" w:rsidP="00E92668">
            <w:pPr>
              <w:jc w:val="center"/>
              <w:rPr>
                <w:rFonts w:ascii="Times New Roman" w:hAnsi="Times New Roman" w:cs="Times New Roman"/>
                <w:sz w:val="20"/>
                <w:szCs w:val="20"/>
              </w:rPr>
            </w:pPr>
            <w:r w:rsidRPr="00CC3C8E">
              <w:rPr>
                <w:rFonts w:ascii="Times New Roman" w:hAnsi="Times New Roman" w:cs="Times New Roman"/>
                <w:sz w:val="20"/>
                <w:szCs w:val="20"/>
              </w:rPr>
              <w:t>ugovor</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02" w:rsidRPr="00CC3C8E" w:rsidRDefault="00C31402" w:rsidP="00E92668">
            <w:pPr>
              <w:jc w:val="center"/>
              <w:rPr>
                <w:rFonts w:ascii="Times New Roman" w:hAnsi="Times New Roman" w:cs="Times New Roman"/>
                <w:sz w:val="20"/>
                <w:szCs w:val="20"/>
              </w:rPr>
            </w:pPr>
            <w:r w:rsidRPr="00CC3C8E">
              <w:rPr>
                <w:rFonts w:ascii="Times New Roman" w:eastAsia="Calibri" w:hAnsi="Times New Roman" w:cs="Times New Roman"/>
                <w:color w:val="000000" w:themeColor="text1"/>
                <w:sz w:val="20"/>
                <w:szCs w:val="20"/>
              </w:rPr>
              <w:t>01/2019</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1 godina</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Pr>
          <w:p w:rsidR="00C31402" w:rsidRPr="00CC3C8E" w:rsidRDefault="00C31402" w:rsidP="00E92668">
            <w:pPr>
              <w:jc w:val="center"/>
              <w:rPr>
                <w:rFonts w:ascii="Times New Roman" w:hAnsi="Times New Roman" w:cs="Times New Roman"/>
                <w:sz w:val="20"/>
                <w:szCs w:val="20"/>
              </w:rPr>
            </w:pPr>
            <w:r w:rsidRPr="00CC3C8E">
              <w:rPr>
                <w:rFonts w:ascii="Times New Roman" w:hAnsi="Times New Roman" w:cs="Times New Roman"/>
                <w:sz w:val="20"/>
                <w:szCs w:val="20"/>
              </w:rPr>
              <w:t>ne</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Pr>
          <w:p w:rsidR="00C31402" w:rsidRPr="00CC3C8E" w:rsidRDefault="00C31402" w:rsidP="00E92668">
            <w:pPr>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45454100-5</w:t>
            </w:r>
          </w:p>
        </w:tc>
      </w:tr>
      <w:tr w:rsidR="00C31402" w:rsidRPr="00CC3C8E" w:rsidTr="00E92668">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sz w:val="20"/>
                <w:szCs w:val="20"/>
              </w:rPr>
            </w:pPr>
            <w:r w:rsidRPr="00CC3C8E">
              <w:rPr>
                <w:rFonts w:ascii="Times New Roman" w:eastAsia="Calibri" w:hAnsi="Times New Roman" w:cs="Times New Roman"/>
                <w:sz w:val="20"/>
                <w:szCs w:val="20"/>
              </w:rPr>
              <w:t>15.</w:t>
            </w:r>
          </w:p>
        </w:tc>
        <w:tc>
          <w:tcPr>
            <w:tcW w:w="1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both"/>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Cesta do zone</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500.000,00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bagatelna vrijednost</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02" w:rsidRPr="00CC3C8E" w:rsidRDefault="00C31402" w:rsidP="00E92668">
            <w:pPr>
              <w:jc w:val="center"/>
              <w:rPr>
                <w:rFonts w:ascii="Times New Roman" w:hAnsi="Times New Roman" w:cs="Times New Roman"/>
                <w:sz w:val="20"/>
                <w:szCs w:val="20"/>
              </w:rPr>
            </w:pPr>
            <w:r w:rsidRPr="00CC3C8E">
              <w:rPr>
                <w:rFonts w:ascii="Times New Roman" w:hAnsi="Times New Roman" w:cs="Times New Roman"/>
                <w:sz w:val="20"/>
                <w:szCs w:val="20"/>
              </w:rPr>
              <w:t>ugovor</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02" w:rsidRPr="00CC3C8E" w:rsidRDefault="00C31402" w:rsidP="00E92668">
            <w:pPr>
              <w:jc w:val="center"/>
              <w:rPr>
                <w:rFonts w:ascii="Times New Roman" w:hAnsi="Times New Roman" w:cs="Times New Roman"/>
                <w:sz w:val="20"/>
                <w:szCs w:val="20"/>
              </w:rPr>
            </w:pPr>
            <w:r w:rsidRPr="00CC3C8E">
              <w:rPr>
                <w:rFonts w:ascii="Times New Roman" w:eastAsia="Calibri" w:hAnsi="Times New Roman" w:cs="Times New Roman"/>
                <w:color w:val="000000" w:themeColor="text1"/>
                <w:sz w:val="20"/>
                <w:szCs w:val="20"/>
              </w:rPr>
              <w:t>01/2019</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6 mjeseci</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Pr>
          <w:p w:rsidR="00C31402" w:rsidRPr="00CC3C8E" w:rsidRDefault="00C31402" w:rsidP="00E92668">
            <w:pPr>
              <w:jc w:val="center"/>
              <w:rPr>
                <w:rFonts w:ascii="Times New Roman" w:hAnsi="Times New Roman" w:cs="Times New Roman"/>
                <w:sz w:val="20"/>
                <w:szCs w:val="20"/>
              </w:rPr>
            </w:pPr>
            <w:r w:rsidRPr="00CC3C8E">
              <w:rPr>
                <w:rFonts w:ascii="Times New Roman" w:hAnsi="Times New Roman" w:cs="Times New Roman"/>
                <w:sz w:val="20"/>
                <w:szCs w:val="20"/>
              </w:rPr>
              <w:t>ne</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Pr>
          <w:p w:rsidR="00C31402" w:rsidRPr="00CC3C8E" w:rsidRDefault="00C31402" w:rsidP="00E92668">
            <w:pPr>
              <w:jc w:val="center"/>
              <w:rPr>
                <w:rFonts w:ascii="Times New Roman" w:eastAsia="Calibri" w:hAnsi="Times New Roman" w:cs="Times New Roman"/>
                <w:color w:val="000000" w:themeColor="text1"/>
                <w:sz w:val="20"/>
                <w:szCs w:val="20"/>
              </w:rPr>
            </w:pPr>
            <w:r w:rsidRPr="00CC3C8E">
              <w:rPr>
                <w:rFonts w:ascii="Times New Roman" w:hAnsi="Times New Roman" w:cs="Times New Roman"/>
                <w:sz w:val="20"/>
                <w:szCs w:val="20"/>
              </w:rPr>
              <w:t>45233120-6</w:t>
            </w:r>
          </w:p>
        </w:tc>
      </w:tr>
      <w:tr w:rsidR="00C31402" w:rsidRPr="00CC3C8E" w:rsidTr="00E92668">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sz w:val="20"/>
                <w:szCs w:val="20"/>
              </w:rPr>
            </w:pPr>
            <w:r w:rsidRPr="00CC3C8E">
              <w:rPr>
                <w:rFonts w:ascii="Times New Roman" w:eastAsia="Calibri" w:hAnsi="Times New Roman" w:cs="Times New Roman"/>
                <w:sz w:val="20"/>
                <w:szCs w:val="20"/>
              </w:rPr>
              <w:t>16.</w:t>
            </w:r>
          </w:p>
        </w:tc>
        <w:tc>
          <w:tcPr>
            <w:tcW w:w="1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both"/>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Uređenje groblja</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500.000,00</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bagatelna vrijednost</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02" w:rsidRPr="00CC3C8E" w:rsidRDefault="00C31402" w:rsidP="00E92668">
            <w:pPr>
              <w:jc w:val="center"/>
              <w:rPr>
                <w:rFonts w:ascii="Times New Roman" w:hAnsi="Times New Roman" w:cs="Times New Roman"/>
                <w:sz w:val="20"/>
                <w:szCs w:val="20"/>
              </w:rPr>
            </w:pPr>
            <w:r w:rsidRPr="00CC3C8E">
              <w:rPr>
                <w:rFonts w:ascii="Times New Roman" w:hAnsi="Times New Roman" w:cs="Times New Roman"/>
                <w:sz w:val="20"/>
                <w:szCs w:val="20"/>
              </w:rPr>
              <w:t>ugovor</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02" w:rsidRPr="00CC3C8E" w:rsidRDefault="00C31402" w:rsidP="00E92668">
            <w:pPr>
              <w:jc w:val="center"/>
              <w:rPr>
                <w:rFonts w:ascii="Times New Roman" w:hAnsi="Times New Roman" w:cs="Times New Roman"/>
                <w:sz w:val="20"/>
                <w:szCs w:val="20"/>
              </w:rPr>
            </w:pPr>
            <w:r w:rsidRPr="00CC3C8E">
              <w:rPr>
                <w:rFonts w:ascii="Times New Roman" w:eastAsia="Calibri" w:hAnsi="Times New Roman" w:cs="Times New Roman"/>
                <w:color w:val="000000" w:themeColor="text1"/>
                <w:sz w:val="20"/>
                <w:szCs w:val="20"/>
              </w:rPr>
              <w:t>01/2019</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02" w:rsidRPr="00CC3C8E" w:rsidRDefault="00C31402" w:rsidP="00E92668">
            <w:pPr>
              <w:spacing w:after="0" w:line="240" w:lineRule="auto"/>
              <w:jc w:val="center"/>
              <w:rPr>
                <w:rFonts w:ascii="Times New Roman" w:eastAsia="Calibri" w:hAnsi="Times New Roman" w:cs="Times New Roman"/>
                <w:color w:val="000000" w:themeColor="text1"/>
                <w:sz w:val="20"/>
                <w:szCs w:val="20"/>
              </w:rPr>
            </w:pPr>
            <w:r w:rsidRPr="00CC3C8E">
              <w:rPr>
                <w:rFonts w:ascii="Times New Roman" w:eastAsia="Calibri" w:hAnsi="Times New Roman" w:cs="Times New Roman"/>
                <w:color w:val="000000" w:themeColor="text1"/>
                <w:sz w:val="20"/>
                <w:szCs w:val="20"/>
              </w:rPr>
              <w:t>1 godina</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Pr>
          <w:p w:rsidR="00C31402" w:rsidRPr="00CC3C8E" w:rsidRDefault="00C31402" w:rsidP="00E92668">
            <w:pPr>
              <w:jc w:val="center"/>
              <w:rPr>
                <w:rFonts w:ascii="Times New Roman" w:hAnsi="Times New Roman" w:cs="Times New Roman"/>
                <w:sz w:val="20"/>
                <w:szCs w:val="20"/>
              </w:rPr>
            </w:pPr>
            <w:r w:rsidRPr="00CC3C8E">
              <w:rPr>
                <w:rFonts w:ascii="Times New Roman" w:hAnsi="Times New Roman" w:cs="Times New Roman"/>
                <w:sz w:val="20"/>
                <w:szCs w:val="20"/>
              </w:rPr>
              <w:t>ne</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Pr>
          <w:p w:rsidR="00C31402" w:rsidRPr="00CC3C8E" w:rsidRDefault="00C31402" w:rsidP="00E92668">
            <w:pPr>
              <w:jc w:val="center"/>
              <w:rPr>
                <w:rFonts w:ascii="Times New Roman" w:eastAsia="Calibri" w:hAnsi="Times New Roman" w:cs="Times New Roman"/>
                <w:color w:val="000000" w:themeColor="text1"/>
                <w:sz w:val="20"/>
                <w:szCs w:val="20"/>
              </w:rPr>
            </w:pPr>
            <w:r w:rsidRPr="00CC3C8E">
              <w:rPr>
                <w:rFonts w:ascii="Times New Roman" w:hAnsi="Times New Roman" w:cs="Times New Roman"/>
                <w:color w:val="545454"/>
                <w:sz w:val="20"/>
                <w:szCs w:val="20"/>
                <w:shd w:val="clear" w:color="auto" w:fill="FFFFFF"/>
              </w:rPr>
              <w:t>45112714-3</w:t>
            </w:r>
          </w:p>
        </w:tc>
      </w:tr>
    </w:tbl>
    <w:p w:rsidR="00C31402" w:rsidRPr="00CC3C8E" w:rsidRDefault="00C31402" w:rsidP="00C31402">
      <w:pPr>
        <w:spacing w:after="0" w:line="240" w:lineRule="auto"/>
        <w:rPr>
          <w:rFonts w:ascii="Times New Roman" w:eastAsia="Calibri" w:hAnsi="Times New Roman" w:cs="Times New Roman"/>
          <w:b/>
          <w:sz w:val="20"/>
          <w:szCs w:val="20"/>
        </w:rPr>
      </w:pPr>
      <w:r w:rsidRPr="00CC3C8E">
        <w:rPr>
          <w:rFonts w:ascii="Times New Roman" w:eastAsia="Calibri" w:hAnsi="Times New Roman" w:cs="Times New Roman"/>
          <w:b/>
          <w:sz w:val="20"/>
          <w:szCs w:val="20"/>
        </w:rPr>
        <w:t>tumač:</w:t>
      </w:r>
    </w:p>
    <w:p w:rsidR="00C31402" w:rsidRPr="00CC3C8E" w:rsidRDefault="00C31402" w:rsidP="00C31402">
      <w:pPr>
        <w:spacing w:after="0" w:line="240" w:lineRule="auto"/>
        <w:rPr>
          <w:rFonts w:ascii="Times New Roman" w:eastAsia="Calibri" w:hAnsi="Times New Roman" w:cs="Times New Roman"/>
          <w:sz w:val="20"/>
          <w:szCs w:val="20"/>
        </w:rPr>
      </w:pPr>
      <w:r w:rsidRPr="00CC3C8E">
        <w:rPr>
          <w:rFonts w:ascii="Times New Roman" w:eastAsia="Calibri" w:hAnsi="Times New Roman" w:cs="Times New Roman"/>
          <w:b/>
          <w:sz w:val="20"/>
          <w:szCs w:val="20"/>
        </w:rPr>
        <w:t>ZKG-</w:t>
      </w:r>
      <w:r w:rsidRPr="00CC3C8E">
        <w:rPr>
          <w:rFonts w:ascii="Times New Roman" w:eastAsia="Calibri" w:hAnsi="Times New Roman" w:cs="Times New Roman"/>
          <w:sz w:val="20"/>
          <w:szCs w:val="20"/>
        </w:rPr>
        <w:tab/>
        <w:t>Zakon o komunalnom gospodarstvu</w:t>
      </w:r>
    </w:p>
    <w:p w:rsidR="00C31402" w:rsidRPr="00CC3C8E" w:rsidRDefault="00C31402" w:rsidP="00C31402">
      <w:pPr>
        <w:spacing w:after="0" w:line="240" w:lineRule="auto"/>
        <w:rPr>
          <w:rFonts w:ascii="Times New Roman" w:eastAsia="Calibri" w:hAnsi="Times New Roman" w:cs="Times New Roman"/>
          <w:sz w:val="20"/>
          <w:szCs w:val="20"/>
        </w:rPr>
      </w:pPr>
      <w:r w:rsidRPr="00CC3C8E">
        <w:rPr>
          <w:rFonts w:ascii="Times New Roman" w:eastAsia="Calibri" w:hAnsi="Times New Roman" w:cs="Times New Roman"/>
          <w:b/>
          <w:sz w:val="20"/>
          <w:szCs w:val="20"/>
        </w:rPr>
        <w:t>ugovor u izvršenju-</w:t>
      </w:r>
      <w:r w:rsidRPr="00CC3C8E">
        <w:rPr>
          <w:rFonts w:ascii="Times New Roman" w:eastAsia="Calibri" w:hAnsi="Times New Roman" w:cs="Times New Roman"/>
          <w:sz w:val="20"/>
          <w:szCs w:val="20"/>
        </w:rPr>
        <w:t xml:space="preserve"> sklopljen ugovor o javnoj nabavi iz prethodnog proračunskog razdoblja</w:t>
      </w:r>
    </w:p>
    <w:p w:rsidR="00C31402" w:rsidRPr="00CC3C8E" w:rsidRDefault="00C31402" w:rsidP="00C31402">
      <w:pPr>
        <w:spacing w:after="0" w:line="240" w:lineRule="auto"/>
        <w:rPr>
          <w:rFonts w:ascii="Times New Roman" w:eastAsia="Calibri" w:hAnsi="Times New Roman" w:cs="Times New Roman"/>
          <w:sz w:val="20"/>
          <w:szCs w:val="20"/>
        </w:rPr>
      </w:pPr>
    </w:p>
    <w:p w:rsidR="00C31402" w:rsidRPr="00CC3C8E" w:rsidRDefault="00C31402" w:rsidP="00C31402">
      <w:pPr>
        <w:keepNext/>
        <w:tabs>
          <w:tab w:val="left" w:pos="864"/>
        </w:tabs>
        <w:spacing w:after="0" w:line="240" w:lineRule="auto"/>
        <w:ind w:left="864" w:hanging="144"/>
        <w:jc w:val="center"/>
        <w:rPr>
          <w:rFonts w:ascii="Times New Roman" w:eastAsia="Calibri" w:hAnsi="Times New Roman" w:cs="Times New Roman"/>
          <w:b/>
          <w:sz w:val="20"/>
          <w:szCs w:val="20"/>
        </w:rPr>
      </w:pPr>
      <w:r w:rsidRPr="00CC3C8E">
        <w:rPr>
          <w:rFonts w:ascii="Times New Roman" w:eastAsia="Calibri" w:hAnsi="Times New Roman" w:cs="Times New Roman"/>
          <w:b/>
          <w:sz w:val="20"/>
          <w:szCs w:val="20"/>
        </w:rPr>
        <w:t>III</w:t>
      </w:r>
    </w:p>
    <w:p w:rsidR="00C31402" w:rsidRPr="00CC3C8E" w:rsidRDefault="00C31402" w:rsidP="00C31402">
      <w:pPr>
        <w:spacing w:after="0" w:line="240" w:lineRule="auto"/>
        <w:jc w:val="both"/>
        <w:rPr>
          <w:rFonts w:ascii="Times New Roman" w:eastAsia="Calibri" w:hAnsi="Times New Roman" w:cs="Times New Roman"/>
          <w:sz w:val="20"/>
          <w:szCs w:val="20"/>
        </w:rPr>
      </w:pPr>
      <w:r w:rsidRPr="00CC3C8E">
        <w:rPr>
          <w:rFonts w:ascii="Times New Roman" w:eastAsia="Calibri" w:hAnsi="Times New Roman" w:cs="Times New Roman"/>
          <w:sz w:val="20"/>
          <w:szCs w:val="20"/>
        </w:rPr>
        <w:t>Utvrđeni plan nabave mijenjat će se tijekom godine u skladu s mogućnostima i  potrebama Općine Babina Greda i osiguranim sredstvima u Proračunu Općine.</w:t>
      </w:r>
    </w:p>
    <w:p w:rsidR="00C31402" w:rsidRPr="00CC3C8E" w:rsidRDefault="00C31402" w:rsidP="00C31402">
      <w:pPr>
        <w:keepNext/>
        <w:tabs>
          <w:tab w:val="left" w:pos="864"/>
        </w:tabs>
        <w:spacing w:after="0" w:line="240" w:lineRule="auto"/>
        <w:ind w:left="864" w:hanging="144"/>
        <w:jc w:val="both"/>
        <w:rPr>
          <w:rFonts w:ascii="Times New Roman" w:eastAsia="Calibri" w:hAnsi="Times New Roman" w:cs="Times New Roman"/>
          <w:b/>
          <w:sz w:val="20"/>
          <w:szCs w:val="20"/>
        </w:rPr>
      </w:pPr>
    </w:p>
    <w:p w:rsidR="00C31402" w:rsidRPr="00CC3C8E" w:rsidRDefault="00C31402" w:rsidP="00C31402">
      <w:pPr>
        <w:keepNext/>
        <w:tabs>
          <w:tab w:val="left" w:pos="864"/>
        </w:tabs>
        <w:spacing w:after="0" w:line="240" w:lineRule="auto"/>
        <w:ind w:left="864" w:hanging="144"/>
        <w:jc w:val="center"/>
        <w:rPr>
          <w:rFonts w:ascii="Times New Roman" w:eastAsia="Calibri" w:hAnsi="Times New Roman" w:cs="Times New Roman"/>
          <w:b/>
          <w:sz w:val="20"/>
          <w:szCs w:val="20"/>
        </w:rPr>
      </w:pPr>
      <w:r w:rsidRPr="00CC3C8E">
        <w:rPr>
          <w:rFonts w:ascii="Times New Roman" w:eastAsia="Calibri" w:hAnsi="Times New Roman" w:cs="Times New Roman"/>
          <w:b/>
          <w:sz w:val="20"/>
          <w:szCs w:val="20"/>
        </w:rPr>
        <w:t>IV</w:t>
      </w:r>
    </w:p>
    <w:p w:rsidR="00C31402" w:rsidRPr="00CC3C8E" w:rsidRDefault="00C31402" w:rsidP="00C31402">
      <w:pPr>
        <w:spacing w:after="0" w:line="240" w:lineRule="auto"/>
        <w:jc w:val="both"/>
        <w:rPr>
          <w:rFonts w:ascii="Times New Roman" w:eastAsia="Calibri" w:hAnsi="Times New Roman" w:cs="Times New Roman"/>
          <w:sz w:val="20"/>
          <w:szCs w:val="20"/>
        </w:rPr>
      </w:pPr>
      <w:r w:rsidRPr="00CC3C8E">
        <w:rPr>
          <w:rFonts w:ascii="Times New Roman" w:eastAsia="Calibri" w:hAnsi="Times New Roman" w:cs="Times New Roman"/>
          <w:sz w:val="20"/>
          <w:szCs w:val="20"/>
        </w:rPr>
        <w:t>Ovaj Plan  stupa na snagu danom donošenja.</w:t>
      </w:r>
    </w:p>
    <w:p w:rsidR="00C31402" w:rsidRPr="00CC3C8E" w:rsidRDefault="00C31402" w:rsidP="00C31402">
      <w:pPr>
        <w:spacing w:after="0" w:line="240" w:lineRule="auto"/>
        <w:jc w:val="both"/>
        <w:rPr>
          <w:rFonts w:ascii="Times New Roman" w:eastAsia="Calibri" w:hAnsi="Times New Roman" w:cs="Times New Roman"/>
          <w:b/>
          <w:sz w:val="20"/>
          <w:szCs w:val="20"/>
        </w:rPr>
      </w:pPr>
    </w:p>
    <w:p w:rsidR="00C31402" w:rsidRPr="00CC3C8E" w:rsidRDefault="00C31402" w:rsidP="00C31402">
      <w:pPr>
        <w:spacing w:after="0" w:line="240" w:lineRule="auto"/>
        <w:jc w:val="both"/>
        <w:rPr>
          <w:rFonts w:ascii="Times New Roman" w:eastAsia="Calibri" w:hAnsi="Times New Roman" w:cs="Times New Roman"/>
          <w:sz w:val="20"/>
          <w:szCs w:val="20"/>
        </w:rPr>
      </w:pPr>
      <w:r w:rsidRPr="00CC3C8E">
        <w:rPr>
          <w:rFonts w:ascii="Times New Roman" w:eastAsia="Calibri" w:hAnsi="Times New Roman" w:cs="Times New Roman"/>
          <w:sz w:val="20"/>
          <w:szCs w:val="20"/>
        </w:rPr>
        <w:t>KLASA: 402-08/18-01/22</w:t>
      </w:r>
      <w:r w:rsidRPr="00CC3C8E">
        <w:rPr>
          <w:rFonts w:ascii="Times New Roman" w:eastAsia="Calibri" w:hAnsi="Times New Roman" w:cs="Times New Roman"/>
          <w:sz w:val="20"/>
          <w:szCs w:val="20"/>
        </w:rPr>
        <w:tab/>
      </w:r>
      <w:r w:rsidRPr="00CC3C8E">
        <w:rPr>
          <w:rFonts w:ascii="Times New Roman" w:eastAsia="Calibri" w:hAnsi="Times New Roman" w:cs="Times New Roman"/>
          <w:sz w:val="20"/>
          <w:szCs w:val="20"/>
        </w:rPr>
        <w:tab/>
      </w:r>
      <w:r w:rsidRPr="00CC3C8E">
        <w:rPr>
          <w:rFonts w:ascii="Times New Roman" w:eastAsia="Calibri" w:hAnsi="Times New Roman" w:cs="Times New Roman"/>
          <w:sz w:val="20"/>
          <w:szCs w:val="20"/>
        </w:rPr>
        <w:tab/>
        <w:t xml:space="preserve"> </w:t>
      </w:r>
    </w:p>
    <w:p w:rsidR="00C31402" w:rsidRPr="00CC3C8E" w:rsidRDefault="00C31402" w:rsidP="00C31402">
      <w:pPr>
        <w:spacing w:after="0" w:line="240" w:lineRule="auto"/>
        <w:jc w:val="both"/>
        <w:rPr>
          <w:rFonts w:ascii="Times New Roman" w:eastAsia="Calibri" w:hAnsi="Times New Roman" w:cs="Times New Roman"/>
          <w:sz w:val="20"/>
          <w:szCs w:val="20"/>
        </w:rPr>
      </w:pPr>
      <w:r w:rsidRPr="00CC3C8E">
        <w:rPr>
          <w:rFonts w:ascii="Times New Roman" w:eastAsia="Calibri" w:hAnsi="Times New Roman" w:cs="Times New Roman"/>
          <w:sz w:val="20"/>
          <w:szCs w:val="20"/>
        </w:rPr>
        <w:t>UR.BROJ : 2212/02-02/18-01-1</w:t>
      </w:r>
    </w:p>
    <w:p w:rsidR="00C31402" w:rsidRPr="00CC3C8E" w:rsidRDefault="00C31402" w:rsidP="00C31402">
      <w:pPr>
        <w:spacing w:after="0" w:line="240" w:lineRule="auto"/>
        <w:ind w:left="10620"/>
        <w:jc w:val="center"/>
        <w:rPr>
          <w:rFonts w:ascii="Times New Roman" w:eastAsia="Calibri" w:hAnsi="Times New Roman" w:cs="Times New Roman"/>
          <w:sz w:val="20"/>
          <w:szCs w:val="20"/>
        </w:rPr>
      </w:pPr>
      <w:r w:rsidRPr="00CC3C8E">
        <w:rPr>
          <w:rFonts w:ascii="Times New Roman" w:eastAsia="Calibri" w:hAnsi="Times New Roman" w:cs="Times New Roman"/>
          <w:sz w:val="24"/>
          <w:szCs w:val="24"/>
        </w:rPr>
        <w:t xml:space="preserve"> </w:t>
      </w:r>
      <w:r w:rsidRPr="00CC3C8E">
        <w:rPr>
          <w:rFonts w:ascii="Times New Roman" w:eastAsia="Calibri" w:hAnsi="Times New Roman" w:cs="Times New Roman"/>
          <w:sz w:val="20"/>
          <w:szCs w:val="20"/>
        </w:rPr>
        <w:t>PREDSJEDNIK OPĆINSKOG VIJEĆE</w:t>
      </w:r>
      <w:r w:rsidRPr="00CC3C8E">
        <w:rPr>
          <w:rFonts w:ascii="Times New Roman" w:eastAsia="Calibri" w:hAnsi="Times New Roman" w:cs="Times New Roman"/>
          <w:sz w:val="20"/>
          <w:szCs w:val="20"/>
        </w:rPr>
        <w:br/>
      </w:r>
    </w:p>
    <w:p w:rsidR="000C3FE1" w:rsidRPr="00CC3C8E" w:rsidRDefault="00C31402" w:rsidP="00C31402">
      <w:pPr>
        <w:spacing w:after="0" w:line="240" w:lineRule="auto"/>
        <w:ind w:left="9204" w:firstLine="708"/>
        <w:rPr>
          <w:rFonts w:ascii="Times New Roman" w:eastAsia="Calibri" w:hAnsi="Times New Roman" w:cs="Times New Roman"/>
          <w:sz w:val="20"/>
          <w:szCs w:val="20"/>
        </w:rPr>
      </w:pPr>
      <w:r w:rsidRPr="00CC3C8E">
        <w:rPr>
          <w:rFonts w:ascii="Times New Roman" w:eastAsia="Calibri" w:hAnsi="Times New Roman" w:cs="Times New Roman"/>
          <w:sz w:val="20"/>
          <w:szCs w:val="20"/>
        </w:rPr>
        <w:t xml:space="preserve">                                Jakob Verić</w:t>
      </w:r>
    </w:p>
    <w:p w:rsidR="00C31402" w:rsidRPr="00CC3C8E" w:rsidRDefault="00C31402" w:rsidP="00C31402">
      <w:pPr>
        <w:spacing w:after="0" w:line="240" w:lineRule="auto"/>
        <w:rPr>
          <w:rFonts w:ascii="Times New Roman" w:hAnsi="Times New Roman" w:cs="Times New Roman"/>
          <w:sz w:val="24"/>
          <w:szCs w:val="24"/>
        </w:rPr>
        <w:sectPr w:rsidR="00C31402" w:rsidRPr="00CC3C8E" w:rsidSect="00E92668">
          <w:pgSz w:w="16838" w:h="11906" w:orient="landscape"/>
          <w:pgMar w:top="1418" w:right="567" w:bottom="1418" w:left="567" w:header="709" w:footer="709" w:gutter="0"/>
          <w:cols w:space="708"/>
          <w:docGrid w:linePitch="360"/>
        </w:sectPr>
      </w:pPr>
    </w:p>
    <w:p w:rsidR="00C31402" w:rsidRPr="00CC3C8E" w:rsidRDefault="00C31402" w:rsidP="00C31402">
      <w:pPr>
        <w:pStyle w:val="StandardWeb"/>
        <w:spacing w:before="0" w:beforeAutospacing="0" w:after="0" w:afterAutospacing="0"/>
        <w:jc w:val="both"/>
        <w:rPr>
          <w:rFonts w:ascii="Times New Roman" w:hAnsi="Times New Roman"/>
          <w:sz w:val="24"/>
          <w:szCs w:val="24"/>
        </w:rPr>
      </w:pPr>
      <w:r w:rsidRPr="00CC3C8E">
        <w:rPr>
          <w:rFonts w:ascii="Times New Roman" w:hAnsi="Times New Roman"/>
          <w:sz w:val="24"/>
          <w:szCs w:val="24"/>
        </w:rPr>
        <w:lastRenderedPageBreak/>
        <w:t>Temeljem članka 9a stavka 4. Zakona o financiranju javnih potreba u kulturi (N/N 47/90, 27/93 i 38/09), članka 18. Statuta Općine Babina Greda („Sl. vjesnik“ 11/09, 03/13, 03/14, 01/18, 13/18), članka 45. Poslovnika o radu Općinskog vijeća („Sl. vjesnik“ 16/09, 01/18) Općinsko vijeće Općine Babina Greda na 13. sjednici održanoj dana 09. prosinca, 2018.g.donosi</w:t>
      </w:r>
    </w:p>
    <w:p w:rsidR="00C31402" w:rsidRPr="00CC3C8E" w:rsidRDefault="00C31402" w:rsidP="00C31402">
      <w:pPr>
        <w:pStyle w:val="StandardWeb"/>
        <w:spacing w:before="0" w:beforeAutospacing="0" w:after="0" w:afterAutospacing="0"/>
        <w:rPr>
          <w:rFonts w:ascii="Times New Roman" w:hAnsi="Times New Roman"/>
          <w:sz w:val="24"/>
          <w:szCs w:val="24"/>
        </w:rPr>
      </w:pPr>
    </w:p>
    <w:p w:rsidR="00C31402" w:rsidRPr="00CC3C8E" w:rsidRDefault="00C31402" w:rsidP="00C31402">
      <w:pPr>
        <w:pStyle w:val="StandardWeb"/>
        <w:spacing w:before="0" w:beforeAutospacing="0" w:after="0" w:afterAutospacing="0"/>
        <w:rPr>
          <w:rFonts w:ascii="Times New Roman" w:hAnsi="Times New Roman"/>
          <w:sz w:val="24"/>
          <w:szCs w:val="24"/>
        </w:rPr>
      </w:pPr>
    </w:p>
    <w:p w:rsidR="00C31402" w:rsidRPr="00CC3C8E" w:rsidRDefault="00C31402" w:rsidP="00C31402">
      <w:pPr>
        <w:pStyle w:val="StandardWeb"/>
        <w:spacing w:before="0" w:beforeAutospacing="0" w:after="0" w:afterAutospacing="0"/>
        <w:jc w:val="center"/>
        <w:rPr>
          <w:rFonts w:ascii="Times New Roman" w:hAnsi="Times New Roman"/>
          <w:b/>
          <w:sz w:val="40"/>
          <w:szCs w:val="40"/>
        </w:rPr>
      </w:pPr>
      <w:r w:rsidRPr="00CC3C8E">
        <w:rPr>
          <w:rFonts w:ascii="Times New Roman" w:hAnsi="Times New Roman"/>
          <w:b/>
          <w:sz w:val="40"/>
          <w:szCs w:val="40"/>
        </w:rPr>
        <w:t>ODLUKU</w:t>
      </w:r>
    </w:p>
    <w:p w:rsidR="00C31402" w:rsidRPr="00CC3C8E" w:rsidRDefault="00C31402" w:rsidP="00C31402">
      <w:pPr>
        <w:pStyle w:val="StandardWeb"/>
        <w:spacing w:before="0" w:beforeAutospacing="0" w:after="0" w:afterAutospacing="0"/>
        <w:ind w:left="420"/>
        <w:jc w:val="center"/>
        <w:rPr>
          <w:rFonts w:ascii="Times New Roman" w:hAnsi="Times New Roman"/>
          <w:b/>
          <w:sz w:val="24"/>
          <w:szCs w:val="24"/>
        </w:rPr>
      </w:pPr>
      <w:r w:rsidRPr="00CC3C8E">
        <w:rPr>
          <w:rFonts w:ascii="Times New Roman" w:hAnsi="Times New Roman"/>
          <w:b/>
          <w:sz w:val="24"/>
          <w:szCs w:val="24"/>
        </w:rPr>
        <w:t>DONOŠENJU PROGRAMA JAVNIH POTREBA</w:t>
      </w:r>
    </w:p>
    <w:p w:rsidR="00C31402" w:rsidRPr="00CC3C8E" w:rsidRDefault="00C31402" w:rsidP="00C31402">
      <w:pPr>
        <w:pStyle w:val="StandardWeb"/>
        <w:spacing w:before="0" w:beforeAutospacing="0" w:after="0" w:afterAutospacing="0"/>
        <w:ind w:left="420"/>
        <w:jc w:val="center"/>
        <w:rPr>
          <w:rFonts w:ascii="Times New Roman" w:hAnsi="Times New Roman"/>
          <w:sz w:val="24"/>
          <w:szCs w:val="24"/>
        </w:rPr>
      </w:pPr>
      <w:r w:rsidRPr="00CC3C8E">
        <w:rPr>
          <w:rFonts w:ascii="Times New Roman" w:hAnsi="Times New Roman"/>
          <w:b/>
          <w:sz w:val="24"/>
          <w:szCs w:val="24"/>
        </w:rPr>
        <w:t>UDRUGA U KULTURI ZA 2019. GODINU</w:t>
      </w:r>
    </w:p>
    <w:p w:rsidR="00C31402" w:rsidRPr="00CC3C8E" w:rsidRDefault="00C31402" w:rsidP="00C31402">
      <w:pPr>
        <w:pStyle w:val="StandardWeb"/>
        <w:spacing w:before="0" w:beforeAutospacing="0" w:after="0" w:afterAutospacing="0"/>
        <w:rPr>
          <w:rFonts w:ascii="Times New Roman" w:hAnsi="Times New Roman"/>
          <w:sz w:val="24"/>
          <w:szCs w:val="24"/>
        </w:rPr>
      </w:pPr>
    </w:p>
    <w:p w:rsidR="00C31402" w:rsidRPr="00CC3C8E" w:rsidRDefault="00C31402" w:rsidP="00C31402">
      <w:pPr>
        <w:pStyle w:val="StandardWeb"/>
        <w:spacing w:before="0" w:beforeAutospacing="0" w:after="0" w:afterAutospacing="0"/>
        <w:rPr>
          <w:rFonts w:ascii="Times New Roman" w:hAnsi="Times New Roman"/>
          <w:sz w:val="24"/>
          <w:szCs w:val="24"/>
        </w:rPr>
      </w:pPr>
    </w:p>
    <w:p w:rsidR="00C31402" w:rsidRPr="00CC3C8E" w:rsidRDefault="00C31402" w:rsidP="00C31402">
      <w:pPr>
        <w:pStyle w:val="StandardWeb"/>
        <w:spacing w:before="0" w:beforeAutospacing="0" w:after="0" w:afterAutospacing="0"/>
        <w:jc w:val="center"/>
        <w:rPr>
          <w:rFonts w:ascii="Times New Roman" w:hAnsi="Times New Roman"/>
          <w:sz w:val="24"/>
          <w:szCs w:val="24"/>
        </w:rPr>
      </w:pPr>
      <w:r w:rsidRPr="00CC3C8E">
        <w:rPr>
          <w:rFonts w:ascii="Times New Roman" w:hAnsi="Times New Roman"/>
          <w:sz w:val="24"/>
          <w:szCs w:val="24"/>
        </w:rPr>
        <w:t>I</w:t>
      </w:r>
    </w:p>
    <w:p w:rsidR="00C31402" w:rsidRPr="00CC3C8E" w:rsidRDefault="00C31402" w:rsidP="00C31402">
      <w:pPr>
        <w:pStyle w:val="StandardWeb"/>
        <w:spacing w:before="0" w:beforeAutospacing="0" w:after="0" w:afterAutospacing="0"/>
        <w:jc w:val="center"/>
        <w:rPr>
          <w:rFonts w:ascii="Times New Roman" w:hAnsi="Times New Roman"/>
          <w:sz w:val="24"/>
          <w:szCs w:val="24"/>
        </w:rPr>
      </w:pPr>
    </w:p>
    <w:p w:rsidR="00C31402" w:rsidRPr="00CC3C8E" w:rsidRDefault="00C31402" w:rsidP="00C31402">
      <w:pPr>
        <w:spacing w:after="0" w:line="240" w:lineRule="auto"/>
        <w:jc w:val="both"/>
        <w:rPr>
          <w:rFonts w:ascii="Times New Roman" w:hAnsi="Times New Roman" w:cs="Times New Roman"/>
          <w:sz w:val="24"/>
          <w:szCs w:val="24"/>
        </w:rPr>
      </w:pPr>
      <w:r w:rsidRPr="00CC3C8E">
        <w:rPr>
          <w:rFonts w:ascii="Times New Roman" w:hAnsi="Times New Roman" w:cs="Times New Roman"/>
          <w:sz w:val="24"/>
          <w:szCs w:val="24"/>
        </w:rPr>
        <w:t xml:space="preserve">Ovim Programom javnih potreba udruga u kulturi za 2019. godinu financirati će se  </w:t>
      </w:r>
    </w:p>
    <w:p w:rsidR="00C31402" w:rsidRPr="00CC3C8E" w:rsidRDefault="00C31402" w:rsidP="00C31402">
      <w:pPr>
        <w:spacing w:after="0" w:line="240" w:lineRule="auto"/>
        <w:jc w:val="both"/>
        <w:rPr>
          <w:rFonts w:ascii="Times New Roman" w:hAnsi="Times New Roman" w:cs="Times New Roman"/>
          <w:sz w:val="24"/>
          <w:szCs w:val="24"/>
        </w:rPr>
      </w:pPr>
      <w:r w:rsidRPr="00CC3C8E">
        <w:rPr>
          <w:rFonts w:ascii="Times New Roman" w:hAnsi="Times New Roman" w:cs="Times New Roman"/>
          <w:sz w:val="24"/>
          <w:szCs w:val="24"/>
        </w:rPr>
        <w:t xml:space="preserve">Programi i projekti od interesa za opće dobro koje provode udruge u kulturi na području </w:t>
      </w:r>
    </w:p>
    <w:p w:rsidR="00C31402" w:rsidRPr="00CC3C8E" w:rsidRDefault="00C31402" w:rsidP="00C31402">
      <w:pPr>
        <w:spacing w:after="0" w:line="240" w:lineRule="auto"/>
        <w:jc w:val="both"/>
        <w:rPr>
          <w:rFonts w:ascii="Times New Roman" w:hAnsi="Times New Roman" w:cs="Times New Roman"/>
          <w:sz w:val="24"/>
          <w:szCs w:val="24"/>
        </w:rPr>
      </w:pPr>
      <w:r w:rsidRPr="00CC3C8E">
        <w:rPr>
          <w:rFonts w:ascii="Times New Roman" w:hAnsi="Times New Roman" w:cs="Times New Roman"/>
          <w:sz w:val="24"/>
          <w:szCs w:val="24"/>
        </w:rPr>
        <w:t>Općine Babina Greda za 2019. godinu.</w:t>
      </w:r>
    </w:p>
    <w:p w:rsidR="00C31402" w:rsidRPr="00CC3C8E" w:rsidRDefault="00C31402" w:rsidP="00C31402">
      <w:pPr>
        <w:spacing w:after="0" w:line="240" w:lineRule="auto"/>
        <w:jc w:val="both"/>
        <w:rPr>
          <w:rFonts w:ascii="Times New Roman" w:hAnsi="Times New Roman" w:cs="Times New Roman"/>
          <w:sz w:val="24"/>
          <w:szCs w:val="24"/>
        </w:rPr>
      </w:pPr>
    </w:p>
    <w:p w:rsidR="00C31402" w:rsidRPr="00CC3C8E" w:rsidRDefault="00C31402" w:rsidP="00C31402">
      <w:pPr>
        <w:pStyle w:val="StandardWeb"/>
        <w:spacing w:before="0" w:beforeAutospacing="0" w:after="0" w:afterAutospacing="0"/>
        <w:jc w:val="center"/>
        <w:rPr>
          <w:rFonts w:ascii="Times New Roman" w:hAnsi="Times New Roman"/>
          <w:sz w:val="24"/>
          <w:szCs w:val="24"/>
        </w:rPr>
      </w:pPr>
      <w:r w:rsidRPr="00CC3C8E">
        <w:rPr>
          <w:rFonts w:ascii="Times New Roman" w:hAnsi="Times New Roman"/>
          <w:sz w:val="24"/>
          <w:szCs w:val="24"/>
        </w:rPr>
        <w:t>II</w:t>
      </w:r>
    </w:p>
    <w:p w:rsidR="00C31402" w:rsidRPr="00CC3C8E" w:rsidRDefault="00C31402" w:rsidP="00C31402">
      <w:pPr>
        <w:pStyle w:val="StandardWeb"/>
        <w:spacing w:before="0" w:beforeAutospacing="0" w:after="0" w:afterAutospacing="0"/>
        <w:jc w:val="center"/>
        <w:rPr>
          <w:rFonts w:ascii="Times New Roman" w:hAnsi="Times New Roman"/>
          <w:sz w:val="24"/>
          <w:szCs w:val="24"/>
        </w:rPr>
      </w:pPr>
    </w:p>
    <w:p w:rsidR="00C31402" w:rsidRPr="00CC3C8E" w:rsidRDefault="00C31402" w:rsidP="00C31402">
      <w:pPr>
        <w:pStyle w:val="StandardWeb"/>
        <w:spacing w:before="0" w:beforeAutospacing="0" w:after="0" w:afterAutospacing="0"/>
        <w:jc w:val="both"/>
        <w:rPr>
          <w:rFonts w:ascii="Times New Roman" w:hAnsi="Times New Roman"/>
          <w:b/>
          <w:sz w:val="24"/>
          <w:szCs w:val="24"/>
        </w:rPr>
      </w:pPr>
      <w:r w:rsidRPr="00CC3C8E">
        <w:rPr>
          <w:rFonts w:ascii="Times New Roman" w:hAnsi="Times New Roman"/>
          <w:sz w:val="24"/>
          <w:szCs w:val="24"/>
        </w:rPr>
        <w:t xml:space="preserve">Ukupno sredstava financiranja programa i projekata od interesa za opće dobro koje provode udruge u kulturi na području Općine Babina Greda za 2019. godinu planirana su u proračunu Općine babina Greda u iznosu od </w:t>
      </w:r>
      <w:r w:rsidRPr="00CC3C8E">
        <w:rPr>
          <w:rFonts w:ascii="Times New Roman" w:hAnsi="Times New Roman"/>
          <w:b/>
          <w:sz w:val="24"/>
          <w:szCs w:val="24"/>
        </w:rPr>
        <w:t>300.000,00 kuna.</w:t>
      </w:r>
    </w:p>
    <w:p w:rsidR="00C31402" w:rsidRPr="00CC3C8E" w:rsidRDefault="00C31402" w:rsidP="00C31402">
      <w:pPr>
        <w:pStyle w:val="StandardWeb"/>
        <w:spacing w:before="0" w:beforeAutospacing="0" w:after="0" w:afterAutospacing="0"/>
        <w:jc w:val="both"/>
        <w:rPr>
          <w:rFonts w:ascii="Times New Roman" w:hAnsi="Times New Roman"/>
          <w:b/>
          <w:sz w:val="24"/>
          <w:szCs w:val="24"/>
        </w:rPr>
      </w:pPr>
    </w:p>
    <w:p w:rsidR="00C31402" w:rsidRPr="00CC3C8E" w:rsidRDefault="00C31402" w:rsidP="00C31402">
      <w:pPr>
        <w:pStyle w:val="StandardWeb"/>
        <w:spacing w:before="0" w:beforeAutospacing="0" w:after="0" w:afterAutospacing="0"/>
        <w:jc w:val="both"/>
        <w:rPr>
          <w:rFonts w:ascii="Times New Roman" w:hAnsi="Times New Roman"/>
          <w:b/>
          <w:sz w:val="24"/>
          <w:szCs w:val="24"/>
        </w:rPr>
      </w:pPr>
    </w:p>
    <w:p w:rsidR="00C31402" w:rsidRPr="00CC3C8E" w:rsidRDefault="00C31402" w:rsidP="00C31402">
      <w:pPr>
        <w:pStyle w:val="StandardWeb"/>
        <w:spacing w:before="0" w:beforeAutospacing="0" w:after="0" w:afterAutospacing="0"/>
        <w:jc w:val="center"/>
        <w:rPr>
          <w:rFonts w:ascii="Times New Roman" w:hAnsi="Times New Roman"/>
          <w:sz w:val="24"/>
          <w:szCs w:val="24"/>
        </w:rPr>
      </w:pPr>
      <w:r w:rsidRPr="00CC3C8E">
        <w:rPr>
          <w:rFonts w:ascii="Times New Roman" w:hAnsi="Times New Roman"/>
          <w:sz w:val="24"/>
          <w:szCs w:val="24"/>
        </w:rPr>
        <w:t>III</w:t>
      </w:r>
    </w:p>
    <w:p w:rsidR="00C31402" w:rsidRPr="00CC3C8E" w:rsidRDefault="00C31402" w:rsidP="00C31402">
      <w:pPr>
        <w:pStyle w:val="StandardWeb"/>
        <w:spacing w:before="0" w:beforeAutospacing="0" w:after="0" w:afterAutospacing="0"/>
        <w:jc w:val="center"/>
        <w:rPr>
          <w:rFonts w:ascii="Times New Roman" w:hAnsi="Times New Roman"/>
          <w:sz w:val="24"/>
          <w:szCs w:val="24"/>
        </w:rPr>
      </w:pPr>
    </w:p>
    <w:p w:rsidR="00C31402" w:rsidRPr="00CC3C8E" w:rsidRDefault="00C31402" w:rsidP="00C31402">
      <w:pPr>
        <w:pStyle w:val="StandardWeb"/>
        <w:spacing w:before="0" w:beforeAutospacing="0" w:after="0" w:afterAutospacing="0"/>
        <w:rPr>
          <w:rFonts w:ascii="Times New Roman" w:hAnsi="Times New Roman"/>
          <w:sz w:val="24"/>
          <w:szCs w:val="24"/>
        </w:rPr>
      </w:pPr>
      <w:r w:rsidRPr="00CC3C8E">
        <w:rPr>
          <w:rFonts w:ascii="Times New Roman" w:hAnsi="Times New Roman"/>
          <w:sz w:val="24"/>
          <w:szCs w:val="24"/>
        </w:rPr>
        <w:t>Planirana sredstva iz točke II ove Odluke rasporedit će se nakon provedenog javnog natječaja.</w:t>
      </w:r>
    </w:p>
    <w:p w:rsidR="00C31402" w:rsidRPr="00CC3C8E" w:rsidRDefault="00C31402" w:rsidP="00C31402">
      <w:pPr>
        <w:pStyle w:val="StandardWeb"/>
        <w:spacing w:before="0" w:beforeAutospacing="0" w:after="0" w:afterAutospacing="0"/>
        <w:rPr>
          <w:rFonts w:ascii="Times New Roman" w:hAnsi="Times New Roman"/>
          <w:sz w:val="24"/>
          <w:szCs w:val="24"/>
        </w:rPr>
      </w:pPr>
    </w:p>
    <w:p w:rsidR="00C31402" w:rsidRPr="00CC3C8E" w:rsidRDefault="00C31402" w:rsidP="00C31402">
      <w:pPr>
        <w:pStyle w:val="StandardWeb"/>
        <w:spacing w:before="0" w:beforeAutospacing="0" w:after="0" w:afterAutospacing="0"/>
        <w:rPr>
          <w:rFonts w:ascii="Times New Roman" w:hAnsi="Times New Roman"/>
          <w:sz w:val="24"/>
          <w:szCs w:val="24"/>
        </w:rPr>
      </w:pPr>
    </w:p>
    <w:p w:rsidR="00C31402" w:rsidRPr="00CC3C8E" w:rsidRDefault="00C31402" w:rsidP="00C31402">
      <w:pPr>
        <w:pStyle w:val="StandardWeb"/>
        <w:spacing w:before="0" w:beforeAutospacing="0" w:after="0" w:afterAutospacing="0"/>
        <w:jc w:val="center"/>
        <w:rPr>
          <w:rFonts w:ascii="Times New Roman" w:hAnsi="Times New Roman"/>
          <w:sz w:val="24"/>
          <w:szCs w:val="24"/>
        </w:rPr>
      </w:pPr>
      <w:r w:rsidRPr="00CC3C8E">
        <w:rPr>
          <w:rFonts w:ascii="Times New Roman" w:hAnsi="Times New Roman"/>
          <w:sz w:val="24"/>
          <w:szCs w:val="24"/>
        </w:rPr>
        <w:t>IV</w:t>
      </w:r>
    </w:p>
    <w:p w:rsidR="00C31402" w:rsidRPr="00CC3C8E" w:rsidRDefault="00C31402" w:rsidP="00C31402">
      <w:pPr>
        <w:pStyle w:val="StandardWeb"/>
        <w:spacing w:before="0" w:beforeAutospacing="0" w:after="0" w:afterAutospacing="0"/>
        <w:jc w:val="center"/>
        <w:rPr>
          <w:rFonts w:ascii="Times New Roman" w:hAnsi="Times New Roman"/>
          <w:sz w:val="24"/>
          <w:szCs w:val="24"/>
        </w:rPr>
      </w:pPr>
    </w:p>
    <w:p w:rsidR="00C31402" w:rsidRPr="00CC3C8E" w:rsidRDefault="00C31402" w:rsidP="00C31402">
      <w:pPr>
        <w:pStyle w:val="StandardWeb"/>
        <w:spacing w:before="0" w:beforeAutospacing="0" w:after="0" w:afterAutospacing="0"/>
        <w:rPr>
          <w:rFonts w:ascii="Times New Roman" w:hAnsi="Times New Roman"/>
          <w:sz w:val="24"/>
          <w:szCs w:val="24"/>
        </w:rPr>
      </w:pPr>
      <w:r w:rsidRPr="00CC3C8E">
        <w:rPr>
          <w:rFonts w:ascii="Times New Roman" w:hAnsi="Times New Roman"/>
          <w:sz w:val="24"/>
          <w:szCs w:val="24"/>
        </w:rPr>
        <w:t>Ovaj Program stupa na snagu danom objave u „Službenom vjesniku“ Vukovarsko-srijemske županije.</w:t>
      </w:r>
    </w:p>
    <w:p w:rsidR="00C31402" w:rsidRPr="00CC3C8E" w:rsidRDefault="00C31402" w:rsidP="00C31402">
      <w:pPr>
        <w:pStyle w:val="StandardWeb"/>
        <w:spacing w:before="0" w:beforeAutospacing="0" w:after="0" w:afterAutospacing="0"/>
        <w:rPr>
          <w:rFonts w:ascii="Times New Roman" w:hAnsi="Times New Roman"/>
          <w:sz w:val="24"/>
          <w:szCs w:val="24"/>
        </w:rPr>
      </w:pPr>
    </w:p>
    <w:p w:rsidR="00C31402" w:rsidRPr="00CC3C8E" w:rsidRDefault="00C31402" w:rsidP="00C31402">
      <w:pPr>
        <w:pStyle w:val="StandardWeb"/>
        <w:spacing w:before="0" w:beforeAutospacing="0" w:after="0" w:afterAutospacing="0"/>
        <w:rPr>
          <w:rFonts w:ascii="Times New Roman" w:hAnsi="Times New Roman"/>
          <w:sz w:val="24"/>
          <w:szCs w:val="24"/>
        </w:rPr>
      </w:pPr>
      <w:r w:rsidRPr="00CC3C8E">
        <w:rPr>
          <w:rFonts w:ascii="Times New Roman" w:hAnsi="Times New Roman"/>
          <w:sz w:val="24"/>
          <w:szCs w:val="24"/>
        </w:rPr>
        <w:t xml:space="preserve">                                               </w:t>
      </w:r>
    </w:p>
    <w:p w:rsidR="00C31402" w:rsidRPr="00CC3C8E" w:rsidRDefault="00C31402" w:rsidP="00C31402">
      <w:pPr>
        <w:pStyle w:val="StandardWeb"/>
        <w:spacing w:before="0" w:beforeAutospacing="0" w:after="0" w:afterAutospacing="0"/>
        <w:rPr>
          <w:rFonts w:ascii="Times New Roman" w:hAnsi="Times New Roman"/>
          <w:sz w:val="24"/>
          <w:szCs w:val="24"/>
        </w:rPr>
      </w:pPr>
      <w:r w:rsidRPr="00CC3C8E">
        <w:rPr>
          <w:rFonts w:ascii="Times New Roman" w:hAnsi="Times New Roman"/>
          <w:sz w:val="24"/>
          <w:szCs w:val="24"/>
        </w:rPr>
        <w:t xml:space="preserve">                                                 </w:t>
      </w:r>
    </w:p>
    <w:p w:rsidR="00C31402" w:rsidRPr="00CC3C8E" w:rsidRDefault="00C31402" w:rsidP="00C31402">
      <w:pPr>
        <w:pStyle w:val="StandardWeb"/>
        <w:spacing w:before="0" w:beforeAutospacing="0" w:after="0" w:afterAutospacing="0"/>
        <w:rPr>
          <w:rFonts w:ascii="Times New Roman" w:hAnsi="Times New Roman"/>
          <w:sz w:val="24"/>
          <w:szCs w:val="24"/>
        </w:rPr>
      </w:pPr>
    </w:p>
    <w:p w:rsidR="00C31402" w:rsidRPr="00CC3C8E" w:rsidRDefault="00C31402" w:rsidP="00C31402">
      <w:pPr>
        <w:pStyle w:val="StandardWeb"/>
        <w:spacing w:before="0" w:beforeAutospacing="0" w:after="0" w:afterAutospacing="0"/>
        <w:jc w:val="center"/>
        <w:rPr>
          <w:rFonts w:ascii="Times New Roman" w:hAnsi="Times New Roman"/>
          <w:sz w:val="24"/>
          <w:szCs w:val="24"/>
        </w:rPr>
      </w:pPr>
      <w:r w:rsidRPr="00CC3C8E">
        <w:rPr>
          <w:rFonts w:ascii="Times New Roman" w:hAnsi="Times New Roman"/>
          <w:sz w:val="24"/>
          <w:szCs w:val="24"/>
        </w:rPr>
        <w:t>KLASA: 612-01/18-10/6</w:t>
      </w:r>
    </w:p>
    <w:p w:rsidR="00C31402" w:rsidRPr="00CC3C8E" w:rsidRDefault="00C31402" w:rsidP="00C31402">
      <w:pPr>
        <w:spacing w:after="0" w:line="240" w:lineRule="auto"/>
        <w:jc w:val="center"/>
        <w:rPr>
          <w:rFonts w:ascii="Times New Roman" w:hAnsi="Times New Roman" w:cs="Times New Roman"/>
          <w:sz w:val="24"/>
          <w:szCs w:val="24"/>
        </w:rPr>
      </w:pPr>
      <w:r w:rsidRPr="00CC3C8E">
        <w:rPr>
          <w:rFonts w:ascii="Times New Roman" w:hAnsi="Times New Roman" w:cs="Times New Roman"/>
          <w:sz w:val="24"/>
          <w:szCs w:val="24"/>
        </w:rPr>
        <w:t>URBROJ: 2212/02-01/18-1</w:t>
      </w:r>
    </w:p>
    <w:p w:rsidR="00C31402" w:rsidRPr="00CC3C8E" w:rsidRDefault="00C31402" w:rsidP="00C31402">
      <w:pPr>
        <w:spacing w:after="0" w:line="240" w:lineRule="auto"/>
        <w:rPr>
          <w:rFonts w:ascii="Times New Roman" w:hAnsi="Times New Roman" w:cs="Times New Roman"/>
          <w:sz w:val="24"/>
          <w:szCs w:val="24"/>
        </w:rPr>
      </w:pPr>
    </w:p>
    <w:p w:rsidR="00C31402" w:rsidRPr="00CC3C8E" w:rsidRDefault="00C31402" w:rsidP="00C31402">
      <w:pPr>
        <w:spacing w:after="0" w:line="240" w:lineRule="auto"/>
        <w:rPr>
          <w:rFonts w:ascii="Times New Roman" w:hAnsi="Times New Roman" w:cs="Times New Roman"/>
          <w:sz w:val="24"/>
          <w:szCs w:val="24"/>
        </w:rPr>
      </w:pPr>
    </w:p>
    <w:p w:rsidR="00C31402" w:rsidRPr="00CC3C8E" w:rsidRDefault="00C31402" w:rsidP="00C31402">
      <w:pPr>
        <w:spacing w:after="0" w:line="240" w:lineRule="auto"/>
        <w:rPr>
          <w:rFonts w:ascii="Times New Roman" w:hAnsi="Times New Roman" w:cs="Times New Roman"/>
          <w:sz w:val="24"/>
          <w:szCs w:val="24"/>
        </w:rPr>
      </w:pPr>
    </w:p>
    <w:p w:rsidR="00C31402" w:rsidRPr="00CC3C8E" w:rsidRDefault="00C31402" w:rsidP="00C31402">
      <w:pPr>
        <w:spacing w:after="0" w:line="240" w:lineRule="auto"/>
        <w:jc w:val="right"/>
        <w:rPr>
          <w:rFonts w:ascii="Times New Roman" w:hAnsi="Times New Roman" w:cs="Times New Roman"/>
          <w:sz w:val="24"/>
          <w:szCs w:val="24"/>
        </w:rPr>
      </w:pPr>
      <w:r w:rsidRPr="00CC3C8E">
        <w:rPr>
          <w:rFonts w:ascii="Times New Roman" w:hAnsi="Times New Roman" w:cs="Times New Roman"/>
          <w:sz w:val="24"/>
          <w:szCs w:val="24"/>
        </w:rPr>
        <w:t>Predsjednik općinskog vijeća:</w:t>
      </w:r>
    </w:p>
    <w:p w:rsidR="00C31402" w:rsidRPr="00CC3C8E" w:rsidRDefault="00C31402" w:rsidP="00C31402">
      <w:pPr>
        <w:rPr>
          <w:rFonts w:ascii="Times New Roman" w:hAnsi="Times New Roman" w:cs="Times New Roman"/>
          <w:sz w:val="24"/>
          <w:szCs w:val="24"/>
        </w:rPr>
      </w:pPr>
    </w:p>
    <w:p w:rsidR="00C31402" w:rsidRPr="00CC3C8E" w:rsidRDefault="00C31402" w:rsidP="00C31402">
      <w:pPr>
        <w:rPr>
          <w:rFonts w:ascii="Times New Roman" w:hAnsi="Times New Roman" w:cs="Times New Roman"/>
          <w:sz w:val="24"/>
          <w:szCs w:val="24"/>
        </w:rPr>
      </w:pPr>
      <w:r w:rsidRPr="00CC3C8E">
        <w:rPr>
          <w:rFonts w:ascii="Times New Roman" w:hAnsi="Times New Roman" w:cs="Times New Roman"/>
          <w:sz w:val="24"/>
          <w:szCs w:val="24"/>
        </w:rPr>
        <w:tab/>
      </w:r>
      <w:r w:rsidRPr="00CC3C8E">
        <w:rPr>
          <w:rFonts w:ascii="Times New Roman" w:hAnsi="Times New Roman" w:cs="Times New Roman"/>
          <w:sz w:val="24"/>
          <w:szCs w:val="24"/>
        </w:rPr>
        <w:tab/>
      </w:r>
      <w:r w:rsidRPr="00CC3C8E">
        <w:rPr>
          <w:rFonts w:ascii="Times New Roman" w:hAnsi="Times New Roman" w:cs="Times New Roman"/>
          <w:sz w:val="24"/>
          <w:szCs w:val="24"/>
        </w:rPr>
        <w:tab/>
      </w:r>
      <w:r w:rsidRPr="00CC3C8E">
        <w:rPr>
          <w:rFonts w:ascii="Times New Roman" w:hAnsi="Times New Roman" w:cs="Times New Roman"/>
          <w:sz w:val="24"/>
          <w:szCs w:val="24"/>
        </w:rPr>
        <w:tab/>
      </w:r>
      <w:r w:rsidRPr="00CC3C8E">
        <w:rPr>
          <w:rFonts w:ascii="Times New Roman" w:hAnsi="Times New Roman" w:cs="Times New Roman"/>
          <w:sz w:val="24"/>
          <w:szCs w:val="24"/>
        </w:rPr>
        <w:tab/>
      </w:r>
      <w:r w:rsidRPr="00CC3C8E">
        <w:rPr>
          <w:rFonts w:ascii="Times New Roman" w:hAnsi="Times New Roman" w:cs="Times New Roman"/>
          <w:sz w:val="24"/>
          <w:szCs w:val="24"/>
        </w:rPr>
        <w:tab/>
      </w:r>
      <w:r w:rsidRPr="00CC3C8E">
        <w:rPr>
          <w:rFonts w:ascii="Times New Roman" w:hAnsi="Times New Roman" w:cs="Times New Roman"/>
          <w:sz w:val="24"/>
          <w:szCs w:val="24"/>
        </w:rPr>
        <w:tab/>
      </w:r>
      <w:r w:rsidRPr="00CC3C8E">
        <w:rPr>
          <w:rFonts w:ascii="Times New Roman" w:hAnsi="Times New Roman" w:cs="Times New Roman"/>
          <w:sz w:val="24"/>
          <w:szCs w:val="24"/>
        </w:rPr>
        <w:tab/>
      </w:r>
      <w:r w:rsidRPr="00CC3C8E">
        <w:rPr>
          <w:rFonts w:ascii="Times New Roman" w:hAnsi="Times New Roman" w:cs="Times New Roman"/>
          <w:sz w:val="24"/>
          <w:szCs w:val="24"/>
        </w:rPr>
        <w:tab/>
        <w:t xml:space="preserve">   _________________</w:t>
      </w:r>
    </w:p>
    <w:p w:rsidR="00C31402" w:rsidRPr="00CC3C8E" w:rsidRDefault="00C31402" w:rsidP="00C31402">
      <w:pPr>
        <w:ind w:left="5664" w:firstLine="708"/>
        <w:rPr>
          <w:rFonts w:ascii="Times New Roman" w:hAnsi="Times New Roman" w:cs="Times New Roman"/>
          <w:sz w:val="24"/>
          <w:szCs w:val="24"/>
        </w:rPr>
      </w:pPr>
      <w:r w:rsidRPr="00CC3C8E">
        <w:rPr>
          <w:rFonts w:ascii="Times New Roman" w:hAnsi="Times New Roman" w:cs="Times New Roman"/>
          <w:sz w:val="24"/>
          <w:szCs w:val="24"/>
        </w:rPr>
        <w:t xml:space="preserve">           Jakob Verić</w:t>
      </w:r>
    </w:p>
    <w:p w:rsidR="0034018B" w:rsidRPr="00CC3C8E" w:rsidRDefault="0034018B" w:rsidP="0034018B">
      <w:pPr>
        <w:rPr>
          <w:rFonts w:ascii="Times New Roman" w:hAnsi="Times New Roman" w:cs="Times New Roman"/>
          <w:sz w:val="24"/>
          <w:szCs w:val="24"/>
        </w:rPr>
      </w:pPr>
    </w:p>
    <w:p w:rsidR="00782096" w:rsidRPr="00CC3C8E" w:rsidRDefault="00782096" w:rsidP="00782096">
      <w:pPr>
        <w:spacing w:after="0" w:line="240" w:lineRule="auto"/>
        <w:jc w:val="both"/>
        <w:rPr>
          <w:rFonts w:ascii="Times New Roman" w:hAnsi="Times New Roman"/>
          <w:sz w:val="24"/>
        </w:rPr>
      </w:pPr>
      <w:r w:rsidRPr="00CC3C8E">
        <w:rPr>
          <w:rFonts w:ascii="Times New Roman" w:hAnsi="Times New Roman"/>
          <w:sz w:val="24"/>
        </w:rPr>
        <w:lastRenderedPageBreak/>
        <w:t>Temeljem članka 76. Članak 4. Zakona o sportu (N/N br. 71/06, 150/08, 124/10, 124/11, 86/12, 94/13, 85/15), Proračuna Općine Babina Greda za 2016. godinu i članka 18. Statuta Općine Babina Greda (“Sl. Vjesnik” 11 /09, 04/13, 03/14, 01/18, 13/18), članka 45. Poslovnika o radu Općinskog vijeća („Sl. vjesnik“ 16/09, 01/18) Općinsko vijeće Općine Babina Greda na 13. sjednici održanoj dana 09. prosinca, 2018.g. donosi</w:t>
      </w:r>
    </w:p>
    <w:p w:rsidR="00782096" w:rsidRPr="00CC3C8E" w:rsidRDefault="00782096" w:rsidP="00782096">
      <w:pPr>
        <w:spacing w:after="0" w:line="240" w:lineRule="auto"/>
        <w:rPr>
          <w:rFonts w:ascii="Times New Roman" w:hAnsi="Times New Roman"/>
          <w:sz w:val="24"/>
        </w:rPr>
      </w:pPr>
    </w:p>
    <w:p w:rsidR="00782096" w:rsidRPr="00CC3C8E" w:rsidRDefault="00782096" w:rsidP="00782096">
      <w:pPr>
        <w:spacing w:after="0" w:line="240" w:lineRule="auto"/>
        <w:rPr>
          <w:rFonts w:ascii="Times New Roman" w:hAnsi="Times New Roman"/>
          <w:sz w:val="24"/>
        </w:rPr>
      </w:pPr>
    </w:p>
    <w:p w:rsidR="00782096" w:rsidRPr="00CC3C8E" w:rsidRDefault="00782096" w:rsidP="00782096">
      <w:pPr>
        <w:spacing w:after="0" w:line="240" w:lineRule="auto"/>
        <w:jc w:val="center"/>
        <w:rPr>
          <w:rFonts w:ascii="Times New Roman" w:hAnsi="Times New Roman"/>
          <w:b/>
          <w:sz w:val="40"/>
          <w:szCs w:val="40"/>
        </w:rPr>
      </w:pPr>
      <w:r w:rsidRPr="00CC3C8E">
        <w:rPr>
          <w:rFonts w:ascii="Times New Roman" w:hAnsi="Times New Roman"/>
          <w:b/>
          <w:sz w:val="40"/>
          <w:szCs w:val="40"/>
        </w:rPr>
        <w:t>PROGRAM</w:t>
      </w:r>
    </w:p>
    <w:p w:rsidR="00782096" w:rsidRPr="00CC3C8E" w:rsidRDefault="00782096" w:rsidP="00782096">
      <w:pPr>
        <w:spacing w:after="0" w:line="240" w:lineRule="auto"/>
        <w:jc w:val="center"/>
        <w:rPr>
          <w:rFonts w:ascii="Times New Roman" w:hAnsi="Times New Roman"/>
          <w:sz w:val="24"/>
        </w:rPr>
      </w:pPr>
      <w:r w:rsidRPr="00CC3C8E">
        <w:rPr>
          <w:rFonts w:ascii="Times New Roman" w:hAnsi="Times New Roman"/>
          <w:b/>
          <w:bCs/>
          <w:sz w:val="24"/>
        </w:rPr>
        <w:t>javnih potreba sportskih udruga za 2019. godinu</w:t>
      </w:r>
    </w:p>
    <w:p w:rsidR="00782096" w:rsidRPr="00CC3C8E" w:rsidRDefault="00782096" w:rsidP="00782096">
      <w:pPr>
        <w:spacing w:after="0" w:line="240" w:lineRule="auto"/>
        <w:rPr>
          <w:rFonts w:ascii="Times New Roman" w:hAnsi="Times New Roman"/>
          <w:sz w:val="24"/>
        </w:rPr>
      </w:pPr>
    </w:p>
    <w:p w:rsidR="00782096" w:rsidRPr="00CC3C8E" w:rsidRDefault="00782096" w:rsidP="00782096">
      <w:pPr>
        <w:spacing w:after="0" w:line="240" w:lineRule="auto"/>
        <w:rPr>
          <w:rFonts w:ascii="Times New Roman" w:hAnsi="Times New Roman"/>
          <w:sz w:val="24"/>
        </w:rPr>
      </w:pPr>
    </w:p>
    <w:p w:rsidR="00782096" w:rsidRPr="00CC3C8E" w:rsidRDefault="00782096" w:rsidP="00782096">
      <w:pPr>
        <w:spacing w:after="0" w:line="240" w:lineRule="auto"/>
        <w:jc w:val="center"/>
        <w:rPr>
          <w:rFonts w:ascii="Times New Roman" w:hAnsi="Times New Roman"/>
          <w:sz w:val="24"/>
        </w:rPr>
      </w:pPr>
      <w:r w:rsidRPr="00CC3C8E">
        <w:rPr>
          <w:rFonts w:ascii="Times New Roman" w:hAnsi="Times New Roman"/>
          <w:bCs/>
          <w:sz w:val="24"/>
        </w:rPr>
        <w:t>I</w:t>
      </w:r>
    </w:p>
    <w:p w:rsidR="00782096" w:rsidRPr="00CC3C8E" w:rsidRDefault="00782096" w:rsidP="00782096">
      <w:pPr>
        <w:spacing w:after="0" w:line="240" w:lineRule="auto"/>
        <w:rPr>
          <w:rFonts w:ascii="Times New Roman" w:hAnsi="Times New Roman"/>
          <w:sz w:val="24"/>
        </w:rPr>
      </w:pPr>
      <w:r w:rsidRPr="00CC3C8E">
        <w:rPr>
          <w:rFonts w:ascii="Times New Roman" w:hAnsi="Times New Roman"/>
          <w:sz w:val="24"/>
        </w:rPr>
        <w:t>Programom javnih potreba u sportu na području Općine Babina Greda za 2019. godinu kojom se utvrđuju aktivnosti, poslovi i djelatnost od značaja za Općinu Babina Greda:</w:t>
      </w:r>
    </w:p>
    <w:p w:rsidR="00782096" w:rsidRPr="00CC3C8E" w:rsidRDefault="00782096" w:rsidP="00782096">
      <w:pPr>
        <w:spacing w:after="0" w:line="240" w:lineRule="auto"/>
        <w:ind w:firstLine="708"/>
        <w:rPr>
          <w:rFonts w:ascii="Times New Roman" w:hAnsi="Times New Roman"/>
          <w:sz w:val="24"/>
        </w:rPr>
      </w:pPr>
      <w:r w:rsidRPr="00CC3C8E">
        <w:rPr>
          <w:rFonts w:ascii="Times New Roman" w:hAnsi="Times New Roman"/>
          <w:sz w:val="24"/>
        </w:rPr>
        <w:t>- poticanje i promicanje sporta, osobito djece i mladeži,</w:t>
      </w:r>
    </w:p>
    <w:p w:rsidR="00782096" w:rsidRPr="00CC3C8E" w:rsidRDefault="00782096" w:rsidP="00782096">
      <w:pPr>
        <w:spacing w:after="0" w:line="240" w:lineRule="auto"/>
        <w:ind w:firstLine="708"/>
        <w:rPr>
          <w:rFonts w:ascii="Times New Roman" w:hAnsi="Times New Roman"/>
          <w:sz w:val="24"/>
        </w:rPr>
      </w:pPr>
      <w:r w:rsidRPr="00CC3C8E">
        <w:rPr>
          <w:rFonts w:ascii="Times New Roman" w:hAnsi="Times New Roman"/>
          <w:sz w:val="24"/>
        </w:rPr>
        <w:t>- djelovanje sportskih udruga i sportsko rekreacijske aktivnosti građana,</w:t>
      </w:r>
    </w:p>
    <w:p w:rsidR="00782096" w:rsidRPr="00CC3C8E" w:rsidRDefault="00782096" w:rsidP="00782096">
      <w:pPr>
        <w:spacing w:after="0" w:line="240" w:lineRule="auto"/>
        <w:ind w:firstLine="708"/>
        <w:rPr>
          <w:rFonts w:ascii="Times New Roman" w:hAnsi="Times New Roman"/>
          <w:sz w:val="24"/>
        </w:rPr>
      </w:pPr>
      <w:r w:rsidRPr="00CC3C8E">
        <w:rPr>
          <w:rFonts w:ascii="Times New Roman" w:hAnsi="Times New Roman"/>
          <w:sz w:val="24"/>
        </w:rPr>
        <w:t xml:space="preserve">- financiranje osnovnih uvjeta rada sportskih udruga (tekuće aktivnosti i sportska  </w:t>
      </w:r>
    </w:p>
    <w:p w:rsidR="00782096" w:rsidRPr="00CC3C8E" w:rsidRDefault="00782096" w:rsidP="00782096">
      <w:pPr>
        <w:spacing w:after="0" w:line="240" w:lineRule="auto"/>
        <w:ind w:firstLine="708"/>
        <w:rPr>
          <w:rFonts w:ascii="Times New Roman" w:hAnsi="Times New Roman"/>
          <w:sz w:val="24"/>
        </w:rPr>
      </w:pPr>
      <w:r w:rsidRPr="00CC3C8E">
        <w:rPr>
          <w:rFonts w:ascii="Times New Roman" w:hAnsi="Times New Roman"/>
          <w:sz w:val="24"/>
        </w:rPr>
        <w:t xml:space="preserve">  natjecanja),  </w:t>
      </w:r>
    </w:p>
    <w:p w:rsidR="00782096" w:rsidRPr="00CC3C8E" w:rsidRDefault="00782096" w:rsidP="00782096">
      <w:pPr>
        <w:spacing w:after="0" w:line="240" w:lineRule="auto"/>
        <w:ind w:firstLine="708"/>
        <w:rPr>
          <w:rFonts w:ascii="Times New Roman" w:hAnsi="Times New Roman"/>
          <w:sz w:val="24"/>
        </w:rPr>
      </w:pPr>
      <w:r w:rsidRPr="00CC3C8E">
        <w:rPr>
          <w:rFonts w:ascii="Times New Roman" w:hAnsi="Times New Roman"/>
          <w:sz w:val="24"/>
        </w:rPr>
        <w:t>- potpore sportašima za postignute značajne rezultate.</w:t>
      </w:r>
    </w:p>
    <w:p w:rsidR="00782096" w:rsidRPr="00CC3C8E" w:rsidRDefault="00782096" w:rsidP="00782096">
      <w:pPr>
        <w:spacing w:after="0" w:line="240" w:lineRule="auto"/>
        <w:rPr>
          <w:rFonts w:ascii="Times New Roman" w:hAnsi="Times New Roman"/>
          <w:sz w:val="24"/>
        </w:rPr>
      </w:pPr>
    </w:p>
    <w:p w:rsidR="00782096" w:rsidRPr="00CC3C8E" w:rsidRDefault="00782096" w:rsidP="00782096">
      <w:pPr>
        <w:spacing w:after="0" w:line="240" w:lineRule="auto"/>
        <w:rPr>
          <w:rFonts w:ascii="Times New Roman" w:hAnsi="Times New Roman"/>
          <w:sz w:val="24"/>
        </w:rPr>
      </w:pPr>
    </w:p>
    <w:p w:rsidR="00782096" w:rsidRPr="00CC3C8E" w:rsidRDefault="00782096" w:rsidP="00782096">
      <w:pPr>
        <w:spacing w:after="0" w:line="240" w:lineRule="auto"/>
        <w:jc w:val="center"/>
        <w:rPr>
          <w:rFonts w:ascii="Times New Roman" w:hAnsi="Times New Roman"/>
          <w:sz w:val="24"/>
        </w:rPr>
      </w:pPr>
      <w:r w:rsidRPr="00CC3C8E">
        <w:rPr>
          <w:rFonts w:ascii="Times New Roman" w:hAnsi="Times New Roman"/>
          <w:sz w:val="24"/>
        </w:rPr>
        <w:t>II</w:t>
      </w:r>
    </w:p>
    <w:p w:rsidR="00782096" w:rsidRPr="00CC3C8E" w:rsidRDefault="00782096" w:rsidP="00782096">
      <w:pPr>
        <w:spacing w:after="0" w:line="240" w:lineRule="auto"/>
        <w:jc w:val="both"/>
        <w:rPr>
          <w:rFonts w:ascii="Times New Roman" w:hAnsi="Times New Roman"/>
          <w:sz w:val="24"/>
        </w:rPr>
      </w:pPr>
      <w:r w:rsidRPr="00CC3C8E">
        <w:rPr>
          <w:rFonts w:ascii="Times New Roman" w:hAnsi="Times New Roman"/>
          <w:sz w:val="24"/>
        </w:rPr>
        <w:t xml:space="preserve">Za javne potrebe u sportu osiguravaju se sredstva u proračunu Općine Babina Greda za sportske aktivnosti, poslove i djelatnosti od značaja za Općinu Babina Greda za financiranje rada sportskih udruga (nogometa, šaha, lova, ribolova i borilačkih vještina) i potpora Općine Babina Greda sportašima za postignute značajne rezultate planiraju se sredstva u iznosu </w:t>
      </w:r>
      <w:r w:rsidRPr="00CC3C8E">
        <w:rPr>
          <w:rFonts w:ascii="Times New Roman" w:hAnsi="Times New Roman"/>
          <w:b/>
          <w:sz w:val="24"/>
        </w:rPr>
        <w:t>300.000,00 kuna.</w:t>
      </w:r>
    </w:p>
    <w:p w:rsidR="00782096" w:rsidRPr="00CC3C8E" w:rsidRDefault="00782096" w:rsidP="00782096">
      <w:pPr>
        <w:spacing w:after="0" w:line="240" w:lineRule="auto"/>
        <w:rPr>
          <w:rFonts w:ascii="Times New Roman" w:hAnsi="Times New Roman"/>
          <w:b/>
          <w:sz w:val="24"/>
        </w:rPr>
      </w:pPr>
    </w:p>
    <w:p w:rsidR="00782096" w:rsidRPr="00CC3C8E" w:rsidRDefault="00782096" w:rsidP="00782096">
      <w:pPr>
        <w:spacing w:after="0" w:line="240" w:lineRule="auto"/>
        <w:jc w:val="center"/>
        <w:rPr>
          <w:rFonts w:ascii="Times New Roman" w:hAnsi="Times New Roman"/>
          <w:sz w:val="24"/>
        </w:rPr>
      </w:pPr>
      <w:r w:rsidRPr="00CC3C8E">
        <w:rPr>
          <w:rFonts w:ascii="Times New Roman" w:hAnsi="Times New Roman"/>
          <w:sz w:val="24"/>
        </w:rPr>
        <w:t>III</w:t>
      </w:r>
    </w:p>
    <w:p w:rsidR="00782096" w:rsidRPr="00CC3C8E" w:rsidRDefault="00782096" w:rsidP="00782096">
      <w:pPr>
        <w:spacing w:after="0" w:line="240" w:lineRule="auto"/>
        <w:rPr>
          <w:rFonts w:ascii="Times New Roman" w:hAnsi="Times New Roman"/>
          <w:sz w:val="24"/>
        </w:rPr>
      </w:pPr>
      <w:r w:rsidRPr="00CC3C8E">
        <w:rPr>
          <w:rFonts w:ascii="Times New Roman" w:hAnsi="Times New Roman"/>
          <w:sz w:val="24"/>
        </w:rPr>
        <w:t>Sredstva za potporu sportašima za postignute rezultate dodjeljuju se Zaključkom općinskog načelnika, a na temelju zahtjeva, uz dokaz o postignutim značajnim rezultatima u sportu.</w:t>
      </w:r>
    </w:p>
    <w:p w:rsidR="00782096" w:rsidRPr="00CC3C8E" w:rsidRDefault="00782096" w:rsidP="00782096">
      <w:pPr>
        <w:spacing w:after="0" w:line="240" w:lineRule="auto"/>
        <w:rPr>
          <w:rFonts w:ascii="Times New Roman" w:hAnsi="Times New Roman"/>
          <w:sz w:val="24"/>
        </w:rPr>
      </w:pPr>
    </w:p>
    <w:p w:rsidR="00782096" w:rsidRPr="00CC3C8E" w:rsidRDefault="00782096" w:rsidP="00782096">
      <w:pPr>
        <w:spacing w:after="0" w:line="240" w:lineRule="auto"/>
        <w:rPr>
          <w:rFonts w:ascii="Times New Roman" w:hAnsi="Times New Roman"/>
          <w:sz w:val="24"/>
        </w:rPr>
      </w:pPr>
    </w:p>
    <w:p w:rsidR="00782096" w:rsidRPr="00CC3C8E" w:rsidRDefault="00782096" w:rsidP="00782096">
      <w:pPr>
        <w:spacing w:after="0" w:line="240" w:lineRule="auto"/>
        <w:jc w:val="center"/>
        <w:rPr>
          <w:rFonts w:ascii="Times New Roman" w:hAnsi="Times New Roman"/>
          <w:sz w:val="24"/>
        </w:rPr>
      </w:pPr>
      <w:r w:rsidRPr="00CC3C8E">
        <w:rPr>
          <w:rFonts w:ascii="Times New Roman" w:hAnsi="Times New Roman"/>
          <w:sz w:val="24"/>
        </w:rPr>
        <w:t>IV</w:t>
      </w:r>
    </w:p>
    <w:p w:rsidR="00782096" w:rsidRPr="00CC3C8E" w:rsidRDefault="00782096" w:rsidP="00782096">
      <w:pPr>
        <w:spacing w:after="0" w:line="240" w:lineRule="auto"/>
        <w:rPr>
          <w:rFonts w:ascii="Times New Roman" w:hAnsi="Times New Roman"/>
          <w:sz w:val="24"/>
        </w:rPr>
      </w:pPr>
      <w:r w:rsidRPr="00CC3C8E">
        <w:rPr>
          <w:rFonts w:ascii="Times New Roman" w:hAnsi="Times New Roman"/>
          <w:sz w:val="24"/>
        </w:rPr>
        <w:t>Planirana sredstva iz točke II ove odluke  rasporedit će se po podnesenom zahtjevu Udruge, , nakon provedenog javnog natječaja.</w:t>
      </w:r>
    </w:p>
    <w:p w:rsidR="00782096" w:rsidRPr="00CC3C8E" w:rsidRDefault="00782096" w:rsidP="00782096">
      <w:pPr>
        <w:spacing w:after="0" w:line="240" w:lineRule="auto"/>
        <w:rPr>
          <w:rFonts w:ascii="Times New Roman" w:hAnsi="Times New Roman"/>
          <w:sz w:val="24"/>
        </w:rPr>
      </w:pPr>
    </w:p>
    <w:p w:rsidR="00782096" w:rsidRPr="00CC3C8E" w:rsidRDefault="00782096" w:rsidP="00782096">
      <w:pPr>
        <w:spacing w:after="0" w:line="240" w:lineRule="auto"/>
        <w:jc w:val="center"/>
        <w:rPr>
          <w:rFonts w:ascii="Times New Roman" w:hAnsi="Times New Roman"/>
          <w:sz w:val="24"/>
        </w:rPr>
      </w:pPr>
      <w:r w:rsidRPr="00CC3C8E">
        <w:rPr>
          <w:rFonts w:ascii="Times New Roman" w:hAnsi="Times New Roman"/>
          <w:sz w:val="24"/>
        </w:rPr>
        <w:t>V</w:t>
      </w:r>
    </w:p>
    <w:p w:rsidR="00782096" w:rsidRPr="00CC3C8E" w:rsidRDefault="00782096" w:rsidP="00782096">
      <w:pPr>
        <w:spacing w:after="0" w:line="240" w:lineRule="auto"/>
        <w:rPr>
          <w:rFonts w:ascii="Times New Roman" w:hAnsi="Times New Roman"/>
          <w:sz w:val="24"/>
        </w:rPr>
      </w:pPr>
      <w:r w:rsidRPr="00CC3C8E">
        <w:rPr>
          <w:rFonts w:ascii="Times New Roman" w:hAnsi="Times New Roman"/>
          <w:sz w:val="24"/>
        </w:rPr>
        <w:t>Program stupa na snagu danom objave u "Službenom vjesniku" Vukovarsko-srijemske županije.</w:t>
      </w:r>
    </w:p>
    <w:p w:rsidR="00782096" w:rsidRPr="00CC3C8E" w:rsidRDefault="00782096" w:rsidP="00782096">
      <w:pPr>
        <w:spacing w:after="0" w:line="240" w:lineRule="auto"/>
        <w:rPr>
          <w:rFonts w:ascii="Times New Roman" w:hAnsi="Times New Roman"/>
          <w:sz w:val="24"/>
        </w:rPr>
      </w:pPr>
    </w:p>
    <w:p w:rsidR="00782096" w:rsidRPr="00CC3C8E" w:rsidRDefault="00782096" w:rsidP="00782096">
      <w:pPr>
        <w:spacing w:after="0" w:line="240" w:lineRule="auto"/>
        <w:rPr>
          <w:rFonts w:ascii="Times New Roman" w:hAnsi="Times New Roman"/>
          <w:sz w:val="24"/>
        </w:rPr>
      </w:pPr>
    </w:p>
    <w:p w:rsidR="00782096" w:rsidRPr="00CC3C8E" w:rsidRDefault="00782096" w:rsidP="00782096">
      <w:pPr>
        <w:spacing w:after="0" w:line="240" w:lineRule="auto"/>
        <w:jc w:val="center"/>
        <w:rPr>
          <w:rFonts w:ascii="Times New Roman" w:hAnsi="Times New Roman"/>
          <w:sz w:val="24"/>
        </w:rPr>
      </w:pPr>
      <w:r w:rsidRPr="00CC3C8E">
        <w:rPr>
          <w:rFonts w:ascii="Times New Roman" w:hAnsi="Times New Roman"/>
          <w:sz w:val="24"/>
        </w:rPr>
        <w:t>KLASA: 402-03/18-30/2</w:t>
      </w:r>
    </w:p>
    <w:p w:rsidR="00782096" w:rsidRPr="00CC3C8E" w:rsidRDefault="00782096" w:rsidP="00782096">
      <w:pPr>
        <w:spacing w:after="0" w:line="240" w:lineRule="auto"/>
        <w:jc w:val="center"/>
        <w:rPr>
          <w:rFonts w:ascii="Times New Roman" w:hAnsi="Times New Roman"/>
          <w:sz w:val="24"/>
        </w:rPr>
      </w:pPr>
      <w:r w:rsidRPr="00CC3C8E">
        <w:rPr>
          <w:rFonts w:ascii="Times New Roman" w:hAnsi="Times New Roman"/>
          <w:sz w:val="24"/>
        </w:rPr>
        <w:t>URBROJ: 2212/02-01/18-1</w:t>
      </w:r>
    </w:p>
    <w:p w:rsidR="00782096" w:rsidRPr="00CC3C8E" w:rsidRDefault="00782096" w:rsidP="00782096">
      <w:pPr>
        <w:spacing w:after="0" w:line="240" w:lineRule="auto"/>
        <w:rPr>
          <w:rFonts w:ascii="Times New Roman" w:hAnsi="Times New Roman"/>
          <w:sz w:val="24"/>
        </w:rPr>
      </w:pPr>
      <w:r w:rsidRPr="00CC3C8E">
        <w:rPr>
          <w:rFonts w:ascii="Times New Roman" w:hAnsi="Times New Roman"/>
          <w:sz w:val="24"/>
        </w:rPr>
        <w:t xml:space="preserve">                                                                                                           </w:t>
      </w:r>
    </w:p>
    <w:p w:rsidR="00782096" w:rsidRPr="00CC3C8E" w:rsidRDefault="00782096" w:rsidP="00782096">
      <w:pPr>
        <w:spacing w:after="0" w:line="240" w:lineRule="auto"/>
        <w:jc w:val="right"/>
        <w:rPr>
          <w:rFonts w:ascii="Times New Roman" w:hAnsi="Times New Roman"/>
          <w:sz w:val="24"/>
        </w:rPr>
      </w:pPr>
      <w:r w:rsidRPr="00CC3C8E">
        <w:rPr>
          <w:rFonts w:ascii="Times New Roman" w:hAnsi="Times New Roman"/>
          <w:sz w:val="24"/>
        </w:rPr>
        <w:t>Predsjednik općinskog vijeća:</w:t>
      </w:r>
    </w:p>
    <w:p w:rsidR="00782096" w:rsidRPr="00CC3C8E" w:rsidRDefault="00782096" w:rsidP="00782096">
      <w:pPr>
        <w:spacing w:after="0" w:line="240" w:lineRule="auto"/>
        <w:rPr>
          <w:rFonts w:ascii="Times New Roman" w:hAnsi="Times New Roman"/>
          <w:sz w:val="24"/>
        </w:rPr>
      </w:pPr>
    </w:p>
    <w:p w:rsidR="00782096" w:rsidRPr="00CC3C8E" w:rsidRDefault="00782096" w:rsidP="00782096">
      <w:pPr>
        <w:spacing w:after="0" w:line="240" w:lineRule="auto"/>
        <w:rPr>
          <w:rFonts w:ascii="Times New Roman" w:hAnsi="Times New Roman"/>
          <w:sz w:val="24"/>
        </w:rPr>
      </w:pPr>
      <w:r w:rsidRPr="00CC3C8E">
        <w:rPr>
          <w:rFonts w:ascii="Times New Roman" w:hAnsi="Times New Roman"/>
          <w:sz w:val="24"/>
        </w:rPr>
        <w:tab/>
      </w:r>
      <w:r w:rsidRPr="00CC3C8E">
        <w:rPr>
          <w:rFonts w:ascii="Times New Roman" w:hAnsi="Times New Roman"/>
          <w:sz w:val="24"/>
        </w:rPr>
        <w:tab/>
      </w:r>
      <w:r w:rsidRPr="00CC3C8E">
        <w:rPr>
          <w:rFonts w:ascii="Times New Roman" w:hAnsi="Times New Roman"/>
          <w:sz w:val="24"/>
        </w:rPr>
        <w:tab/>
      </w:r>
      <w:r w:rsidRPr="00CC3C8E">
        <w:rPr>
          <w:rFonts w:ascii="Times New Roman" w:hAnsi="Times New Roman"/>
          <w:sz w:val="24"/>
        </w:rPr>
        <w:tab/>
      </w:r>
      <w:r w:rsidRPr="00CC3C8E">
        <w:rPr>
          <w:rFonts w:ascii="Times New Roman" w:hAnsi="Times New Roman"/>
          <w:sz w:val="24"/>
        </w:rPr>
        <w:tab/>
      </w:r>
      <w:r w:rsidRPr="00CC3C8E">
        <w:rPr>
          <w:rFonts w:ascii="Times New Roman" w:hAnsi="Times New Roman"/>
          <w:sz w:val="24"/>
        </w:rPr>
        <w:tab/>
      </w:r>
      <w:r w:rsidRPr="00CC3C8E">
        <w:rPr>
          <w:rFonts w:ascii="Times New Roman" w:hAnsi="Times New Roman"/>
          <w:sz w:val="24"/>
        </w:rPr>
        <w:tab/>
      </w:r>
      <w:r w:rsidRPr="00CC3C8E">
        <w:rPr>
          <w:rFonts w:ascii="Times New Roman" w:hAnsi="Times New Roman"/>
          <w:sz w:val="24"/>
        </w:rPr>
        <w:tab/>
      </w:r>
      <w:r w:rsidRPr="00CC3C8E">
        <w:rPr>
          <w:rFonts w:ascii="Times New Roman" w:hAnsi="Times New Roman"/>
          <w:sz w:val="24"/>
        </w:rPr>
        <w:tab/>
        <w:t xml:space="preserve">     _______________</w:t>
      </w:r>
    </w:p>
    <w:p w:rsidR="00782096" w:rsidRPr="00CC3C8E" w:rsidRDefault="00782096" w:rsidP="00782096">
      <w:pPr>
        <w:spacing w:after="0" w:line="240" w:lineRule="auto"/>
        <w:ind w:left="4956" w:firstLine="708"/>
        <w:rPr>
          <w:rFonts w:ascii="Times New Roman" w:hAnsi="Times New Roman"/>
          <w:sz w:val="24"/>
        </w:rPr>
      </w:pPr>
      <w:r w:rsidRPr="00CC3C8E">
        <w:rPr>
          <w:rFonts w:ascii="Times New Roman" w:hAnsi="Times New Roman"/>
          <w:sz w:val="24"/>
        </w:rPr>
        <w:t xml:space="preserve">                       Jakob Verić</w:t>
      </w:r>
    </w:p>
    <w:p w:rsidR="00782096" w:rsidRPr="00CC3C8E" w:rsidRDefault="00782096" w:rsidP="00782096">
      <w:pPr>
        <w:rPr>
          <w:rFonts w:ascii="Times New Roman" w:hAnsi="Times New Roman"/>
          <w:sz w:val="24"/>
        </w:rPr>
      </w:pPr>
      <w:r w:rsidRPr="00CC3C8E">
        <w:rPr>
          <w:rFonts w:ascii="Times New Roman" w:hAnsi="Times New Roman"/>
          <w:sz w:val="24"/>
        </w:rPr>
        <w:t xml:space="preserve">                                                                                                                                                                                                      </w:t>
      </w:r>
    </w:p>
    <w:p w:rsidR="00377934" w:rsidRPr="00CC3C8E" w:rsidRDefault="00377934" w:rsidP="00377934">
      <w:pPr>
        <w:rPr>
          <w:rFonts w:ascii="Times New Roman" w:hAnsi="Times New Roman"/>
        </w:rPr>
      </w:pPr>
      <w:r w:rsidRPr="00CC3C8E">
        <w:rPr>
          <w:rFonts w:ascii="Times New Roman" w:hAnsi="Times New Roman"/>
        </w:rPr>
        <w:lastRenderedPageBreak/>
        <w:t xml:space="preserve">                </w:t>
      </w:r>
      <w:r w:rsidRPr="00CC3C8E">
        <w:rPr>
          <w:rFonts w:ascii="Times New Roman" w:hAnsi="Times New Roman"/>
        </w:rPr>
        <w:object w:dxaOrig="2925" w:dyaOrig="3870">
          <v:shape id="_x0000_i1026" type="#_x0000_t75" style="width:48.75pt;height:63pt" o:ole="">
            <v:imagedata r:id="rId8" o:title=""/>
          </v:shape>
          <o:OLEObject Type="Embed" ProgID="MSPhotoEd.3" ShapeID="_x0000_i1026" DrawAspect="Content" ObjectID="_1606822217" r:id="rId10"/>
        </w:object>
      </w:r>
    </w:p>
    <w:p w:rsidR="00377934" w:rsidRPr="00CC3C8E" w:rsidRDefault="00377934" w:rsidP="00377934">
      <w:pPr>
        <w:spacing w:after="0" w:line="240" w:lineRule="auto"/>
        <w:rPr>
          <w:rFonts w:ascii="Times New Roman" w:hAnsi="Times New Roman"/>
          <w:sz w:val="24"/>
          <w:szCs w:val="24"/>
        </w:rPr>
      </w:pPr>
      <w:r w:rsidRPr="00CC3C8E">
        <w:rPr>
          <w:rFonts w:ascii="Times New Roman" w:hAnsi="Times New Roman"/>
          <w:sz w:val="24"/>
          <w:szCs w:val="24"/>
        </w:rPr>
        <w:t>REPUBLIKA HRVATSKA</w:t>
      </w:r>
    </w:p>
    <w:p w:rsidR="00377934" w:rsidRPr="00CC3C8E" w:rsidRDefault="00377934" w:rsidP="00377934">
      <w:pPr>
        <w:spacing w:after="0" w:line="240" w:lineRule="auto"/>
        <w:rPr>
          <w:rFonts w:ascii="Times New Roman" w:hAnsi="Times New Roman"/>
          <w:sz w:val="24"/>
          <w:szCs w:val="24"/>
        </w:rPr>
      </w:pPr>
      <w:r w:rsidRPr="00CC3C8E">
        <w:rPr>
          <w:rFonts w:ascii="Times New Roman" w:hAnsi="Times New Roman"/>
          <w:sz w:val="24"/>
          <w:szCs w:val="24"/>
        </w:rPr>
        <w:t>VUKOVARSKO-SRIJEMSKA ŽUPANIJA</w:t>
      </w:r>
    </w:p>
    <w:p w:rsidR="00377934" w:rsidRPr="00CC3C8E" w:rsidRDefault="00377934" w:rsidP="00377934">
      <w:pPr>
        <w:spacing w:after="0" w:line="240" w:lineRule="auto"/>
        <w:rPr>
          <w:rFonts w:ascii="Times New Roman" w:hAnsi="Times New Roman"/>
          <w:sz w:val="24"/>
          <w:szCs w:val="24"/>
        </w:rPr>
      </w:pPr>
      <w:r w:rsidRPr="00CC3C8E">
        <w:rPr>
          <w:rFonts w:ascii="Times New Roman" w:hAnsi="Times New Roman"/>
          <w:sz w:val="24"/>
          <w:szCs w:val="24"/>
        </w:rPr>
        <w:t>OPĆINA BABINA GREDA</w:t>
      </w:r>
    </w:p>
    <w:p w:rsidR="00377934" w:rsidRPr="00CC3C8E" w:rsidRDefault="00377934" w:rsidP="00377934">
      <w:pPr>
        <w:spacing w:after="0" w:line="240" w:lineRule="auto"/>
        <w:rPr>
          <w:rFonts w:ascii="Times New Roman" w:hAnsi="Times New Roman"/>
          <w:sz w:val="24"/>
          <w:szCs w:val="24"/>
        </w:rPr>
      </w:pPr>
      <w:r w:rsidRPr="00CC3C8E">
        <w:rPr>
          <w:rFonts w:ascii="Times New Roman" w:hAnsi="Times New Roman"/>
          <w:sz w:val="24"/>
          <w:szCs w:val="24"/>
        </w:rPr>
        <w:t>OPĆINSKO VIJEĆE</w:t>
      </w:r>
    </w:p>
    <w:p w:rsidR="00377934" w:rsidRPr="00CC3C8E" w:rsidRDefault="00377934" w:rsidP="00377934">
      <w:pPr>
        <w:spacing w:after="0" w:line="240" w:lineRule="auto"/>
        <w:rPr>
          <w:rFonts w:ascii="Times New Roman" w:hAnsi="Times New Roman"/>
          <w:sz w:val="24"/>
          <w:szCs w:val="24"/>
        </w:rPr>
      </w:pPr>
      <w:r w:rsidRPr="00CC3C8E">
        <w:rPr>
          <w:rFonts w:ascii="Times New Roman" w:hAnsi="Times New Roman"/>
          <w:sz w:val="24"/>
          <w:szCs w:val="24"/>
        </w:rPr>
        <w:t>KLASA: 810-03/18-01/4</w:t>
      </w:r>
    </w:p>
    <w:p w:rsidR="00377934" w:rsidRPr="00CC3C8E" w:rsidRDefault="00377934" w:rsidP="00377934">
      <w:pPr>
        <w:spacing w:after="0" w:line="240" w:lineRule="auto"/>
        <w:rPr>
          <w:rFonts w:ascii="Times New Roman" w:hAnsi="Times New Roman"/>
          <w:sz w:val="24"/>
          <w:szCs w:val="24"/>
        </w:rPr>
      </w:pPr>
      <w:r w:rsidRPr="00CC3C8E">
        <w:rPr>
          <w:rFonts w:ascii="Times New Roman" w:hAnsi="Times New Roman"/>
          <w:sz w:val="24"/>
          <w:szCs w:val="24"/>
        </w:rPr>
        <w:t>UR.BROJ: 2212/02-01/18-01-1</w:t>
      </w:r>
    </w:p>
    <w:p w:rsidR="00377934" w:rsidRPr="00CC3C8E" w:rsidRDefault="00377934" w:rsidP="00377934">
      <w:pPr>
        <w:spacing w:after="0" w:line="240" w:lineRule="auto"/>
        <w:rPr>
          <w:rFonts w:ascii="Times New Roman" w:hAnsi="Times New Roman"/>
          <w:sz w:val="24"/>
          <w:szCs w:val="24"/>
        </w:rPr>
      </w:pPr>
      <w:r w:rsidRPr="00CC3C8E">
        <w:rPr>
          <w:rFonts w:ascii="Times New Roman" w:hAnsi="Times New Roman"/>
          <w:sz w:val="24"/>
          <w:szCs w:val="24"/>
        </w:rPr>
        <w:t>U Babina Greda, 09. prosinca 2018.g.</w:t>
      </w:r>
    </w:p>
    <w:p w:rsidR="00377934" w:rsidRPr="00CC3C8E" w:rsidRDefault="00377934" w:rsidP="00377934">
      <w:pPr>
        <w:spacing w:after="0" w:line="240" w:lineRule="auto"/>
        <w:ind w:firstLine="567"/>
        <w:jc w:val="both"/>
        <w:rPr>
          <w:rFonts w:ascii="Times New Roman" w:eastAsia="Times New Roman" w:hAnsi="Times New Roman"/>
          <w:sz w:val="24"/>
          <w:szCs w:val="24"/>
          <w:lang w:eastAsia="hr-HR"/>
        </w:rPr>
      </w:pPr>
    </w:p>
    <w:p w:rsidR="00377934" w:rsidRPr="00CC3C8E" w:rsidRDefault="00377934" w:rsidP="00377934">
      <w:pPr>
        <w:shd w:val="clear" w:color="auto" w:fill="FFFFFF" w:themeFill="background1"/>
        <w:spacing w:after="0" w:line="240" w:lineRule="auto"/>
        <w:ind w:firstLine="567"/>
        <w:rPr>
          <w:rFonts w:ascii="Times New Roman" w:hAnsi="Times New Roman"/>
          <w:sz w:val="24"/>
          <w:szCs w:val="24"/>
          <w:lang w:eastAsia="hr-HR"/>
        </w:rPr>
      </w:pPr>
      <w:r w:rsidRPr="00CC3C8E">
        <w:rPr>
          <w:rFonts w:ascii="Times New Roman" w:hAnsi="Times New Roman"/>
          <w:sz w:val="24"/>
          <w:szCs w:val="24"/>
          <w:lang w:eastAsia="hr-HR"/>
        </w:rPr>
        <w:t>Temeljem članka 17. stavak 1. alineja 1. Zakona o sustavu civilne zaštite (»Narodne novine« 82/15.) i članka 18. Statuta Općine Babina Greda (»Službeni vjesnik“ Vukovarsko-srijemske županije broj 11/09, 04/13, 03/14, 01/18 i 13/18), Općinsko vijeće Općine Babina Greda na svojoj 13. sjednici održanoj dana  09. prosinca 2018. godine, usvojilo je</w:t>
      </w:r>
    </w:p>
    <w:p w:rsidR="00377934" w:rsidRPr="00CC3C8E" w:rsidRDefault="00377934" w:rsidP="00377934">
      <w:pPr>
        <w:spacing w:after="0" w:line="240" w:lineRule="auto"/>
        <w:jc w:val="both"/>
        <w:rPr>
          <w:rFonts w:ascii="Times New Roman" w:eastAsia="Times New Roman" w:hAnsi="Times New Roman"/>
          <w:color w:val="FF0000"/>
          <w:sz w:val="24"/>
          <w:szCs w:val="24"/>
          <w:lang w:eastAsia="hr-HR"/>
        </w:rPr>
      </w:pPr>
    </w:p>
    <w:p w:rsidR="00377934" w:rsidRPr="00CC3C8E" w:rsidRDefault="00377934" w:rsidP="00377934">
      <w:pPr>
        <w:spacing w:after="0" w:line="240" w:lineRule="auto"/>
        <w:jc w:val="both"/>
        <w:rPr>
          <w:rFonts w:ascii="Times New Roman" w:eastAsia="Times New Roman" w:hAnsi="Times New Roman"/>
          <w:color w:val="FF0000"/>
          <w:sz w:val="24"/>
          <w:szCs w:val="24"/>
          <w:lang w:eastAsia="hr-HR"/>
        </w:rPr>
      </w:pPr>
    </w:p>
    <w:p w:rsidR="00377934" w:rsidRPr="00CC3C8E" w:rsidRDefault="00377934" w:rsidP="00377934">
      <w:pPr>
        <w:spacing w:after="0" w:line="240" w:lineRule="auto"/>
        <w:jc w:val="center"/>
        <w:rPr>
          <w:rFonts w:ascii="Times New Roman" w:eastAsia="Times New Roman" w:hAnsi="Times New Roman"/>
          <w:b/>
          <w:bCs/>
          <w:sz w:val="24"/>
          <w:szCs w:val="24"/>
          <w:lang w:eastAsia="hr-HR"/>
        </w:rPr>
      </w:pPr>
      <w:r w:rsidRPr="00CC3C8E">
        <w:rPr>
          <w:rFonts w:ascii="Times New Roman" w:eastAsia="Times New Roman" w:hAnsi="Times New Roman"/>
          <w:b/>
          <w:bCs/>
          <w:sz w:val="24"/>
          <w:szCs w:val="24"/>
          <w:lang w:eastAsia="hr-HR"/>
        </w:rPr>
        <w:t>SMJERNICE ZA ORGANIZACIJU I RAZVOJ SUSTAVA CIVILNE ZAŠTITE</w:t>
      </w:r>
    </w:p>
    <w:p w:rsidR="00377934" w:rsidRPr="00CC3C8E" w:rsidRDefault="00377934" w:rsidP="00377934">
      <w:pPr>
        <w:spacing w:after="0" w:line="240" w:lineRule="auto"/>
        <w:jc w:val="center"/>
        <w:rPr>
          <w:rFonts w:ascii="Times New Roman" w:eastAsia="Times New Roman" w:hAnsi="Times New Roman"/>
          <w:b/>
          <w:bCs/>
          <w:sz w:val="24"/>
          <w:szCs w:val="24"/>
          <w:lang w:eastAsia="hr-HR"/>
        </w:rPr>
      </w:pPr>
      <w:r w:rsidRPr="00CC3C8E">
        <w:rPr>
          <w:rFonts w:ascii="Times New Roman" w:eastAsia="Times New Roman" w:hAnsi="Times New Roman"/>
          <w:b/>
          <w:bCs/>
          <w:sz w:val="24"/>
          <w:szCs w:val="24"/>
          <w:lang w:eastAsia="hr-HR"/>
        </w:rPr>
        <w:t>na području Općine Babina Greda za period 2019. do 2022. godine</w:t>
      </w:r>
    </w:p>
    <w:p w:rsidR="00377934" w:rsidRPr="00CC3C8E" w:rsidRDefault="00377934" w:rsidP="00377934">
      <w:pPr>
        <w:spacing w:after="0" w:line="240" w:lineRule="auto"/>
        <w:ind w:firstLine="709"/>
        <w:jc w:val="both"/>
        <w:rPr>
          <w:rFonts w:ascii="Times New Roman" w:hAnsi="Times New Roman"/>
          <w:sz w:val="24"/>
          <w:szCs w:val="24"/>
        </w:rPr>
      </w:pPr>
    </w:p>
    <w:p w:rsidR="00377934" w:rsidRPr="00CC3C8E" w:rsidRDefault="00377934" w:rsidP="00377934">
      <w:pPr>
        <w:spacing w:after="0" w:line="240" w:lineRule="auto"/>
        <w:ind w:firstLine="709"/>
        <w:jc w:val="both"/>
        <w:rPr>
          <w:rFonts w:ascii="Times New Roman" w:hAnsi="Times New Roman"/>
          <w:sz w:val="24"/>
          <w:szCs w:val="24"/>
        </w:rPr>
      </w:pPr>
    </w:p>
    <w:p w:rsidR="00377934" w:rsidRPr="00CC3C8E" w:rsidRDefault="00377934" w:rsidP="00377934">
      <w:pPr>
        <w:pStyle w:val="Default"/>
        <w:rPr>
          <w:b/>
          <w:bCs/>
          <w:color w:val="auto"/>
        </w:rPr>
      </w:pPr>
      <w:r w:rsidRPr="00CC3C8E">
        <w:rPr>
          <w:b/>
          <w:bCs/>
          <w:color w:val="auto"/>
        </w:rPr>
        <w:t>UVOD</w:t>
      </w:r>
    </w:p>
    <w:p w:rsidR="00377934" w:rsidRPr="00CC3C8E" w:rsidRDefault="00377934" w:rsidP="00377934">
      <w:pPr>
        <w:pStyle w:val="Default"/>
        <w:rPr>
          <w:bCs/>
          <w:color w:val="auto"/>
        </w:rPr>
      </w:pPr>
    </w:p>
    <w:p w:rsidR="00377934" w:rsidRPr="00CC3C8E" w:rsidRDefault="00377934" w:rsidP="00377934">
      <w:pPr>
        <w:pStyle w:val="Default"/>
        <w:ind w:firstLine="567"/>
        <w:jc w:val="both"/>
        <w:rPr>
          <w:color w:val="auto"/>
        </w:rPr>
      </w:pPr>
      <w:r w:rsidRPr="00CC3C8E">
        <w:rPr>
          <w:rFonts w:eastAsia="Times New Roman"/>
          <w:color w:val="auto"/>
          <w:lang w:eastAsia="hr-HR"/>
        </w:rPr>
        <w:t xml:space="preserve">Temeljem članka 17. stavak 1. alineja 1. Zakona o sustavu civilne zaštite (»Narodne novine« 82/15) </w:t>
      </w:r>
      <w:r w:rsidRPr="00CC3C8E">
        <w:rPr>
          <w:color w:val="auto"/>
        </w:rPr>
        <w:t>predstavničko tijelo jedinice lokalne samouprave u postupku donošenja proračuna razmatra i usvaja Smjernice za organizaciju i razvoj sustava civilne zaštite koje se razmatraju i usvajaju svake četiri godine.</w:t>
      </w:r>
    </w:p>
    <w:p w:rsidR="00377934" w:rsidRPr="00CC3C8E" w:rsidRDefault="00377934" w:rsidP="00377934">
      <w:pPr>
        <w:pStyle w:val="Default"/>
        <w:ind w:firstLine="567"/>
        <w:jc w:val="both"/>
        <w:rPr>
          <w:color w:val="auto"/>
        </w:rPr>
      </w:pPr>
      <w:r w:rsidRPr="00CC3C8E">
        <w:rPr>
          <w:color w:val="auto"/>
        </w:rPr>
        <w:t>Smjernicama za organizaciju i razvoj sustava civilne zaštite Općine Babina Greda za period 2019. do 2022. godine utvrđuje se smjer razvoja sustava civilne zaštite.</w:t>
      </w:r>
    </w:p>
    <w:p w:rsidR="00377934" w:rsidRPr="00CC3C8E" w:rsidRDefault="00377934" w:rsidP="00377934">
      <w:pPr>
        <w:spacing w:after="0" w:line="240" w:lineRule="auto"/>
        <w:ind w:firstLine="567"/>
        <w:jc w:val="both"/>
        <w:rPr>
          <w:rFonts w:ascii="Times New Roman" w:eastAsia="Times New Roman" w:hAnsi="Times New Roman"/>
          <w:sz w:val="24"/>
          <w:szCs w:val="24"/>
          <w:lang w:eastAsia="hr-HR"/>
        </w:rPr>
      </w:pPr>
      <w:r w:rsidRPr="00CC3C8E">
        <w:rPr>
          <w:rFonts w:ascii="Times New Roman" w:eastAsia="Times New Roman" w:hAnsi="Times New Roman"/>
          <w:sz w:val="24"/>
          <w:szCs w:val="24"/>
          <w:lang w:eastAsia="hr-HR"/>
        </w:rPr>
        <w:t xml:space="preserve">Na temelju Analize o stanju sustava civilne zaštite na području Općine Babina Greda a sukladno s Procjenom ugroženosti stanovništva, materijalnih i kulturnih dobara i okoliša, a s ciljem zaštite i spašavanja istih, kao i ravnomjernog razvoja svih nositelja sustava civilne zaštite (vatrogasnih postrojbi, stožera civilne zaštite, udruga građana od značaja za civilnu zaštitu, službi i pravnih osobe koje se zaštitom i spašavanjem bave u okviru redovne djelatnosti), donose se Smjernice za organizaciju i razvoj sustava civilne zaštite za period 2019. do 2022. godini (u daljnjem tekstu: Smjernice) </w:t>
      </w:r>
      <w:r w:rsidRPr="00CC3C8E">
        <w:rPr>
          <w:rFonts w:ascii="Times New Roman" w:hAnsi="Times New Roman"/>
          <w:sz w:val="24"/>
          <w:szCs w:val="24"/>
        </w:rPr>
        <w:t>koje obuhvaćaju:</w:t>
      </w:r>
    </w:p>
    <w:p w:rsidR="00377934" w:rsidRPr="00CC3C8E" w:rsidRDefault="00377934" w:rsidP="00377934">
      <w:pPr>
        <w:spacing w:after="0" w:line="240" w:lineRule="auto"/>
        <w:ind w:firstLine="709"/>
        <w:jc w:val="both"/>
        <w:rPr>
          <w:rFonts w:ascii="Times New Roman" w:eastAsia="Times New Roman" w:hAnsi="Times New Roman"/>
          <w:sz w:val="24"/>
          <w:szCs w:val="24"/>
          <w:lang w:eastAsia="hr-HR"/>
        </w:rPr>
      </w:pPr>
    </w:p>
    <w:p w:rsidR="00377934" w:rsidRPr="00CC3C8E" w:rsidRDefault="00377934" w:rsidP="00377934">
      <w:pPr>
        <w:spacing w:after="0" w:line="240" w:lineRule="auto"/>
        <w:ind w:firstLine="709"/>
        <w:jc w:val="both"/>
        <w:rPr>
          <w:rFonts w:ascii="Times New Roman" w:eastAsia="Times New Roman" w:hAnsi="Times New Roman"/>
          <w:sz w:val="24"/>
          <w:szCs w:val="24"/>
          <w:lang w:eastAsia="hr-HR"/>
        </w:rPr>
      </w:pPr>
    </w:p>
    <w:p w:rsidR="00377934" w:rsidRPr="00CC3C8E" w:rsidRDefault="00377934" w:rsidP="00377934">
      <w:pPr>
        <w:pStyle w:val="Odlomakpopisa"/>
        <w:numPr>
          <w:ilvl w:val="0"/>
          <w:numId w:val="14"/>
        </w:numPr>
        <w:autoSpaceDE w:val="0"/>
        <w:autoSpaceDN w:val="0"/>
        <w:adjustRightInd w:val="0"/>
        <w:spacing w:after="0" w:line="240" w:lineRule="auto"/>
        <w:ind w:left="284" w:hanging="284"/>
        <w:jc w:val="both"/>
        <w:rPr>
          <w:rFonts w:ascii="Times New Roman" w:hAnsi="Times New Roman"/>
          <w:b/>
          <w:bCs/>
          <w:sz w:val="24"/>
          <w:szCs w:val="24"/>
        </w:rPr>
      </w:pPr>
      <w:r w:rsidRPr="00CC3C8E">
        <w:rPr>
          <w:rFonts w:ascii="Times New Roman" w:hAnsi="Times New Roman"/>
          <w:b/>
          <w:bCs/>
          <w:sz w:val="24"/>
          <w:szCs w:val="24"/>
        </w:rPr>
        <w:t>PLANSKI DOKUMENTI</w:t>
      </w:r>
    </w:p>
    <w:p w:rsidR="00377934" w:rsidRPr="00CC3C8E" w:rsidRDefault="00377934" w:rsidP="00377934">
      <w:pPr>
        <w:autoSpaceDE w:val="0"/>
        <w:autoSpaceDN w:val="0"/>
        <w:adjustRightInd w:val="0"/>
        <w:spacing w:after="0" w:line="240" w:lineRule="auto"/>
        <w:jc w:val="both"/>
        <w:rPr>
          <w:rFonts w:ascii="Times New Roman" w:hAnsi="Times New Roman"/>
          <w:bCs/>
          <w:sz w:val="24"/>
          <w:szCs w:val="24"/>
        </w:rPr>
      </w:pPr>
    </w:p>
    <w:p w:rsidR="00377934" w:rsidRPr="00CC3C8E" w:rsidRDefault="00377934" w:rsidP="00377934">
      <w:pPr>
        <w:autoSpaceDE w:val="0"/>
        <w:autoSpaceDN w:val="0"/>
        <w:adjustRightInd w:val="0"/>
        <w:spacing w:after="0" w:line="240" w:lineRule="auto"/>
        <w:ind w:firstLine="567"/>
        <w:jc w:val="both"/>
        <w:rPr>
          <w:rFonts w:ascii="Times New Roman" w:hAnsi="Times New Roman"/>
          <w:sz w:val="24"/>
          <w:szCs w:val="24"/>
        </w:rPr>
      </w:pPr>
      <w:r w:rsidRPr="00CC3C8E">
        <w:rPr>
          <w:rFonts w:ascii="Times New Roman" w:hAnsi="Times New Roman"/>
          <w:sz w:val="24"/>
          <w:szCs w:val="24"/>
        </w:rPr>
        <w:t>Usvojene planske dokumente iz područja civilne zaštite kontinuirano, a najmanje jednom godišnje, ažurirati sukladno promjenama u Procjeni ugroženosti prouzročenim novom Metodologijom te izmjenama i/ili dopunama iste.</w:t>
      </w:r>
    </w:p>
    <w:p w:rsidR="00377934" w:rsidRPr="00CC3C8E" w:rsidRDefault="00377934" w:rsidP="00377934">
      <w:pPr>
        <w:autoSpaceDE w:val="0"/>
        <w:autoSpaceDN w:val="0"/>
        <w:adjustRightInd w:val="0"/>
        <w:spacing w:after="0" w:line="240" w:lineRule="auto"/>
        <w:ind w:firstLine="567"/>
        <w:jc w:val="both"/>
        <w:rPr>
          <w:rFonts w:ascii="Times New Roman" w:hAnsi="Times New Roman"/>
          <w:sz w:val="24"/>
          <w:szCs w:val="24"/>
        </w:rPr>
      </w:pPr>
      <w:r w:rsidRPr="00CC3C8E">
        <w:rPr>
          <w:rFonts w:ascii="Times New Roman" w:hAnsi="Times New Roman"/>
          <w:sz w:val="24"/>
          <w:szCs w:val="24"/>
        </w:rPr>
        <w:t>Planske dokumente, također ažurirati u slučaju izmjena zakonskih propisa kao i novonastalih uvjeta (prijetnja novih ugroza ili pojačanja/smanjenja intenziteta postojećih što je prethodno učinjeno u Procjeni ugroženosti).</w:t>
      </w:r>
    </w:p>
    <w:p w:rsidR="00377934" w:rsidRPr="00CC3C8E" w:rsidRDefault="00377934" w:rsidP="00377934">
      <w:pPr>
        <w:autoSpaceDE w:val="0"/>
        <w:autoSpaceDN w:val="0"/>
        <w:adjustRightInd w:val="0"/>
        <w:spacing w:after="0" w:line="240" w:lineRule="auto"/>
        <w:ind w:firstLine="567"/>
        <w:jc w:val="both"/>
        <w:rPr>
          <w:rFonts w:ascii="Times New Roman" w:hAnsi="Times New Roman"/>
          <w:sz w:val="24"/>
          <w:szCs w:val="24"/>
        </w:rPr>
      </w:pPr>
    </w:p>
    <w:p w:rsidR="00377934" w:rsidRPr="00CC3C8E" w:rsidRDefault="00377934" w:rsidP="00377934">
      <w:pPr>
        <w:autoSpaceDE w:val="0"/>
        <w:autoSpaceDN w:val="0"/>
        <w:adjustRightInd w:val="0"/>
        <w:spacing w:after="0" w:line="240" w:lineRule="auto"/>
        <w:ind w:firstLine="567"/>
        <w:jc w:val="both"/>
        <w:rPr>
          <w:rFonts w:ascii="Times New Roman" w:hAnsi="Times New Roman"/>
          <w:sz w:val="24"/>
          <w:szCs w:val="24"/>
        </w:rPr>
      </w:pPr>
    </w:p>
    <w:p w:rsidR="00377934" w:rsidRPr="00CC3C8E" w:rsidRDefault="00377934" w:rsidP="00377934">
      <w:pPr>
        <w:pStyle w:val="Odlomakpopisa"/>
        <w:numPr>
          <w:ilvl w:val="0"/>
          <w:numId w:val="14"/>
        </w:numPr>
        <w:autoSpaceDE w:val="0"/>
        <w:autoSpaceDN w:val="0"/>
        <w:adjustRightInd w:val="0"/>
        <w:spacing w:after="0" w:line="240" w:lineRule="auto"/>
        <w:ind w:left="284" w:hanging="284"/>
        <w:jc w:val="both"/>
        <w:rPr>
          <w:rFonts w:ascii="Times New Roman" w:hAnsi="Times New Roman"/>
          <w:b/>
          <w:bCs/>
          <w:sz w:val="24"/>
          <w:szCs w:val="24"/>
        </w:rPr>
      </w:pPr>
      <w:r w:rsidRPr="00CC3C8E">
        <w:rPr>
          <w:rFonts w:ascii="Times New Roman" w:hAnsi="Times New Roman"/>
          <w:b/>
          <w:bCs/>
          <w:sz w:val="24"/>
          <w:szCs w:val="24"/>
        </w:rPr>
        <w:lastRenderedPageBreak/>
        <w:t>OPERATIVNE SNAGE CIVILNE ZAŠTITE</w:t>
      </w:r>
    </w:p>
    <w:p w:rsidR="00377934" w:rsidRPr="00CC3C8E" w:rsidRDefault="00377934" w:rsidP="00377934">
      <w:pPr>
        <w:autoSpaceDE w:val="0"/>
        <w:autoSpaceDN w:val="0"/>
        <w:adjustRightInd w:val="0"/>
        <w:spacing w:after="0" w:line="240" w:lineRule="auto"/>
        <w:ind w:left="360"/>
        <w:jc w:val="both"/>
        <w:rPr>
          <w:rFonts w:ascii="Times New Roman" w:hAnsi="Times New Roman"/>
          <w:bCs/>
          <w:sz w:val="24"/>
          <w:szCs w:val="24"/>
        </w:rPr>
      </w:pPr>
    </w:p>
    <w:p w:rsidR="00377934" w:rsidRPr="00CC3C8E" w:rsidRDefault="00377934" w:rsidP="00377934">
      <w:pPr>
        <w:pStyle w:val="Default"/>
        <w:ind w:firstLine="567"/>
        <w:jc w:val="both"/>
        <w:rPr>
          <w:color w:val="auto"/>
        </w:rPr>
      </w:pPr>
      <w:r w:rsidRPr="00CC3C8E">
        <w:rPr>
          <w:color w:val="auto"/>
        </w:rPr>
        <w:t>Po mogućnosti svake godine, (a najmanje jedanput u dvije godine), organizirati održavanje i provođenje terenske vježbe.</w:t>
      </w:r>
    </w:p>
    <w:p w:rsidR="00377934" w:rsidRPr="00CC3C8E" w:rsidRDefault="00377934" w:rsidP="00377934">
      <w:pPr>
        <w:pStyle w:val="Default"/>
        <w:ind w:firstLine="567"/>
        <w:jc w:val="both"/>
        <w:rPr>
          <w:color w:val="auto"/>
        </w:rPr>
      </w:pPr>
      <w:r w:rsidRPr="00CC3C8E">
        <w:rPr>
          <w:color w:val="auto"/>
        </w:rPr>
        <w:t xml:space="preserve">U vježbe uključiti sve operativne snage, kako bi se uvježbalo njihovo usklađeno djelovanje, provjerila pripremljenost i osposobljenost istih, te upoznala šira javnost s metodama i načinom djelovanja civilne zaštite  na području Općine Babina Greda. </w:t>
      </w:r>
    </w:p>
    <w:p w:rsidR="00377934" w:rsidRPr="00CC3C8E" w:rsidRDefault="00377934" w:rsidP="00377934">
      <w:pPr>
        <w:autoSpaceDE w:val="0"/>
        <w:autoSpaceDN w:val="0"/>
        <w:adjustRightInd w:val="0"/>
        <w:spacing w:after="0" w:line="240" w:lineRule="auto"/>
        <w:ind w:firstLine="567"/>
        <w:jc w:val="both"/>
        <w:rPr>
          <w:rFonts w:ascii="Times New Roman" w:hAnsi="Times New Roman"/>
          <w:sz w:val="24"/>
          <w:szCs w:val="24"/>
        </w:rPr>
      </w:pPr>
      <w:r w:rsidRPr="00CC3C8E">
        <w:rPr>
          <w:rFonts w:ascii="Times New Roman" w:hAnsi="Times New Roman"/>
          <w:sz w:val="24"/>
          <w:szCs w:val="24"/>
        </w:rPr>
        <w:t>Sudjelovati (po pozivu) u vježbama koje organizira Državna uprava za zaštitu i spašavanje ili druge nacionalne institucije u cilju edukacije i uvježbavanja svih subjekata i snaga civilne zaštite sa područja Općine Babina Greda.</w:t>
      </w:r>
    </w:p>
    <w:p w:rsidR="00377934" w:rsidRPr="00CC3C8E" w:rsidRDefault="00377934" w:rsidP="00377934">
      <w:pPr>
        <w:autoSpaceDE w:val="0"/>
        <w:autoSpaceDN w:val="0"/>
        <w:adjustRightInd w:val="0"/>
        <w:spacing w:after="0" w:line="240" w:lineRule="auto"/>
        <w:ind w:firstLine="709"/>
        <w:jc w:val="both"/>
        <w:rPr>
          <w:rFonts w:ascii="Times New Roman" w:hAnsi="Times New Roman"/>
          <w:sz w:val="24"/>
          <w:szCs w:val="24"/>
        </w:rPr>
      </w:pPr>
    </w:p>
    <w:p w:rsidR="00377934" w:rsidRPr="00CC3C8E" w:rsidRDefault="00377934" w:rsidP="00377934">
      <w:pPr>
        <w:autoSpaceDE w:val="0"/>
        <w:autoSpaceDN w:val="0"/>
        <w:adjustRightInd w:val="0"/>
        <w:spacing w:after="0" w:line="240" w:lineRule="auto"/>
        <w:ind w:firstLine="709"/>
        <w:jc w:val="both"/>
        <w:rPr>
          <w:rFonts w:ascii="Times New Roman" w:hAnsi="Times New Roman"/>
          <w:sz w:val="24"/>
          <w:szCs w:val="24"/>
        </w:rPr>
      </w:pPr>
    </w:p>
    <w:p w:rsidR="00377934" w:rsidRPr="00CC3C8E" w:rsidRDefault="00377934" w:rsidP="00377934">
      <w:pPr>
        <w:autoSpaceDE w:val="0"/>
        <w:autoSpaceDN w:val="0"/>
        <w:adjustRightInd w:val="0"/>
        <w:spacing w:after="0" w:line="240" w:lineRule="auto"/>
        <w:ind w:firstLine="567"/>
        <w:jc w:val="both"/>
        <w:rPr>
          <w:rFonts w:ascii="Times New Roman" w:hAnsi="Times New Roman"/>
          <w:b/>
          <w:bCs/>
          <w:sz w:val="24"/>
          <w:szCs w:val="24"/>
        </w:rPr>
      </w:pPr>
      <w:r w:rsidRPr="00CC3C8E">
        <w:rPr>
          <w:rFonts w:ascii="Times New Roman" w:hAnsi="Times New Roman"/>
          <w:b/>
          <w:bCs/>
          <w:sz w:val="24"/>
          <w:szCs w:val="24"/>
        </w:rPr>
        <w:t>2.0.Stožer civilne zaštite Općine Babina Greda</w:t>
      </w:r>
    </w:p>
    <w:p w:rsidR="00377934" w:rsidRPr="00CC3C8E" w:rsidRDefault="00377934" w:rsidP="00377934">
      <w:pPr>
        <w:autoSpaceDE w:val="0"/>
        <w:autoSpaceDN w:val="0"/>
        <w:adjustRightInd w:val="0"/>
        <w:spacing w:after="0" w:line="240" w:lineRule="auto"/>
        <w:ind w:left="708"/>
        <w:jc w:val="both"/>
        <w:rPr>
          <w:rFonts w:ascii="Times New Roman" w:hAnsi="Times New Roman"/>
          <w:b/>
          <w:bCs/>
          <w:sz w:val="24"/>
          <w:szCs w:val="24"/>
        </w:rPr>
      </w:pPr>
    </w:p>
    <w:p w:rsidR="00377934" w:rsidRPr="00CC3C8E" w:rsidRDefault="00377934" w:rsidP="00377934">
      <w:pPr>
        <w:spacing w:after="0" w:line="240" w:lineRule="auto"/>
        <w:ind w:firstLine="567"/>
        <w:jc w:val="both"/>
        <w:rPr>
          <w:rFonts w:ascii="Times New Roman" w:eastAsia="Times New Roman" w:hAnsi="Times New Roman"/>
          <w:sz w:val="24"/>
          <w:szCs w:val="24"/>
          <w:lang w:eastAsia="hr-HR"/>
        </w:rPr>
      </w:pPr>
      <w:r w:rsidRPr="00CC3C8E">
        <w:rPr>
          <w:rFonts w:ascii="Times New Roman" w:hAnsi="Times New Roman"/>
          <w:sz w:val="24"/>
          <w:szCs w:val="24"/>
        </w:rPr>
        <w:t>Održavati sjednice Stožera civilne zaštite najmanje 2 puta godišnje, a po mogućnosti i potrebi i više, kako bi se pravovremeno izvršile pripreme za moguće ugroze, odnosno izvršile sve Zakonom predviđene zadaće i napuci Državne uprave za zaštitu i spašavanje.</w:t>
      </w:r>
    </w:p>
    <w:p w:rsidR="00377934" w:rsidRPr="00CC3C8E" w:rsidRDefault="00377934" w:rsidP="00377934">
      <w:pPr>
        <w:spacing w:after="0" w:line="240" w:lineRule="auto"/>
        <w:ind w:firstLine="567"/>
        <w:jc w:val="both"/>
        <w:rPr>
          <w:rFonts w:ascii="Times New Roman" w:hAnsi="Times New Roman"/>
          <w:sz w:val="24"/>
          <w:szCs w:val="24"/>
        </w:rPr>
      </w:pPr>
      <w:r w:rsidRPr="00CC3C8E">
        <w:rPr>
          <w:rFonts w:ascii="Times New Roman" w:hAnsi="Times New Roman"/>
          <w:sz w:val="24"/>
          <w:szCs w:val="24"/>
        </w:rPr>
        <w:t xml:space="preserve">Kontinuirano osposobljavati članove Stožera civilne zaštite Općine u suradnji s Državnom upravom za zaštitu i spašavanje (Područnim uredom zaštite i spašavanje Vukovar), kroz simulacijsko-komunikacijske vježbe i druge oblike osposobljavanja. </w:t>
      </w:r>
    </w:p>
    <w:p w:rsidR="00377934" w:rsidRPr="00CC3C8E" w:rsidRDefault="00377934" w:rsidP="00377934">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CC3C8E">
        <w:rPr>
          <w:rFonts w:ascii="Times New Roman" w:hAnsi="Times New Roman"/>
          <w:sz w:val="24"/>
          <w:szCs w:val="24"/>
        </w:rPr>
        <w:t>U skladu sa mogućnostima sazvati zajednički sastanak Stožera CZ i predstavnika pravnih osoba od interesa za civilnu zaštitu na području Općine Babina Greda u cilju boljeg upoznavanja i dogovora o koordinaciji aktivnosti koje proizlaze iz područja civilne zaštite.</w:t>
      </w:r>
    </w:p>
    <w:p w:rsidR="00377934" w:rsidRPr="00CC3C8E" w:rsidRDefault="00377934" w:rsidP="00377934">
      <w:pPr>
        <w:pStyle w:val="Odlomakpopisa1"/>
        <w:ind w:left="0" w:firstLine="709"/>
        <w:rPr>
          <w:rFonts w:ascii="Times New Roman" w:hAnsi="Times New Roman" w:cs="Times New Roman"/>
          <w:sz w:val="24"/>
          <w:szCs w:val="24"/>
        </w:rPr>
      </w:pPr>
    </w:p>
    <w:p w:rsidR="00377934" w:rsidRPr="00CC3C8E" w:rsidRDefault="00377934" w:rsidP="00377934">
      <w:pPr>
        <w:pStyle w:val="Odlomakpopisa1"/>
        <w:ind w:left="0" w:firstLine="709"/>
        <w:rPr>
          <w:rFonts w:ascii="Times New Roman" w:hAnsi="Times New Roman" w:cs="Times New Roman"/>
          <w:sz w:val="24"/>
          <w:szCs w:val="24"/>
        </w:rPr>
      </w:pPr>
    </w:p>
    <w:p w:rsidR="00377934" w:rsidRPr="00CC3C8E" w:rsidRDefault="00377934" w:rsidP="00377934">
      <w:pPr>
        <w:pStyle w:val="Odlomakpopisa"/>
        <w:numPr>
          <w:ilvl w:val="1"/>
          <w:numId w:val="14"/>
        </w:numPr>
        <w:autoSpaceDE w:val="0"/>
        <w:autoSpaceDN w:val="0"/>
        <w:adjustRightInd w:val="0"/>
        <w:spacing w:after="0" w:line="240" w:lineRule="auto"/>
        <w:ind w:left="993" w:hanging="426"/>
        <w:jc w:val="both"/>
        <w:rPr>
          <w:rFonts w:ascii="Times New Roman" w:hAnsi="Times New Roman"/>
          <w:b/>
          <w:bCs/>
          <w:sz w:val="24"/>
          <w:szCs w:val="24"/>
        </w:rPr>
      </w:pPr>
      <w:r w:rsidRPr="00CC3C8E">
        <w:rPr>
          <w:rFonts w:ascii="Times New Roman" w:hAnsi="Times New Roman"/>
          <w:b/>
          <w:bCs/>
          <w:sz w:val="24"/>
          <w:szCs w:val="24"/>
        </w:rPr>
        <w:t>Postrojbe vatrogastva Općine Babina Greda</w:t>
      </w:r>
    </w:p>
    <w:p w:rsidR="00377934" w:rsidRPr="00CC3C8E" w:rsidRDefault="00377934" w:rsidP="00377934">
      <w:pPr>
        <w:autoSpaceDE w:val="0"/>
        <w:autoSpaceDN w:val="0"/>
        <w:adjustRightInd w:val="0"/>
        <w:spacing w:after="0" w:line="240" w:lineRule="auto"/>
        <w:jc w:val="both"/>
        <w:rPr>
          <w:rFonts w:ascii="Times New Roman" w:hAnsi="Times New Roman"/>
          <w:b/>
          <w:bCs/>
          <w:sz w:val="24"/>
          <w:szCs w:val="24"/>
        </w:rPr>
      </w:pPr>
    </w:p>
    <w:p w:rsidR="00377934" w:rsidRPr="00CC3C8E" w:rsidRDefault="00377934" w:rsidP="00377934">
      <w:pPr>
        <w:autoSpaceDE w:val="0"/>
        <w:autoSpaceDN w:val="0"/>
        <w:adjustRightInd w:val="0"/>
        <w:spacing w:after="0" w:line="240" w:lineRule="auto"/>
        <w:ind w:firstLine="567"/>
        <w:jc w:val="both"/>
        <w:rPr>
          <w:rFonts w:ascii="Times New Roman" w:hAnsi="Times New Roman"/>
          <w:bCs/>
          <w:sz w:val="24"/>
          <w:szCs w:val="24"/>
        </w:rPr>
      </w:pPr>
      <w:r w:rsidRPr="00CC3C8E">
        <w:rPr>
          <w:rFonts w:ascii="Times New Roman" w:hAnsi="Times New Roman"/>
          <w:bCs/>
          <w:sz w:val="24"/>
          <w:szCs w:val="24"/>
        </w:rPr>
        <w:t>Ovisno o uspostavljenosti zaštite od požara na području Općine Babina Greda, postupati sukladno nastalim uvjetima.</w:t>
      </w:r>
    </w:p>
    <w:p w:rsidR="00377934" w:rsidRPr="00CC3C8E" w:rsidRDefault="00377934" w:rsidP="00377934">
      <w:pPr>
        <w:autoSpaceDE w:val="0"/>
        <w:autoSpaceDN w:val="0"/>
        <w:adjustRightInd w:val="0"/>
        <w:spacing w:after="0" w:line="240" w:lineRule="auto"/>
        <w:ind w:firstLine="567"/>
        <w:jc w:val="both"/>
        <w:rPr>
          <w:rFonts w:ascii="Times New Roman" w:hAnsi="Times New Roman"/>
          <w:sz w:val="24"/>
          <w:szCs w:val="24"/>
        </w:rPr>
      </w:pPr>
      <w:r w:rsidRPr="00CC3C8E">
        <w:rPr>
          <w:rFonts w:ascii="Times New Roman" w:hAnsi="Times New Roman"/>
          <w:sz w:val="24"/>
          <w:szCs w:val="24"/>
        </w:rPr>
        <w:t>Izvršiti edukaciju poljoprivrednika i drugog stanovništva u vezi spaljivanja biljnog otpada zbog mogućnosti izazivanja požara na otvorenim prostorima u cilju povećanja sigurnosti od nastanka požara. S tim u vezi, neophodno je izvršenje zadaća u skladu sa Programom aktivnosti u provedbi posebnih mjera zaštite od požara od interesa za Republiku Hrvatsku u svakoj kalendarskoj godine obuhvaćenoj ovim Smjernicama.</w:t>
      </w:r>
    </w:p>
    <w:p w:rsidR="00377934" w:rsidRPr="00CC3C8E" w:rsidRDefault="00377934" w:rsidP="00377934">
      <w:pPr>
        <w:autoSpaceDE w:val="0"/>
        <w:autoSpaceDN w:val="0"/>
        <w:adjustRightInd w:val="0"/>
        <w:spacing w:after="0" w:line="240" w:lineRule="auto"/>
        <w:ind w:firstLine="709"/>
        <w:jc w:val="both"/>
        <w:rPr>
          <w:rFonts w:ascii="Times New Roman" w:hAnsi="Times New Roman"/>
          <w:sz w:val="24"/>
          <w:szCs w:val="24"/>
        </w:rPr>
      </w:pPr>
    </w:p>
    <w:p w:rsidR="00377934" w:rsidRPr="00CC3C8E" w:rsidRDefault="00377934" w:rsidP="00377934">
      <w:pPr>
        <w:autoSpaceDE w:val="0"/>
        <w:autoSpaceDN w:val="0"/>
        <w:adjustRightInd w:val="0"/>
        <w:spacing w:after="0" w:line="240" w:lineRule="auto"/>
        <w:ind w:firstLine="709"/>
        <w:jc w:val="both"/>
        <w:rPr>
          <w:rFonts w:ascii="Times New Roman" w:hAnsi="Times New Roman"/>
          <w:sz w:val="24"/>
          <w:szCs w:val="24"/>
        </w:rPr>
      </w:pPr>
    </w:p>
    <w:p w:rsidR="00377934" w:rsidRPr="00CC3C8E" w:rsidRDefault="00377934" w:rsidP="00377934">
      <w:pPr>
        <w:pStyle w:val="Odlomakpopisa"/>
        <w:numPr>
          <w:ilvl w:val="1"/>
          <w:numId w:val="14"/>
        </w:numPr>
        <w:autoSpaceDE w:val="0"/>
        <w:autoSpaceDN w:val="0"/>
        <w:adjustRightInd w:val="0"/>
        <w:spacing w:after="0" w:line="240" w:lineRule="auto"/>
        <w:ind w:left="993" w:hanging="426"/>
        <w:jc w:val="both"/>
        <w:rPr>
          <w:rFonts w:ascii="Times New Roman" w:hAnsi="Times New Roman"/>
          <w:b/>
          <w:bCs/>
          <w:sz w:val="24"/>
          <w:szCs w:val="24"/>
        </w:rPr>
      </w:pPr>
      <w:r w:rsidRPr="00CC3C8E">
        <w:rPr>
          <w:rFonts w:ascii="Times New Roman" w:hAnsi="Times New Roman"/>
          <w:b/>
          <w:bCs/>
          <w:sz w:val="24"/>
          <w:szCs w:val="24"/>
        </w:rPr>
        <w:t>Postrojbe civilne zaštite Općine Babina Greda</w:t>
      </w:r>
    </w:p>
    <w:p w:rsidR="00377934" w:rsidRPr="00CC3C8E" w:rsidRDefault="00377934" w:rsidP="00377934">
      <w:pPr>
        <w:pStyle w:val="Odlomakpopisa"/>
        <w:autoSpaceDE w:val="0"/>
        <w:autoSpaceDN w:val="0"/>
        <w:adjustRightInd w:val="0"/>
        <w:spacing w:after="0" w:line="240" w:lineRule="auto"/>
        <w:ind w:left="1128"/>
        <w:jc w:val="both"/>
        <w:rPr>
          <w:rFonts w:ascii="Times New Roman" w:hAnsi="Times New Roman"/>
          <w:b/>
          <w:bCs/>
          <w:sz w:val="24"/>
          <w:szCs w:val="24"/>
        </w:rPr>
      </w:pPr>
    </w:p>
    <w:p w:rsidR="00377934" w:rsidRPr="00CC3C8E" w:rsidRDefault="00377934" w:rsidP="00377934">
      <w:pPr>
        <w:pStyle w:val="Odlomakpopisa"/>
        <w:numPr>
          <w:ilvl w:val="2"/>
          <w:numId w:val="14"/>
        </w:numPr>
        <w:spacing w:after="0" w:line="240" w:lineRule="auto"/>
        <w:ind w:left="1276" w:hanging="709"/>
        <w:jc w:val="both"/>
        <w:rPr>
          <w:rFonts w:ascii="Times New Roman" w:hAnsi="Times New Roman"/>
          <w:b/>
          <w:i/>
          <w:sz w:val="24"/>
          <w:szCs w:val="24"/>
        </w:rPr>
      </w:pPr>
      <w:r w:rsidRPr="00CC3C8E">
        <w:rPr>
          <w:rFonts w:ascii="Times New Roman" w:hAnsi="Times New Roman"/>
          <w:b/>
          <w:i/>
          <w:sz w:val="24"/>
          <w:szCs w:val="24"/>
        </w:rPr>
        <w:t>Tim civilne zaštite opće namjene</w:t>
      </w:r>
    </w:p>
    <w:p w:rsidR="00377934" w:rsidRPr="00CC3C8E" w:rsidRDefault="00377934" w:rsidP="00377934">
      <w:pPr>
        <w:pStyle w:val="Odlomakpopisa"/>
        <w:spacing w:after="0" w:line="240" w:lineRule="auto"/>
        <w:ind w:left="1776"/>
        <w:jc w:val="both"/>
        <w:rPr>
          <w:rFonts w:ascii="Times New Roman" w:hAnsi="Times New Roman"/>
          <w:bCs/>
          <w:sz w:val="24"/>
          <w:szCs w:val="24"/>
          <w:u w:val="single"/>
        </w:rPr>
      </w:pPr>
    </w:p>
    <w:p w:rsidR="00377934" w:rsidRPr="00CC3C8E" w:rsidRDefault="00377934" w:rsidP="00377934">
      <w:pPr>
        <w:spacing w:after="0" w:line="240" w:lineRule="auto"/>
        <w:ind w:firstLine="567"/>
        <w:jc w:val="both"/>
        <w:rPr>
          <w:rFonts w:ascii="Times New Roman" w:eastAsia="Times New Roman" w:hAnsi="Times New Roman"/>
          <w:sz w:val="24"/>
          <w:szCs w:val="24"/>
          <w:lang w:eastAsia="hr-HR"/>
        </w:rPr>
      </w:pPr>
      <w:r w:rsidRPr="00CC3C8E">
        <w:rPr>
          <w:rFonts w:ascii="Times New Roman" w:eastAsia="Times New Roman" w:hAnsi="Times New Roman"/>
          <w:sz w:val="24"/>
          <w:szCs w:val="24"/>
          <w:lang w:eastAsia="hr-HR"/>
        </w:rPr>
        <w:t>S ciljem povećanja spremnosti i mogućnosti provođenja akcija civilne zaštite kontinuirano osposobljavati Tim CZ opće namjene:</w:t>
      </w:r>
    </w:p>
    <w:p w:rsidR="00377934" w:rsidRPr="00CC3C8E" w:rsidRDefault="00377934" w:rsidP="00377934">
      <w:pPr>
        <w:pStyle w:val="Odlomakpopisa"/>
        <w:widowControl w:val="0"/>
        <w:numPr>
          <w:ilvl w:val="0"/>
          <w:numId w:val="15"/>
        </w:numPr>
        <w:overflowPunct w:val="0"/>
        <w:autoSpaceDE w:val="0"/>
        <w:autoSpaceDN w:val="0"/>
        <w:adjustRightInd w:val="0"/>
        <w:spacing w:after="0" w:line="240" w:lineRule="auto"/>
        <w:ind w:hanging="153"/>
        <w:jc w:val="both"/>
        <w:rPr>
          <w:rFonts w:ascii="Times New Roman" w:hAnsi="Times New Roman"/>
          <w:sz w:val="24"/>
          <w:szCs w:val="24"/>
        </w:rPr>
      </w:pPr>
      <w:r w:rsidRPr="00CC3C8E">
        <w:rPr>
          <w:rFonts w:ascii="Times New Roman" w:hAnsi="Times New Roman"/>
          <w:sz w:val="24"/>
          <w:szCs w:val="24"/>
        </w:rPr>
        <w:t>2019. godina; smotriranje na način da se članovima Tima dostave Upitnici koje, nakon što popune, moraju poslati⁄donijeti u Općinu,</w:t>
      </w:r>
    </w:p>
    <w:p w:rsidR="00377934" w:rsidRPr="00CC3C8E" w:rsidRDefault="00377934" w:rsidP="00377934">
      <w:pPr>
        <w:pStyle w:val="Odlomakpopisa"/>
        <w:widowControl w:val="0"/>
        <w:numPr>
          <w:ilvl w:val="0"/>
          <w:numId w:val="15"/>
        </w:numPr>
        <w:overflowPunct w:val="0"/>
        <w:autoSpaceDE w:val="0"/>
        <w:autoSpaceDN w:val="0"/>
        <w:adjustRightInd w:val="0"/>
        <w:spacing w:after="0" w:line="240" w:lineRule="auto"/>
        <w:ind w:hanging="153"/>
        <w:jc w:val="both"/>
        <w:rPr>
          <w:rFonts w:ascii="Times New Roman" w:hAnsi="Times New Roman"/>
          <w:sz w:val="24"/>
          <w:szCs w:val="24"/>
        </w:rPr>
      </w:pPr>
      <w:r w:rsidRPr="00CC3C8E">
        <w:rPr>
          <w:rFonts w:ascii="Times New Roman" w:hAnsi="Times New Roman"/>
          <w:sz w:val="24"/>
          <w:szCs w:val="24"/>
        </w:rPr>
        <w:t>2020. godina; smotriranje i osposobljavanje iz područja pružanje prve pomoći,</w:t>
      </w:r>
    </w:p>
    <w:p w:rsidR="00377934" w:rsidRPr="00CC3C8E" w:rsidRDefault="00377934" w:rsidP="00377934">
      <w:pPr>
        <w:pStyle w:val="Odlomakpopisa"/>
        <w:widowControl w:val="0"/>
        <w:numPr>
          <w:ilvl w:val="0"/>
          <w:numId w:val="15"/>
        </w:numPr>
        <w:overflowPunct w:val="0"/>
        <w:autoSpaceDE w:val="0"/>
        <w:autoSpaceDN w:val="0"/>
        <w:adjustRightInd w:val="0"/>
        <w:spacing w:after="0" w:line="240" w:lineRule="auto"/>
        <w:ind w:hanging="153"/>
        <w:jc w:val="both"/>
        <w:rPr>
          <w:rFonts w:ascii="Times New Roman" w:hAnsi="Times New Roman"/>
          <w:sz w:val="24"/>
          <w:szCs w:val="24"/>
        </w:rPr>
      </w:pPr>
      <w:r w:rsidRPr="00CC3C8E">
        <w:rPr>
          <w:rFonts w:ascii="Times New Roman" w:hAnsi="Times New Roman"/>
          <w:sz w:val="24"/>
          <w:szCs w:val="24"/>
        </w:rPr>
        <w:t>2021. godina; smotriranje i upoznavanje članova tima sa Zakonom o sustavu civilne zaštite i podzakonskim propisima koji se odnose na njih, Procjenom rizika i Planom djelovanja civilne zaštite te njihovim obvezama koje proizlaze iz navedenih planskih dokumenata,</w:t>
      </w:r>
    </w:p>
    <w:p w:rsidR="00377934" w:rsidRPr="00CC3C8E" w:rsidRDefault="00377934" w:rsidP="00377934">
      <w:pPr>
        <w:pStyle w:val="Odlomakpopisa"/>
        <w:widowControl w:val="0"/>
        <w:numPr>
          <w:ilvl w:val="0"/>
          <w:numId w:val="15"/>
        </w:numPr>
        <w:overflowPunct w:val="0"/>
        <w:autoSpaceDE w:val="0"/>
        <w:autoSpaceDN w:val="0"/>
        <w:adjustRightInd w:val="0"/>
        <w:spacing w:after="0" w:line="240" w:lineRule="auto"/>
        <w:ind w:hanging="153"/>
        <w:jc w:val="both"/>
        <w:rPr>
          <w:rFonts w:ascii="Times New Roman" w:hAnsi="Times New Roman"/>
          <w:sz w:val="24"/>
          <w:szCs w:val="24"/>
        </w:rPr>
      </w:pPr>
      <w:r w:rsidRPr="00CC3C8E">
        <w:rPr>
          <w:rFonts w:ascii="Times New Roman" w:hAnsi="Times New Roman"/>
          <w:sz w:val="24"/>
          <w:szCs w:val="24"/>
        </w:rPr>
        <w:t xml:space="preserve">2022. godina; smotriranje i osposobljavanje članova Tima iz područja obrana od </w:t>
      </w:r>
      <w:r w:rsidRPr="00CC3C8E">
        <w:rPr>
          <w:rFonts w:ascii="Times New Roman" w:hAnsi="Times New Roman"/>
          <w:sz w:val="24"/>
          <w:szCs w:val="24"/>
        </w:rPr>
        <w:lastRenderedPageBreak/>
        <w:t xml:space="preserve">poplava. </w:t>
      </w:r>
    </w:p>
    <w:p w:rsidR="00377934" w:rsidRPr="00CC3C8E" w:rsidRDefault="00377934" w:rsidP="00377934">
      <w:pPr>
        <w:spacing w:after="0" w:line="240" w:lineRule="auto"/>
        <w:ind w:firstLine="567"/>
        <w:jc w:val="both"/>
        <w:rPr>
          <w:rFonts w:ascii="Times New Roman" w:eastAsia="Times New Roman" w:hAnsi="Times New Roman"/>
          <w:sz w:val="24"/>
          <w:szCs w:val="24"/>
          <w:lang w:eastAsia="hr-HR"/>
        </w:rPr>
      </w:pPr>
      <w:r w:rsidRPr="00CC3C8E">
        <w:rPr>
          <w:rFonts w:ascii="Times New Roman" w:eastAsia="Times New Roman" w:hAnsi="Times New Roman"/>
          <w:sz w:val="24"/>
          <w:szCs w:val="24"/>
          <w:lang w:eastAsia="hr-HR"/>
        </w:rPr>
        <w:t>Kontinuirano ažurirati izmjene u sastavu Tima CZ opće namjene i nastaviti s opremanjem istog u skladu sa raspoloživim sredstvima predviđenim Proračunom.</w:t>
      </w:r>
    </w:p>
    <w:p w:rsidR="00377934" w:rsidRPr="00CC3C8E" w:rsidRDefault="00377934" w:rsidP="00377934">
      <w:pPr>
        <w:spacing w:after="0" w:line="240" w:lineRule="auto"/>
        <w:rPr>
          <w:rFonts w:ascii="Times New Roman" w:eastAsia="Times New Roman" w:hAnsi="Times New Roman"/>
          <w:sz w:val="24"/>
          <w:szCs w:val="24"/>
          <w:lang w:eastAsia="hr-HR"/>
        </w:rPr>
      </w:pPr>
    </w:p>
    <w:p w:rsidR="00377934" w:rsidRPr="00CC3C8E" w:rsidRDefault="00377934" w:rsidP="00377934">
      <w:pPr>
        <w:spacing w:after="0" w:line="240" w:lineRule="auto"/>
        <w:rPr>
          <w:rFonts w:ascii="Times New Roman" w:eastAsia="Times New Roman" w:hAnsi="Times New Roman"/>
          <w:sz w:val="24"/>
          <w:szCs w:val="24"/>
          <w:lang w:eastAsia="hr-HR"/>
        </w:rPr>
      </w:pPr>
    </w:p>
    <w:p w:rsidR="00377934" w:rsidRPr="00CC3C8E" w:rsidRDefault="00377934" w:rsidP="00377934">
      <w:pPr>
        <w:pStyle w:val="Odlomakpopisa"/>
        <w:numPr>
          <w:ilvl w:val="2"/>
          <w:numId w:val="14"/>
        </w:numPr>
        <w:spacing w:after="0" w:line="240" w:lineRule="auto"/>
        <w:ind w:left="1276" w:hanging="709"/>
        <w:jc w:val="both"/>
        <w:rPr>
          <w:rFonts w:ascii="Times New Roman" w:hAnsi="Times New Roman"/>
          <w:b/>
          <w:i/>
          <w:sz w:val="24"/>
          <w:szCs w:val="24"/>
        </w:rPr>
      </w:pPr>
      <w:r w:rsidRPr="00CC3C8E">
        <w:rPr>
          <w:rFonts w:ascii="Times New Roman" w:hAnsi="Times New Roman"/>
          <w:b/>
          <w:i/>
          <w:sz w:val="24"/>
          <w:szCs w:val="24"/>
        </w:rPr>
        <w:t>Povjerenici civilne zaštite</w:t>
      </w:r>
    </w:p>
    <w:p w:rsidR="00377934" w:rsidRPr="00CC3C8E" w:rsidRDefault="00377934" w:rsidP="00377934">
      <w:pPr>
        <w:pStyle w:val="Odlomakpopisa"/>
        <w:spacing w:after="0" w:line="240" w:lineRule="auto"/>
        <w:ind w:left="1776"/>
        <w:jc w:val="both"/>
        <w:rPr>
          <w:rFonts w:ascii="Times New Roman" w:hAnsi="Times New Roman"/>
          <w:bCs/>
          <w:sz w:val="24"/>
          <w:szCs w:val="24"/>
          <w:u w:val="single"/>
        </w:rPr>
      </w:pPr>
    </w:p>
    <w:p w:rsidR="00377934" w:rsidRPr="00CC3C8E" w:rsidRDefault="00377934" w:rsidP="00377934">
      <w:pPr>
        <w:spacing w:after="0" w:line="240" w:lineRule="auto"/>
        <w:ind w:firstLine="567"/>
        <w:jc w:val="both"/>
        <w:rPr>
          <w:rFonts w:ascii="Times New Roman" w:eastAsia="Times New Roman" w:hAnsi="Times New Roman"/>
          <w:sz w:val="24"/>
          <w:szCs w:val="24"/>
          <w:lang w:eastAsia="hr-HR"/>
        </w:rPr>
      </w:pPr>
      <w:r w:rsidRPr="00CC3C8E">
        <w:rPr>
          <w:rFonts w:ascii="Times New Roman" w:eastAsia="Times New Roman" w:hAnsi="Times New Roman"/>
          <w:sz w:val="24"/>
          <w:szCs w:val="24"/>
          <w:lang w:eastAsia="hr-HR"/>
        </w:rPr>
        <w:t xml:space="preserve">U svrhu povećanja spremnosti i mogućnosti u provođenju akcija civilne zaštite: </w:t>
      </w:r>
    </w:p>
    <w:p w:rsidR="00377934" w:rsidRPr="00CC3C8E" w:rsidRDefault="00377934" w:rsidP="00377934">
      <w:pPr>
        <w:pStyle w:val="Odlomakpopisa"/>
        <w:numPr>
          <w:ilvl w:val="0"/>
          <w:numId w:val="15"/>
        </w:numPr>
        <w:spacing w:after="0" w:line="240" w:lineRule="auto"/>
        <w:ind w:hanging="153"/>
        <w:jc w:val="both"/>
        <w:rPr>
          <w:rFonts w:ascii="Times New Roman" w:eastAsia="Times New Roman" w:hAnsi="Times New Roman"/>
          <w:sz w:val="24"/>
          <w:szCs w:val="24"/>
          <w:lang w:eastAsia="hr-HR"/>
        </w:rPr>
      </w:pPr>
      <w:r w:rsidRPr="00CC3C8E">
        <w:rPr>
          <w:rFonts w:ascii="Times New Roman" w:eastAsia="Times New Roman" w:hAnsi="Times New Roman"/>
          <w:sz w:val="24"/>
          <w:szCs w:val="24"/>
          <w:lang w:eastAsia="hr-HR"/>
        </w:rPr>
        <w:t xml:space="preserve">2019. godine </w:t>
      </w:r>
      <w:r w:rsidRPr="00CC3C8E">
        <w:rPr>
          <w:rFonts w:ascii="Times New Roman" w:hAnsi="Times New Roman"/>
          <w:sz w:val="24"/>
          <w:szCs w:val="24"/>
        </w:rPr>
        <w:t xml:space="preserve">održati sastanak povjerenika CZ i zamjenika povjerenika CZ i upoznati ih sa Planom zaštite i spašavanja i Planom civilne zaštite na području </w:t>
      </w:r>
      <w:r w:rsidRPr="00CC3C8E">
        <w:rPr>
          <w:rFonts w:ascii="Times New Roman" w:eastAsia="Times New Roman" w:hAnsi="Times New Roman"/>
          <w:sz w:val="24"/>
          <w:szCs w:val="24"/>
          <w:lang w:eastAsia="hr-HR"/>
        </w:rPr>
        <w:t>Općine Babina Greda</w:t>
      </w:r>
    </w:p>
    <w:p w:rsidR="00377934" w:rsidRPr="00CC3C8E" w:rsidRDefault="00377934" w:rsidP="00377934">
      <w:pPr>
        <w:pStyle w:val="Odlomakpopisa"/>
        <w:numPr>
          <w:ilvl w:val="0"/>
          <w:numId w:val="15"/>
        </w:numPr>
        <w:spacing w:after="0" w:line="240" w:lineRule="auto"/>
        <w:ind w:hanging="153"/>
        <w:jc w:val="both"/>
        <w:rPr>
          <w:rFonts w:ascii="Times New Roman" w:eastAsia="Times New Roman" w:hAnsi="Times New Roman"/>
          <w:sz w:val="24"/>
          <w:szCs w:val="24"/>
          <w:lang w:eastAsia="hr-HR"/>
        </w:rPr>
      </w:pPr>
      <w:r w:rsidRPr="00CC3C8E">
        <w:rPr>
          <w:rFonts w:ascii="Times New Roman" w:eastAsia="Times New Roman" w:hAnsi="Times New Roman"/>
          <w:sz w:val="24"/>
          <w:szCs w:val="24"/>
          <w:lang w:eastAsia="hr-HR"/>
        </w:rPr>
        <w:t>2020. godine organizirati i provesti (po mogućnosti) vježbu primjerenu povjerenicima CZ</w:t>
      </w:r>
    </w:p>
    <w:p w:rsidR="00377934" w:rsidRPr="00CC3C8E" w:rsidRDefault="00377934" w:rsidP="00377934">
      <w:pPr>
        <w:pStyle w:val="Odlomakpopisa"/>
        <w:numPr>
          <w:ilvl w:val="0"/>
          <w:numId w:val="15"/>
        </w:numPr>
        <w:spacing w:after="0" w:line="240" w:lineRule="auto"/>
        <w:ind w:hanging="153"/>
        <w:jc w:val="both"/>
        <w:rPr>
          <w:rFonts w:ascii="Times New Roman" w:eastAsia="Times New Roman" w:hAnsi="Times New Roman"/>
          <w:sz w:val="24"/>
          <w:szCs w:val="24"/>
          <w:lang w:eastAsia="hr-HR"/>
        </w:rPr>
      </w:pPr>
      <w:r w:rsidRPr="00CC3C8E">
        <w:rPr>
          <w:rFonts w:ascii="Times New Roman" w:hAnsi="Times New Roman"/>
          <w:sz w:val="24"/>
          <w:szCs w:val="24"/>
        </w:rPr>
        <w:t>2021.godine izvršit upoznavanje povjerenika CZ i njihovih zamjenika sa Zakonom o sustavu civilne zaštite i podzakonskim propisima koji se odnose na njih, Procjenom rizika i Planom djelovanja civilne zaštite te njihovim obvezama koje proizlaze iz navedenih planskih dokumenata.</w:t>
      </w:r>
    </w:p>
    <w:p w:rsidR="00377934" w:rsidRPr="00CC3C8E" w:rsidRDefault="00377934" w:rsidP="00377934">
      <w:pPr>
        <w:pStyle w:val="Odlomakpopisa"/>
        <w:spacing w:after="0" w:line="240" w:lineRule="auto"/>
        <w:jc w:val="both"/>
        <w:rPr>
          <w:rFonts w:ascii="Times New Roman" w:eastAsia="Times New Roman" w:hAnsi="Times New Roman"/>
          <w:sz w:val="24"/>
          <w:szCs w:val="24"/>
          <w:lang w:eastAsia="hr-HR"/>
        </w:rPr>
      </w:pPr>
    </w:p>
    <w:p w:rsidR="00377934" w:rsidRPr="00CC3C8E" w:rsidRDefault="00377934" w:rsidP="00377934">
      <w:pPr>
        <w:spacing w:after="0" w:line="240" w:lineRule="auto"/>
        <w:ind w:firstLine="567"/>
        <w:jc w:val="both"/>
        <w:rPr>
          <w:rFonts w:ascii="Times New Roman" w:hAnsi="Times New Roman"/>
          <w:bCs/>
          <w:sz w:val="24"/>
          <w:szCs w:val="24"/>
        </w:rPr>
      </w:pPr>
      <w:r w:rsidRPr="00CC3C8E">
        <w:rPr>
          <w:rFonts w:ascii="Times New Roman" w:hAnsi="Times New Roman"/>
          <w:bCs/>
          <w:sz w:val="24"/>
          <w:szCs w:val="24"/>
        </w:rPr>
        <w:t>Provoditi reviziju povjerenika civilne zaštite i njihovih zamjenika i prema potrebi izvršiti izmjene.</w:t>
      </w:r>
    </w:p>
    <w:p w:rsidR="00377934" w:rsidRPr="00CC3C8E" w:rsidRDefault="00377934" w:rsidP="00377934">
      <w:pPr>
        <w:spacing w:after="0" w:line="240" w:lineRule="auto"/>
        <w:ind w:firstLine="567"/>
        <w:jc w:val="both"/>
        <w:rPr>
          <w:rFonts w:ascii="Times New Roman" w:hAnsi="Times New Roman"/>
          <w:bCs/>
          <w:sz w:val="24"/>
          <w:szCs w:val="24"/>
        </w:rPr>
      </w:pPr>
    </w:p>
    <w:p w:rsidR="00377934" w:rsidRPr="00CC3C8E" w:rsidRDefault="00377934" w:rsidP="00377934">
      <w:pPr>
        <w:spacing w:after="0" w:line="240" w:lineRule="auto"/>
        <w:ind w:firstLine="567"/>
        <w:jc w:val="both"/>
        <w:rPr>
          <w:rFonts w:ascii="Times New Roman" w:hAnsi="Times New Roman"/>
          <w:bCs/>
          <w:sz w:val="24"/>
          <w:szCs w:val="24"/>
        </w:rPr>
      </w:pPr>
    </w:p>
    <w:p w:rsidR="00377934" w:rsidRPr="00CC3C8E" w:rsidRDefault="00377934" w:rsidP="00377934">
      <w:pPr>
        <w:pStyle w:val="Odlomakpopisa"/>
        <w:numPr>
          <w:ilvl w:val="2"/>
          <w:numId w:val="14"/>
        </w:numPr>
        <w:spacing w:after="0" w:line="240" w:lineRule="auto"/>
        <w:ind w:left="1276" w:hanging="709"/>
        <w:jc w:val="both"/>
        <w:rPr>
          <w:rFonts w:ascii="Times New Roman" w:hAnsi="Times New Roman"/>
          <w:b/>
          <w:i/>
          <w:sz w:val="24"/>
          <w:szCs w:val="24"/>
        </w:rPr>
      </w:pPr>
      <w:r w:rsidRPr="00CC3C8E">
        <w:rPr>
          <w:rFonts w:ascii="Times New Roman" w:hAnsi="Times New Roman"/>
          <w:b/>
          <w:i/>
          <w:sz w:val="24"/>
          <w:szCs w:val="24"/>
        </w:rPr>
        <w:t>Koordinator na lokaciji</w:t>
      </w:r>
    </w:p>
    <w:p w:rsidR="00377934" w:rsidRPr="00CC3C8E" w:rsidRDefault="00377934" w:rsidP="00377934">
      <w:pPr>
        <w:pStyle w:val="Odlomakpopisa"/>
        <w:spacing w:after="0" w:line="240" w:lineRule="auto"/>
        <w:ind w:left="1776"/>
        <w:jc w:val="both"/>
        <w:rPr>
          <w:rFonts w:ascii="Times New Roman" w:hAnsi="Times New Roman"/>
          <w:sz w:val="24"/>
          <w:szCs w:val="24"/>
          <w:u w:val="single"/>
        </w:rPr>
      </w:pPr>
    </w:p>
    <w:p w:rsidR="00377934" w:rsidRPr="00CC3C8E" w:rsidRDefault="00377934" w:rsidP="00377934">
      <w:pPr>
        <w:pStyle w:val="t-9-8"/>
        <w:spacing w:before="0" w:beforeAutospacing="0" w:after="0" w:afterAutospacing="0"/>
        <w:ind w:firstLine="567"/>
        <w:jc w:val="both"/>
      </w:pPr>
      <w:r w:rsidRPr="00CC3C8E">
        <w:t>Koordinatora na lokaciji (stalnu osobu), koji će procjenjivati nastalu situaciju i njezine posljedice na terenu te u suradnji s Stožerom civilne zaštite usklađivati djelovanje operativnih snaga sustava civilne zaštite, Općina Babina Greda neće imati, ali će je, sukladno specifičnostima ugroze ili izvanrednog događaja</w:t>
      </w:r>
      <w:r w:rsidRPr="00CC3C8E">
        <w:rPr>
          <w:rFonts w:eastAsia="Calibri"/>
          <w:lang w:eastAsia="en-US"/>
        </w:rPr>
        <w:t xml:space="preserve">, </w:t>
      </w:r>
      <w:r w:rsidRPr="00CC3C8E">
        <w:t>određivat načelnik Stožera civilne zaštite iz redova operativnih snaga sustava civilne zaštite.</w:t>
      </w:r>
    </w:p>
    <w:p w:rsidR="00377934" w:rsidRPr="00CC3C8E" w:rsidRDefault="00377934" w:rsidP="00377934">
      <w:pPr>
        <w:tabs>
          <w:tab w:val="left" w:pos="1646"/>
        </w:tabs>
        <w:spacing w:after="0" w:line="240" w:lineRule="auto"/>
        <w:ind w:firstLine="709"/>
        <w:jc w:val="both"/>
        <w:rPr>
          <w:rFonts w:ascii="Times New Roman" w:hAnsi="Times New Roman"/>
          <w:bCs/>
          <w:color w:val="FF0000"/>
          <w:sz w:val="24"/>
          <w:szCs w:val="24"/>
          <w:u w:val="single"/>
        </w:rPr>
      </w:pPr>
    </w:p>
    <w:p w:rsidR="00377934" w:rsidRPr="00CC3C8E" w:rsidRDefault="00377934" w:rsidP="00377934">
      <w:pPr>
        <w:tabs>
          <w:tab w:val="left" w:pos="1646"/>
        </w:tabs>
        <w:spacing w:after="0" w:line="240" w:lineRule="auto"/>
        <w:ind w:firstLine="709"/>
        <w:jc w:val="both"/>
        <w:rPr>
          <w:rFonts w:ascii="Times New Roman" w:hAnsi="Times New Roman"/>
          <w:bCs/>
          <w:color w:val="FF0000"/>
          <w:sz w:val="24"/>
          <w:szCs w:val="24"/>
          <w:u w:val="single"/>
        </w:rPr>
      </w:pPr>
    </w:p>
    <w:p w:rsidR="00377934" w:rsidRPr="00CC3C8E" w:rsidRDefault="00377934" w:rsidP="00377934">
      <w:pPr>
        <w:pStyle w:val="Odlomakpopisa"/>
        <w:numPr>
          <w:ilvl w:val="1"/>
          <w:numId w:val="14"/>
        </w:numPr>
        <w:autoSpaceDE w:val="0"/>
        <w:autoSpaceDN w:val="0"/>
        <w:adjustRightInd w:val="0"/>
        <w:spacing w:after="0" w:line="240" w:lineRule="auto"/>
        <w:ind w:left="993" w:hanging="426"/>
        <w:contextualSpacing w:val="0"/>
        <w:jc w:val="both"/>
        <w:rPr>
          <w:rFonts w:ascii="Times New Roman" w:hAnsi="Times New Roman"/>
          <w:b/>
          <w:sz w:val="24"/>
          <w:szCs w:val="24"/>
        </w:rPr>
      </w:pPr>
      <w:r w:rsidRPr="00CC3C8E">
        <w:rPr>
          <w:rFonts w:ascii="Times New Roman" w:hAnsi="Times New Roman"/>
          <w:b/>
          <w:sz w:val="24"/>
          <w:szCs w:val="24"/>
        </w:rPr>
        <w:t>Službe koje se civilnom zaštitom bave u svojoj redovitoj djelatnosti</w:t>
      </w:r>
    </w:p>
    <w:p w:rsidR="00377934" w:rsidRPr="00CC3C8E" w:rsidRDefault="00377934" w:rsidP="00377934">
      <w:pPr>
        <w:pStyle w:val="Odlomakpopisa"/>
        <w:autoSpaceDE w:val="0"/>
        <w:autoSpaceDN w:val="0"/>
        <w:adjustRightInd w:val="0"/>
        <w:spacing w:after="0" w:line="240" w:lineRule="auto"/>
        <w:ind w:left="1128"/>
        <w:contextualSpacing w:val="0"/>
        <w:jc w:val="both"/>
        <w:rPr>
          <w:rFonts w:ascii="Times New Roman" w:hAnsi="Times New Roman"/>
          <w:b/>
          <w:sz w:val="24"/>
          <w:szCs w:val="24"/>
        </w:rPr>
      </w:pPr>
    </w:p>
    <w:p w:rsidR="00377934" w:rsidRPr="00CC3C8E" w:rsidRDefault="00377934" w:rsidP="00377934">
      <w:pPr>
        <w:autoSpaceDE w:val="0"/>
        <w:autoSpaceDN w:val="0"/>
        <w:adjustRightInd w:val="0"/>
        <w:spacing w:after="0" w:line="240" w:lineRule="auto"/>
        <w:ind w:firstLine="567"/>
        <w:jc w:val="both"/>
        <w:rPr>
          <w:rFonts w:ascii="Times New Roman" w:hAnsi="Times New Roman"/>
          <w:sz w:val="24"/>
          <w:szCs w:val="24"/>
        </w:rPr>
      </w:pPr>
      <w:r w:rsidRPr="00CC3C8E">
        <w:rPr>
          <w:rFonts w:ascii="Times New Roman" w:hAnsi="Times New Roman"/>
          <w:sz w:val="24"/>
          <w:szCs w:val="24"/>
        </w:rPr>
        <w:t>U predmetnom razdoblju potrebito je pojačati suradnju sa službama koje se civilnom zaštitom bave u okviru svoje redovne djelatnosti kako bi koordiniranim djelovanjem svi doprinijeli jačanju sustava civilne zaštite na području Općine Babina Greda i njenom funkcioniranju kao jedinstvene cjeline.</w:t>
      </w:r>
    </w:p>
    <w:p w:rsidR="00377934" w:rsidRPr="00CC3C8E" w:rsidRDefault="00377934" w:rsidP="00377934">
      <w:pPr>
        <w:autoSpaceDE w:val="0"/>
        <w:autoSpaceDN w:val="0"/>
        <w:adjustRightInd w:val="0"/>
        <w:spacing w:after="0" w:line="240" w:lineRule="auto"/>
        <w:ind w:firstLine="709"/>
        <w:jc w:val="both"/>
        <w:rPr>
          <w:rFonts w:ascii="Times New Roman" w:hAnsi="Times New Roman"/>
          <w:sz w:val="24"/>
          <w:szCs w:val="24"/>
        </w:rPr>
      </w:pPr>
    </w:p>
    <w:p w:rsidR="00377934" w:rsidRPr="00CC3C8E" w:rsidRDefault="00377934" w:rsidP="00377934">
      <w:pPr>
        <w:autoSpaceDE w:val="0"/>
        <w:autoSpaceDN w:val="0"/>
        <w:adjustRightInd w:val="0"/>
        <w:spacing w:after="0" w:line="240" w:lineRule="auto"/>
        <w:ind w:firstLine="709"/>
        <w:jc w:val="both"/>
        <w:rPr>
          <w:rFonts w:ascii="Times New Roman" w:hAnsi="Times New Roman"/>
          <w:sz w:val="24"/>
          <w:szCs w:val="24"/>
        </w:rPr>
      </w:pPr>
    </w:p>
    <w:p w:rsidR="00377934" w:rsidRPr="00CC3C8E" w:rsidRDefault="00377934" w:rsidP="00377934">
      <w:pPr>
        <w:pStyle w:val="Odlomakpopisa"/>
        <w:numPr>
          <w:ilvl w:val="1"/>
          <w:numId w:val="14"/>
        </w:numPr>
        <w:autoSpaceDE w:val="0"/>
        <w:autoSpaceDN w:val="0"/>
        <w:adjustRightInd w:val="0"/>
        <w:spacing w:after="0" w:line="240" w:lineRule="auto"/>
        <w:ind w:left="993" w:hanging="426"/>
        <w:jc w:val="both"/>
        <w:rPr>
          <w:rFonts w:ascii="Times New Roman" w:hAnsi="Times New Roman"/>
          <w:b/>
          <w:sz w:val="24"/>
          <w:szCs w:val="24"/>
        </w:rPr>
      </w:pPr>
      <w:r w:rsidRPr="00CC3C8E">
        <w:rPr>
          <w:rFonts w:ascii="Times New Roman" w:hAnsi="Times New Roman"/>
          <w:b/>
          <w:sz w:val="24"/>
          <w:szCs w:val="24"/>
        </w:rPr>
        <w:t>Pravne osobe od interesa za civilnu zaštite</w:t>
      </w:r>
    </w:p>
    <w:p w:rsidR="00377934" w:rsidRPr="00CC3C8E" w:rsidRDefault="00377934" w:rsidP="00377934">
      <w:pPr>
        <w:pStyle w:val="Odlomakpopisa"/>
        <w:autoSpaceDE w:val="0"/>
        <w:autoSpaceDN w:val="0"/>
        <w:adjustRightInd w:val="0"/>
        <w:spacing w:after="0" w:line="240" w:lineRule="auto"/>
        <w:ind w:left="1128"/>
        <w:jc w:val="both"/>
        <w:rPr>
          <w:rFonts w:ascii="Times New Roman" w:hAnsi="Times New Roman"/>
          <w:b/>
          <w:sz w:val="24"/>
          <w:szCs w:val="24"/>
        </w:rPr>
      </w:pPr>
    </w:p>
    <w:p w:rsidR="00377934" w:rsidRPr="00CC3C8E" w:rsidRDefault="00377934" w:rsidP="00377934">
      <w:pPr>
        <w:autoSpaceDE w:val="0"/>
        <w:autoSpaceDN w:val="0"/>
        <w:adjustRightInd w:val="0"/>
        <w:spacing w:after="0" w:line="240" w:lineRule="auto"/>
        <w:ind w:firstLine="567"/>
        <w:jc w:val="both"/>
        <w:rPr>
          <w:rFonts w:ascii="Times New Roman" w:hAnsi="Times New Roman"/>
          <w:b/>
          <w:bCs/>
          <w:sz w:val="24"/>
          <w:szCs w:val="24"/>
        </w:rPr>
      </w:pPr>
      <w:r w:rsidRPr="00CC3C8E">
        <w:rPr>
          <w:rFonts w:ascii="Times New Roman" w:eastAsia="TimesNewRoman" w:hAnsi="Times New Roman"/>
          <w:sz w:val="24"/>
          <w:szCs w:val="24"/>
        </w:rPr>
        <w:t>U narednom razdoblju potrebito je pojačati suradnju</w:t>
      </w:r>
      <w:r w:rsidRPr="00CC3C8E">
        <w:rPr>
          <w:rFonts w:ascii="Times New Roman" w:hAnsi="Times New Roman"/>
          <w:sz w:val="24"/>
          <w:szCs w:val="24"/>
        </w:rPr>
        <w:t xml:space="preserve"> sa pravnim osobama koje se u svom redovnom djelovanju ne bave civilnom zaštitom (građevinske, prijevozničke, turističke i druge djelatnosti),ali aktivno mogu djelovati u slučaju bilo koje vrste ugroze kao pripomoć žurnim službama i/ili samostalno. </w:t>
      </w:r>
    </w:p>
    <w:p w:rsidR="00377934" w:rsidRPr="00CC3C8E" w:rsidRDefault="00377934" w:rsidP="00377934">
      <w:pPr>
        <w:autoSpaceDE w:val="0"/>
        <w:autoSpaceDN w:val="0"/>
        <w:adjustRightInd w:val="0"/>
        <w:spacing w:after="0" w:line="240" w:lineRule="auto"/>
        <w:ind w:firstLine="709"/>
        <w:jc w:val="both"/>
        <w:rPr>
          <w:rFonts w:ascii="Times New Roman" w:eastAsia="TimesNewRoman" w:hAnsi="Times New Roman"/>
          <w:sz w:val="24"/>
          <w:szCs w:val="24"/>
        </w:rPr>
      </w:pPr>
    </w:p>
    <w:p w:rsidR="00377934" w:rsidRPr="00CC3C8E" w:rsidRDefault="00377934" w:rsidP="00377934">
      <w:pPr>
        <w:autoSpaceDE w:val="0"/>
        <w:autoSpaceDN w:val="0"/>
        <w:adjustRightInd w:val="0"/>
        <w:spacing w:after="0" w:line="240" w:lineRule="auto"/>
        <w:ind w:firstLine="709"/>
        <w:jc w:val="both"/>
        <w:rPr>
          <w:rFonts w:ascii="Times New Roman" w:eastAsia="TimesNewRoman" w:hAnsi="Times New Roman"/>
          <w:sz w:val="24"/>
          <w:szCs w:val="24"/>
        </w:rPr>
      </w:pPr>
    </w:p>
    <w:p w:rsidR="00377934" w:rsidRPr="00CC3C8E" w:rsidRDefault="00377934" w:rsidP="00377934">
      <w:pPr>
        <w:pStyle w:val="Odlomakpopisa"/>
        <w:numPr>
          <w:ilvl w:val="1"/>
          <w:numId w:val="14"/>
        </w:numPr>
        <w:tabs>
          <w:tab w:val="left" w:pos="993"/>
        </w:tabs>
        <w:spacing w:after="0" w:line="240" w:lineRule="auto"/>
        <w:ind w:left="851" w:hanging="278"/>
        <w:rPr>
          <w:rFonts w:ascii="Times New Roman" w:hAnsi="Times New Roman"/>
          <w:b/>
          <w:bCs/>
          <w:sz w:val="24"/>
          <w:szCs w:val="24"/>
        </w:rPr>
      </w:pPr>
      <w:r w:rsidRPr="00CC3C8E">
        <w:rPr>
          <w:rFonts w:ascii="Times New Roman" w:hAnsi="Times New Roman"/>
          <w:b/>
          <w:bCs/>
          <w:sz w:val="24"/>
          <w:szCs w:val="24"/>
        </w:rPr>
        <w:t>Ostale Udruge</w:t>
      </w:r>
    </w:p>
    <w:p w:rsidR="00377934" w:rsidRPr="00CC3C8E" w:rsidRDefault="00377934" w:rsidP="00377934">
      <w:pPr>
        <w:pStyle w:val="Odlomakpopisa"/>
        <w:tabs>
          <w:tab w:val="left" w:pos="2525"/>
        </w:tabs>
        <w:spacing w:after="0" w:line="240" w:lineRule="auto"/>
        <w:ind w:left="1128"/>
        <w:rPr>
          <w:rFonts w:ascii="Times New Roman" w:hAnsi="Times New Roman"/>
          <w:b/>
          <w:bCs/>
          <w:sz w:val="24"/>
          <w:szCs w:val="24"/>
        </w:rPr>
      </w:pPr>
      <w:r w:rsidRPr="00CC3C8E">
        <w:rPr>
          <w:rFonts w:ascii="Times New Roman" w:hAnsi="Times New Roman"/>
          <w:b/>
          <w:bCs/>
          <w:sz w:val="24"/>
          <w:szCs w:val="24"/>
        </w:rPr>
        <w:tab/>
      </w:r>
    </w:p>
    <w:p w:rsidR="00377934" w:rsidRPr="00CC3C8E" w:rsidRDefault="00377934" w:rsidP="00377934">
      <w:pPr>
        <w:autoSpaceDE w:val="0"/>
        <w:autoSpaceDN w:val="0"/>
        <w:adjustRightInd w:val="0"/>
        <w:spacing w:after="0" w:line="240" w:lineRule="auto"/>
        <w:ind w:firstLine="567"/>
        <w:jc w:val="both"/>
        <w:rPr>
          <w:rFonts w:ascii="Times New Roman" w:eastAsia="TimesNewRoman" w:hAnsi="Times New Roman"/>
          <w:sz w:val="24"/>
          <w:szCs w:val="24"/>
        </w:rPr>
      </w:pPr>
      <w:r w:rsidRPr="00CC3C8E">
        <w:rPr>
          <w:rFonts w:ascii="Times New Roman" w:eastAsia="TimesNewRoman" w:hAnsi="Times New Roman"/>
          <w:sz w:val="24"/>
          <w:szCs w:val="24"/>
        </w:rPr>
        <w:lastRenderedPageBreak/>
        <w:t>Pored službi i pravnih osoba koje se zaštitom i spašavanjem bave u okviru svoje redovne djelatnosti djeluju i udruge građana koje različitim aktivnostima njeguju specifična znanja i vještine koje mogu značajno unaprijediti učinkovitu provedbu mjera civilne zaštite.</w:t>
      </w:r>
    </w:p>
    <w:p w:rsidR="00377934" w:rsidRPr="00CC3C8E" w:rsidRDefault="00377934" w:rsidP="00377934">
      <w:pPr>
        <w:autoSpaceDE w:val="0"/>
        <w:autoSpaceDN w:val="0"/>
        <w:adjustRightInd w:val="0"/>
        <w:spacing w:after="0" w:line="240" w:lineRule="auto"/>
        <w:ind w:firstLine="567"/>
        <w:jc w:val="both"/>
        <w:rPr>
          <w:rFonts w:ascii="Times New Roman" w:eastAsia="TimesNewRoman" w:hAnsi="Times New Roman"/>
          <w:sz w:val="24"/>
          <w:szCs w:val="24"/>
        </w:rPr>
      </w:pPr>
      <w:r w:rsidRPr="00CC3C8E">
        <w:rPr>
          <w:rFonts w:ascii="Times New Roman" w:eastAsia="TimesNewRoman" w:hAnsi="Times New Roman"/>
          <w:sz w:val="24"/>
          <w:szCs w:val="24"/>
        </w:rPr>
        <w:t>Stoga je donesena Odluka o određivanju pravnih osoba i udruga građana od interesa za civilnu zaštitu na području Općine Babina Greda kako bi Općina, u okviru svojih financijskih mogućnosti, financirala iste (udruge).</w:t>
      </w:r>
    </w:p>
    <w:p w:rsidR="00377934" w:rsidRPr="00CC3C8E" w:rsidRDefault="00377934" w:rsidP="00377934">
      <w:pPr>
        <w:autoSpaceDE w:val="0"/>
        <w:autoSpaceDN w:val="0"/>
        <w:adjustRightInd w:val="0"/>
        <w:spacing w:after="0" w:line="240" w:lineRule="auto"/>
        <w:ind w:firstLine="567"/>
        <w:jc w:val="both"/>
        <w:rPr>
          <w:rFonts w:ascii="Times New Roman" w:eastAsia="TimesNewRoman" w:hAnsi="Times New Roman"/>
          <w:sz w:val="24"/>
          <w:szCs w:val="24"/>
        </w:rPr>
      </w:pPr>
    </w:p>
    <w:p w:rsidR="00377934" w:rsidRPr="00CC3C8E" w:rsidRDefault="00377934" w:rsidP="00377934">
      <w:pPr>
        <w:autoSpaceDE w:val="0"/>
        <w:autoSpaceDN w:val="0"/>
        <w:adjustRightInd w:val="0"/>
        <w:spacing w:after="0" w:line="240" w:lineRule="auto"/>
        <w:ind w:firstLine="567"/>
        <w:jc w:val="both"/>
        <w:rPr>
          <w:rFonts w:ascii="Times New Roman" w:eastAsia="TimesNewRoman" w:hAnsi="Times New Roman"/>
          <w:sz w:val="24"/>
          <w:szCs w:val="24"/>
        </w:rPr>
      </w:pPr>
    </w:p>
    <w:p w:rsidR="00377934" w:rsidRPr="00CC3C8E" w:rsidRDefault="00377934" w:rsidP="00377934">
      <w:pPr>
        <w:pStyle w:val="Odlomakpopisa"/>
        <w:numPr>
          <w:ilvl w:val="0"/>
          <w:numId w:val="14"/>
        </w:numPr>
        <w:shd w:val="clear" w:color="auto" w:fill="FFFFFF"/>
        <w:tabs>
          <w:tab w:val="left" w:pos="1445"/>
        </w:tabs>
        <w:spacing w:after="0" w:line="240" w:lineRule="auto"/>
        <w:ind w:left="284" w:hanging="284"/>
        <w:rPr>
          <w:rFonts w:ascii="Times New Roman" w:hAnsi="Times New Roman"/>
          <w:b/>
          <w:bCs/>
          <w:spacing w:val="-10"/>
          <w:sz w:val="24"/>
          <w:szCs w:val="24"/>
        </w:rPr>
      </w:pPr>
      <w:r w:rsidRPr="00CC3C8E">
        <w:rPr>
          <w:rFonts w:ascii="Times New Roman" w:hAnsi="Times New Roman"/>
          <w:b/>
          <w:bCs/>
          <w:spacing w:val="-10"/>
          <w:sz w:val="24"/>
          <w:szCs w:val="24"/>
        </w:rPr>
        <w:t>FINANCIRANJE SUSTAVA CIVILNE ZAŠTITE</w:t>
      </w:r>
    </w:p>
    <w:p w:rsidR="00377934" w:rsidRPr="00CC3C8E" w:rsidRDefault="00377934" w:rsidP="00377934">
      <w:pPr>
        <w:pStyle w:val="Odlomakpopisa"/>
        <w:shd w:val="clear" w:color="auto" w:fill="FFFFFF"/>
        <w:tabs>
          <w:tab w:val="left" w:pos="1445"/>
        </w:tabs>
        <w:spacing w:after="0" w:line="240" w:lineRule="auto"/>
        <w:rPr>
          <w:rFonts w:ascii="Times New Roman" w:hAnsi="Times New Roman"/>
          <w:b/>
          <w:bCs/>
          <w:spacing w:val="-10"/>
          <w:sz w:val="24"/>
          <w:szCs w:val="24"/>
        </w:rPr>
      </w:pPr>
    </w:p>
    <w:p w:rsidR="00377934" w:rsidRPr="00CC3C8E" w:rsidRDefault="00377934" w:rsidP="00377934">
      <w:pPr>
        <w:autoSpaceDE w:val="0"/>
        <w:autoSpaceDN w:val="0"/>
        <w:adjustRightInd w:val="0"/>
        <w:spacing w:after="0" w:line="240" w:lineRule="auto"/>
        <w:ind w:firstLine="567"/>
        <w:jc w:val="both"/>
        <w:rPr>
          <w:rFonts w:ascii="Times New Roman" w:hAnsi="Times New Roman"/>
          <w:sz w:val="24"/>
          <w:szCs w:val="24"/>
        </w:rPr>
      </w:pPr>
      <w:r w:rsidRPr="00CC3C8E">
        <w:rPr>
          <w:rFonts w:ascii="Times New Roman" w:hAnsi="Times New Roman"/>
          <w:sz w:val="24"/>
          <w:szCs w:val="24"/>
        </w:rPr>
        <w:t>Za potrebe organiziranja, provođenja i razvoja sustava civilne zaštite na području Općine Babina Greda, za razdoblje od 2019. – 2022. godine, potrebito je planirati financijska sredstva.</w:t>
      </w:r>
    </w:p>
    <w:p w:rsidR="00377934" w:rsidRPr="00CC3C8E" w:rsidRDefault="00377934" w:rsidP="00377934">
      <w:pPr>
        <w:autoSpaceDE w:val="0"/>
        <w:autoSpaceDN w:val="0"/>
        <w:adjustRightInd w:val="0"/>
        <w:spacing w:after="0" w:line="240" w:lineRule="auto"/>
        <w:ind w:firstLine="709"/>
        <w:jc w:val="both"/>
        <w:rPr>
          <w:rFonts w:ascii="Times New Roman" w:hAnsi="Times New Roman"/>
          <w:sz w:val="24"/>
          <w:szCs w:val="24"/>
        </w:rPr>
      </w:pPr>
    </w:p>
    <w:p w:rsidR="00377934" w:rsidRPr="00CC3C8E" w:rsidRDefault="00377934" w:rsidP="00377934">
      <w:pPr>
        <w:autoSpaceDE w:val="0"/>
        <w:autoSpaceDN w:val="0"/>
        <w:adjustRightInd w:val="0"/>
        <w:spacing w:after="0" w:line="240" w:lineRule="auto"/>
        <w:ind w:firstLine="709"/>
        <w:jc w:val="both"/>
        <w:rPr>
          <w:rFonts w:ascii="Times New Roman" w:hAnsi="Times New Roman"/>
          <w:sz w:val="24"/>
          <w:szCs w:val="24"/>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2542"/>
        <w:gridCol w:w="917"/>
        <w:gridCol w:w="24"/>
        <w:gridCol w:w="902"/>
        <w:gridCol w:w="992"/>
        <w:gridCol w:w="992"/>
        <w:gridCol w:w="2835"/>
      </w:tblGrid>
      <w:tr w:rsidR="00377934" w:rsidRPr="00CC3C8E" w:rsidTr="00E92668">
        <w:trPr>
          <w:trHeight w:val="283"/>
          <w:jc w:val="center"/>
        </w:trPr>
        <w:tc>
          <w:tcPr>
            <w:tcW w:w="436" w:type="dxa"/>
            <w:vMerge w:val="restart"/>
            <w:shd w:val="clear" w:color="auto" w:fill="D9D9D9" w:themeFill="background1" w:themeFillShade="D9"/>
            <w:tcMar>
              <w:left w:w="0" w:type="dxa"/>
              <w:right w:w="0" w:type="dxa"/>
            </w:tcMar>
            <w:vAlign w:val="center"/>
          </w:tcPr>
          <w:p w:rsidR="00377934" w:rsidRPr="00CC3C8E" w:rsidRDefault="00377934" w:rsidP="00E92668">
            <w:pPr>
              <w:spacing w:after="0" w:line="240" w:lineRule="auto"/>
              <w:jc w:val="center"/>
              <w:rPr>
                <w:rFonts w:ascii="Times New Roman" w:hAnsi="Times New Roman"/>
                <w:b/>
                <w:sz w:val="20"/>
                <w:szCs w:val="20"/>
              </w:rPr>
            </w:pPr>
            <w:r w:rsidRPr="00CC3C8E">
              <w:rPr>
                <w:rFonts w:ascii="Times New Roman" w:hAnsi="Times New Roman"/>
                <w:b/>
                <w:sz w:val="20"/>
                <w:szCs w:val="20"/>
              </w:rPr>
              <w:t>R.</w:t>
            </w:r>
          </w:p>
          <w:p w:rsidR="00377934" w:rsidRPr="00CC3C8E" w:rsidRDefault="00377934" w:rsidP="00E92668">
            <w:pPr>
              <w:spacing w:after="0" w:line="240" w:lineRule="auto"/>
              <w:jc w:val="center"/>
              <w:rPr>
                <w:rFonts w:ascii="Times New Roman" w:hAnsi="Times New Roman"/>
                <w:b/>
                <w:sz w:val="20"/>
                <w:szCs w:val="20"/>
              </w:rPr>
            </w:pPr>
            <w:r w:rsidRPr="00CC3C8E">
              <w:rPr>
                <w:rFonts w:ascii="Times New Roman" w:hAnsi="Times New Roman"/>
                <w:b/>
                <w:sz w:val="20"/>
                <w:szCs w:val="20"/>
              </w:rPr>
              <w:t>br.</w:t>
            </w:r>
          </w:p>
        </w:tc>
        <w:tc>
          <w:tcPr>
            <w:tcW w:w="2542" w:type="dxa"/>
            <w:vMerge w:val="restart"/>
            <w:shd w:val="clear" w:color="auto" w:fill="D9D9D9" w:themeFill="background1" w:themeFillShade="D9"/>
            <w:tcMar>
              <w:left w:w="57" w:type="dxa"/>
              <w:right w:w="57" w:type="dxa"/>
            </w:tcMar>
            <w:vAlign w:val="center"/>
          </w:tcPr>
          <w:p w:rsidR="00377934" w:rsidRPr="00CC3C8E" w:rsidRDefault="00377934" w:rsidP="00E92668">
            <w:pPr>
              <w:tabs>
                <w:tab w:val="left" w:pos="3106"/>
              </w:tabs>
              <w:spacing w:after="0" w:line="240" w:lineRule="auto"/>
              <w:jc w:val="center"/>
              <w:rPr>
                <w:rFonts w:ascii="Times New Roman" w:hAnsi="Times New Roman"/>
                <w:b/>
                <w:sz w:val="20"/>
                <w:szCs w:val="20"/>
              </w:rPr>
            </w:pPr>
            <w:r w:rsidRPr="00CC3C8E">
              <w:rPr>
                <w:rFonts w:ascii="Times New Roman" w:hAnsi="Times New Roman"/>
                <w:b/>
                <w:sz w:val="20"/>
                <w:szCs w:val="20"/>
              </w:rPr>
              <w:t>OPIS POZICIJE</w:t>
            </w:r>
          </w:p>
        </w:tc>
        <w:tc>
          <w:tcPr>
            <w:tcW w:w="3827" w:type="dxa"/>
            <w:gridSpan w:val="5"/>
            <w:shd w:val="clear" w:color="auto" w:fill="D9D9D9" w:themeFill="background1" w:themeFillShade="D9"/>
            <w:tcMar>
              <w:left w:w="0" w:type="dxa"/>
              <w:right w:w="0" w:type="dxa"/>
            </w:tcMar>
            <w:vAlign w:val="center"/>
          </w:tcPr>
          <w:p w:rsidR="00377934" w:rsidRPr="00CC3C8E" w:rsidRDefault="00377934" w:rsidP="00E92668">
            <w:pPr>
              <w:spacing w:after="0" w:line="240" w:lineRule="auto"/>
              <w:ind w:left="-195" w:firstLine="195"/>
              <w:jc w:val="center"/>
              <w:rPr>
                <w:rFonts w:ascii="Times New Roman" w:hAnsi="Times New Roman"/>
                <w:b/>
                <w:sz w:val="20"/>
                <w:szCs w:val="20"/>
              </w:rPr>
            </w:pPr>
            <w:r w:rsidRPr="00CC3C8E">
              <w:rPr>
                <w:rFonts w:ascii="Times New Roman" w:hAnsi="Times New Roman"/>
                <w:b/>
                <w:sz w:val="20"/>
                <w:szCs w:val="20"/>
              </w:rPr>
              <w:t>IZNOS (kn) *</w:t>
            </w:r>
          </w:p>
        </w:tc>
        <w:tc>
          <w:tcPr>
            <w:tcW w:w="2835" w:type="dxa"/>
            <w:vMerge w:val="restart"/>
            <w:shd w:val="clear" w:color="auto" w:fill="D9D9D9" w:themeFill="background1" w:themeFillShade="D9"/>
            <w:tcMar>
              <w:left w:w="0" w:type="dxa"/>
              <w:right w:w="0" w:type="dxa"/>
            </w:tcMar>
            <w:vAlign w:val="center"/>
          </w:tcPr>
          <w:p w:rsidR="00377934" w:rsidRPr="00CC3C8E" w:rsidRDefault="00377934" w:rsidP="00E92668">
            <w:pPr>
              <w:spacing w:after="0" w:line="240" w:lineRule="auto"/>
              <w:jc w:val="center"/>
              <w:rPr>
                <w:rFonts w:ascii="Times New Roman" w:hAnsi="Times New Roman"/>
                <w:b/>
                <w:sz w:val="20"/>
                <w:szCs w:val="20"/>
              </w:rPr>
            </w:pPr>
            <w:r w:rsidRPr="00CC3C8E">
              <w:rPr>
                <w:rFonts w:ascii="Times New Roman" w:hAnsi="Times New Roman"/>
                <w:b/>
                <w:sz w:val="20"/>
                <w:szCs w:val="20"/>
              </w:rPr>
              <w:t>ZA POTREBE</w:t>
            </w:r>
          </w:p>
        </w:tc>
      </w:tr>
      <w:tr w:rsidR="00377934" w:rsidRPr="00CC3C8E" w:rsidTr="00E92668">
        <w:trPr>
          <w:trHeight w:val="283"/>
          <w:jc w:val="center"/>
        </w:trPr>
        <w:tc>
          <w:tcPr>
            <w:tcW w:w="436" w:type="dxa"/>
            <w:vMerge/>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b/>
                <w:sz w:val="20"/>
                <w:szCs w:val="20"/>
              </w:rPr>
            </w:pPr>
          </w:p>
        </w:tc>
        <w:tc>
          <w:tcPr>
            <w:tcW w:w="2542" w:type="dxa"/>
            <w:vMerge/>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b/>
                <w:sz w:val="20"/>
                <w:szCs w:val="20"/>
              </w:rPr>
            </w:pPr>
          </w:p>
        </w:tc>
        <w:tc>
          <w:tcPr>
            <w:tcW w:w="917" w:type="dxa"/>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b/>
                <w:sz w:val="20"/>
                <w:szCs w:val="20"/>
              </w:rPr>
            </w:pPr>
            <w:r w:rsidRPr="00CC3C8E">
              <w:rPr>
                <w:rFonts w:ascii="Times New Roman" w:hAnsi="Times New Roman"/>
                <w:b/>
                <w:sz w:val="20"/>
                <w:szCs w:val="20"/>
              </w:rPr>
              <w:t>2019.</w:t>
            </w:r>
          </w:p>
        </w:tc>
        <w:tc>
          <w:tcPr>
            <w:tcW w:w="926" w:type="dxa"/>
            <w:gridSpan w:val="2"/>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b/>
                <w:sz w:val="20"/>
                <w:szCs w:val="20"/>
              </w:rPr>
            </w:pPr>
            <w:r w:rsidRPr="00CC3C8E">
              <w:rPr>
                <w:rFonts w:ascii="Times New Roman" w:hAnsi="Times New Roman"/>
                <w:b/>
                <w:sz w:val="20"/>
                <w:szCs w:val="20"/>
              </w:rPr>
              <w:t>2020.</w:t>
            </w:r>
          </w:p>
        </w:tc>
        <w:tc>
          <w:tcPr>
            <w:tcW w:w="992" w:type="dxa"/>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b/>
                <w:sz w:val="20"/>
                <w:szCs w:val="20"/>
              </w:rPr>
            </w:pPr>
            <w:r w:rsidRPr="00CC3C8E">
              <w:rPr>
                <w:rFonts w:ascii="Times New Roman" w:hAnsi="Times New Roman"/>
                <w:b/>
                <w:sz w:val="20"/>
                <w:szCs w:val="20"/>
              </w:rPr>
              <w:t>2021.</w:t>
            </w:r>
          </w:p>
        </w:tc>
        <w:tc>
          <w:tcPr>
            <w:tcW w:w="992" w:type="dxa"/>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b/>
                <w:sz w:val="20"/>
                <w:szCs w:val="20"/>
              </w:rPr>
            </w:pPr>
            <w:r w:rsidRPr="00CC3C8E">
              <w:rPr>
                <w:rFonts w:ascii="Times New Roman" w:hAnsi="Times New Roman"/>
                <w:b/>
                <w:sz w:val="20"/>
                <w:szCs w:val="20"/>
              </w:rPr>
              <w:t>2022.</w:t>
            </w:r>
          </w:p>
        </w:tc>
        <w:tc>
          <w:tcPr>
            <w:tcW w:w="2835" w:type="dxa"/>
            <w:vMerge/>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b/>
                <w:sz w:val="20"/>
                <w:szCs w:val="20"/>
              </w:rPr>
            </w:pPr>
          </w:p>
        </w:tc>
      </w:tr>
      <w:tr w:rsidR="00377934" w:rsidRPr="00CC3C8E" w:rsidTr="00E92668">
        <w:trPr>
          <w:trHeight w:val="340"/>
          <w:jc w:val="center"/>
        </w:trPr>
        <w:tc>
          <w:tcPr>
            <w:tcW w:w="9640" w:type="dxa"/>
            <w:gridSpan w:val="8"/>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b/>
                <w:sz w:val="24"/>
                <w:szCs w:val="24"/>
              </w:rPr>
            </w:pPr>
            <w:r w:rsidRPr="00CC3C8E">
              <w:rPr>
                <w:rFonts w:ascii="Times New Roman" w:hAnsi="Times New Roman"/>
                <w:b/>
                <w:sz w:val="24"/>
                <w:szCs w:val="24"/>
              </w:rPr>
              <w:t>STOŽER CIVILNE ZAŠTITE</w:t>
            </w:r>
          </w:p>
        </w:tc>
      </w:tr>
      <w:tr w:rsidR="00377934" w:rsidRPr="00CC3C8E" w:rsidTr="00E92668">
        <w:trPr>
          <w:trHeight w:val="283"/>
          <w:jc w:val="center"/>
        </w:trPr>
        <w:tc>
          <w:tcPr>
            <w:tcW w:w="436" w:type="dxa"/>
            <w:vMerge w:val="restart"/>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b/>
                <w:sz w:val="20"/>
                <w:szCs w:val="20"/>
              </w:rPr>
            </w:pPr>
            <w:r w:rsidRPr="00CC3C8E">
              <w:rPr>
                <w:rFonts w:ascii="Times New Roman" w:hAnsi="Times New Roman"/>
                <w:b/>
                <w:sz w:val="20"/>
                <w:szCs w:val="20"/>
              </w:rPr>
              <w:t>1.</w:t>
            </w:r>
          </w:p>
        </w:tc>
        <w:tc>
          <w:tcPr>
            <w:tcW w:w="2542" w:type="dxa"/>
            <w:shd w:val="clear" w:color="auto" w:fill="auto"/>
            <w:tcMar>
              <w:left w:w="57" w:type="dxa"/>
              <w:right w:w="57" w:type="dxa"/>
            </w:tcMar>
            <w:vAlign w:val="center"/>
          </w:tcPr>
          <w:p w:rsidR="00377934" w:rsidRPr="00CC3C8E" w:rsidRDefault="00377934" w:rsidP="00E92668">
            <w:pPr>
              <w:spacing w:after="0" w:line="240" w:lineRule="auto"/>
              <w:rPr>
                <w:rFonts w:ascii="Times New Roman" w:hAnsi="Times New Roman"/>
                <w:sz w:val="20"/>
                <w:szCs w:val="20"/>
              </w:rPr>
            </w:pPr>
            <w:r w:rsidRPr="00CC3C8E">
              <w:rPr>
                <w:rFonts w:ascii="Times New Roman" w:hAnsi="Times New Roman"/>
                <w:sz w:val="20"/>
                <w:szCs w:val="20"/>
              </w:rPr>
              <w:t xml:space="preserve">Sastanak i </w:t>
            </w:r>
          </w:p>
          <w:p w:rsidR="00377934" w:rsidRPr="00CC3C8E" w:rsidRDefault="00377934" w:rsidP="00E92668">
            <w:pPr>
              <w:spacing w:after="0" w:line="240" w:lineRule="auto"/>
              <w:rPr>
                <w:rFonts w:ascii="Times New Roman" w:hAnsi="Times New Roman"/>
                <w:sz w:val="20"/>
                <w:szCs w:val="20"/>
              </w:rPr>
            </w:pPr>
            <w:r w:rsidRPr="00CC3C8E">
              <w:rPr>
                <w:rFonts w:ascii="Times New Roman" w:hAnsi="Times New Roman"/>
                <w:sz w:val="20"/>
                <w:szCs w:val="20"/>
              </w:rPr>
              <w:t>smotriranje Tima CZ</w:t>
            </w:r>
          </w:p>
        </w:tc>
        <w:tc>
          <w:tcPr>
            <w:tcW w:w="941" w:type="dxa"/>
            <w:gridSpan w:val="2"/>
            <w:shd w:val="clear" w:color="auto" w:fill="auto"/>
            <w:tcMar>
              <w:left w:w="28" w:type="dxa"/>
              <w:right w:w="28" w:type="dxa"/>
            </w:tcMar>
            <w:vAlign w:val="center"/>
          </w:tcPr>
          <w:p w:rsidR="00377934" w:rsidRPr="00CC3C8E" w:rsidRDefault="00377934" w:rsidP="00E92668">
            <w:pPr>
              <w:spacing w:after="0" w:line="240" w:lineRule="auto"/>
              <w:jc w:val="right"/>
              <w:rPr>
                <w:rFonts w:ascii="Times New Roman" w:hAnsi="Times New Roman"/>
                <w:sz w:val="16"/>
                <w:szCs w:val="16"/>
              </w:rPr>
            </w:pPr>
            <w:r w:rsidRPr="00CC3C8E">
              <w:rPr>
                <w:rFonts w:ascii="Times New Roman" w:hAnsi="Times New Roman"/>
                <w:sz w:val="16"/>
                <w:szCs w:val="16"/>
              </w:rPr>
              <w:t>25.000,00</w:t>
            </w:r>
          </w:p>
        </w:tc>
        <w:tc>
          <w:tcPr>
            <w:tcW w:w="90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sz w:val="16"/>
                <w:szCs w:val="16"/>
              </w:rPr>
            </w:pPr>
            <w:r w:rsidRPr="00CC3C8E">
              <w:rPr>
                <w:rFonts w:ascii="Times New Roman" w:hAnsi="Times New Roman"/>
                <w:sz w:val="16"/>
                <w:szCs w:val="16"/>
              </w:rPr>
              <w:t>25.000,00</w:t>
            </w:r>
          </w:p>
        </w:tc>
        <w:tc>
          <w:tcPr>
            <w:tcW w:w="99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sz w:val="16"/>
                <w:szCs w:val="16"/>
              </w:rPr>
            </w:pPr>
            <w:r w:rsidRPr="00CC3C8E">
              <w:rPr>
                <w:rFonts w:ascii="Times New Roman" w:hAnsi="Times New Roman"/>
                <w:sz w:val="16"/>
                <w:szCs w:val="16"/>
              </w:rPr>
              <w:t>20.000,00</w:t>
            </w:r>
          </w:p>
        </w:tc>
        <w:tc>
          <w:tcPr>
            <w:tcW w:w="99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sz w:val="16"/>
                <w:szCs w:val="16"/>
              </w:rPr>
            </w:pPr>
            <w:r w:rsidRPr="00CC3C8E">
              <w:rPr>
                <w:rFonts w:ascii="Times New Roman" w:hAnsi="Times New Roman"/>
                <w:sz w:val="16"/>
                <w:szCs w:val="16"/>
              </w:rPr>
              <w:t>20.000,00</w:t>
            </w:r>
          </w:p>
        </w:tc>
        <w:tc>
          <w:tcPr>
            <w:tcW w:w="2835" w:type="dxa"/>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sz w:val="20"/>
                <w:szCs w:val="20"/>
              </w:rPr>
            </w:pPr>
            <w:r w:rsidRPr="00CC3C8E">
              <w:rPr>
                <w:rFonts w:ascii="Times New Roman" w:hAnsi="Times New Roman"/>
                <w:sz w:val="20"/>
                <w:szCs w:val="20"/>
              </w:rPr>
              <w:t>Naknade članovima Stožera</w:t>
            </w:r>
          </w:p>
        </w:tc>
      </w:tr>
      <w:tr w:rsidR="00377934" w:rsidRPr="00CC3C8E" w:rsidTr="00E92668">
        <w:trPr>
          <w:trHeight w:val="283"/>
          <w:jc w:val="center"/>
        </w:trPr>
        <w:tc>
          <w:tcPr>
            <w:tcW w:w="436" w:type="dxa"/>
            <w:vMerge/>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b/>
                <w:sz w:val="20"/>
                <w:szCs w:val="20"/>
              </w:rPr>
            </w:pPr>
          </w:p>
        </w:tc>
        <w:tc>
          <w:tcPr>
            <w:tcW w:w="2542" w:type="dxa"/>
            <w:shd w:val="clear" w:color="auto" w:fill="auto"/>
            <w:tcMar>
              <w:left w:w="57" w:type="dxa"/>
              <w:right w:w="57" w:type="dxa"/>
            </w:tcMar>
            <w:vAlign w:val="center"/>
          </w:tcPr>
          <w:p w:rsidR="00377934" w:rsidRPr="00CC3C8E" w:rsidRDefault="00377934" w:rsidP="00E92668">
            <w:pPr>
              <w:spacing w:after="0" w:line="240" w:lineRule="auto"/>
              <w:rPr>
                <w:rFonts w:ascii="Times New Roman" w:hAnsi="Times New Roman"/>
                <w:sz w:val="20"/>
                <w:szCs w:val="20"/>
              </w:rPr>
            </w:pPr>
            <w:r w:rsidRPr="00CC3C8E">
              <w:rPr>
                <w:rFonts w:ascii="Times New Roman" w:hAnsi="Times New Roman"/>
                <w:sz w:val="20"/>
                <w:szCs w:val="20"/>
              </w:rPr>
              <w:t>Simulacijsko-komunikacijska vježba</w:t>
            </w:r>
          </w:p>
        </w:tc>
        <w:tc>
          <w:tcPr>
            <w:tcW w:w="941" w:type="dxa"/>
            <w:gridSpan w:val="2"/>
            <w:shd w:val="clear" w:color="auto" w:fill="auto"/>
            <w:tcMar>
              <w:left w:w="28" w:type="dxa"/>
              <w:right w:w="28" w:type="dxa"/>
            </w:tcMar>
            <w:vAlign w:val="center"/>
          </w:tcPr>
          <w:p w:rsidR="00377934" w:rsidRPr="00CC3C8E" w:rsidRDefault="00377934" w:rsidP="00E92668">
            <w:pPr>
              <w:spacing w:after="0" w:line="240" w:lineRule="auto"/>
              <w:jc w:val="right"/>
              <w:rPr>
                <w:rFonts w:ascii="Times New Roman" w:hAnsi="Times New Roman"/>
                <w:sz w:val="16"/>
                <w:szCs w:val="16"/>
              </w:rPr>
            </w:pPr>
          </w:p>
        </w:tc>
        <w:tc>
          <w:tcPr>
            <w:tcW w:w="90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sz w:val="16"/>
                <w:szCs w:val="16"/>
              </w:rPr>
            </w:pPr>
          </w:p>
        </w:tc>
        <w:tc>
          <w:tcPr>
            <w:tcW w:w="99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sz w:val="16"/>
                <w:szCs w:val="16"/>
              </w:rPr>
            </w:pPr>
          </w:p>
        </w:tc>
        <w:tc>
          <w:tcPr>
            <w:tcW w:w="99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sz w:val="16"/>
                <w:szCs w:val="16"/>
              </w:rPr>
            </w:pPr>
          </w:p>
        </w:tc>
        <w:tc>
          <w:tcPr>
            <w:tcW w:w="2835" w:type="dxa"/>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sz w:val="20"/>
                <w:szCs w:val="20"/>
              </w:rPr>
            </w:pPr>
            <w:r w:rsidRPr="00CC3C8E">
              <w:rPr>
                <w:rFonts w:ascii="Times New Roman" w:hAnsi="Times New Roman"/>
                <w:sz w:val="20"/>
                <w:szCs w:val="20"/>
              </w:rPr>
              <w:t>Naknade članovima Stožera</w:t>
            </w:r>
          </w:p>
        </w:tc>
      </w:tr>
      <w:tr w:rsidR="00377934" w:rsidRPr="00CC3C8E" w:rsidTr="00E92668">
        <w:trPr>
          <w:trHeight w:val="283"/>
          <w:jc w:val="center"/>
        </w:trPr>
        <w:tc>
          <w:tcPr>
            <w:tcW w:w="436" w:type="dxa"/>
            <w:vMerge/>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b/>
                <w:sz w:val="20"/>
                <w:szCs w:val="20"/>
              </w:rPr>
            </w:pPr>
          </w:p>
        </w:tc>
        <w:tc>
          <w:tcPr>
            <w:tcW w:w="2542" w:type="dxa"/>
            <w:shd w:val="clear" w:color="auto" w:fill="auto"/>
            <w:tcMar>
              <w:left w:w="57" w:type="dxa"/>
              <w:right w:w="57" w:type="dxa"/>
            </w:tcMar>
            <w:vAlign w:val="center"/>
          </w:tcPr>
          <w:p w:rsidR="00377934" w:rsidRPr="00CC3C8E" w:rsidRDefault="00377934" w:rsidP="00E92668">
            <w:pPr>
              <w:spacing w:after="0" w:line="240" w:lineRule="auto"/>
              <w:rPr>
                <w:rFonts w:ascii="Times New Roman" w:hAnsi="Times New Roman"/>
                <w:sz w:val="20"/>
                <w:szCs w:val="20"/>
              </w:rPr>
            </w:pPr>
            <w:r w:rsidRPr="00CC3C8E">
              <w:rPr>
                <w:rFonts w:ascii="Times New Roman" w:hAnsi="Times New Roman"/>
                <w:sz w:val="20"/>
                <w:szCs w:val="20"/>
              </w:rPr>
              <w:t>Vježba operativnih snaga</w:t>
            </w:r>
          </w:p>
        </w:tc>
        <w:tc>
          <w:tcPr>
            <w:tcW w:w="941" w:type="dxa"/>
            <w:gridSpan w:val="2"/>
            <w:shd w:val="clear" w:color="auto" w:fill="auto"/>
            <w:tcMar>
              <w:left w:w="28" w:type="dxa"/>
              <w:right w:w="28" w:type="dxa"/>
            </w:tcMar>
            <w:vAlign w:val="center"/>
          </w:tcPr>
          <w:p w:rsidR="00377934" w:rsidRPr="00CC3C8E" w:rsidRDefault="00377934" w:rsidP="00E92668">
            <w:pPr>
              <w:spacing w:after="0" w:line="240" w:lineRule="auto"/>
              <w:jc w:val="right"/>
              <w:rPr>
                <w:rFonts w:ascii="Times New Roman" w:hAnsi="Times New Roman"/>
                <w:sz w:val="16"/>
                <w:szCs w:val="16"/>
              </w:rPr>
            </w:pPr>
            <w:r w:rsidRPr="00CC3C8E">
              <w:rPr>
                <w:rFonts w:ascii="Times New Roman" w:hAnsi="Times New Roman"/>
                <w:sz w:val="16"/>
                <w:szCs w:val="16"/>
              </w:rPr>
              <w:t>10.000,00</w:t>
            </w:r>
          </w:p>
        </w:tc>
        <w:tc>
          <w:tcPr>
            <w:tcW w:w="90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sz w:val="16"/>
                <w:szCs w:val="16"/>
              </w:rPr>
            </w:pPr>
            <w:r w:rsidRPr="00CC3C8E">
              <w:rPr>
                <w:rFonts w:ascii="Times New Roman" w:hAnsi="Times New Roman"/>
                <w:sz w:val="16"/>
                <w:szCs w:val="16"/>
              </w:rPr>
              <w:t>10.000,00</w:t>
            </w:r>
          </w:p>
        </w:tc>
        <w:tc>
          <w:tcPr>
            <w:tcW w:w="99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sz w:val="16"/>
                <w:szCs w:val="16"/>
              </w:rPr>
            </w:pPr>
            <w:r w:rsidRPr="00CC3C8E">
              <w:rPr>
                <w:rFonts w:ascii="Times New Roman" w:hAnsi="Times New Roman"/>
                <w:sz w:val="16"/>
                <w:szCs w:val="16"/>
              </w:rPr>
              <w:t>10.000,00</w:t>
            </w:r>
          </w:p>
        </w:tc>
        <w:tc>
          <w:tcPr>
            <w:tcW w:w="99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sz w:val="16"/>
                <w:szCs w:val="16"/>
              </w:rPr>
            </w:pPr>
            <w:r w:rsidRPr="00CC3C8E">
              <w:rPr>
                <w:rFonts w:ascii="Times New Roman" w:hAnsi="Times New Roman"/>
                <w:sz w:val="16"/>
                <w:szCs w:val="16"/>
              </w:rPr>
              <w:t>10.000,00</w:t>
            </w:r>
          </w:p>
        </w:tc>
        <w:tc>
          <w:tcPr>
            <w:tcW w:w="2835" w:type="dxa"/>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sz w:val="20"/>
                <w:szCs w:val="20"/>
              </w:rPr>
            </w:pPr>
            <w:r w:rsidRPr="00CC3C8E">
              <w:rPr>
                <w:rFonts w:ascii="Times New Roman" w:hAnsi="Times New Roman"/>
                <w:sz w:val="20"/>
                <w:szCs w:val="20"/>
              </w:rPr>
              <w:t>Izrada elaborata, ručak za sudionike</w:t>
            </w:r>
          </w:p>
        </w:tc>
      </w:tr>
      <w:tr w:rsidR="00377934" w:rsidRPr="00CC3C8E" w:rsidTr="00E92668">
        <w:trPr>
          <w:trHeight w:val="283"/>
          <w:jc w:val="center"/>
        </w:trPr>
        <w:tc>
          <w:tcPr>
            <w:tcW w:w="436" w:type="dxa"/>
            <w:vMerge/>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b/>
                <w:sz w:val="20"/>
                <w:szCs w:val="20"/>
              </w:rPr>
            </w:pPr>
          </w:p>
        </w:tc>
        <w:tc>
          <w:tcPr>
            <w:tcW w:w="2542" w:type="dxa"/>
            <w:vMerge w:val="restart"/>
            <w:shd w:val="clear" w:color="auto" w:fill="auto"/>
            <w:tcMar>
              <w:left w:w="57" w:type="dxa"/>
              <w:right w:w="57" w:type="dxa"/>
            </w:tcMar>
            <w:vAlign w:val="center"/>
          </w:tcPr>
          <w:p w:rsidR="00377934" w:rsidRPr="00CC3C8E" w:rsidRDefault="00377934" w:rsidP="00E92668">
            <w:pPr>
              <w:spacing w:after="0" w:line="240" w:lineRule="auto"/>
              <w:rPr>
                <w:rFonts w:ascii="Times New Roman" w:hAnsi="Times New Roman"/>
                <w:sz w:val="20"/>
                <w:szCs w:val="20"/>
              </w:rPr>
            </w:pPr>
            <w:r w:rsidRPr="00CC3C8E">
              <w:rPr>
                <w:rFonts w:ascii="Times New Roman" w:hAnsi="Times New Roman"/>
                <w:sz w:val="20"/>
                <w:szCs w:val="20"/>
              </w:rPr>
              <w:t xml:space="preserve">Poslovi zaštite i spašavanja </w:t>
            </w:r>
          </w:p>
        </w:tc>
        <w:tc>
          <w:tcPr>
            <w:tcW w:w="941" w:type="dxa"/>
            <w:gridSpan w:val="2"/>
            <w:shd w:val="clear" w:color="auto" w:fill="auto"/>
            <w:tcMar>
              <w:left w:w="28" w:type="dxa"/>
              <w:right w:w="28" w:type="dxa"/>
            </w:tcMar>
            <w:vAlign w:val="center"/>
          </w:tcPr>
          <w:p w:rsidR="00377934" w:rsidRPr="00CC3C8E" w:rsidRDefault="00377934" w:rsidP="00E92668">
            <w:pPr>
              <w:spacing w:after="0" w:line="240" w:lineRule="auto"/>
              <w:jc w:val="right"/>
              <w:rPr>
                <w:rFonts w:ascii="Times New Roman" w:hAnsi="Times New Roman"/>
                <w:sz w:val="16"/>
                <w:szCs w:val="16"/>
              </w:rPr>
            </w:pPr>
          </w:p>
        </w:tc>
        <w:tc>
          <w:tcPr>
            <w:tcW w:w="90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sz w:val="16"/>
                <w:szCs w:val="16"/>
              </w:rPr>
            </w:pPr>
          </w:p>
        </w:tc>
        <w:tc>
          <w:tcPr>
            <w:tcW w:w="99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sz w:val="16"/>
                <w:szCs w:val="16"/>
              </w:rPr>
            </w:pPr>
          </w:p>
        </w:tc>
        <w:tc>
          <w:tcPr>
            <w:tcW w:w="99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sz w:val="16"/>
                <w:szCs w:val="16"/>
              </w:rPr>
            </w:pPr>
          </w:p>
        </w:tc>
        <w:tc>
          <w:tcPr>
            <w:tcW w:w="2835" w:type="dxa"/>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sz w:val="20"/>
                <w:szCs w:val="20"/>
              </w:rPr>
            </w:pPr>
            <w:r w:rsidRPr="00CC3C8E">
              <w:rPr>
                <w:rFonts w:ascii="Times New Roman" w:hAnsi="Times New Roman"/>
                <w:sz w:val="20"/>
                <w:szCs w:val="20"/>
              </w:rPr>
              <w:t>Izrada dokumenata CZ-a</w:t>
            </w:r>
          </w:p>
        </w:tc>
      </w:tr>
      <w:tr w:rsidR="00377934" w:rsidRPr="00CC3C8E" w:rsidTr="00E92668">
        <w:trPr>
          <w:trHeight w:val="283"/>
          <w:jc w:val="center"/>
        </w:trPr>
        <w:tc>
          <w:tcPr>
            <w:tcW w:w="436" w:type="dxa"/>
            <w:vMerge/>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b/>
                <w:sz w:val="20"/>
                <w:szCs w:val="20"/>
              </w:rPr>
            </w:pPr>
          </w:p>
        </w:tc>
        <w:tc>
          <w:tcPr>
            <w:tcW w:w="2542" w:type="dxa"/>
            <w:vMerge/>
            <w:shd w:val="clear" w:color="auto" w:fill="auto"/>
            <w:tcMar>
              <w:left w:w="57" w:type="dxa"/>
              <w:right w:w="57" w:type="dxa"/>
            </w:tcMar>
            <w:vAlign w:val="center"/>
          </w:tcPr>
          <w:p w:rsidR="00377934" w:rsidRPr="00CC3C8E" w:rsidRDefault="00377934" w:rsidP="00E92668">
            <w:pPr>
              <w:spacing w:after="0" w:line="240" w:lineRule="auto"/>
              <w:rPr>
                <w:rFonts w:ascii="Times New Roman" w:hAnsi="Times New Roman"/>
                <w:sz w:val="20"/>
                <w:szCs w:val="20"/>
              </w:rPr>
            </w:pPr>
          </w:p>
        </w:tc>
        <w:tc>
          <w:tcPr>
            <w:tcW w:w="941" w:type="dxa"/>
            <w:gridSpan w:val="2"/>
            <w:shd w:val="clear" w:color="auto" w:fill="auto"/>
            <w:tcMar>
              <w:left w:w="28" w:type="dxa"/>
              <w:right w:w="28" w:type="dxa"/>
            </w:tcMar>
            <w:vAlign w:val="center"/>
          </w:tcPr>
          <w:p w:rsidR="00377934" w:rsidRPr="00CC3C8E" w:rsidRDefault="00377934" w:rsidP="00E92668">
            <w:pPr>
              <w:spacing w:after="0" w:line="240" w:lineRule="auto"/>
              <w:jc w:val="right"/>
              <w:rPr>
                <w:rFonts w:ascii="Times New Roman" w:hAnsi="Times New Roman"/>
                <w:sz w:val="16"/>
                <w:szCs w:val="16"/>
              </w:rPr>
            </w:pPr>
          </w:p>
        </w:tc>
        <w:tc>
          <w:tcPr>
            <w:tcW w:w="90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sz w:val="16"/>
                <w:szCs w:val="16"/>
              </w:rPr>
            </w:pPr>
          </w:p>
        </w:tc>
        <w:tc>
          <w:tcPr>
            <w:tcW w:w="99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sz w:val="16"/>
                <w:szCs w:val="16"/>
              </w:rPr>
            </w:pPr>
          </w:p>
        </w:tc>
        <w:tc>
          <w:tcPr>
            <w:tcW w:w="99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sz w:val="16"/>
                <w:szCs w:val="16"/>
              </w:rPr>
            </w:pPr>
          </w:p>
        </w:tc>
        <w:tc>
          <w:tcPr>
            <w:tcW w:w="2835" w:type="dxa"/>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sz w:val="20"/>
                <w:szCs w:val="20"/>
              </w:rPr>
            </w:pPr>
            <w:r w:rsidRPr="00CC3C8E">
              <w:rPr>
                <w:rFonts w:ascii="Times New Roman" w:hAnsi="Times New Roman"/>
                <w:sz w:val="20"/>
                <w:szCs w:val="20"/>
              </w:rPr>
              <w:t>Ažuriranje dokumenata CZ-a</w:t>
            </w:r>
          </w:p>
        </w:tc>
      </w:tr>
      <w:tr w:rsidR="00377934" w:rsidRPr="00CC3C8E" w:rsidTr="00E92668">
        <w:trPr>
          <w:trHeight w:val="340"/>
          <w:jc w:val="center"/>
        </w:trPr>
        <w:tc>
          <w:tcPr>
            <w:tcW w:w="436" w:type="dxa"/>
            <w:vMerge/>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b/>
                <w:sz w:val="20"/>
                <w:szCs w:val="20"/>
              </w:rPr>
            </w:pPr>
          </w:p>
        </w:tc>
        <w:tc>
          <w:tcPr>
            <w:tcW w:w="2542" w:type="dxa"/>
            <w:shd w:val="clear" w:color="auto" w:fill="auto"/>
            <w:tcMar>
              <w:left w:w="57" w:type="dxa"/>
              <w:right w:w="57" w:type="dxa"/>
            </w:tcMar>
            <w:vAlign w:val="center"/>
          </w:tcPr>
          <w:p w:rsidR="00377934" w:rsidRPr="00CC3C8E" w:rsidRDefault="00377934" w:rsidP="00E92668">
            <w:pPr>
              <w:spacing w:after="0" w:line="240" w:lineRule="auto"/>
              <w:rPr>
                <w:rFonts w:ascii="Times New Roman" w:hAnsi="Times New Roman"/>
                <w:b/>
                <w:sz w:val="20"/>
                <w:szCs w:val="20"/>
              </w:rPr>
            </w:pPr>
            <w:r w:rsidRPr="00CC3C8E">
              <w:rPr>
                <w:rFonts w:ascii="Times New Roman" w:hAnsi="Times New Roman"/>
                <w:b/>
                <w:sz w:val="20"/>
                <w:szCs w:val="20"/>
              </w:rPr>
              <w:t>UKUPNO:</w:t>
            </w:r>
          </w:p>
        </w:tc>
        <w:tc>
          <w:tcPr>
            <w:tcW w:w="941" w:type="dxa"/>
            <w:gridSpan w:val="2"/>
            <w:shd w:val="clear" w:color="auto" w:fill="auto"/>
            <w:tcMar>
              <w:left w:w="28" w:type="dxa"/>
              <w:right w:w="28" w:type="dxa"/>
            </w:tcMar>
            <w:vAlign w:val="center"/>
          </w:tcPr>
          <w:p w:rsidR="00377934" w:rsidRPr="00CC3C8E" w:rsidRDefault="00377934" w:rsidP="00E92668">
            <w:pPr>
              <w:spacing w:after="0" w:line="240" w:lineRule="auto"/>
              <w:jc w:val="right"/>
              <w:rPr>
                <w:rFonts w:ascii="Times New Roman" w:hAnsi="Times New Roman"/>
                <w:b/>
                <w:sz w:val="16"/>
                <w:szCs w:val="16"/>
              </w:rPr>
            </w:pPr>
            <w:r w:rsidRPr="00CC3C8E">
              <w:rPr>
                <w:rFonts w:ascii="Times New Roman" w:hAnsi="Times New Roman"/>
                <w:b/>
                <w:sz w:val="16"/>
                <w:szCs w:val="16"/>
              </w:rPr>
              <w:t>35.000,00</w:t>
            </w:r>
          </w:p>
        </w:tc>
        <w:tc>
          <w:tcPr>
            <w:tcW w:w="90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b/>
                <w:sz w:val="16"/>
                <w:szCs w:val="16"/>
              </w:rPr>
            </w:pPr>
            <w:r w:rsidRPr="00CC3C8E">
              <w:rPr>
                <w:rFonts w:ascii="Times New Roman" w:hAnsi="Times New Roman"/>
                <w:b/>
                <w:sz w:val="16"/>
                <w:szCs w:val="16"/>
              </w:rPr>
              <w:t>35.000,00</w:t>
            </w:r>
          </w:p>
        </w:tc>
        <w:tc>
          <w:tcPr>
            <w:tcW w:w="99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b/>
                <w:sz w:val="16"/>
                <w:szCs w:val="16"/>
              </w:rPr>
            </w:pPr>
            <w:r w:rsidRPr="00CC3C8E">
              <w:rPr>
                <w:rFonts w:ascii="Times New Roman" w:hAnsi="Times New Roman"/>
                <w:b/>
                <w:sz w:val="16"/>
                <w:szCs w:val="16"/>
              </w:rPr>
              <w:t>35.000,00</w:t>
            </w:r>
          </w:p>
        </w:tc>
        <w:tc>
          <w:tcPr>
            <w:tcW w:w="99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b/>
                <w:sz w:val="16"/>
                <w:szCs w:val="16"/>
              </w:rPr>
            </w:pPr>
            <w:r w:rsidRPr="00CC3C8E">
              <w:rPr>
                <w:rFonts w:ascii="Times New Roman" w:hAnsi="Times New Roman"/>
                <w:b/>
                <w:sz w:val="16"/>
                <w:szCs w:val="16"/>
              </w:rPr>
              <w:t>35.000,00</w:t>
            </w:r>
          </w:p>
        </w:tc>
        <w:tc>
          <w:tcPr>
            <w:tcW w:w="2835" w:type="dxa"/>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sz w:val="20"/>
                <w:szCs w:val="20"/>
              </w:rPr>
            </w:pPr>
          </w:p>
        </w:tc>
      </w:tr>
      <w:tr w:rsidR="00377934" w:rsidRPr="00CC3C8E" w:rsidTr="00E92668">
        <w:trPr>
          <w:trHeight w:val="340"/>
          <w:jc w:val="center"/>
        </w:trPr>
        <w:tc>
          <w:tcPr>
            <w:tcW w:w="436" w:type="dxa"/>
            <w:vMerge/>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b/>
                <w:sz w:val="20"/>
                <w:szCs w:val="20"/>
              </w:rPr>
            </w:pPr>
          </w:p>
        </w:tc>
        <w:tc>
          <w:tcPr>
            <w:tcW w:w="2542" w:type="dxa"/>
            <w:shd w:val="clear" w:color="auto" w:fill="auto"/>
            <w:tcMar>
              <w:left w:w="57" w:type="dxa"/>
              <w:right w:w="57" w:type="dxa"/>
            </w:tcMar>
            <w:vAlign w:val="center"/>
          </w:tcPr>
          <w:p w:rsidR="00377934" w:rsidRPr="00CC3C8E" w:rsidRDefault="00377934" w:rsidP="00E92668">
            <w:pPr>
              <w:spacing w:after="0" w:line="240" w:lineRule="auto"/>
              <w:rPr>
                <w:rFonts w:ascii="Times New Roman" w:hAnsi="Times New Roman"/>
                <w:b/>
                <w:sz w:val="20"/>
                <w:szCs w:val="20"/>
              </w:rPr>
            </w:pPr>
            <w:r w:rsidRPr="00CC3C8E">
              <w:rPr>
                <w:rFonts w:ascii="Times New Roman" w:hAnsi="Times New Roman"/>
                <w:b/>
                <w:sz w:val="20"/>
                <w:szCs w:val="20"/>
              </w:rPr>
              <w:t>SVEUKUPNO:</w:t>
            </w:r>
          </w:p>
        </w:tc>
        <w:tc>
          <w:tcPr>
            <w:tcW w:w="3827" w:type="dxa"/>
            <w:gridSpan w:val="5"/>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b/>
                <w:sz w:val="20"/>
                <w:szCs w:val="20"/>
              </w:rPr>
            </w:pPr>
            <w:r w:rsidRPr="00CC3C8E">
              <w:rPr>
                <w:rFonts w:ascii="Times New Roman" w:hAnsi="Times New Roman"/>
                <w:b/>
                <w:sz w:val="20"/>
                <w:szCs w:val="20"/>
              </w:rPr>
              <w:t>130.000,00</w:t>
            </w:r>
          </w:p>
        </w:tc>
        <w:tc>
          <w:tcPr>
            <w:tcW w:w="2835" w:type="dxa"/>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b/>
                <w:sz w:val="20"/>
                <w:szCs w:val="20"/>
              </w:rPr>
            </w:pPr>
          </w:p>
        </w:tc>
      </w:tr>
      <w:tr w:rsidR="00377934" w:rsidRPr="00CC3C8E" w:rsidTr="00E92668">
        <w:trPr>
          <w:trHeight w:val="340"/>
          <w:jc w:val="center"/>
        </w:trPr>
        <w:tc>
          <w:tcPr>
            <w:tcW w:w="9640" w:type="dxa"/>
            <w:gridSpan w:val="8"/>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b/>
                <w:sz w:val="24"/>
                <w:szCs w:val="24"/>
              </w:rPr>
            </w:pPr>
            <w:r w:rsidRPr="00CC3C8E">
              <w:rPr>
                <w:rFonts w:ascii="Times New Roman" w:hAnsi="Times New Roman"/>
                <w:b/>
                <w:sz w:val="24"/>
                <w:szCs w:val="24"/>
              </w:rPr>
              <w:t>VATROGASTVO</w:t>
            </w:r>
          </w:p>
        </w:tc>
      </w:tr>
      <w:tr w:rsidR="00377934" w:rsidRPr="00CC3C8E" w:rsidTr="00E92668">
        <w:trPr>
          <w:trHeight w:val="710"/>
          <w:jc w:val="center"/>
        </w:trPr>
        <w:tc>
          <w:tcPr>
            <w:tcW w:w="436" w:type="dxa"/>
            <w:vMerge w:val="restart"/>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b/>
                <w:sz w:val="20"/>
                <w:szCs w:val="20"/>
              </w:rPr>
            </w:pPr>
            <w:r w:rsidRPr="00CC3C8E">
              <w:rPr>
                <w:rFonts w:ascii="Times New Roman" w:hAnsi="Times New Roman"/>
                <w:b/>
                <w:sz w:val="20"/>
                <w:szCs w:val="20"/>
              </w:rPr>
              <w:t>2.</w:t>
            </w:r>
          </w:p>
        </w:tc>
        <w:tc>
          <w:tcPr>
            <w:tcW w:w="2542" w:type="dxa"/>
            <w:shd w:val="clear" w:color="auto" w:fill="auto"/>
            <w:tcMar>
              <w:left w:w="57" w:type="dxa"/>
              <w:right w:w="57" w:type="dxa"/>
            </w:tcMar>
            <w:vAlign w:val="center"/>
          </w:tcPr>
          <w:p w:rsidR="00377934" w:rsidRPr="00CC3C8E" w:rsidRDefault="00377934" w:rsidP="00E92668">
            <w:pPr>
              <w:spacing w:after="0" w:line="240" w:lineRule="auto"/>
              <w:rPr>
                <w:rFonts w:ascii="Times New Roman" w:hAnsi="Times New Roman"/>
                <w:sz w:val="20"/>
                <w:szCs w:val="20"/>
              </w:rPr>
            </w:pPr>
            <w:r w:rsidRPr="00CC3C8E">
              <w:rPr>
                <w:rFonts w:ascii="Times New Roman" w:hAnsi="Times New Roman"/>
                <w:sz w:val="20"/>
                <w:szCs w:val="20"/>
              </w:rPr>
              <w:t xml:space="preserve">Vatrogasna postrojba koja </w:t>
            </w:r>
          </w:p>
          <w:p w:rsidR="00377934" w:rsidRPr="00CC3C8E" w:rsidRDefault="00377934" w:rsidP="00E92668">
            <w:pPr>
              <w:spacing w:after="0" w:line="240" w:lineRule="auto"/>
              <w:rPr>
                <w:rFonts w:ascii="Times New Roman" w:hAnsi="Times New Roman"/>
                <w:sz w:val="20"/>
                <w:szCs w:val="20"/>
              </w:rPr>
            </w:pPr>
            <w:r w:rsidRPr="00CC3C8E">
              <w:rPr>
                <w:rFonts w:ascii="Times New Roman" w:hAnsi="Times New Roman"/>
                <w:sz w:val="20"/>
                <w:szCs w:val="20"/>
              </w:rPr>
              <w:t>pruža zaštitu od požara u</w:t>
            </w:r>
          </w:p>
          <w:p w:rsidR="00377934" w:rsidRPr="00CC3C8E" w:rsidRDefault="00377934" w:rsidP="00E92668">
            <w:pPr>
              <w:spacing w:after="0" w:line="240" w:lineRule="auto"/>
              <w:rPr>
                <w:rFonts w:ascii="Times New Roman" w:hAnsi="Times New Roman"/>
                <w:sz w:val="20"/>
                <w:szCs w:val="20"/>
              </w:rPr>
            </w:pPr>
            <w:r w:rsidRPr="00CC3C8E">
              <w:rPr>
                <w:rFonts w:ascii="Times New Roman" w:hAnsi="Times New Roman"/>
                <w:sz w:val="20"/>
                <w:szCs w:val="20"/>
              </w:rPr>
              <w:t>Općini Babina Greda</w:t>
            </w:r>
          </w:p>
        </w:tc>
        <w:tc>
          <w:tcPr>
            <w:tcW w:w="941" w:type="dxa"/>
            <w:gridSpan w:val="2"/>
            <w:shd w:val="clear" w:color="auto" w:fill="auto"/>
            <w:tcMar>
              <w:left w:w="28" w:type="dxa"/>
              <w:right w:w="28" w:type="dxa"/>
            </w:tcMar>
            <w:vAlign w:val="center"/>
          </w:tcPr>
          <w:p w:rsidR="00377934" w:rsidRPr="00CC3C8E" w:rsidRDefault="00377934" w:rsidP="00E92668">
            <w:pPr>
              <w:spacing w:after="0" w:line="240" w:lineRule="auto"/>
              <w:jc w:val="right"/>
              <w:rPr>
                <w:rFonts w:ascii="Times New Roman" w:hAnsi="Times New Roman"/>
                <w:sz w:val="16"/>
                <w:szCs w:val="16"/>
              </w:rPr>
            </w:pPr>
            <w:r w:rsidRPr="00CC3C8E">
              <w:rPr>
                <w:rFonts w:ascii="Times New Roman" w:hAnsi="Times New Roman"/>
                <w:sz w:val="16"/>
                <w:szCs w:val="16"/>
              </w:rPr>
              <w:t>120.000,00</w:t>
            </w:r>
          </w:p>
        </w:tc>
        <w:tc>
          <w:tcPr>
            <w:tcW w:w="90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sz w:val="16"/>
                <w:szCs w:val="16"/>
              </w:rPr>
            </w:pPr>
            <w:r w:rsidRPr="00CC3C8E">
              <w:rPr>
                <w:rFonts w:ascii="Times New Roman" w:hAnsi="Times New Roman"/>
                <w:sz w:val="16"/>
                <w:szCs w:val="16"/>
              </w:rPr>
              <w:t>120.000,00</w:t>
            </w:r>
          </w:p>
        </w:tc>
        <w:tc>
          <w:tcPr>
            <w:tcW w:w="99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sz w:val="16"/>
                <w:szCs w:val="16"/>
              </w:rPr>
            </w:pPr>
            <w:r w:rsidRPr="00CC3C8E">
              <w:rPr>
                <w:rFonts w:ascii="Times New Roman" w:hAnsi="Times New Roman"/>
                <w:sz w:val="16"/>
                <w:szCs w:val="16"/>
              </w:rPr>
              <w:t>120.000,00</w:t>
            </w:r>
          </w:p>
        </w:tc>
        <w:tc>
          <w:tcPr>
            <w:tcW w:w="99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sz w:val="16"/>
                <w:szCs w:val="16"/>
              </w:rPr>
            </w:pPr>
            <w:r w:rsidRPr="00CC3C8E">
              <w:rPr>
                <w:rFonts w:ascii="Times New Roman" w:hAnsi="Times New Roman"/>
                <w:sz w:val="16"/>
                <w:szCs w:val="16"/>
              </w:rPr>
              <w:t>120.000,00</w:t>
            </w:r>
          </w:p>
        </w:tc>
        <w:tc>
          <w:tcPr>
            <w:tcW w:w="2835" w:type="dxa"/>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sz w:val="20"/>
                <w:szCs w:val="20"/>
              </w:rPr>
            </w:pPr>
            <w:r w:rsidRPr="00CC3C8E">
              <w:rPr>
                <w:rFonts w:ascii="Times New Roman" w:hAnsi="Times New Roman"/>
                <w:sz w:val="20"/>
                <w:szCs w:val="20"/>
              </w:rPr>
              <w:t>tekuće poslovanje,</w:t>
            </w:r>
          </w:p>
          <w:p w:rsidR="00377934" w:rsidRPr="00CC3C8E" w:rsidRDefault="00377934" w:rsidP="00E92668">
            <w:pPr>
              <w:spacing w:after="0" w:line="240" w:lineRule="auto"/>
              <w:jc w:val="center"/>
              <w:rPr>
                <w:rFonts w:ascii="Times New Roman" w:hAnsi="Times New Roman"/>
                <w:sz w:val="20"/>
                <w:szCs w:val="20"/>
              </w:rPr>
            </w:pPr>
            <w:r w:rsidRPr="00CC3C8E">
              <w:rPr>
                <w:rFonts w:ascii="Times New Roman" w:hAnsi="Times New Roman"/>
                <w:sz w:val="20"/>
                <w:szCs w:val="20"/>
              </w:rPr>
              <w:t>gašenje požara</w:t>
            </w:r>
          </w:p>
        </w:tc>
      </w:tr>
      <w:tr w:rsidR="00377934" w:rsidRPr="00CC3C8E" w:rsidTr="00E92668">
        <w:trPr>
          <w:trHeight w:val="283"/>
          <w:jc w:val="center"/>
        </w:trPr>
        <w:tc>
          <w:tcPr>
            <w:tcW w:w="436" w:type="dxa"/>
            <w:vMerge/>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b/>
                <w:sz w:val="20"/>
                <w:szCs w:val="20"/>
              </w:rPr>
            </w:pPr>
          </w:p>
        </w:tc>
        <w:tc>
          <w:tcPr>
            <w:tcW w:w="2542" w:type="dxa"/>
            <w:shd w:val="clear" w:color="auto" w:fill="auto"/>
            <w:tcMar>
              <w:left w:w="57" w:type="dxa"/>
              <w:right w:w="57" w:type="dxa"/>
            </w:tcMar>
            <w:vAlign w:val="center"/>
          </w:tcPr>
          <w:p w:rsidR="00377934" w:rsidRPr="00CC3C8E" w:rsidRDefault="00377934" w:rsidP="00E92668">
            <w:pPr>
              <w:spacing w:after="0" w:line="240" w:lineRule="auto"/>
              <w:rPr>
                <w:rFonts w:ascii="Times New Roman" w:hAnsi="Times New Roman"/>
                <w:sz w:val="20"/>
                <w:szCs w:val="20"/>
              </w:rPr>
            </w:pPr>
            <w:r w:rsidRPr="00CC3C8E">
              <w:rPr>
                <w:rFonts w:ascii="Times New Roman" w:hAnsi="Times New Roman"/>
                <w:sz w:val="20"/>
                <w:szCs w:val="20"/>
              </w:rPr>
              <w:t xml:space="preserve">Procjena ugroženosti i </w:t>
            </w:r>
          </w:p>
          <w:p w:rsidR="00377934" w:rsidRPr="00CC3C8E" w:rsidRDefault="00377934" w:rsidP="00E92668">
            <w:pPr>
              <w:spacing w:after="0" w:line="240" w:lineRule="auto"/>
              <w:rPr>
                <w:rFonts w:ascii="Times New Roman" w:hAnsi="Times New Roman"/>
                <w:sz w:val="20"/>
                <w:szCs w:val="20"/>
              </w:rPr>
            </w:pPr>
            <w:r w:rsidRPr="00CC3C8E">
              <w:rPr>
                <w:rFonts w:ascii="Times New Roman" w:hAnsi="Times New Roman"/>
                <w:sz w:val="20"/>
                <w:szCs w:val="20"/>
              </w:rPr>
              <w:t>Plan ZOP-a</w:t>
            </w:r>
          </w:p>
        </w:tc>
        <w:tc>
          <w:tcPr>
            <w:tcW w:w="941" w:type="dxa"/>
            <w:gridSpan w:val="2"/>
            <w:shd w:val="clear" w:color="auto" w:fill="auto"/>
            <w:tcMar>
              <w:left w:w="28" w:type="dxa"/>
              <w:right w:w="28" w:type="dxa"/>
            </w:tcMar>
            <w:vAlign w:val="center"/>
          </w:tcPr>
          <w:p w:rsidR="00377934" w:rsidRPr="00CC3C8E" w:rsidRDefault="00377934" w:rsidP="00E92668">
            <w:pPr>
              <w:spacing w:after="0" w:line="240" w:lineRule="auto"/>
              <w:jc w:val="right"/>
              <w:rPr>
                <w:rFonts w:ascii="Times New Roman" w:hAnsi="Times New Roman"/>
                <w:sz w:val="16"/>
                <w:szCs w:val="16"/>
              </w:rPr>
            </w:pPr>
          </w:p>
        </w:tc>
        <w:tc>
          <w:tcPr>
            <w:tcW w:w="90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sz w:val="16"/>
                <w:szCs w:val="16"/>
              </w:rPr>
            </w:pPr>
          </w:p>
        </w:tc>
        <w:tc>
          <w:tcPr>
            <w:tcW w:w="99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sz w:val="16"/>
                <w:szCs w:val="16"/>
              </w:rPr>
            </w:pPr>
          </w:p>
        </w:tc>
        <w:tc>
          <w:tcPr>
            <w:tcW w:w="99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sz w:val="16"/>
                <w:szCs w:val="16"/>
              </w:rPr>
            </w:pPr>
          </w:p>
        </w:tc>
        <w:tc>
          <w:tcPr>
            <w:tcW w:w="2835" w:type="dxa"/>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sz w:val="20"/>
                <w:szCs w:val="20"/>
              </w:rPr>
            </w:pPr>
            <w:r w:rsidRPr="00CC3C8E">
              <w:rPr>
                <w:rFonts w:ascii="Times New Roman" w:hAnsi="Times New Roman"/>
                <w:sz w:val="20"/>
                <w:szCs w:val="20"/>
              </w:rPr>
              <w:t>Izrada i ažuriranje dokumenata</w:t>
            </w:r>
          </w:p>
        </w:tc>
      </w:tr>
      <w:tr w:rsidR="00377934" w:rsidRPr="00CC3C8E" w:rsidTr="00E92668">
        <w:trPr>
          <w:trHeight w:val="340"/>
          <w:jc w:val="center"/>
        </w:trPr>
        <w:tc>
          <w:tcPr>
            <w:tcW w:w="436" w:type="dxa"/>
            <w:vMerge/>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b/>
                <w:sz w:val="20"/>
                <w:szCs w:val="20"/>
              </w:rPr>
            </w:pPr>
          </w:p>
        </w:tc>
        <w:tc>
          <w:tcPr>
            <w:tcW w:w="2542" w:type="dxa"/>
            <w:shd w:val="clear" w:color="auto" w:fill="auto"/>
            <w:tcMar>
              <w:left w:w="57" w:type="dxa"/>
              <w:right w:w="57" w:type="dxa"/>
            </w:tcMar>
            <w:vAlign w:val="center"/>
          </w:tcPr>
          <w:p w:rsidR="00377934" w:rsidRPr="00CC3C8E" w:rsidRDefault="00377934" w:rsidP="00E92668">
            <w:pPr>
              <w:spacing w:after="0" w:line="240" w:lineRule="auto"/>
              <w:rPr>
                <w:rFonts w:ascii="Times New Roman" w:hAnsi="Times New Roman"/>
                <w:sz w:val="20"/>
                <w:szCs w:val="20"/>
              </w:rPr>
            </w:pPr>
            <w:r w:rsidRPr="00CC3C8E">
              <w:rPr>
                <w:rFonts w:ascii="Times New Roman" w:hAnsi="Times New Roman"/>
                <w:b/>
                <w:sz w:val="20"/>
                <w:szCs w:val="20"/>
              </w:rPr>
              <w:t>UKUPNO:</w:t>
            </w:r>
          </w:p>
        </w:tc>
        <w:tc>
          <w:tcPr>
            <w:tcW w:w="941" w:type="dxa"/>
            <w:gridSpan w:val="2"/>
            <w:shd w:val="clear" w:color="auto" w:fill="auto"/>
            <w:tcMar>
              <w:left w:w="0" w:type="dxa"/>
              <w:right w:w="28" w:type="dxa"/>
            </w:tcMar>
            <w:vAlign w:val="center"/>
          </w:tcPr>
          <w:p w:rsidR="00377934" w:rsidRPr="00CC3C8E" w:rsidRDefault="00377934" w:rsidP="00E92668">
            <w:pPr>
              <w:spacing w:after="0" w:line="240" w:lineRule="auto"/>
              <w:jc w:val="right"/>
              <w:rPr>
                <w:rFonts w:ascii="Times New Roman" w:hAnsi="Times New Roman"/>
                <w:b/>
                <w:sz w:val="16"/>
                <w:szCs w:val="16"/>
              </w:rPr>
            </w:pPr>
            <w:r w:rsidRPr="00CC3C8E">
              <w:rPr>
                <w:rFonts w:ascii="Times New Roman" w:hAnsi="Times New Roman"/>
                <w:b/>
                <w:sz w:val="16"/>
                <w:szCs w:val="16"/>
              </w:rPr>
              <w:t>120.000,00</w:t>
            </w:r>
          </w:p>
        </w:tc>
        <w:tc>
          <w:tcPr>
            <w:tcW w:w="902" w:type="dxa"/>
            <w:shd w:val="clear" w:color="auto" w:fill="auto"/>
            <w:tcMar>
              <w:left w:w="0" w:type="dxa"/>
              <w:right w:w="57" w:type="dxa"/>
            </w:tcMar>
            <w:vAlign w:val="center"/>
          </w:tcPr>
          <w:p w:rsidR="00377934" w:rsidRPr="00CC3C8E" w:rsidRDefault="00377934" w:rsidP="00E92668">
            <w:pPr>
              <w:spacing w:after="0" w:line="240" w:lineRule="auto"/>
              <w:jc w:val="right"/>
              <w:rPr>
                <w:rFonts w:ascii="Times New Roman" w:hAnsi="Times New Roman"/>
                <w:b/>
                <w:sz w:val="16"/>
                <w:szCs w:val="16"/>
              </w:rPr>
            </w:pPr>
            <w:r w:rsidRPr="00CC3C8E">
              <w:rPr>
                <w:rFonts w:ascii="Times New Roman" w:hAnsi="Times New Roman"/>
                <w:b/>
                <w:sz w:val="16"/>
                <w:szCs w:val="16"/>
              </w:rPr>
              <w:t>120.000,00</w:t>
            </w:r>
          </w:p>
        </w:tc>
        <w:tc>
          <w:tcPr>
            <w:tcW w:w="992" w:type="dxa"/>
            <w:shd w:val="clear" w:color="auto" w:fill="auto"/>
            <w:tcMar>
              <w:left w:w="0" w:type="dxa"/>
              <w:right w:w="57" w:type="dxa"/>
            </w:tcMar>
            <w:vAlign w:val="center"/>
          </w:tcPr>
          <w:p w:rsidR="00377934" w:rsidRPr="00CC3C8E" w:rsidRDefault="00377934" w:rsidP="00E92668">
            <w:pPr>
              <w:spacing w:after="0" w:line="240" w:lineRule="auto"/>
              <w:jc w:val="right"/>
              <w:rPr>
                <w:rFonts w:ascii="Times New Roman" w:hAnsi="Times New Roman"/>
                <w:b/>
                <w:sz w:val="16"/>
                <w:szCs w:val="16"/>
              </w:rPr>
            </w:pPr>
            <w:r w:rsidRPr="00CC3C8E">
              <w:rPr>
                <w:rFonts w:ascii="Times New Roman" w:hAnsi="Times New Roman"/>
                <w:b/>
                <w:sz w:val="16"/>
                <w:szCs w:val="16"/>
              </w:rPr>
              <w:t>120.000,00</w:t>
            </w:r>
          </w:p>
        </w:tc>
        <w:tc>
          <w:tcPr>
            <w:tcW w:w="992" w:type="dxa"/>
            <w:shd w:val="clear" w:color="auto" w:fill="auto"/>
            <w:tcMar>
              <w:left w:w="0" w:type="dxa"/>
              <w:right w:w="57" w:type="dxa"/>
            </w:tcMar>
            <w:vAlign w:val="center"/>
          </w:tcPr>
          <w:p w:rsidR="00377934" w:rsidRPr="00CC3C8E" w:rsidRDefault="00377934" w:rsidP="00E92668">
            <w:pPr>
              <w:spacing w:after="0" w:line="240" w:lineRule="auto"/>
              <w:jc w:val="right"/>
              <w:rPr>
                <w:rFonts w:ascii="Times New Roman" w:hAnsi="Times New Roman"/>
                <w:b/>
                <w:sz w:val="16"/>
                <w:szCs w:val="16"/>
              </w:rPr>
            </w:pPr>
            <w:r w:rsidRPr="00CC3C8E">
              <w:rPr>
                <w:rFonts w:ascii="Times New Roman" w:hAnsi="Times New Roman"/>
                <w:b/>
                <w:sz w:val="16"/>
                <w:szCs w:val="16"/>
              </w:rPr>
              <w:t>120.000,00</w:t>
            </w:r>
          </w:p>
        </w:tc>
        <w:tc>
          <w:tcPr>
            <w:tcW w:w="2835" w:type="dxa"/>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sz w:val="20"/>
                <w:szCs w:val="20"/>
              </w:rPr>
            </w:pPr>
          </w:p>
        </w:tc>
      </w:tr>
      <w:tr w:rsidR="00377934" w:rsidRPr="00CC3C8E" w:rsidTr="00E92668">
        <w:trPr>
          <w:trHeight w:val="340"/>
          <w:jc w:val="center"/>
        </w:trPr>
        <w:tc>
          <w:tcPr>
            <w:tcW w:w="436" w:type="dxa"/>
            <w:vMerge/>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b/>
                <w:sz w:val="20"/>
                <w:szCs w:val="20"/>
              </w:rPr>
            </w:pPr>
          </w:p>
        </w:tc>
        <w:tc>
          <w:tcPr>
            <w:tcW w:w="2542" w:type="dxa"/>
            <w:shd w:val="clear" w:color="auto" w:fill="auto"/>
            <w:tcMar>
              <w:left w:w="57" w:type="dxa"/>
              <w:right w:w="57" w:type="dxa"/>
            </w:tcMar>
            <w:vAlign w:val="center"/>
          </w:tcPr>
          <w:p w:rsidR="00377934" w:rsidRPr="00CC3C8E" w:rsidRDefault="00377934" w:rsidP="00E92668">
            <w:pPr>
              <w:spacing w:after="0" w:line="240" w:lineRule="auto"/>
              <w:rPr>
                <w:rFonts w:ascii="Times New Roman" w:hAnsi="Times New Roman"/>
                <w:b/>
                <w:sz w:val="20"/>
                <w:szCs w:val="20"/>
              </w:rPr>
            </w:pPr>
            <w:r w:rsidRPr="00CC3C8E">
              <w:rPr>
                <w:rFonts w:ascii="Times New Roman" w:hAnsi="Times New Roman"/>
                <w:b/>
                <w:sz w:val="20"/>
                <w:szCs w:val="20"/>
              </w:rPr>
              <w:t>SVEUKUPNO:</w:t>
            </w:r>
          </w:p>
        </w:tc>
        <w:tc>
          <w:tcPr>
            <w:tcW w:w="3827" w:type="dxa"/>
            <w:gridSpan w:val="5"/>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b/>
                <w:sz w:val="20"/>
                <w:szCs w:val="20"/>
              </w:rPr>
            </w:pPr>
            <w:r w:rsidRPr="00CC3C8E">
              <w:rPr>
                <w:rFonts w:ascii="Times New Roman" w:hAnsi="Times New Roman"/>
                <w:b/>
                <w:sz w:val="20"/>
                <w:szCs w:val="20"/>
              </w:rPr>
              <w:t>480.000,00</w:t>
            </w:r>
          </w:p>
        </w:tc>
        <w:tc>
          <w:tcPr>
            <w:tcW w:w="2835" w:type="dxa"/>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sz w:val="20"/>
                <w:szCs w:val="20"/>
              </w:rPr>
            </w:pPr>
          </w:p>
        </w:tc>
      </w:tr>
      <w:tr w:rsidR="00377934" w:rsidRPr="00CC3C8E" w:rsidTr="00E92668">
        <w:trPr>
          <w:trHeight w:val="340"/>
          <w:jc w:val="center"/>
        </w:trPr>
        <w:tc>
          <w:tcPr>
            <w:tcW w:w="9640" w:type="dxa"/>
            <w:gridSpan w:val="8"/>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b/>
                <w:sz w:val="24"/>
                <w:szCs w:val="24"/>
              </w:rPr>
            </w:pPr>
            <w:r w:rsidRPr="00CC3C8E">
              <w:rPr>
                <w:rFonts w:ascii="Times New Roman" w:hAnsi="Times New Roman"/>
                <w:b/>
                <w:sz w:val="24"/>
                <w:szCs w:val="24"/>
              </w:rPr>
              <w:t>TIM CIVILNE ZAŠTITE OPĆE NAMJENE</w:t>
            </w:r>
          </w:p>
        </w:tc>
      </w:tr>
      <w:tr w:rsidR="00377934" w:rsidRPr="00CC3C8E" w:rsidTr="00E92668">
        <w:trPr>
          <w:trHeight w:val="283"/>
          <w:jc w:val="center"/>
        </w:trPr>
        <w:tc>
          <w:tcPr>
            <w:tcW w:w="436" w:type="dxa"/>
            <w:vMerge w:val="restart"/>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b/>
                <w:sz w:val="20"/>
                <w:szCs w:val="20"/>
              </w:rPr>
            </w:pPr>
            <w:r w:rsidRPr="00CC3C8E">
              <w:rPr>
                <w:rFonts w:ascii="Times New Roman" w:hAnsi="Times New Roman"/>
                <w:b/>
                <w:sz w:val="20"/>
                <w:szCs w:val="20"/>
              </w:rPr>
              <w:t>3.</w:t>
            </w:r>
          </w:p>
        </w:tc>
        <w:tc>
          <w:tcPr>
            <w:tcW w:w="2542" w:type="dxa"/>
            <w:shd w:val="clear" w:color="auto" w:fill="auto"/>
            <w:tcMar>
              <w:left w:w="57" w:type="dxa"/>
              <w:right w:w="57" w:type="dxa"/>
            </w:tcMar>
            <w:vAlign w:val="center"/>
          </w:tcPr>
          <w:p w:rsidR="00377934" w:rsidRPr="00CC3C8E" w:rsidRDefault="00377934" w:rsidP="00E92668">
            <w:pPr>
              <w:spacing w:after="0" w:line="240" w:lineRule="auto"/>
              <w:rPr>
                <w:rFonts w:ascii="Times New Roman" w:hAnsi="Times New Roman"/>
                <w:sz w:val="20"/>
                <w:szCs w:val="20"/>
              </w:rPr>
            </w:pPr>
            <w:r w:rsidRPr="00CC3C8E">
              <w:rPr>
                <w:rFonts w:ascii="Times New Roman" w:hAnsi="Times New Roman"/>
                <w:sz w:val="20"/>
                <w:szCs w:val="20"/>
              </w:rPr>
              <w:t>Smotriranje</w:t>
            </w:r>
          </w:p>
        </w:tc>
        <w:tc>
          <w:tcPr>
            <w:tcW w:w="941" w:type="dxa"/>
            <w:gridSpan w:val="2"/>
            <w:shd w:val="clear" w:color="auto" w:fill="auto"/>
            <w:tcMar>
              <w:left w:w="28" w:type="dxa"/>
              <w:right w:w="28" w:type="dxa"/>
            </w:tcMar>
            <w:vAlign w:val="center"/>
          </w:tcPr>
          <w:p w:rsidR="00377934" w:rsidRPr="00CC3C8E" w:rsidRDefault="00377934" w:rsidP="00E92668">
            <w:pPr>
              <w:spacing w:after="0" w:line="240" w:lineRule="auto"/>
              <w:jc w:val="right"/>
              <w:rPr>
                <w:rFonts w:ascii="Times New Roman" w:hAnsi="Times New Roman"/>
                <w:sz w:val="16"/>
                <w:szCs w:val="16"/>
              </w:rPr>
            </w:pPr>
            <w:r w:rsidRPr="00CC3C8E">
              <w:rPr>
                <w:rFonts w:ascii="Times New Roman" w:hAnsi="Times New Roman"/>
                <w:sz w:val="16"/>
                <w:szCs w:val="16"/>
              </w:rPr>
              <w:t>5.000,00</w:t>
            </w:r>
          </w:p>
        </w:tc>
        <w:tc>
          <w:tcPr>
            <w:tcW w:w="90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sz w:val="16"/>
                <w:szCs w:val="16"/>
              </w:rPr>
            </w:pPr>
            <w:r w:rsidRPr="00CC3C8E">
              <w:rPr>
                <w:rFonts w:ascii="Times New Roman" w:hAnsi="Times New Roman"/>
                <w:sz w:val="16"/>
                <w:szCs w:val="16"/>
              </w:rPr>
              <w:t>5.000,00</w:t>
            </w:r>
          </w:p>
        </w:tc>
        <w:tc>
          <w:tcPr>
            <w:tcW w:w="99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sz w:val="16"/>
                <w:szCs w:val="16"/>
              </w:rPr>
            </w:pPr>
            <w:r w:rsidRPr="00CC3C8E">
              <w:rPr>
                <w:rFonts w:ascii="Times New Roman" w:hAnsi="Times New Roman"/>
                <w:sz w:val="16"/>
                <w:szCs w:val="16"/>
              </w:rPr>
              <w:t>10.000,00</w:t>
            </w:r>
          </w:p>
        </w:tc>
        <w:tc>
          <w:tcPr>
            <w:tcW w:w="99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sz w:val="16"/>
                <w:szCs w:val="16"/>
              </w:rPr>
            </w:pPr>
            <w:r w:rsidRPr="00CC3C8E">
              <w:rPr>
                <w:rFonts w:ascii="Times New Roman" w:hAnsi="Times New Roman"/>
                <w:sz w:val="16"/>
                <w:szCs w:val="16"/>
              </w:rPr>
              <w:t>5.000,00</w:t>
            </w:r>
          </w:p>
        </w:tc>
        <w:tc>
          <w:tcPr>
            <w:tcW w:w="2835" w:type="dxa"/>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sz w:val="20"/>
                <w:szCs w:val="20"/>
              </w:rPr>
            </w:pPr>
            <w:r w:rsidRPr="00CC3C8E">
              <w:rPr>
                <w:rFonts w:ascii="Times New Roman" w:hAnsi="Times New Roman"/>
                <w:sz w:val="20"/>
                <w:szCs w:val="20"/>
              </w:rPr>
              <w:t>Izrada i dostava Upitnika</w:t>
            </w:r>
          </w:p>
        </w:tc>
      </w:tr>
      <w:tr w:rsidR="00377934" w:rsidRPr="00CC3C8E" w:rsidTr="00E92668">
        <w:trPr>
          <w:trHeight w:val="454"/>
          <w:jc w:val="center"/>
        </w:trPr>
        <w:tc>
          <w:tcPr>
            <w:tcW w:w="436" w:type="dxa"/>
            <w:vMerge/>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b/>
                <w:color w:val="FF0000"/>
                <w:sz w:val="20"/>
                <w:szCs w:val="20"/>
              </w:rPr>
            </w:pPr>
          </w:p>
        </w:tc>
        <w:tc>
          <w:tcPr>
            <w:tcW w:w="2542" w:type="dxa"/>
            <w:shd w:val="clear" w:color="auto" w:fill="auto"/>
            <w:tcMar>
              <w:left w:w="57" w:type="dxa"/>
              <w:right w:w="57" w:type="dxa"/>
            </w:tcMar>
            <w:vAlign w:val="center"/>
          </w:tcPr>
          <w:p w:rsidR="00377934" w:rsidRPr="00CC3C8E" w:rsidRDefault="00377934" w:rsidP="00E92668">
            <w:pPr>
              <w:spacing w:after="0" w:line="240" w:lineRule="auto"/>
              <w:rPr>
                <w:rFonts w:ascii="Times New Roman" w:hAnsi="Times New Roman"/>
                <w:sz w:val="20"/>
                <w:szCs w:val="20"/>
              </w:rPr>
            </w:pPr>
            <w:r w:rsidRPr="00CC3C8E">
              <w:rPr>
                <w:rFonts w:ascii="Times New Roman" w:hAnsi="Times New Roman"/>
                <w:sz w:val="20"/>
                <w:szCs w:val="20"/>
              </w:rPr>
              <w:t>Obuka po područjima</w:t>
            </w:r>
          </w:p>
        </w:tc>
        <w:tc>
          <w:tcPr>
            <w:tcW w:w="941" w:type="dxa"/>
            <w:gridSpan w:val="2"/>
            <w:shd w:val="clear" w:color="auto" w:fill="auto"/>
            <w:tcMar>
              <w:left w:w="28" w:type="dxa"/>
              <w:right w:w="28" w:type="dxa"/>
            </w:tcMar>
            <w:vAlign w:val="center"/>
          </w:tcPr>
          <w:p w:rsidR="00377934" w:rsidRPr="00CC3C8E" w:rsidRDefault="00377934" w:rsidP="00E92668">
            <w:pPr>
              <w:spacing w:after="0" w:line="240" w:lineRule="auto"/>
              <w:jc w:val="right"/>
              <w:rPr>
                <w:rFonts w:ascii="Times New Roman" w:hAnsi="Times New Roman"/>
                <w:sz w:val="16"/>
                <w:szCs w:val="16"/>
              </w:rPr>
            </w:pPr>
          </w:p>
        </w:tc>
        <w:tc>
          <w:tcPr>
            <w:tcW w:w="90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sz w:val="16"/>
                <w:szCs w:val="16"/>
              </w:rPr>
            </w:pPr>
          </w:p>
        </w:tc>
        <w:tc>
          <w:tcPr>
            <w:tcW w:w="99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sz w:val="16"/>
                <w:szCs w:val="16"/>
              </w:rPr>
            </w:pPr>
          </w:p>
        </w:tc>
        <w:tc>
          <w:tcPr>
            <w:tcW w:w="99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sz w:val="16"/>
                <w:szCs w:val="16"/>
              </w:rPr>
            </w:pPr>
          </w:p>
        </w:tc>
        <w:tc>
          <w:tcPr>
            <w:tcW w:w="2835" w:type="dxa"/>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sz w:val="20"/>
                <w:szCs w:val="20"/>
              </w:rPr>
            </w:pPr>
            <w:r w:rsidRPr="00CC3C8E">
              <w:rPr>
                <w:rFonts w:ascii="Times New Roman" w:hAnsi="Times New Roman"/>
                <w:sz w:val="20"/>
                <w:szCs w:val="20"/>
              </w:rPr>
              <w:t>Pružanje prve pomoći, obrana od poplava, zakoni i dokumenti CZ-a</w:t>
            </w:r>
          </w:p>
        </w:tc>
      </w:tr>
      <w:tr w:rsidR="00377934" w:rsidRPr="00CC3C8E" w:rsidTr="00E92668">
        <w:trPr>
          <w:trHeight w:val="340"/>
          <w:jc w:val="center"/>
        </w:trPr>
        <w:tc>
          <w:tcPr>
            <w:tcW w:w="436" w:type="dxa"/>
            <w:vMerge/>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b/>
                <w:color w:val="FF0000"/>
                <w:sz w:val="20"/>
                <w:szCs w:val="20"/>
              </w:rPr>
            </w:pPr>
          </w:p>
        </w:tc>
        <w:tc>
          <w:tcPr>
            <w:tcW w:w="2542" w:type="dxa"/>
            <w:shd w:val="clear" w:color="auto" w:fill="auto"/>
            <w:tcMar>
              <w:left w:w="57" w:type="dxa"/>
              <w:right w:w="57" w:type="dxa"/>
            </w:tcMar>
            <w:vAlign w:val="center"/>
          </w:tcPr>
          <w:p w:rsidR="00377934" w:rsidRPr="00CC3C8E" w:rsidRDefault="00377934" w:rsidP="00E92668">
            <w:pPr>
              <w:spacing w:after="0" w:line="240" w:lineRule="auto"/>
              <w:rPr>
                <w:rFonts w:ascii="Times New Roman" w:hAnsi="Times New Roman"/>
                <w:sz w:val="20"/>
                <w:szCs w:val="20"/>
              </w:rPr>
            </w:pPr>
            <w:r w:rsidRPr="00CC3C8E">
              <w:rPr>
                <w:rFonts w:ascii="Times New Roman" w:hAnsi="Times New Roman"/>
                <w:b/>
                <w:sz w:val="20"/>
                <w:szCs w:val="20"/>
              </w:rPr>
              <w:t>UKUPNO:</w:t>
            </w:r>
          </w:p>
        </w:tc>
        <w:tc>
          <w:tcPr>
            <w:tcW w:w="941" w:type="dxa"/>
            <w:gridSpan w:val="2"/>
            <w:shd w:val="clear" w:color="auto" w:fill="auto"/>
            <w:tcMar>
              <w:left w:w="28" w:type="dxa"/>
              <w:right w:w="28" w:type="dxa"/>
            </w:tcMar>
            <w:vAlign w:val="center"/>
          </w:tcPr>
          <w:p w:rsidR="00377934" w:rsidRPr="00CC3C8E" w:rsidRDefault="00377934" w:rsidP="00E92668">
            <w:pPr>
              <w:spacing w:after="0" w:line="240" w:lineRule="auto"/>
              <w:jc w:val="right"/>
              <w:rPr>
                <w:rFonts w:ascii="Times New Roman" w:hAnsi="Times New Roman"/>
                <w:b/>
                <w:sz w:val="16"/>
                <w:szCs w:val="16"/>
              </w:rPr>
            </w:pPr>
            <w:r w:rsidRPr="00CC3C8E">
              <w:rPr>
                <w:rFonts w:ascii="Times New Roman" w:hAnsi="Times New Roman"/>
                <w:b/>
                <w:sz w:val="16"/>
                <w:szCs w:val="16"/>
              </w:rPr>
              <w:t>5.000,00</w:t>
            </w:r>
          </w:p>
        </w:tc>
        <w:tc>
          <w:tcPr>
            <w:tcW w:w="90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b/>
                <w:sz w:val="16"/>
                <w:szCs w:val="16"/>
              </w:rPr>
            </w:pPr>
            <w:r w:rsidRPr="00CC3C8E">
              <w:rPr>
                <w:rFonts w:ascii="Times New Roman" w:hAnsi="Times New Roman"/>
                <w:b/>
                <w:sz w:val="16"/>
                <w:szCs w:val="16"/>
              </w:rPr>
              <w:t>5.000,00</w:t>
            </w:r>
          </w:p>
        </w:tc>
        <w:tc>
          <w:tcPr>
            <w:tcW w:w="99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b/>
                <w:sz w:val="16"/>
                <w:szCs w:val="16"/>
              </w:rPr>
            </w:pPr>
            <w:r w:rsidRPr="00CC3C8E">
              <w:rPr>
                <w:rFonts w:ascii="Times New Roman" w:hAnsi="Times New Roman"/>
                <w:b/>
                <w:sz w:val="16"/>
                <w:szCs w:val="16"/>
              </w:rPr>
              <w:t>10.000,00</w:t>
            </w:r>
          </w:p>
        </w:tc>
        <w:tc>
          <w:tcPr>
            <w:tcW w:w="99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b/>
                <w:sz w:val="16"/>
                <w:szCs w:val="16"/>
              </w:rPr>
            </w:pPr>
            <w:r w:rsidRPr="00CC3C8E">
              <w:rPr>
                <w:rFonts w:ascii="Times New Roman" w:hAnsi="Times New Roman"/>
                <w:b/>
                <w:sz w:val="16"/>
                <w:szCs w:val="16"/>
              </w:rPr>
              <w:t>5.000,00</w:t>
            </w:r>
          </w:p>
        </w:tc>
        <w:tc>
          <w:tcPr>
            <w:tcW w:w="2835" w:type="dxa"/>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color w:val="FF0000"/>
                <w:sz w:val="20"/>
                <w:szCs w:val="20"/>
              </w:rPr>
            </w:pPr>
          </w:p>
        </w:tc>
      </w:tr>
      <w:tr w:rsidR="00377934" w:rsidRPr="00CC3C8E" w:rsidTr="00E92668">
        <w:trPr>
          <w:trHeight w:val="340"/>
          <w:jc w:val="center"/>
        </w:trPr>
        <w:tc>
          <w:tcPr>
            <w:tcW w:w="436" w:type="dxa"/>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b/>
                <w:color w:val="FF0000"/>
                <w:sz w:val="20"/>
                <w:szCs w:val="20"/>
              </w:rPr>
            </w:pPr>
          </w:p>
        </w:tc>
        <w:tc>
          <w:tcPr>
            <w:tcW w:w="2542" w:type="dxa"/>
            <w:shd w:val="clear" w:color="auto" w:fill="auto"/>
            <w:tcMar>
              <w:left w:w="57" w:type="dxa"/>
              <w:right w:w="57" w:type="dxa"/>
            </w:tcMar>
            <w:vAlign w:val="center"/>
          </w:tcPr>
          <w:p w:rsidR="00377934" w:rsidRPr="00CC3C8E" w:rsidRDefault="00377934" w:rsidP="00E92668">
            <w:pPr>
              <w:spacing w:after="0" w:line="240" w:lineRule="auto"/>
              <w:rPr>
                <w:rFonts w:ascii="Times New Roman" w:hAnsi="Times New Roman"/>
                <w:b/>
                <w:sz w:val="20"/>
                <w:szCs w:val="20"/>
              </w:rPr>
            </w:pPr>
            <w:r w:rsidRPr="00CC3C8E">
              <w:rPr>
                <w:rFonts w:ascii="Times New Roman" w:hAnsi="Times New Roman"/>
                <w:b/>
                <w:sz w:val="20"/>
                <w:szCs w:val="20"/>
              </w:rPr>
              <w:t>SVEUKUPNO:</w:t>
            </w:r>
          </w:p>
        </w:tc>
        <w:tc>
          <w:tcPr>
            <w:tcW w:w="3827" w:type="dxa"/>
            <w:gridSpan w:val="5"/>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b/>
                <w:sz w:val="20"/>
                <w:szCs w:val="20"/>
              </w:rPr>
            </w:pPr>
            <w:r w:rsidRPr="00CC3C8E">
              <w:rPr>
                <w:rFonts w:ascii="Times New Roman" w:hAnsi="Times New Roman"/>
                <w:b/>
                <w:sz w:val="20"/>
                <w:szCs w:val="20"/>
              </w:rPr>
              <w:t>25.000,00</w:t>
            </w:r>
          </w:p>
        </w:tc>
        <w:tc>
          <w:tcPr>
            <w:tcW w:w="2835" w:type="dxa"/>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color w:val="FF0000"/>
                <w:sz w:val="20"/>
                <w:szCs w:val="20"/>
              </w:rPr>
            </w:pPr>
          </w:p>
        </w:tc>
      </w:tr>
      <w:tr w:rsidR="00377934" w:rsidRPr="00CC3C8E" w:rsidTr="00E92668">
        <w:trPr>
          <w:trHeight w:val="340"/>
          <w:jc w:val="center"/>
        </w:trPr>
        <w:tc>
          <w:tcPr>
            <w:tcW w:w="9640" w:type="dxa"/>
            <w:gridSpan w:val="8"/>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b/>
                <w:sz w:val="24"/>
                <w:szCs w:val="24"/>
              </w:rPr>
            </w:pPr>
            <w:r w:rsidRPr="00CC3C8E">
              <w:rPr>
                <w:rFonts w:ascii="Times New Roman" w:hAnsi="Times New Roman"/>
                <w:b/>
                <w:sz w:val="24"/>
                <w:szCs w:val="24"/>
              </w:rPr>
              <w:t>POVJERENICI CIVILNE ZAŠTITE I NJIHOVI ZAMJENICI</w:t>
            </w:r>
          </w:p>
        </w:tc>
      </w:tr>
      <w:tr w:rsidR="00377934" w:rsidRPr="00CC3C8E" w:rsidTr="00E92668">
        <w:trPr>
          <w:trHeight w:val="454"/>
          <w:jc w:val="center"/>
        </w:trPr>
        <w:tc>
          <w:tcPr>
            <w:tcW w:w="436" w:type="dxa"/>
            <w:vMerge w:val="restart"/>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b/>
                <w:sz w:val="20"/>
                <w:szCs w:val="20"/>
              </w:rPr>
            </w:pPr>
            <w:r w:rsidRPr="00CC3C8E">
              <w:rPr>
                <w:rFonts w:ascii="Times New Roman" w:hAnsi="Times New Roman"/>
                <w:b/>
                <w:sz w:val="20"/>
                <w:szCs w:val="20"/>
              </w:rPr>
              <w:t>4.</w:t>
            </w:r>
          </w:p>
        </w:tc>
        <w:tc>
          <w:tcPr>
            <w:tcW w:w="2542" w:type="dxa"/>
            <w:shd w:val="clear" w:color="auto" w:fill="auto"/>
            <w:tcMar>
              <w:left w:w="57" w:type="dxa"/>
              <w:right w:w="57" w:type="dxa"/>
            </w:tcMar>
            <w:vAlign w:val="center"/>
          </w:tcPr>
          <w:p w:rsidR="00377934" w:rsidRPr="00CC3C8E" w:rsidRDefault="00377934" w:rsidP="00E92668">
            <w:pPr>
              <w:spacing w:after="0" w:line="240" w:lineRule="auto"/>
              <w:rPr>
                <w:rFonts w:ascii="Times New Roman" w:hAnsi="Times New Roman"/>
                <w:sz w:val="20"/>
                <w:szCs w:val="20"/>
              </w:rPr>
            </w:pPr>
            <w:r w:rsidRPr="00CC3C8E">
              <w:rPr>
                <w:rFonts w:ascii="Times New Roman" w:hAnsi="Times New Roman"/>
                <w:sz w:val="20"/>
                <w:szCs w:val="20"/>
              </w:rPr>
              <w:t>Obuka</w:t>
            </w:r>
          </w:p>
        </w:tc>
        <w:tc>
          <w:tcPr>
            <w:tcW w:w="941" w:type="dxa"/>
            <w:gridSpan w:val="2"/>
            <w:shd w:val="clear" w:color="auto" w:fill="auto"/>
            <w:tcMar>
              <w:left w:w="28" w:type="dxa"/>
              <w:right w:w="28" w:type="dxa"/>
            </w:tcMar>
            <w:vAlign w:val="center"/>
          </w:tcPr>
          <w:p w:rsidR="00377934" w:rsidRPr="00CC3C8E" w:rsidRDefault="00377934" w:rsidP="00E92668">
            <w:pPr>
              <w:spacing w:after="0" w:line="240" w:lineRule="auto"/>
              <w:jc w:val="right"/>
              <w:rPr>
                <w:rFonts w:ascii="Times New Roman" w:hAnsi="Times New Roman"/>
                <w:sz w:val="16"/>
                <w:szCs w:val="16"/>
              </w:rPr>
            </w:pPr>
            <w:r w:rsidRPr="00CC3C8E">
              <w:rPr>
                <w:rFonts w:ascii="Times New Roman" w:hAnsi="Times New Roman"/>
                <w:sz w:val="16"/>
                <w:szCs w:val="16"/>
              </w:rPr>
              <w:t>10.000,00</w:t>
            </w:r>
          </w:p>
        </w:tc>
        <w:tc>
          <w:tcPr>
            <w:tcW w:w="90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sz w:val="16"/>
                <w:szCs w:val="16"/>
              </w:rPr>
            </w:pPr>
            <w:r w:rsidRPr="00CC3C8E">
              <w:rPr>
                <w:rFonts w:ascii="Times New Roman" w:hAnsi="Times New Roman"/>
                <w:sz w:val="16"/>
                <w:szCs w:val="16"/>
              </w:rPr>
              <w:t>10.000,00</w:t>
            </w:r>
          </w:p>
        </w:tc>
        <w:tc>
          <w:tcPr>
            <w:tcW w:w="99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sz w:val="16"/>
                <w:szCs w:val="16"/>
              </w:rPr>
            </w:pPr>
            <w:r w:rsidRPr="00CC3C8E">
              <w:rPr>
                <w:rFonts w:ascii="Times New Roman" w:hAnsi="Times New Roman"/>
                <w:sz w:val="16"/>
                <w:szCs w:val="16"/>
              </w:rPr>
              <w:t>10.000,00</w:t>
            </w:r>
          </w:p>
        </w:tc>
        <w:tc>
          <w:tcPr>
            <w:tcW w:w="99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sz w:val="16"/>
                <w:szCs w:val="16"/>
              </w:rPr>
            </w:pPr>
            <w:r w:rsidRPr="00CC3C8E">
              <w:rPr>
                <w:rFonts w:ascii="Times New Roman" w:hAnsi="Times New Roman"/>
                <w:sz w:val="16"/>
                <w:szCs w:val="16"/>
              </w:rPr>
              <w:t>10.000,00</w:t>
            </w:r>
          </w:p>
        </w:tc>
        <w:tc>
          <w:tcPr>
            <w:tcW w:w="2835" w:type="dxa"/>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sz w:val="20"/>
                <w:szCs w:val="20"/>
              </w:rPr>
            </w:pPr>
            <w:r w:rsidRPr="00CC3C8E">
              <w:rPr>
                <w:rFonts w:ascii="Times New Roman" w:hAnsi="Times New Roman"/>
                <w:sz w:val="20"/>
                <w:szCs w:val="20"/>
              </w:rPr>
              <w:t>Simulacijsko-komunikacijska vježba, zakoni i dokumenti CZ-a</w:t>
            </w:r>
          </w:p>
        </w:tc>
      </w:tr>
      <w:tr w:rsidR="00377934" w:rsidRPr="00CC3C8E" w:rsidTr="00E92668">
        <w:trPr>
          <w:trHeight w:val="340"/>
          <w:jc w:val="center"/>
        </w:trPr>
        <w:tc>
          <w:tcPr>
            <w:tcW w:w="436" w:type="dxa"/>
            <w:vMerge/>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b/>
                <w:sz w:val="20"/>
                <w:szCs w:val="20"/>
              </w:rPr>
            </w:pPr>
          </w:p>
        </w:tc>
        <w:tc>
          <w:tcPr>
            <w:tcW w:w="2542" w:type="dxa"/>
            <w:shd w:val="clear" w:color="auto" w:fill="auto"/>
            <w:tcMar>
              <w:left w:w="57" w:type="dxa"/>
              <w:right w:w="57" w:type="dxa"/>
            </w:tcMar>
            <w:vAlign w:val="center"/>
          </w:tcPr>
          <w:p w:rsidR="00377934" w:rsidRPr="00CC3C8E" w:rsidRDefault="00377934" w:rsidP="00E92668">
            <w:pPr>
              <w:spacing w:after="0" w:line="240" w:lineRule="auto"/>
              <w:rPr>
                <w:rFonts w:ascii="Times New Roman" w:hAnsi="Times New Roman"/>
                <w:sz w:val="20"/>
                <w:szCs w:val="20"/>
              </w:rPr>
            </w:pPr>
            <w:r w:rsidRPr="00CC3C8E">
              <w:rPr>
                <w:rFonts w:ascii="Times New Roman" w:hAnsi="Times New Roman"/>
                <w:b/>
                <w:sz w:val="20"/>
                <w:szCs w:val="20"/>
              </w:rPr>
              <w:t>UKUPNO:</w:t>
            </w:r>
          </w:p>
        </w:tc>
        <w:tc>
          <w:tcPr>
            <w:tcW w:w="941" w:type="dxa"/>
            <w:gridSpan w:val="2"/>
            <w:shd w:val="clear" w:color="auto" w:fill="auto"/>
            <w:tcMar>
              <w:left w:w="28" w:type="dxa"/>
              <w:right w:w="28" w:type="dxa"/>
            </w:tcMar>
            <w:vAlign w:val="center"/>
          </w:tcPr>
          <w:p w:rsidR="00377934" w:rsidRPr="00CC3C8E" w:rsidRDefault="00377934" w:rsidP="00E92668">
            <w:pPr>
              <w:spacing w:after="0" w:line="240" w:lineRule="auto"/>
              <w:jc w:val="right"/>
              <w:rPr>
                <w:rFonts w:ascii="Times New Roman" w:hAnsi="Times New Roman"/>
                <w:b/>
                <w:sz w:val="16"/>
                <w:szCs w:val="16"/>
              </w:rPr>
            </w:pPr>
            <w:r w:rsidRPr="00CC3C8E">
              <w:rPr>
                <w:rFonts w:ascii="Times New Roman" w:hAnsi="Times New Roman"/>
                <w:b/>
                <w:sz w:val="16"/>
                <w:szCs w:val="16"/>
              </w:rPr>
              <w:t>10.000,00</w:t>
            </w:r>
          </w:p>
        </w:tc>
        <w:tc>
          <w:tcPr>
            <w:tcW w:w="90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b/>
                <w:sz w:val="16"/>
                <w:szCs w:val="16"/>
              </w:rPr>
            </w:pPr>
            <w:r w:rsidRPr="00CC3C8E">
              <w:rPr>
                <w:rFonts w:ascii="Times New Roman" w:hAnsi="Times New Roman"/>
                <w:b/>
                <w:sz w:val="16"/>
                <w:szCs w:val="16"/>
              </w:rPr>
              <w:t>10.000,00</w:t>
            </w:r>
          </w:p>
        </w:tc>
        <w:tc>
          <w:tcPr>
            <w:tcW w:w="99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b/>
                <w:sz w:val="16"/>
                <w:szCs w:val="16"/>
              </w:rPr>
            </w:pPr>
            <w:r w:rsidRPr="00CC3C8E">
              <w:rPr>
                <w:rFonts w:ascii="Times New Roman" w:hAnsi="Times New Roman"/>
                <w:b/>
                <w:sz w:val="16"/>
                <w:szCs w:val="16"/>
              </w:rPr>
              <w:t>10.000,00</w:t>
            </w:r>
          </w:p>
        </w:tc>
        <w:tc>
          <w:tcPr>
            <w:tcW w:w="99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b/>
                <w:sz w:val="16"/>
                <w:szCs w:val="16"/>
              </w:rPr>
            </w:pPr>
            <w:r w:rsidRPr="00CC3C8E">
              <w:rPr>
                <w:rFonts w:ascii="Times New Roman" w:hAnsi="Times New Roman"/>
                <w:b/>
                <w:sz w:val="16"/>
                <w:szCs w:val="16"/>
              </w:rPr>
              <w:t>10.000,00</w:t>
            </w:r>
          </w:p>
        </w:tc>
        <w:tc>
          <w:tcPr>
            <w:tcW w:w="2835" w:type="dxa"/>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color w:val="FF0000"/>
                <w:sz w:val="20"/>
                <w:szCs w:val="20"/>
              </w:rPr>
            </w:pPr>
          </w:p>
        </w:tc>
      </w:tr>
      <w:tr w:rsidR="00377934" w:rsidRPr="00CC3C8E" w:rsidTr="00E92668">
        <w:trPr>
          <w:trHeight w:val="340"/>
          <w:jc w:val="center"/>
        </w:trPr>
        <w:tc>
          <w:tcPr>
            <w:tcW w:w="436" w:type="dxa"/>
            <w:vMerge/>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b/>
                <w:sz w:val="20"/>
                <w:szCs w:val="20"/>
              </w:rPr>
            </w:pPr>
          </w:p>
        </w:tc>
        <w:tc>
          <w:tcPr>
            <w:tcW w:w="2542" w:type="dxa"/>
            <w:shd w:val="clear" w:color="auto" w:fill="auto"/>
            <w:tcMar>
              <w:left w:w="57" w:type="dxa"/>
              <w:right w:w="57" w:type="dxa"/>
            </w:tcMar>
            <w:vAlign w:val="center"/>
          </w:tcPr>
          <w:p w:rsidR="00377934" w:rsidRPr="00CC3C8E" w:rsidRDefault="00377934" w:rsidP="00E92668">
            <w:pPr>
              <w:spacing w:after="0" w:line="240" w:lineRule="auto"/>
              <w:rPr>
                <w:rFonts w:ascii="Times New Roman" w:hAnsi="Times New Roman"/>
                <w:b/>
                <w:sz w:val="20"/>
                <w:szCs w:val="20"/>
              </w:rPr>
            </w:pPr>
            <w:r w:rsidRPr="00CC3C8E">
              <w:rPr>
                <w:rFonts w:ascii="Times New Roman" w:hAnsi="Times New Roman"/>
                <w:b/>
                <w:sz w:val="20"/>
                <w:szCs w:val="20"/>
              </w:rPr>
              <w:t>SVEUKUPNO:</w:t>
            </w:r>
          </w:p>
        </w:tc>
        <w:tc>
          <w:tcPr>
            <w:tcW w:w="3827" w:type="dxa"/>
            <w:gridSpan w:val="5"/>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b/>
                <w:sz w:val="20"/>
                <w:szCs w:val="20"/>
              </w:rPr>
            </w:pPr>
            <w:r w:rsidRPr="00CC3C8E">
              <w:rPr>
                <w:rFonts w:ascii="Times New Roman" w:hAnsi="Times New Roman"/>
                <w:b/>
                <w:sz w:val="20"/>
                <w:szCs w:val="20"/>
              </w:rPr>
              <w:t>40.000,00</w:t>
            </w:r>
          </w:p>
        </w:tc>
        <w:tc>
          <w:tcPr>
            <w:tcW w:w="2835" w:type="dxa"/>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color w:val="FF0000"/>
                <w:sz w:val="20"/>
                <w:szCs w:val="20"/>
              </w:rPr>
            </w:pPr>
          </w:p>
        </w:tc>
      </w:tr>
      <w:tr w:rsidR="00377934" w:rsidRPr="00CC3C8E" w:rsidTr="00E92668">
        <w:trPr>
          <w:trHeight w:val="340"/>
          <w:jc w:val="center"/>
        </w:trPr>
        <w:tc>
          <w:tcPr>
            <w:tcW w:w="9640" w:type="dxa"/>
            <w:gridSpan w:val="8"/>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b/>
                <w:sz w:val="24"/>
                <w:szCs w:val="24"/>
              </w:rPr>
            </w:pPr>
            <w:r w:rsidRPr="00CC3C8E">
              <w:rPr>
                <w:rFonts w:ascii="Times New Roman" w:hAnsi="Times New Roman"/>
                <w:b/>
                <w:sz w:val="24"/>
                <w:szCs w:val="24"/>
              </w:rPr>
              <w:t>UDRUGE GRAĐANA</w:t>
            </w:r>
          </w:p>
        </w:tc>
      </w:tr>
      <w:tr w:rsidR="00377934" w:rsidRPr="00CC3C8E" w:rsidTr="00E92668">
        <w:trPr>
          <w:trHeight w:val="283"/>
          <w:jc w:val="center"/>
        </w:trPr>
        <w:tc>
          <w:tcPr>
            <w:tcW w:w="436" w:type="dxa"/>
            <w:vMerge w:val="restart"/>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b/>
                <w:sz w:val="20"/>
                <w:szCs w:val="20"/>
              </w:rPr>
            </w:pPr>
            <w:r w:rsidRPr="00CC3C8E">
              <w:rPr>
                <w:rFonts w:ascii="Times New Roman" w:hAnsi="Times New Roman"/>
                <w:b/>
                <w:sz w:val="20"/>
                <w:szCs w:val="20"/>
              </w:rPr>
              <w:lastRenderedPageBreak/>
              <w:t>5.</w:t>
            </w:r>
          </w:p>
        </w:tc>
        <w:tc>
          <w:tcPr>
            <w:tcW w:w="2542" w:type="dxa"/>
            <w:shd w:val="clear" w:color="auto" w:fill="auto"/>
            <w:tcMar>
              <w:left w:w="57" w:type="dxa"/>
              <w:right w:w="57" w:type="dxa"/>
            </w:tcMar>
            <w:vAlign w:val="center"/>
          </w:tcPr>
          <w:p w:rsidR="00377934" w:rsidRPr="00CC3C8E" w:rsidRDefault="00377934" w:rsidP="00E92668">
            <w:pPr>
              <w:spacing w:after="0" w:line="240" w:lineRule="auto"/>
              <w:rPr>
                <w:rFonts w:ascii="Times New Roman" w:hAnsi="Times New Roman"/>
                <w:sz w:val="20"/>
                <w:szCs w:val="20"/>
              </w:rPr>
            </w:pPr>
            <w:r w:rsidRPr="00CC3C8E">
              <w:rPr>
                <w:rFonts w:ascii="Times New Roman" w:hAnsi="Times New Roman"/>
                <w:sz w:val="20"/>
                <w:szCs w:val="20"/>
              </w:rPr>
              <w:t>Udruge od značaja za civilnu zaštitu: LU „Jastreb“, ŠRU „Berava</w:t>
            </w:r>
          </w:p>
        </w:tc>
        <w:tc>
          <w:tcPr>
            <w:tcW w:w="941" w:type="dxa"/>
            <w:gridSpan w:val="2"/>
            <w:shd w:val="clear" w:color="auto" w:fill="auto"/>
            <w:tcMar>
              <w:left w:w="28" w:type="dxa"/>
              <w:right w:w="28" w:type="dxa"/>
            </w:tcMar>
            <w:vAlign w:val="center"/>
          </w:tcPr>
          <w:p w:rsidR="00377934" w:rsidRPr="00CC3C8E" w:rsidRDefault="00377934" w:rsidP="00E92668">
            <w:pPr>
              <w:spacing w:after="0" w:line="240" w:lineRule="auto"/>
              <w:jc w:val="right"/>
              <w:rPr>
                <w:rFonts w:ascii="Times New Roman" w:hAnsi="Times New Roman"/>
                <w:sz w:val="16"/>
                <w:szCs w:val="16"/>
              </w:rPr>
            </w:pPr>
            <w:r w:rsidRPr="00CC3C8E">
              <w:rPr>
                <w:rFonts w:ascii="Times New Roman" w:hAnsi="Times New Roman"/>
                <w:sz w:val="16"/>
                <w:szCs w:val="16"/>
              </w:rPr>
              <w:t>2.000,00</w:t>
            </w:r>
          </w:p>
        </w:tc>
        <w:tc>
          <w:tcPr>
            <w:tcW w:w="90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sz w:val="16"/>
                <w:szCs w:val="16"/>
              </w:rPr>
            </w:pPr>
            <w:r w:rsidRPr="00CC3C8E">
              <w:rPr>
                <w:rFonts w:ascii="Times New Roman" w:hAnsi="Times New Roman"/>
                <w:sz w:val="16"/>
                <w:szCs w:val="16"/>
              </w:rPr>
              <w:t>2.000,00</w:t>
            </w:r>
          </w:p>
        </w:tc>
        <w:tc>
          <w:tcPr>
            <w:tcW w:w="99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sz w:val="16"/>
                <w:szCs w:val="16"/>
              </w:rPr>
            </w:pPr>
            <w:r w:rsidRPr="00CC3C8E">
              <w:rPr>
                <w:rFonts w:ascii="Times New Roman" w:hAnsi="Times New Roman"/>
                <w:sz w:val="16"/>
                <w:szCs w:val="16"/>
              </w:rPr>
              <w:t>2.000,00</w:t>
            </w:r>
          </w:p>
        </w:tc>
        <w:tc>
          <w:tcPr>
            <w:tcW w:w="99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sz w:val="16"/>
                <w:szCs w:val="16"/>
              </w:rPr>
            </w:pPr>
            <w:r w:rsidRPr="00CC3C8E">
              <w:rPr>
                <w:rFonts w:ascii="Times New Roman" w:hAnsi="Times New Roman"/>
                <w:sz w:val="16"/>
                <w:szCs w:val="16"/>
              </w:rPr>
              <w:t>2.000,00</w:t>
            </w:r>
          </w:p>
        </w:tc>
        <w:tc>
          <w:tcPr>
            <w:tcW w:w="2835" w:type="dxa"/>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sz w:val="20"/>
                <w:szCs w:val="20"/>
              </w:rPr>
            </w:pPr>
            <w:r w:rsidRPr="00CC3C8E">
              <w:rPr>
                <w:rFonts w:ascii="Times New Roman" w:hAnsi="Times New Roman"/>
                <w:sz w:val="20"/>
                <w:szCs w:val="20"/>
              </w:rPr>
              <w:t>Redovna djelatnost</w:t>
            </w:r>
          </w:p>
        </w:tc>
      </w:tr>
      <w:tr w:rsidR="00377934" w:rsidRPr="00CC3C8E" w:rsidTr="00E92668">
        <w:trPr>
          <w:trHeight w:val="283"/>
          <w:jc w:val="center"/>
        </w:trPr>
        <w:tc>
          <w:tcPr>
            <w:tcW w:w="436" w:type="dxa"/>
            <w:vMerge/>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b/>
                <w:sz w:val="20"/>
                <w:szCs w:val="20"/>
              </w:rPr>
            </w:pPr>
          </w:p>
        </w:tc>
        <w:tc>
          <w:tcPr>
            <w:tcW w:w="2542" w:type="dxa"/>
            <w:shd w:val="clear" w:color="auto" w:fill="auto"/>
            <w:tcMar>
              <w:left w:w="57" w:type="dxa"/>
              <w:right w:w="57" w:type="dxa"/>
            </w:tcMar>
            <w:vAlign w:val="center"/>
          </w:tcPr>
          <w:p w:rsidR="00377934" w:rsidRPr="00CC3C8E" w:rsidRDefault="00377934" w:rsidP="00E92668">
            <w:pPr>
              <w:spacing w:after="0" w:line="240" w:lineRule="auto"/>
              <w:rPr>
                <w:rFonts w:ascii="Times New Roman" w:hAnsi="Times New Roman"/>
                <w:sz w:val="20"/>
                <w:szCs w:val="20"/>
              </w:rPr>
            </w:pPr>
            <w:r w:rsidRPr="00CC3C8E">
              <w:rPr>
                <w:rFonts w:ascii="Times New Roman" w:hAnsi="Times New Roman"/>
                <w:sz w:val="20"/>
                <w:szCs w:val="20"/>
              </w:rPr>
              <w:t>Ostale udruge koje se bave športom i rekreacije</w:t>
            </w:r>
          </w:p>
        </w:tc>
        <w:tc>
          <w:tcPr>
            <w:tcW w:w="941" w:type="dxa"/>
            <w:gridSpan w:val="2"/>
            <w:shd w:val="clear" w:color="auto" w:fill="auto"/>
            <w:tcMar>
              <w:left w:w="28" w:type="dxa"/>
              <w:right w:w="28" w:type="dxa"/>
            </w:tcMar>
            <w:vAlign w:val="center"/>
          </w:tcPr>
          <w:p w:rsidR="00377934" w:rsidRPr="00CC3C8E" w:rsidRDefault="00377934" w:rsidP="00E92668">
            <w:pPr>
              <w:spacing w:after="0" w:line="240" w:lineRule="auto"/>
              <w:jc w:val="right"/>
              <w:rPr>
                <w:rFonts w:ascii="Times New Roman" w:hAnsi="Times New Roman"/>
                <w:sz w:val="16"/>
                <w:szCs w:val="16"/>
              </w:rPr>
            </w:pPr>
          </w:p>
        </w:tc>
        <w:tc>
          <w:tcPr>
            <w:tcW w:w="90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sz w:val="16"/>
                <w:szCs w:val="16"/>
              </w:rPr>
            </w:pPr>
          </w:p>
        </w:tc>
        <w:tc>
          <w:tcPr>
            <w:tcW w:w="99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sz w:val="16"/>
                <w:szCs w:val="16"/>
              </w:rPr>
            </w:pPr>
          </w:p>
        </w:tc>
        <w:tc>
          <w:tcPr>
            <w:tcW w:w="99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sz w:val="16"/>
                <w:szCs w:val="16"/>
              </w:rPr>
            </w:pPr>
          </w:p>
        </w:tc>
        <w:tc>
          <w:tcPr>
            <w:tcW w:w="2835" w:type="dxa"/>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sz w:val="20"/>
                <w:szCs w:val="20"/>
              </w:rPr>
            </w:pPr>
            <w:r w:rsidRPr="00CC3C8E">
              <w:rPr>
                <w:rFonts w:ascii="Times New Roman" w:hAnsi="Times New Roman"/>
                <w:sz w:val="20"/>
                <w:szCs w:val="20"/>
              </w:rPr>
              <w:t>Redovna djelatnost</w:t>
            </w:r>
          </w:p>
        </w:tc>
      </w:tr>
      <w:tr w:rsidR="00377934" w:rsidRPr="00CC3C8E" w:rsidTr="00E92668">
        <w:trPr>
          <w:trHeight w:val="283"/>
          <w:jc w:val="center"/>
        </w:trPr>
        <w:tc>
          <w:tcPr>
            <w:tcW w:w="436" w:type="dxa"/>
            <w:vMerge/>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b/>
                <w:sz w:val="20"/>
                <w:szCs w:val="20"/>
              </w:rPr>
            </w:pPr>
          </w:p>
        </w:tc>
        <w:tc>
          <w:tcPr>
            <w:tcW w:w="2542" w:type="dxa"/>
            <w:shd w:val="clear" w:color="auto" w:fill="auto"/>
            <w:tcMar>
              <w:left w:w="57" w:type="dxa"/>
              <w:right w:w="57" w:type="dxa"/>
            </w:tcMar>
            <w:vAlign w:val="center"/>
          </w:tcPr>
          <w:p w:rsidR="00377934" w:rsidRPr="00CC3C8E" w:rsidRDefault="00377934" w:rsidP="00E92668">
            <w:pPr>
              <w:spacing w:after="0" w:line="240" w:lineRule="auto"/>
              <w:rPr>
                <w:rFonts w:ascii="Times New Roman" w:hAnsi="Times New Roman"/>
                <w:sz w:val="20"/>
                <w:szCs w:val="20"/>
              </w:rPr>
            </w:pPr>
            <w:r w:rsidRPr="00CC3C8E">
              <w:rPr>
                <w:rFonts w:ascii="Times New Roman" w:hAnsi="Times New Roman"/>
                <w:sz w:val="20"/>
                <w:szCs w:val="20"/>
              </w:rPr>
              <w:t>Ostale udruge-udruga žena</w:t>
            </w:r>
          </w:p>
        </w:tc>
        <w:tc>
          <w:tcPr>
            <w:tcW w:w="941" w:type="dxa"/>
            <w:gridSpan w:val="2"/>
            <w:shd w:val="clear" w:color="auto" w:fill="auto"/>
            <w:tcMar>
              <w:left w:w="28" w:type="dxa"/>
              <w:right w:w="28" w:type="dxa"/>
            </w:tcMar>
            <w:vAlign w:val="center"/>
          </w:tcPr>
          <w:p w:rsidR="00377934" w:rsidRPr="00CC3C8E" w:rsidRDefault="00377934" w:rsidP="00E92668">
            <w:pPr>
              <w:spacing w:after="0" w:line="240" w:lineRule="auto"/>
              <w:jc w:val="right"/>
              <w:rPr>
                <w:rFonts w:ascii="Times New Roman" w:hAnsi="Times New Roman"/>
                <w:sz w:val="16"/>
                <w:szCs w:val="16"/>
              </w:rPr>
            </w:pPr>
            <w:r w:rsidRPr="00CC3C8E">
              <w:rPr>
                <w:rFonts w:ascii="Times New Roman" w:hAnsi="Times New Roman"/>
                <w:sz w:val="16"/>
                <w:szCs w:val="16"/>
              </w:rPr>
              <w:t>1.000,00</w:t>
            </w:r>
          </w:p>
        </w:tc>
        <w:tc>
          <w:tcPr>
            <w:tcW w:w="90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sz w:val="16"/>
                <w:szCs w:val="16"/>
              </w:rPr>
            </w:pPr>
            <w:r w:rsidRPr="00CC3C8E">
              <w:rPr>
                <w:rFonts w:ascii="Times New Roman" w:hAnsi="Times New Roman"/>
                <w:sz w:val="16"/>
                <w:szCs w:val="16"/>
              </w:rPr>
              <w:t>1.000,00</w:t>
            </w:r>
          </w:p>
        </w:tc>
        <w:tc>
          <w:tcPr>
            <w:tcW w:w="99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sz w:val="16"/>
                <w:szCs w:val="16"/>
              </w:rPr>
            </w:pPr>
            <w:r w:rsidRPr="00CC3C8E">
              <w:rPr>
                <w:rFonts w:ascii="Times New Roman" w:hAnsi="Times New Roman"/>
                <w:sz w:val="16"/>
                <w:szCs w:val="16"/>
              </w:rPr>
              <w:t>1.000,00</w:t>
            </w:r>
          </w:p>
        </w:tc>
        <w:tc>
          <w:tcPr>
            <w:tcW w:w="99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sz w:val="16"/>
                <w:szCs w:val="16"/>
              </w:rPr>
            </w:pPr>
            <w:r w:rsidRPr="00CC3C8E">
              <w:rPr>
                <w:rFonts w:ascii="Times New Roman" w:hAnsi="Times New Roman"/>
                <w:sz w:val="16"/>
                <w:szCs w:val="16"/>
              </w:rPr>
              <w:t>1.000,00</w:t>
            </w:r>
          </w:p>
        </w:tc>
        <w:tc>
          <w:tcPr>
            <w:tcW w:w="2835" w:type="dxa"/>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sz w:val="20"/>
                <w:szCs w:val="20"/>
              </w:rPr>
            </w:pPr>
          </w:p>
        </w:tc>
      </w:tr>
      <w:tr w:rsidR="00377934" w:rsidRPr="00CC3C8E" w:rsidTr="00E92668">
        <w:trPr>
          <w:trHeight w:val="340"/>
          <w:jc w:val="center"/>
        </w:trPr>
        <w:tc>
          <w:tcPr>
            <w:tcW w:w="436" w:type="dxa"/>
            <w:vMerge/>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b/>
                <w:color w:val="FF0000"/>
                <w:sz w:val="20"/>
                <w:szCs w:val="20"/>
              </w:rPr>
            </w:pPr>
          </w:p>
        </w:tc>
        <w:tc>
          <w:tcPr>
            <w:tcW w:w="2542" w:type="dxa"/>
            <w:shd w:val="clear" w:color="auto" w:fill="auto"/>
            <w:tcMar>
              <w:left w:w="57" w:type="dxa"/>
              <w:right w:w="57" w:type="dxa"/>
            </w:tcMar>
            <w:vAlign w:val="center"/>
          </w:tcPr>
          <w:p w:rsidR="00377934" w:rsidRPr="00CC3C8E" w:rsidRDefault="00377934" w:rsidP="00E92668">
            <w:pPr>
              <w:spacing w:after="0" w:line="240" w:lineRule="auto"/>
              <w:rPr>
                <w:rFonts w:ascii="Times New Roman" w:hAnsi="Times New Roman"/>
                <w:b/>
                <w:sz w:val="20"/>
                <w:szCs w:val="20"/>
              </w:rPr>
            </w:pPr>
            <w:r w:rsidRPr="00CC3C8E">
              <w:rPr>
                <w:rFonts w:ascii="Times New Roman" w:hAnsi="Times New Roman"/>
                <w:b/>
                <w:sz w:val="20"/>
                <w:szCs w:val="20"/>
              </w:rPr>
              <w:t>UKUPNO:</w:t>
            </w:r>
          </w:p>
        </w:tc>
        <w:tc>
          <w:tcPr>
            <w:tcW w:w="941" w:type="dxa"/>
            <w:gridSpan w:val="2"/>
            <w:shd w:val="clear" w:color="auto" w:fill="auto"/>
            <w:tcMar>
              <w:left w:w="28" w:type="dxa"/>
              <w:right w:w="28" w:type="dxa"/>
            </w:tcMar>
            <w:vAlign w:val="center"/>
          </w:tcPr>
          <w:p w:rsidR="00377934" w:rsidRPr="00CC3C8E" w:rsidRDefault="00377934" w:rsidP="00E92668">
            <w:pPr>
              <w:spacing w:after="0" w:line="240" w:lineRule="auto"/>
              <w:jc w:val="right"/>
              <w:rPr>
                <w:rFonts w:ascii="Times New Roman" w:hAnsi="Times New Roman"/>
                <w:b/>
                <w:sz w:val="16"/>
                <w:szCs w:val="16"/>
              </w:rPr>
            </w:pPr>
            <w:r w:rsidRPr="00CC3C8E">
              <w:rPr>
                <w:rFonts w:ascii="Times New Roman" w:hAnsi="Times New Roman"/>
                <w:b/>
                <w:sz w:val="16"/>
                <w:szCs w:val="16"/>
              </w:rPr>
              <w:t>1.000,00</w:t>
            </w:r>
          </w:p>
        </w:tc>
        <w:tc>
          <w:tcPr>
            <w:tcW w:w="90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b/>
                <w:sz w:val="16"/>
                <w:szCs w:val="16"/>
              </w:rPr>
            </w:pPr>
            <w:r w:rsidRPr="00CC3C8E">
              <w:rPr>
                <w:rFonts w:ascii="Times New Roman" w:hAnsi="Times New Roman"/>
                <w:b/>
                <w:sz w:val="16"/>
                <w:szCs w:val="16"/>
              </w:rPr>
              <w:t>1.000,00</w:t>
            </w:r>
          </w:p>
        </w:tc>
        <w:tc>
          <w:tcPr>
            <w:tcW w:w="99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b/>
                <w:sz w:val="16"/>
                <w:szCs w:val="16"/>
              </w:rPr>
            </w:pPr>
            <w:r w:rsidRPr="00CC3C8E">
              <w:rPr>
                <w:rFonts w:ascii="Times New Roman" w:hAnsi="Times New Roman"/>
                <w:b/>
                <w:sz w:val="16"/>
                <w:szCs w:val="16"/>
              </w:rPr>
              <w:t>1.000,00</w:t>
            </w:r>
          </w:p>
        </w:tc>
        <w:tc>
          <w:tcPr>
            <w:tcW w:w="992" w:type="dxa"/>
            <w:shd w:val="clear" w:color="auto" w:fill="auto"/>
            <w:tcMar>
              <w:left w:w="57" w:type="dxa"/>
              <w:right w:w="57" w:type="dxa"/>
            </w:tcMar>
            <w:vAlign w:val="center"/>
          </w:tcPr>
          <w:p w:rsidR="00377934" w:rsidRPr="00CC3C8E" w:rsidRDefault="00377934" w:rsidP="00E92668">
            <w:pPr>
              <w:spacing w:after="0" w:line="240" w:lineRule="auto"/>
              <w:jc w:val="right"/>
              <w:rPr>
                <w:rFonts w:ascii="Times New Roman" w:hAnsi="Times New Roman"/>
                <w:b/>
                <w:sz w:val="16"/>
                <w:szCs w:val="16"/>
              </w:rPr>
            </w:pPr>
            <w:r w:rsidRPr="00CC3C8E">
              <w:rPr>
                <w:rFonts w:ascii="Times New Roman" w:hAnsi="Times New Roman"/>
                <w:b/>
                <w:sz w:val="16"/>
                <w:szCs w:val="16"/>
              </w:rPr>
              <w:t>1.000,00</w:t>
            </w:r>
          </w:p>
        </w:tc>
        <w:tc>
          <w:tcPr>
            <w:tcW w:w="2835" w:type="dxa"/>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color w:val="FF0000"/>
                <w:sz w:val="20"/>
                <w:szCs w:val="20"/>
              </w:rPr>
            </w:pPr>
          </w:p>
        </w:tc>
      </w:tr>
      <w:tr w:rsidR="00377934" w:rsidRPr="00CC3C8E" w:rsidTr="00E92668">
        <w:trPr>
          <w:trHeight w:val="340"/>
          <w:jc w:val="center"/>
        </w:trPr>
        <w:tc>
          <w:tcPr>
            <w:tcW w:w="436" w:type="dxa"/>
            <w:vMerge/>
            <w:tcBorders>
              <w:bottom w:val="single" w:sz="4" w:space="0" w:color="auto"/>
            </w:tcBorders>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b/>
                <w:color w:val="FF0000"/>
                <w:sz w:val="20"/>
                <w:szCs w:val="20"/>
              </w:rPr>
            </w:pPr>
          </w:p>
        </w:tc>
        <w:tc>
          <w:tcPr>
            <w:tcW w:w="2542" w:type="dxa"/>
            <w:tcBorders>
              <w:bottom w:val="single" w:sz="4" w:space="0" w:color="auto"/>
            </w:tcBorders>
            <w:shd w:val="clear" w:color="auto" w:fill="auto"/>
            <w:tcMar>
              <w:left w:w="57" w:type="dxa"/>
              <w:right w:w="57" w:type="dxa"/>
            </w:tcMar>
            <w:vAlign w:val="center"/>
          </w:tcPr>
          <w:p w:rsidR="00377934" w:rsidRPr="00CC3C8E" w:rsidRDefault="00377934" w:rsidP="00E92668">
            <w:pPr>
              <w:spacing w:after="0" w:line="240" w:lineRule="auto"/>
              <w:rPr>
                <w:rFonts w:ascii="Times New Roman" w:hAnsi="Times New Roman"/>
                <w:b/>
                <w:sz w:val="20"/>
                <w:szCs w:val="20"/>
              </w:rPr>
            </w:pPr>
            <w:r w:rsidRPr="00CC3C8E">
              <w:rPr>
                <w:rFonts w:ascii="Times New Roman" w:hAnsi="Times New Roman"/>
                <w:b/>
                <w:sz w:val="20"/>
                <w:szCs w:val="20"/>
              </w:rPr>
              <w:t>SVEUKUPNO:</w:t>
            </w:r>
          </w:p>
        </w:tc>
        <w:tc>
          <w:tcPr>
            <w:tcW w:w="3827" w:type="dxa"/>
            <w:gridSpan w:val="5"/>
            <w:tcBorders>
              <w:bottom w:val="single" w:sz="4" w:space="0" w:color="auto"/>
            </w:tcBorders>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b/>
                <w:sz w:val="20"/>
                <w:szCs w:val="20"/>
              </w:rPr>
            </w:pPr>
            <w:r w:rsidRPr="00CC3C8E">
              <w:rPr>
                <w:rFonts w:ascii="Times New Roman" w:hAnsi="Times New Roman"/>
                <w:b/>
                <w:sz w:val="20"/>
                <w:szCs w:val="20"/>
              </w:rPr>
              <w:t>12.000,00</w:t>
            </w:r>
          </w:p>
        </w:tc>
        <w:tc>
          <w:tcPr>
            <w:tcW w:w="2835" w:type="dxa"/>
            <w:tcBorders>
              <w:bottom w:val="single" w:sz="4" w:space="0" w:color="auto"/>
            </w:tcBorders>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color w:val="FF0000"/>
                <w:sz w:val="20"/>
                <w:szCs w:val="20"/>
              </w:rPr>
            </w:pPr>
          </w:p>
        </w:tc>
      </w:tr>
      <w:tr w:rsidR="00377934" w:rsidRPr="00CC3C8E" w:rsidTr="00E92668">
        <w:trPr>
          <w:trHeight w:val="340"/>
          <w:jc w:val="center"/>
        </w:trPr>
        <w:tc>
          <w:tcPr>
            <w:tcW w:w="2978" w:type="dxa"/>
            <w:gridSpan w:val="2"/>
            <w:tcBorders>
              <w:top w:val="single" w:sz="4" w:space="0" w:color="auto"/>
            </w:tcBorders>
            <w:shd w:val="clear" w:color="auto" w:fill="auto"/>
            <w:tcMar>
              <w:left w:w="57" w:type="dxa"/>
              <w:right w:w="57" w:type="dxa"/>
            </w:tcMar>
            <w:vAlign w:val="center"/>
          </w:tcPr>
          <w:p w:rsidR="00377934" w:rsidRPr="00CC3C8E" w:rsidRDefault="00377934" w:rsidP="00E92668">
            <w:pPr>
              <w:spacing w:after="0" w:line="240" w:lineRule="auto"/>
              <w:rPr>
                <w:rFonts w:ascii="Times New Roman" w:hAnsi="Times New Roman"/>
                <w:b/>
                <w:sz w:val="20"/>
                <w:szCs w:val="20"/>
              </w:rPr>
            </w:pPr>
            <w:r w:rsidRPr="00CC3C8E">
              <w:rPr>
                <w:rFonts w:ascii="Times New Roman" w:hAnsi="Times New Roman"/>
                <w:b/>
                <w:sz w:val="20"/>
                <w:szCs w:val="20"/>
              </w:rPr>
              <w:t>SVEUKUPNO PO GODINI:</w:t>
            </w:r>
          </w:p>
        </w:tc>
        <w:tc>
          <w:tcPr>
            <w:tcW w:w="941" w:type="dxa"/>
            <w:gridSpan w:val="2"/>
            <w:tcBorders>
              <w:top w:val="single" w:sz="4" w:space="0" w:color="auto"/>
            </w:tcBorders>
            <w:shd w:val="clear" w:color="auto" w:fill="auto"/>
            <w:tcMar>
              <w:left w:w="28" w:type="dxa"/>
              <w:right w:w="28" w:type="dxa"/>
            </w:tcMar>
            <w:vAlign w:val="center"/>
          </w:tcPr>
          <w:p w:rsidR="00377934" w:rsidRPr="00CC3C8E" w:rsidRDefault="00377934" w:rsidP="00E92668">
            <w:pPr>
              <w:spacing w:after="0" w:line="240" w:lineRule="auto"/>
              <w:jc w:val="center"/>
              <w:rPr>
                <w:rFonts w:ascii="Times New Roman" w:hAnsi="Times New Roman"/>
                <w:b/>
                <w:sz w:val="16"/>
                <w:szCs w:val="16"/>
              </w:rPr>
            </w:pPr>
            <w:r w:rsidRPr="00CC3C8E">
              <w:rPr>
                <w:rFonts w:ascii="Times New Roman" w:hAnsi="Times New Roman"/>
                <w:b/>
                <w:sz w:val="16"/>
                <w:szCs w:val="16"/>
              </w:rPr>
              <w:t>173.000,00</w:t>
            </w:r>
          </w:p>
        </w:tc>
        <w:tc>
          <w:tcPr>
            <w:tcW w:w="902" w:type="dxa"/>
            <w:tcBorders>
              <w:top w:val="single" w:sz="4" w:space="0" w:color="auto"/>
            </w:tcBorders>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b/>
                <w:sz w:val="16"/>
                <w:szCs w:val="16"/>
              </w:rPr>
            </w:pPr>
            <w:r w:rsidRPr="00CC3C8E">
              <w:rPr>
                <w:rFonts w:ascii="Times New Roman" w:hAnsi="Times New Roman"/>
                <w:b/>
                <w:sz w:val="16"/>
                <w:szCs w:val="16"/>
              </w:rPr>
              <w:t>173.000,00</w:t>
            </w:r>
          </w:p>
        </w:tc>
        <w:tc>
          <w:tcPr>
            <w:tcW w:w="992" w:type="dxa"/>
            <w:tcBorders>
              <w:top w:val="single" w:sz="4" w:space="0" w:color="auto"/>
            </w:tcBorders>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b/>
                <w:sz w:val="16"/>
                <w:szCs w:val="16"/>
              </w:rPr>
            </w:pPr>
            <w:r w:rsidRPr="00CC3C8E">
              <w:rPr>
                <w:rFonts w:ascii="Times New Roman" w:hAnsi="Times New Roman"/>
                <w:b/>
                <w:sz w:val="16"/>
                <w:szCs w:val="16"/>
              </w:rPr>
              <w:t>173.000,00</w:t>
            </w:r>
          </w:p>
        </w:tc>
        <w:tc>
          <w:tcPr>
            <w:tcW w:w="992" w:type="dxa"/>
            <w:tcBorders>
              <w:top w:val="single" w:sz="4" w:space="0" w:color="auto"/>
            </w:tcBorders>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b/>
                <w:sz w:val="16"/>
                <w:szCs w:val="16"/>
              </w:rPr>
            </w:pPr>
            <w:r w:rsidRPr="00CC3C8E">
              <w:rPr>
                <w:rFonts w:ascii="Times New Roman" w:hAnsi="Times New Roman"/>
                <w:b/>
                <w:sz w:val="16"/>
                <w:szCs w:val="16"/>
              </w:rPr>
              <w:t>173.000,00</w:t>
            </w:r>
          </w:p>
        </w:tc>
        <w:tc>
          <w:tcPr>
            <w:tcW w:w="2835" w:type="dxa"/>
            <w:tcBorders>
              <w:top w:val="single" w:sz="4" w:space="0" w:color="auto"/>
            </w:tcBorders>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color w:val="FF0000"/>
                <w:sz w:val="20"/>
                <w:szCs w:val="20"/>
              </w:rPr>
            </w:pPr>
          </w:p>
        </w:tc>
      </w:tr>
      <w:tr w:rsidR="00377934" w:rsidRPr="00CC3C8E" w:rsidTr="00E92668">
        <w:trPr>
          <w:trHeight w:val="397"/>
          <w:jc w:val="center"/>
        </w:trPr>
        <w:tc>
          <w:tcPr>
            <w:tcW w:w="2978" w:type="dxa"/>
            <w:gridSpan w:val="2"/>
            <w:shd w:val="clear" w:color="auto" w:fill="auto"/>
            <w:tcMar>
              <w:left w:w="57" w:type="dxa"/>
              <w:right w:w="57" w:type="dxa"/>
            </w:tcMar>
            <w:vAlign w:val="center"/>
          </w:tcPr>
          <w:p w:rsidR="00377934" w:rsidRPr="00CC3C8E" w:rsidRDefault="00377934" w:rsidP="00E92668">
            <w:pPr>
              <w:spacing w:after="0" w:line="240" w:lineRule="auto"/>
              <w:rPr>
                <w:rFonts w:ascii="Times New Roman" w:hAnsi="Times New Roman"/>
                <w:b/>
                <w:sz w:val="20"/>
                <w:szCs w:val="20"/>
              </w:rPr>
            </w:pPr>
            <w:r w:rsidRPr="00CC3C8E">
              <w:rPr>
                <w:rFonts w:ascii="Times New Roman" w:hAnsi="Times New Roman"/>
                <w:b/>
                <w:sz w:val="20"/>
                <w:szCs w:val="20"/>
              </w:rPr>
              <w:t xml:space="preserve">SVEUKUPNO </w:t>
            </w:r>
          </w:p>
          <w:p w:rsidR="00377934" w:rsidRPr="00CC3C8E" w:rsidRDefault="00377934" w:rsidP="00E92668">
            <w:pPr>
              <w:spacing w:after="0" w:line="240" w:lineRule="auto"/>
              <w:rPr>
                <w:rFonts w:ascii="Times New Roman" w:hAnsi="Times New Roman"/>
                <w:b/>
                <w:sz w:val="20"/>
                <w:szCs w:val="20"/>
              </w:rPr>
            </w:pPr>
            <w:r w:rsidRPr="00CC3C8E">
              <w:rPr>
                <w:rFonts w:ascii="Times New Roman" w:hAnsi="Times New Roman"/>
                <w:b/>
                <w:sz w:val="20"/>
                <w:szCs w:val="20"/>
              </w:rPr>
              <w:t xml:space="preserve">ZA SUSTAV </w:t>
            </w:r>
            <w:r w:rsidRPr="00CC3C8E">
              <w:rPr>
                <w:rFonts w:ascii="Times New Roman" w:hAnsi="Times New Roman"/>
                <w:b/>
                <w:i/>
                <w:sz w:val="20"/>
                <w:szCs w:val="20"/>
              </w:rPr>
              <w:t>CZ</w:t>
            </w:r>
            <w:r w:rsidRPr="00CC3C8E">
              <w:rPr>
                <w:rFonts w:ascii="Times New Roman" w:hAnsi="Times New Roman"/>
                <w:b/>
                <w:sz w:val="20"/>
                <w:szCs w:val="20"/>
              </w:rPr>
              <w:t>-a:</w:t>
            </w:r>
          </w:p>
        </w:tc>
        <w:tc>
          <w:tcPr>
            <w:tcW w:w="3827" w:type="dxa"/>
            <w:gridSpan w:val="5"/>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b/>
                <w:sz w:val="20"/>
                <w:szCs w:val="20"/>
              </w:rPr>
            </w:pPr>
            <w:r w:rsidRPr="00CC3C8E">
              <w:rPr>
                <w:rFonts w:ascii="Times New Roman" w:hAnsi="Times New Roman"/>
                <w:b/>
                <w:sz w:val="20"/>
                <w:szCs w:val="20"/>
              </w:rPr>
              <w:t>687.000,00</w:t>
            </w:r>
          </w:p>
        </w:tc>
        <w:tc>
          <w:tcPr>
            <w:tcW w:w="2835" w:type="dxa"/>
            <w:shd w:val="clear" w:color="auto" w:fill="auto"/>
            <w:tcMar>
              <w:left w:w="57" w:type="dxa"/>
              <w:right w:w="57" w:type="dxa"/>
            </w:tcMar>
            <w:vAlign w:val="center"/>
          </w:tcPr>
          <w:p w:rsidR="00377934" w:rsidRPr="00CC3C8E" w:rsidRDefault="00377934" w:rsidP="00E92668">
            <w:pPr>
              <w:spacing w:after="0" w:line="240" w:lineRule="auto"/>
              <w:jc w:val="center"/>
              <w:rPr>
                <w:rFonts w:ascii="Times New Roman" w:hAnsi="Times New Roman"/>
                <w:color w:val="FF0000"/>
                <w:sz w:val="20"/>
                <w:szCs w:val="20"/>
              </w:rPr>
            </w:pPr>
          </w:p>
        </w:tc>
      </w:tr>
    </w:tbl>
    <w:p w:rsidR="00377934" w:rsidRPr="00CC3C8E" w:rsidRDefault="00377934" w:rsidP="00377934">
      <w:pPr>
        <w:spacing w:after="0" w:line="240" w:lineRule="auto"/>
        <w:rPr>
          <w:rFonts w:ascii="Times New Roman" w:hAnsi="Times New Roman"/>
          <w:sz w:val="16"/>
          <w:szCs w:val="16"/>
        </w:rPr>
      </w:pPr>
      <w:r w:rsidRPr="00CC3C8E">
        <w:rPr>
          <w:rFonts w:ascii="Times New Roman" w:hAnsi="Times New Roman"/>
          <w:sz w:val="24"/>
          <w:szCs w:val="24"/>
        </w:rPr>
        <w:tab/>
        <w:t>*</w:t>
      </w:r>
      <w:r w:rsidRPr="00CC3C8E">
        <w:rPr>
          <w:rFonts w:ascii="Times New Roman" w:hAnsi="Times New Roman"/>
          <w:sz w:val="16"/>
          <w:szCs w:val="16"/>
        </w:rPr>
        <w:t xml:space="preserve">planirana sredstva za pojedinu kalendarsku godinu, podložna su </w:t>
      </w:r>
      <w:r w:rsidR="00CC3C8E" w:rsidRPr="00CC3C8E">
        <w:rPr>
          <w:rFonts w:ascii="Times New Roman" w:hAnsi="Times New Roman"/>
          <w:sz w:val="16"/>
          <w:szCs w:val="16"/>
        </w:rPr>
        <w:t>promjenama, ovisno</w:t>
      </w:r>
      <w:r w:rsidRPr="00CC3C8E">
        <w:rPr>
          <w:rFonts w:ascii="Times New Roman" w:hAnsi="Times New Roman"/>
          <w:sz w:val="16"/>
          <w:szCs w:val="16"/>
        </w:rPr>
        <w:t xml:space="preserve"> o proračunskim sredstvima za tu  </w:t>
      </w:r>
    </w:p>
    <w:p w:rsidR="00377934" w:rsidRPr="00CC3C8E" w:rsidRDefault="00377934" w:rsidP="00377934">
      <w:pPr>
        <w:spacing w:after="0" w:line="240" w:lineRule="auto"/>
        <w:rPr>
          <w:rFonts w:ascii="Times New Roman" w:hAnsi="Times New Roman"/>
          <w:sz w:val="16"/>
          <w:szCs w:val="16"/>
        </w:rPr>
      </w:pPr>
      <w:r w:rsidRPr="00CC3C8E">
        <w:rPr>
          <w:rFonts w:ascii="Times New Roman" w:hAnsi="Times New Roman"/>
          <w:sz w:val="16"/>
          <w:szCs w:val="16"/>
        </w:rPr>
        <w:t xml:space="preserve">                  kalendarsku godinu.</w:t>
      </w:r>
    </w:p>
    <w:p w:rsidR="00377934" w:rsidRPr="00CC3C8E" w:rsidRDefault="00377934" w:rsidP="00377934">
      <w:pPr>
        <w:spacing w:after="0" w:line="240" w:lineRule="auto"/>
        <w:ind w:firstLine="709"/>
        <w:rPr>
          <w:rFonts w:ascii="Times New Roman" w:hAnsi="Times New Roman"/>
          <w:sz w:val="24"/>
          <w:szCs w:val="24"/>
          <w:lang w:eastAsia="hr-HR"/>
        </w:rPr>
      </w:pPr>
      <w:r w:rsidRPr="00CC3C8E">
        <w:rPr>
          <w:rFonts w:ascii="Times New Roman" w:eastAsia="Times New Roman" w:hAnsi="Times New Roman"/>
          <w:sz w:val="24"/>
          <w:szCs w:val="24"/>
          <w:lang w:eastAsia="hr-HR"/>
        </w:rPr>
        <w:t xml:space="preserve">Smjernice za organizaciju i razvoj sustava civilne zaštite Općine Babina Greda za razdoblje od 2019. do 2022. godine stupaju </w:t>
      </w:r>
      <w:r w:rsidRPr="00CC3C8E">
        <w:rPr>
          <w:rFonts w:ascii="Times New Roman" w:hAnsi="Times New Roman"/>
          <w:sz w:val="24"/>
          <w:szCs w:val="24"/>
          <w:lang w:eastAsia="hr-HR"/>
        </w:rPr>
        <w:t>na snagu danom objave u Službenom vjesniku Vukovarsko-srijemske županije.</w:t>
      </w:r>
    </w:p>
    <w:p w:rsidR="00377934" w:rsidRPr="00CC3C8E" w:rsidRDefault="00377934" w:rsidP="00377934">
      <w:pPr>
        <w:spacing w:after="0" w:line="240" w:lineRule="auto"/>
        <w:rPr>
          <w:rFonts w:ascii="Times New Roman" w:eastAsia="Times New Roman" w:hAnsi="Times New Roman"/>
          <w:b/>
          <w:sz w:val="24"/>
          <w:szCs w:val="24"/>
          <w:lang w:eastAsia="hr-HR"/>
        </w:rPr>
      </w:pPr>
      <w:r w:rsidRPr="00CC3C8E">
        <w:rPr>
          <w:rFonts w:ascii="Times New Roman" w:eastAsia="Times New Roman" w:hAnsi="Times New Roman"/>
          <w:b/>
          <w:sz w:val="24"/>
          <w:szCs w:val="24"/>
          <w:lang w:eastAsia="hr-HR"/>
        </w:rPr>
        <w:t xml:space="preserve">                                                                              </w:t>
      </w:r>
    </w:p>
    <w:p w:rsidR="00377934" w:rsidRPr="00CC3C8E" w:rsidRDefault="00377934" w:rsidP="00377934">
      <w:pPr>
        <w:spacing w:after="0" w:line="240" w:lineRule="auto"/>
        <w:rPr>
          <w:rFonts w:ascii="Times New Roman" w:eastAsia="Times New Roman" w:hAnsi="Times New Roman"/>
          <w:b/>
          <w:sz w:val="24"/>
          <w:szCs w:val="24"/>
          <w:lang w:eastAsia="hr-HR"/>
        </w:rPr>
      </w:pPr>
    </w:p>
    <w:p w:rsidR="00377934" w:rsidRPr="00CC3C8E" w:rsidRDefault="00377934" w:rsidP="00377934">
      <w:pPr>
        <w:spacing w:after="0" w:line="240" w:lineRule="auto"/>
        <w:rPr>
          <w:rFonts w:ascii="Times New Roman" w:eastAsia="Times New Roman" w:hAnsi="Times New Roman"/>
          <w:b/>
          <w:sz w:val="24"/>
          <w:szCs w:val="24"/>
          <w:lang w:eastAsia="hr-HR"/>
        </w:rPr>
      </w:pPr>
    </w:p>
    <w:p w:rsidR="00377934" w:rsidRPr="00CC3C8E" w:rsidRDefault="00377934" w:rsidP="00377934">
      <w:pPr>
        <w:spacing w:after="0" w:line="240" w:lineRule="auto"/>
        <w:rPr>
          <w:rFonts w:ascii="Times New Roman" w:eastAsia="Times New Roman" w:hAnsi="Times New Roman"/>
          <w:b/>
          <w:sz w:val="24"/>
          <w:szCs w:val="24"/>
          <w:lang w:eastAsia="hr-HR"/>
        </w:rPr>
      </w:pPr>
    </w:p>
    <w:p w:rsidR="00377934" w:rsidRPr="00CC3C8E" w:rsidRDefault="00377934" w:rsidP="00377934">
      <w:pPr>
        <w:spacing w:after="0" w:line="240" w:lineRule="auto"/>
        <w:rPr>
          <w:rFonts w:ascii="Times New Roman" w:eastAsia="Times New Roman" w:hAnsi="Times New Roman"/>
          <w:b/>
          <w:sz w:val="24"/>
          <w:szCs w:val="24"/>
          <w:lang w:eastAsia="hr-HR"/>
        </w:rPr>
      </w:pPr>
    </w:p>
    <w:p w:rsidR="00377934" w:rsidRPr="00CC3C8E" w:rsidRDefault="00377934" w:rsidP="00377934">
      <w:pPr>
        <w:spacing w:after="0" w:line="240" w:lineRule="auto"/>
        <w:rPr>
          <w:rFonts w:ascii="Times New Roman" w:eastAsia="Times New Roman" w:hAnsi="Times New Roman"/>
          <w:b/>
          <w:sz w:val="24"/>
          <w:szCs w:val="24"/>
          <w:lang w:eastAsia="hr-HR"/>
        </w:rPr>
      </w:pPr>
      <w:r w:rsidRPr="00CC3C8E">
        <w:rPr>
          <w:rFonts w:ascii="Times New Roman" w:eastAsia="Times New Roman" w:hAnsi="Times New Roman"/>
          <w:b/>
          <w:sz w:val="24"/>
          <w:szCs w:val="24"/>
          <w:lang w:eastAsia="hr-HR"/>
        </w:rPr>
        <w:t xml:space="preserve">                                                                                </w:t>
      </w:r>
      <w:r w:rsidRPr="00CC3C8E">
        <w:rPr>
          <w:rFonts w:ascii="Times New Roman" w:eastAsia="Times New Roman" w:hAnsi="Times New Roman"/>
          <w:b/>
          <w:sz w:val="24"/>
          <w:szCs w:val="24"/>
          <w:lang w:eastAsia="hr-HR"/>
        </w:rPr>
        <w:tab/>
      </w:r>
      <w:r w:rsidRPr="00CC3C8E">
        <w:rPr>
          <w:rFonts w:ascii="Times New Roman" w:eastAsia="Times New Roman" w:hAnsi="Times New Roman"/>
          <w:b/>
          <w:sz w:val="24"/>
          <w:szCs w:val="24"/>
          <w:lang w:eastAsia="hr-HR"/>
        </w:rPr>
        <w:tab/>
        <w:t>Predsjednik Općinskog vijeća</w:t>
      </w:r>
    </w:p>
    <w:p w:rsidR="00377934" w:rsidRPr="00CC3C8E" w:rsidRDefault="00377934" w:rsidP="00377934">
      <w:pPr>
        <w:spacing w:after="0" w:line="240" w:lineRule="auto"/>
        <w:rPr>
          <w:rFonts w:ascii="Times New Roman" w:eastAsia="Times New Roman" w:hAnsi="Times New Roman"/>
          <w:b/>
          <w:sz w:val="24"/>
          <w:szCs w:val="24"/>
          <w:lang w:eastAsia="hr-HR"/>
        </w:rPr>
      </w:pPr>
    </w:p>
    <w:p w:rsidR="00377934" w:rsidRPr="00CC3C8E" w:rsidRDefault="00377934" w:rsidP="00377934">
      <w:pPr>
        <w:spacing w:after="0" w:line="240" w:lineRule="auto"/>
        <w:rPr>
          <w:rFonts w:ascii="Times New Roman" w:eastAsia="Times New Roman" w:hAnsi="Times New Roman"/>
          <w:b/>
          <w:sz w:val="24"/>
          <w:szCs w:val="24"/>
          <w:lang w:eastAsia="hr-HR"/>
        </w:rPr>
      </w:pPr>
      <w:r w:rsidRPr="00CC3C8E">
        <w:rPr>
          <w:rFonts w:ascii="Times New Roman" w:eastAsia="Times New Roman" w:hAnsi="Times New Roman"/>
          <w:b/>
          <w:sz w:val="24"/>
          <w:szCs w:val="24"/>
          <w:lang w:eastAsia="hr-HR"/>
        </w:rPr>
        <w:t xml:space="preserve">                                                                                                                            Jakob Verić</w:t>
      </w:r>
    </w:p>
    <w:p w:rsidR="00377934" w:rsidRPr="00CC3C8E" w:rsidRDefault="00377934" w:rsidP="00377934">
      <w:pPr>
        <w:spacing w:after="0" w:line="240" w:lineRule="auto"/>
        <w:rPr>
          <w:rFonts w:ascii="Times New Roman" w:eastAsia="Times New Roman" w:hAnsi="Times New Roman"/>
          <w:b/>
          <w:sz w:val="24"/>
          <w:szCs w:val="24"/>
          <w:lang w:eastAsia="hr-HR"/>
        </w:rPr>
      </w:pPr>
    </w:p>
    <w:p w:rsidR="00E92668" w:rsidRPr="00CC3C8E" w:rsidRDefault="00E92668" w:rsidP="00377934">
      <w:pPr>
        <w:spacing w:after="0" w:line="240" w:lineRule="auto"/>
        <w:rPr>
          <w:rFonts w:ascii="Times New Roman" w:eastAsia="Times New Roman" w:hAnsi="Times New Roman"/>
          <w:b/>
          <w:sz w:val="24"/>
          <w:szCs w:val="24"/>
          <w:lang w:eastAsia="hr-HR"/>
        </w:rPr>
      </w:pPr>
    </w:p>
    <w:p w:rsidR="00E92668" w:rsidRPr="00CC3C8E" w:rsidRDefault="00E92668" w:rsidP="00377934">
      <w:pPr>
        <w:spacing w:after="0" w:line="240" w:lineRule="auto"/>
        <w:rPr>
          <w:rFonts w:ascii="Times New Roman" w:eastAsia="Times New Roman" w:hAnsi="Times New Roman"/>
          <w:b/>
          <w:sz w:val="24"/>
          <w:szCs w:val="24"/>
          <w:lang w:eastAsia="hr-HR"/>
        </w:rPr>
      </w:pPr>
    </w:p>
    <w:p w:rsidR="00E92668" w:rsidRPr="00CC3C8E" w:rsidRDefault="00E92668" w:rsidP="00377934">
      <w:pPr>
        <w:spacing w:after="0" w:line="240" w:lineRule="auto"/>
        <w:rPr>
          <w:rFonts w:ascii="Times New Roman" w:eastAsia="Times New Roman" w:hAnsi="Times New Roman"/>
          <w:b/>
          <w:sz w:val="24"/>
          <w:szCs w:val="24"/>
          <w:lang w:eastAsia="hr-HR"/>
        </w:rPr>
      </w:pPr>
    </w:p>
    <w:p w:rsidR="00E92668" w:rsidRPr="00CC3C8E" w:rsidRDefault="00E92668" w:rsidP="00377934">
      <w:pPr>
        <w:spacing w:after="0" w:line="240" w:lineRule="auto"/>
        <w:rPr>
          <w:rFonts w:ascii="Times New Roman" w:eastAsia="Times New Roman" w:hAnsi="Times New Roman"/>
          <w:b/>
          <w:sz w:val="24"/>
          <w:szCs w:val="24"/>
          <w:lang w:eastAsia="hr-HR"/>
        </w:rPr>
      </w:pPr>
    </w:p>
    <w:p w:rsidR="00E92668" w:rsidRPr="00CC3C8E" w:rsidRDefault="00E92668" w:rsidP="00377934">
      <w:pPr>
        <w:spacing w:after="0" w:line="240" w:lineRule="auto"/>
        <w:rPr>
          <w:rFonts w:ascii="Times New Roman" w:eastAsia="Times New Roman" w:hAnsi="Times New Roman"/>
          <w:b/>
          <w:sz w:val="24"/>
          <w:szCs w:val="24"/>
          <w:lang w:eastAsia="hr-HR"/>
        </w:rPr>
      </w:pPr>
    </w:p>
    <w:p w:rsidR="00E92668" w:rsidRPr="00CC3C8E" w:rsidRDefault="00E92668" w:rsidP="00377934">
      <w:pPr>
        <w:spacing w:after="0" w:line="240" w:lineRule="auto"/>
        <w:rPr>
          <w:rFonts w:ascii="Times New Roman" w:eastAsia="Times New Roman" w:hAnsi="Times New Roman"/>
          <w:b/>
          <w:sz w:val="24"/>
          <w:szCs w:val="24"/>
          <w:lang w:eastAsia="hr-HR"/>
        </w:rPr>
      </w:pPr>
    </w:p>
    <w:p w:rsidR="00E92668" w:rsidRPr="00CC3C8E" w:rsidRDefault="00E92668" w:rsidP="00377934">
      <w:pPr>
        <w:spacing w:after="0" w:line="240" w:lineRule="auto"/>
        <w:rPr>
          <w:rFonts w:ascii="Times New Roman" w:eastAsia="Times New Roman" w:hAnsi="Times New Roman"/>
          <w:b/>
          <w:sz w:val="24"/>
          <w:szCs w:val="24"/>
          <w:lang w:eastAsia="hr-HR"/>
        </w:rPr>
      </w:pPr>
    </w:p>
    <w:p w:rsidR="00E92668" w:rsidRPr="00CC3C8E" w:rsidRDefault="00E92668" w:rsidP="00377934">
      <w:pPr>
        <w:spacing w:after="0" w:line="240" w:lineRule="auto"/>
        <w:rPr>
          <w:rFonts w:ascii="Times New Roman" w:eastAsia="Times New Roman" w:hAnsi="Times New Roman"/>
          <w:b/>
          <w:sz w:val="24"/>
          <w:szCs w:val="24"/>
          <w:lang w:eastAsia="hr-HR"/>
        </w:rPr>
      </w:pPr>
    </w:p>
    <w:p w:rsidR="00E92668" w:rsidRPr="00CC3C8E" w:rsidRDefault="00E92668" w:rsidP="00377934">
      <w:pPr>
        <w:spacing w:after="0" w:line="240" w:lineRule="auto"/>
        <w:rPr>
          <w:rFonts w:ascii="Times New Roman" w:eastAsia="Times New Roman" w:hAnsi="Times New Roman"/>
          <w:b/>
          <w:sz w:val="24"/>
          <w:szCs w:val="24"/>
          <w:lang w:eastAsia="hr-HR"/>
        </w:rPr>
      </w:pPr>
    </w:p>
    <w:p w:rsidR="00E92668" w:rsidRPr="00CC3C8E" w:rsidRDefault="00E92668" w:rsidP="00377934">
      <w:pPr>
        <w:spacing w:after="0" w:line="240" w:lineRule="auto"/>
        <w:rPr>
          <w:rFonts w:ascii="Times New Roman" w:eastAsia="Times New Roman" w:hAnsi="Times New Roman"/>
          <w:b/>
          <w:sz w:val="24"/>
          <w:szCs w:val="24"/>
          <w:lang w:eastAsia="hr-HR"/>
        </w:rPr>
      </w:pPr>
    </w:p>
    <w:p w:rsidR="00E92668" w:rsidRPr="00CC3C8E" w:rsidRDefault="00E92668" w:rsidP="00377934">
      <w:pPr>
        <w:spacing w:after="0" w:line="240" w:lineRule="auto"/>
        <w:rPr>
          <w:rFonts w:ascii="Times New Roman" w:eastAsia="Times New Roman" w:hAnsi="Times New Roman"/>
          <w:b/>
          <w:sz w:val="24"/>
          <w:szCs w:val="24"/>
          <w:lang w:eastAsia="hr-HR"/>
        </w:rPr>
      </w:pPr>
    </w:p>
    <w:p w:rsidR="00E92668" w:rsidRPr="00CC3C8E" w:rsidRDefault="00E92668" w:rsidP="00377934">
      <w:pPr>
        <w:spacing w:after="0" w:line="240" w:lineRule="auto"/>
        <w:rPr>
          <w:rFonts w:ascii="Times New Roman" w:eastAsia="Times New Roman" w:hAnsi="Times New Roman"/>
          <w:b/>
          <w:sz w:val="24"/>
          <w:szCs w:val="24"/>
          <w:lang w:eastAsia="hr-HR"/>
        </w:rPr>
      </w:pPr>
    </w:p>
    <w:p w:rsidR="00E92668" w:rsidRPr="00CC3C8E" w:rsidRDefault="00E92668" w:rsidP="00377934">
      <w:pPr>
        <w:spacing w:after="0" w:line="240" w:lineRule="auto"/>
        <w:rPr>
          <w:rFonts w:ascii="Times New Roman" w:eastAsia="Times New Roman" w:hAnsi="Times New Roman"/>
          <w:b/>
          <w:sz w:val="24"/>
          <w:szCs w:val="24"/>
          <w:lang w:eastAsia="hr-HR"/>
        </w:rPr>
      </w:pPr>
    </w:p>
    <w:p w:rsidR="00E92668" w:rsidRPr="00CC3C8E" w:rsidRDefault="00E92668" w:rsidP="00377934">
      <w:pPr>
        <w:spacing w:after="0" w:line="240" w:lineRule="auto"/>
        <w:rPr>
          <w:rFonts w:ascii="Times New Roman" w:eastAsia="Times New Roman" w:hAnsi="Times New Roman"/>
          <w:b/>
          <w:sz w:val="24"/>
          <w:szCs w:val="24"/>
          <w:lang w:eastAsia="hr-HR"/>
        </w:rPr>
      </w:pPr>
    </w:p>
    <w:p w:rsidR="00E92668" w:rsidRPr="00CC3C8E" w:rsidRDefault="00E92668" w:rsidP="00377934">
      <w:pPr>
        <w:spacing w:after="0" w:line="240" w:lineRule="auto"/>
        <w:rPr>
          <w:rFonts w:ascii="Times New Roman" w:eastAsia="Times New Roman" w:hAnsi="Times New Roman"/>
          <w:b/>
          <w:sz w:val="24"/>
          <w:szCs w:val="24"/>
          <w:lang w:eastAsia="hr-HR"/>
        </w:rPr>
      </w:pPr>
    </w:p>
    <w:p w:rsidR="00E92668" w:rsidRPr="00CC3C8E" w:rsidRDefault="00E92668" w:rsidP="00377934">
      <w:pPr>
        <w:spacing w:after="0" w:line="240" w:lineRule="auto"/>
        <w:rPr>
          <w:rFonts w:ascii="Times New Roman" w:eastAsia="Times New Roman" w:hAnsi="Times New Roman"/>
          <w:b/>
          <w:sz w:val="24"/>
          <w:szCs w:val="24"/>
          <w:lang w:eastAsia="hr-HR"/>
        </w:rPr>
      </w:pPr>
    </w:p>
    <w:p w:rsidR="00E92668" w:rsidRPr="00CC3C8E" w:rsidRDefault="00E92668" w:rsidP="00377934">
      <w:pPr>
        <w:spacing w:after="0" w:line="240" w:lineRule="auto"/>
        <w:rPr>
          <w:rFonts w:ascii="Times New Roman" w:eastAsia="Times New Roman" w:hAnsi="Times New Roman"/>
          <w:b/>
          <w:sz w:val="24"/>
          <w:szCs w:val="24"/>
          <w:lang w:eastAsia="hr-HR"/>
        </w:rPr>
      </w:pPr>
    </w:p>
    <w:p w:rsidR="00E92668" w:rsidRPr="00CC3C8E" w:rsidRDefault="00E92668" w:rsidP="00377934">
      <w:pPr>
        <w:spacing w:after="0" w:line="240" w:lineRule="auto"/>
        <w:rPr>
          <w:rFonts w:ascii="Times New Roman" w:eastAsia="Times New Roman" w:hAnsi="Times New Roman"/>
          <w:b/>
          <w:sz w:val="24"/>
          <w:szCs w:val="24"/>
          <w:lang w:eastAsia="hr-HR"/>
        </w:rPr>
      </w:pPr>
    </w:p>
    <w:p w:rsidR="00E92668" w:rsidRPr="00CC3C8E" w:rsidRDefault="00E92668" w:rsidP="00377934">
      <w:pPr>
        <w:spacing w:after="0" w:line="240" w:lineRule="auto"/>
        <w:rPr>
          <w:rFonts w:ascii="Times New Roman" w:eastAsia="Times New Roman" w:hAnsi="Times New Roman"/>
          <w:b/>
          <w:sz w:val="24"/>
          <w:szCs w:val="24"/>
          <w:lang w:eastAsia="hr-HR"/>
        </w:rPr>
      </w:pPr>
    </w:p>
    <w:p w:rsidR="00E92668" w:rsidRPr="00CC3C8E" w:rsidRDefault="00E92668" w:rsidP="00377934">
      <w:pPr>
        <w:spacing w:after="0" w:line="240" w:lineRule="auto"/>
        <w:rPr>
          <w:rFonts w:ascii="Times New Roman" w:eastAsia="Times New Roman" w:hAnsi="Times New Roman"/>
          <w:b/>
          <w:sz w:val="24"/>
          <w:szCs w:val="24"/>
          <w:lang w:eastAsia="hr-HR"/>
        </w:rPr>
      </w:pPr>
    </w:p>
    <w:p w:rsidR="00E92668" w:rsidRPr="00CC3C8E" w:rsidRDefault="00E92668" w:rsidP="00377934">
      <w:pPr>
        <w:spacing w:after="0" w:line="240" w:lineRule="auto"/>
        <w:rPr>
          <w:rFonts w:ascii="Times New Roman" w:eastAsia="Times New Roman" w:hAnsi="Times New Roman"/>
          <w:b/>
          <w:sz w:val="24"/>
          <w:szCs w:val="24"/>
          <w:lang w:eastAsia="hr-HR"/>
        </w:rPr>
      </w:pPr>
    </w:p>
    <w:p w:rsidR="00E92668" w:rsidRPr="00CC3C8E" w:rsidRDefault="00E92668" w:rsidP="00377934">
      <w:pPr>
        <w:spacing w:after="0" w:line="240" w:lineRule="auto"/>
        <w:rPr>
          <w:rFonts w:ascii="Times New Roman" w:eastAsia="Times New Roman" w:hAnsi="Times New Roman"/>
          <w:b/>
          <w:sz w:val="24"/>
          <w:szCs w:val="24"/>
          <w:lang w:eastAsia="hr-HR"/>
        </w:rPr>
      </w:pPr>
    </w:p>
    <w:p w:rsidR="00E92668" w:rsidRPr="00CC3C8E" w:rsidRDefault="00E92668" w:rsidP="00377934">
      <w:pPr>
        <w:spacing w:after="0" w:line="240" w:lineRule="auto"/>
        <w:rPr>
          <w:rFonts w:ascii="Times New Roman" w:eastAsia="Times New Roman" w:hAnsi="Times New Roman"/>
          <w:b/>
          <w:sz w:val="24"/>
          <w:szCs w:val="24"/>
          <w:lang w:eastAsia="hr-HR"/>
        </w:rPr>
      </w:pPr>
    </w:p>
    <w:p w:rsidR="00E92668" w:rsidRPr="00CC3C8E" w:rsidRDefault="00E92668" w:rsidP="00377934">
      <w:pPr>
        <w:spacing w:after="0" w:line="240" w:lineRule="auto"/>
        <w:rPr>
          <w:rFonts w:ascii="Times New Roman" w:eastAsia="Times New Roman" w:hAnsi="Times New Roman"/>
          <w:b/>
          <w:sz w:val="24"/>
          <w:szCs w:val="24"/>
          <w:lang w:eastAsia="hr-HR"/>
        </w:rPr>
      </w:pPr>
    </w:p>
    <w:p w:rsidR="00E92668" w:rsidRPr="00CC3C8E" w:rsidRDefault="00E92668" w:rsidP="00377934">
      <w:pPr>
        <w:spacing w:after="0" w:line="240" w:lineRule="auto"/>
        <w:rPr>
          <w:rFonts w:ascii="Times New Roman" w:eastAsia="Times New Roman" w:hAnsi="Times New Roman"/>
          <w:b/>
          <w:sz w:val="24"/>
          <w:szCs w:val="24"/>
          <w:lang w:eastAsia="hr-HR"/>
        </w:rPr>
      </w:pPr>
    </w:p>
    <w:p w:rsidR="00E92668" w:rsidRPr="00CC3C8E" w:rsidRDefault="00E92668" w:rsidP="00377934">
      <w:pPr>
        <w:spacing w:after="0" w:line="240" w:lineRule="auto"/>
        <w:rPr>
          <w:rFonts w:ascii="Times New Roman" w:eastAsia="Times New Roman" w:hAnsi="Times New Roman"/>
          <w:b/>
          <w:sz w:val="24"/>
          <w:szCs w:val="24"/>
          <w:lang w:eastAsia="hr-HR"/>
        </w:rPr>
      </w:pPr>
    </w:p>
    <w:p w:rsidR="00E92668" w:rsidRPr="00CC3C8E" w:rsidRDefault="00E92668" w:rsidP="00E92668">
      <w:pPr>
        <w:rPr>
          <w:rFonts w:ascii="Times New Roman" w:hAnsi="Times New Roman"/>
        </w:rPr>
      </w:pPr>
      <w:r w:rsidRPr="00CC3C8E">
        <w:rPr>
          <w:rFonts w:ascii="Times New Roman" w:hAnsi="Times New Roman"/>
        </w:rPr>
        <w:object w:dxaOrig="2925" w:dyaOrig="3870">
          <v:shape id="_x0000_i1027" type="#_x0000_t75" style="width:48.75pt;height:63pt" o:ole="">
            <v:imagedata r:id="rId8" o:title=""/>
          </v:shape>
          <o:OLEObject Type="Embed" ProgID="MSPhotoEd.3" ShapeID="_x0000_i1027" DrawAspect="Content" ObjectID="_1606822218" r:id="rId11"/>
        </w:object>
      </w:r>
    </w:p>
    <w:p w:rsidR="00E92668" w:rsidRPr="00CC3C8E" w:rsidRDefault="00E92668" w:rsidP="00E92668">
      <w:pPr>
        <w:spacing w:after="0" w:line="240" w:lineRule="auto"/>
        <w:rPr>
          <w:rFonts w:ascii="Times New Roman" w:hAnsi="Times New Roman"/>
          <w:sz w:val="24"/>
          <w:szCs w:val="24"/>
        </w:rPr>
      </w:pPr>
      <w:r w:rsidRPr="00CC3C8E">
        <w:rPr>
          <w:rFonts w:ascii="Times New Roman" w:hAnsi="Times New Roman"/>
          <w:sz w:val="24"/>
          <w:szCs w:val="24"/>
        </w:rPr>
        <w:t>REPUBLIKA HRVATSKA</w:t>
      </w:r>
    </w:p>
    <w:p w:rsidR="00E92668" w:rsidRPr="00CC3C8E" w:rsidRDefault="00E92668" w:rsidP="00E92668">
      <w:pPr>
        <w:spacing w:after="0" w:line="240" w:lineRule="auto"/>
        <w:rPr>
          <w:rFonts w:ascii="Times New Roman" w:hAnsi="Times New Roman"/>
          <w:sz w:val="24"/>
          <w:szCs w:val="24"/>
        </w:rPr>
      </w:pPr>
      <w:r w:rsidRPr="00CC3C8E">
        <w:rPr>
          <w:rFonts w:ascii="Times New Roman" w:hAnsi="Times New Roman"/>
          <w:sz w:val="24"/>
          <w:szCs w:val="24"/>
        </w:rPr>
        <w:t>VUKOVARSKO-SRIJEMSKA ŽUPANIJA</w:t>
      </w:r>
    </w:p>
    <w:p w:rsidR="00E92668" w:rsidRPr="00CC3C8E" w:rsidRDefault="00E92668" w:rsidP="00E92668">
      <w:pPr>
        <w:spacing w:after="0" w:line="240" w:lineRule="auto"/>
        <w:rPr>
          <w:rFonts w:ascii="Times New Roman" w:hAnsi="Times New Roman"/>
          <w:sz w:val="24"/>
          <w:szCs w:val="24"/>
        </w:rPr>
      </w:pPr>
      <w:r w:rsidRPr="00CC3C8E">
        <w:rPr>
          <w:rFonts w:ascii="Times New Roman" w:hAnsi="Times New Roman"/>
          <w:sz w:val="24"/>
          <w:szCs w:val="24"/>
        </w:rPr>
        <w:t>OPĆINA BABINA GREDA</w:t>
      </w:r>
    </w:p>
    <w:p w:rsidR="00E92668" w:rsidRPr="00CC3C8E" w:rsidRDefault="00E92668" w:rsidP="00E92668">
      <w:pPr>
        <w:spacing w:after="0" w:line="240" w:lineRule="auto"/>
        <w:rPr>
          <w:rFonts w:ascii="Times New Roman" w:hAnsi="Times New Roman"/>
          <w:sz w:val="24"/>
          <w:szCs w:val="24"/>
        </w:rPr>
      </w:pPr>
      <w:r w:rsidRPr="00CC3C8E">
        <w:rPr>
          <w:rFonts w:ascii="Times New Roman" w:hAnsi="Times New Roman"/>
          <w:sz w:val="24"/>
          <w:szCs w:val="24"/>
        </w:rPr>
        <w:t>OPĆINSKO VIJEĆE</w:t>
      </w:r>
    </w:p>
    <w:p w:rsidR="00E92668" w:rsidRPr="00CC3C8E" w:rsidRDefault="00E92668" w:rsidP="00E92668">
      <w:pPr>
        <w:spacing w:after="0" w:line="240" w:lineRule="auto"/>
        <w:rPr>
          <w:rFonts w:ascii="Times New Roman" w:hAnsi="Times New Roman"/>
          <w:sz w:val="24"/>
          <w:szCs w:val="24"/>
        </w:rPr>
      </w:pPr>
      <w:r w:rsidRPr="00CC3C8E">
        <w:rPr>
          <w:rFonts w:ascii="Times New Roman" w:hAnsi="Times New Roman"/>
          <w:sz w:val="24"/>
          <w:szCs w:val="24"/>
        </w:rPr>
        <w:t>KLASA: 810-03/18-10/3</w:t>
      </w:r>
    </w:p>
    <w:p w:rsidR="00E92668" w:rsidRPr="00CC3C8E" w:rsidRDefault="00E92668" w:rsidP="00E92668">
      <w:pPr>
        <w:spacing w:after="0" w:line="240" w:lineRule="auto"/>
        <w:rPr>
          <w:rFonts w:ascii="Times New Roman" w:hAnsi="Times New Roman"/>
          <w:sz w:val="24"/>
          <w:szCs w:val="24"/>
        </w:rPr>
      </w:pPr>
      <w:r w:rsidRPr="00CC3C8E">
        <w:rPr>
          <w:rFonts w:ascii="Times New Roman" w:hAnsi="Times New Roman"/>
          <w:sz w:val="24"/>
          <w:szCs w:val="24"/>
        </w:rPr>
        <w:t>UR.BROJ: 2212/02-01/18-01-1</w:t>
      </w:r>
    </w:p>
    <w:p w:rsidR="00E92668" w:rsidRPr="00CC3C8E" w:rsidRDefault="00E92668" w:rsidP="00E92668">
      <w:pPr>
        <w:spacing w:after="0" w:line="240" w:lineRule="auto"/>
        <w:rPr>
          <w:rFonts w:ascii="Times New Roman" w:hAnsi="Times New Roman"/>
          <w:sz w:val="24"/>
          <w:szCs w:val="24"/>
        </w:rPr>
      </w:pPr>
      <w:r w:rsidRPr="00CC3C8E">
        <w:rPr>
          <w:rFonts w:ascii="Times New Roman" w:hAnsi="Times New Roman"/>
          <w:sz w:val="24"/>
          <w:szCs w:val="24"/>
        </w:rPr>
        <w:t>U Babina Greda,  09. prosinca 2018.g</w:t>
      </w:r>
    </w:p>
    <w:p w:rsidR="00E92668" w:rsidRPr="00CC3C8E" w:rsidRDefault="00E92668" w:rsidP="00E92668">
      <w:pPr>
        <w:shd w:val="clear" w:color="auto" w:fill="FFFFFF" w:themeFill="background1"/>
        <w:spacing w:after="0" w:line="240" w:lineRule="auto"/>
        <w:ind w:firstLine="567"/>
        <w:rPr>
          <w:rFonts w:ascii="Times New Roman" w:hAnsi="Times New Roman"/>
          <w:sz w:val="24"/>
          <w:szCs w:val="24"/>
          <w:lang w:eastAsia="hr-HR"/>
        </w:rPr>
      </w:pPr>
    </w:p>
    <w:p w:rsidR="00E92668" w:rsidRPr="00CC3C8E" w:rsidRDefault="00E92668" w:rsidP="00E92668">
      <w:pPr>
        <w:shd w:val="clear" w:color="auto" w:fill="FFFFFF" w:themeFill="background1"/>
        <w:spacing w:after="0" w:line="240" w:lineRule="auto"/>
        <w:ind w:firstLine="567"/>
        <w:rPr>
          <w:rFonts w:ascii="Times New Roman" w:hAnsi="Times New Roman"/>
          <w:sz w:val="24"/>
          <w:szCs w:val="24"/>
          <w:lang w:eastAsia="hr-HR"/>
        </w:rPr>
      </w:pPr>
      <w:r w:rsidRPr="00CC3C8E">
        <w:rPr>
          <w:rFonts w:ascii="Times New Roman" w:hAnsi="Times New Roman"/>
          <w:sz w:val="24"/>
          <w:szCs w:val="24"/>
          <w:lang w:eastAsia="hr-HR"/>
        </w:rPr>
        <w:t>Temeljem članka 17. stavak 1. alineja 1. Zakona o sustavu civilne zaštite (»Narodne novine« 82/15.) i članka 18. Statuta Općine Babina Greda (»(»Službeni vjesnik“ Vukovarsko-srijemske županije broj 11/09, 04/13, 03/14, 01/18 i 13/18), Općinsko vijeće Općine Babina Greda na svojoj 13. sjednici održanoj dana 09. prosinca 2018. godine, usvojilo je</w:t>
      </w:r>
    </w:p>
    <w:p w:rsidR="00E92668" w:rsidRPr="00CC3C8E" w:rsidRDefault="00E92668" w:rsidP="00E92668">
      <w:pPr>
        <w:shd w:val="clear" w:color="auto" w:fill="FFFFFF" w:themeFill="background1"/>
        <w:spacing w:after="0" w:line="240" w:lineRule="auto"/>
        <w:ind w:firstLine="567"/>
        <w:rPr>
          <w:rFonts w:ascii="Times New Roman" w:hAnsi="Times New Roman"/>
          <w:color w:val="FF0000"/>
          <w:sz w:val="24"/>
          <w:szCs w:val="24"/>
          <w:lang w:eastAsia="hr-HR"/>
        </w:rPr>
      </w:pPr>
    </w:p>
    <w:p w:rsidR="00E92668" w:rsidRPr="00CC3C8E" w:rsidRDefault="00E92668" w:rsidP="00E92668">
      <w:pPr>
        <w:spacing w:after="0" w:line="240" w:lineRule="auto"/>
        <w:rPr>
          <w:rFonts w:ascii="Times New Roman" w:hAnsi="Times New Roman"/>
          <w:color w:val="FF0000"/>
          <w:sz w:val="24"/>
          <w:szCs w:val="24"/>
          <w:lang w:eastAsia="hr-HR"/>
        </w:rPr>
      </w:pPr>
    </w:p>
    <w:p w:rsidR="00E92668" w:rsidRPr="00CC3C8E" w:rsidRDefault="00E92668" w:rsidP="00E92668">
      <w:pPr>
        <w:spacing w:after="0" w:line="240" w:lineRule="auto"/>
        <w:jc w:val="center"/>
        <w:rPr>
          <w:rFonts w:ascii="Times New Roman" w:hAnsi="Times New Roman"/>
          <w:b/>
          <w:bCs/>
          <w:sz w:val="32"/>
          <w:szCs w:val="32"/>
          <w:lang w:eastAsia="hr-HR"/>
        </w:rPr>
      </w:pPr>
      <w:r w:rsidRPr="00CC3C8E">
        <w:rPr>
          <w:rFonts w:ascii="Times New Roman" w:hAnsi="Times New Roman"/>
          <w:b/>
          <w:bCs/>
          <w:sz w:val="32"/>
          <w:szCs w:val="32"/>
          <w:lang w:eastAsia="hr-HR"/>
        </w:rPr>
        <w:t>GODIŠNJI PLAN RAZVOJA SUSTAVA CIVILNE ZAŠTITE</w:t>
      </w:r>
    </w:p>
    <w:p w:rsidR="00E92668" w:rsidRPr="00CC3C8E" w:rsidRDefault="00E92668" w:rsidP="00E92668">
      <w:pPr>
        <w:spacing w:after="0" w:line="240" w:lineRule="auto"/>
        <w:jc w:val="center"/>
        <w:rPr>
          <w:rFonts w:ascii="Times New Roman" w:hAnsi="Times New Roman"/>
          <w:b/>
          <w:bCs/>
          <w:sz w:val="28"/>
          <w:szCs w:val="28"/>
          <w:lang w:eastAsia="hr-HR"/>
        </w:rPr>
      </w:pPr>
      <w:r w:rsidRPr="00CC3C8E">
        <w:rPr>
          <w:rFonts w:ascii="Times New Roman" w:hAnsi="Times New Roman"/>
          <w:b/>
          <w:bCs/>
          <w:sz w:val="28"/>
          <w:szCs w:val="28"/>
          <w:lang w:eastAsia="hr-HR"/>
        </w:rPr>
        <w:t>na području Općine Babina Greda za 2019. godinu</w:t>
      </w:r>
    </w:p>
    <w:p w:rsidR="00E92668" w:rsidRPr="00CC3C8E" w:rsidRDefault="00E92668" w:rsidP="00E92668">
      <w:pPr>
        <w:spacing w:after="0" w:line="240" w:lineRule="auto"/>
        <w:ind w:firstLine="709"/>
        <w:rPr>
          <w:rFonts w:ascii="Times New Roman" w:hAnsi="Times New Roman"/>
          <w:color w:val="FF0000"/>
          <w:sz w:val="24"/>
          <w:szCs w:val="24"/>
        </w:rPr>
      </w:pPr>
    </w:p>
    <w:p w:rsidR="00E92668" w:rsidRPr="00CC3C8E" w:rsidRDefault="00E92668" w:rsidP="00E92668">
      <w:pPr>
        <w:spacing w:after="0" w:line="240" w:lineRule="auto"/>
        <w:ind w:firstLine="709"/>
        <w:rPr>
          <w:rFonts w:ascii="Times New Roman" w:hAnsi="Times New Roman"/>
          <w:color w:val="FF0000"/>
          <w:sz w:val="24"/>
          <w:szCs w:val="24"/>
        </w:rPr>
      </w:pPr>
    </w:p>
    <w:p w:rsidR="00E92668" w:rsidRPr="00CC3C8E" w:rsidRDefault="00E92668" w:rsidP="00E92668">
      <w:pPr>
        <w:pStyle w:val="Default"/>
        <w:rPr>
          <w:b/>
          <w:bCs/>
          <w:color w:val="auto"/>
        </w:rPr>
      </w:pPr>
      <w:r w:rsidRPr="00CC3C8E">
        <w:rPr>
          <w:b/>
          <w:bCs/>
          <w:color w:val="auto"/>
        </w:rPr>
        <w:t>UVOD</w:t>
      </w:r>
    </w:p>
    <w:p w:rsidR="00E92668" w:rsidRPr="00CC3C8E" w:rsidRDefault="00E92668" w:rsidP="00E92668">
      <w:pPr>
        <w:pStyle w:val="Default"/>
        <w:rPr>
          <w:b/>
          <w:bCs/>
          <w:color w:val="auto"/>
        </w:rPr>
      </w:pPr>
    </w:p>
    <w:p w:rsidR="00E92668" w:rsidRPr="00CC3C8E" w:rsidRDefault="00E92668" w:rsidP="00E92668">
      <w:pPr>
        <w:spacing w:after="0" w:line="240" w:lineRule="auto"/>
        <w:ind w:firstLine="708"/>
        <w:rPr>
          <w:rFonts w:ascii="Times New Roman" w:hAnsi="Times New Roman"/>
          <w:color w:val="FF0000"/>
          <w:sz w:val="24"/>
          <w:szCs w:val="24"/>
          <w:lang w:eastAsia="hr-HR"/>
        </w:rPr>
      </w:pPr>
      <w:r w:rsidRPr="00CC3C8E">
        <w:rPr>
          <w:rFonts w:ascii="Times New Roman" w:hAnsi="Times New Roman"/>
          <w:sz w:val="24"/>
          <w:szCs w:val="24"/>
        </w:rPr>
        <w:t>Ovaj plan razvoja sustava civilne zaštite Općine Babina Greda za 2019. godinu ima za cilj integriranje političkih, ekonomskih, sigurnosnih, infrastrukturnih, socijalnih, društvenih i drugih procesa radi sprječavanja ili smanjenja ugroza i vjerojatnosti od bilo kojeg rizika. Plan razvoja kreće od postojeće situacije, a da bi ovaj Plan razvoja bio ostvariv, cijeli proces razvoja povezan je sa mogućnostima financijskih sredstava u Proračunu Općine Babina Greda koji će se odvojiti za sve subjekte u sustavu civilne zaštite a za promatrano razdoblje.</w:t>
      </w:r>
    </w:p>
    <w:p w:rsidR="00E92668" w:rsidRPr="00CC3C8E" w:rsidRDefault="00E92668" w:rsidP="00E92668">
      <w:pPr>
        <w:autoSpaceDE w:val="0"/>
        <w:autoSpaceDN w:val="0"/>
        <w:adjustRightInd w:val="0"/>
        <w:spacing w:after="0" w:line="240" w:lineRule="auto"/>
        <w:rPr>
          <w:rFonts w:ascii="Times New Roman" w:eastAsia="Calibri" w:hAnsi="Times New Roman"/>
          <w:b/>
          <w:bCs/>
          <w:sz w:val="24"/>
          <w:szCs w:val="24"/>
        </w:rPr>
      </w:pPr>
    </w:p>
    <w:p w:rsidR="00E92668" w:rsidRPr="00CC3C8E" w:rsidRDefault="00E92668" w:rsidP="00E92668">
      <w:pPr>
        <w:autoSpaceDE w:val="0"/>
        <w:autoSpaceDN w:val="0"/>
        <w:adjustRightInd w:val="0"/>
        <w:spacing w:after="0" w:line="240" w:lineRule="auto"/>
        <w:rPr>
          <w:rFonts w:ascii="Times New Roman" w:eastAsia="Calibri" w:hAnsi="Times New Roman"/>
          <w:b/>
          <w:bCs/>
          <w:sz w:val="24"/>
          <w:szCs w:val="24"/>
        </w:rPr>
      </w:pPr>
    </w:p>
    <w:p w:rsidR="00E92668" w:rsidRPr="00CC3C8E" w:rsidRDefault="00E92668" w:rsidP="00E92668">
      <w:pPr>
        <w:autoSpaceDE w:val="0"/>
        <w:autoSpaceDN w:val="0"/>
        <w:adjustRightInd w:val="0"/>
        <w:spacing w:after="0" w:line="240" w:lineRule="auto"/>
        <w:rPr>
          <w:rFonts w:ascii="Times New Roman" w:eastAsia="Calibri" w:hAnsi="Times New Roman"/>
          <w:b/>
          <w:bCs/>
          <w:sz w:val="24"/>
          <w:szCs w:val="24"/>
        </w:rPr>
      </w:pPr>
      <w:r w:rsidRPr="00CC3C8E">
        <w:rPr>
          <w:rFonts w:ascii="Times New Roman" w:eastAsia="Calibri" w:hAnsi="Times New Roman"/>
          <w:b/>
          <w:bCs/>
          <w:sz w:val="24"/>
          <w:szCs w:val="24"/>
        </w:rPr>
        <w:t>1. PLANSKI DOKUMENTI</w:t>
      </w:r>
    </w:p>
    <w:p w:rsidR="00E92668" w:rsidRPr="00CC3C8E" w:rsidRDefault="00E92668" w:rsidP="00E92668">
      <w:pPr>
        <w:autoSpaceDE w:val="0"/>
        <w:autoSpaceDN w:val="0"/>
        <w:adjustRightInd w:val="0"/>
        <w:spacing w:after="0" w:line="240" w:lineRule="auto"/>
        <w:rPr>
          <w:rFonts w:ascii="Times New Roman" w:eastAsia="Calibri" w:hAnsi="Times New Roman"/>
          <w:bCs/>
          <w:sz w:val="24"/>
          <w:szCs w:val="24"/>
        </w:rPr>
      </w:pPr>
    </w:p>
    <w:p w:rsidR="00E92668" w:rsidRPr="00CC3C8E" w:rsidRDefault="00E92668" w:rsidP="00E92668">
      <w:pPr>
        <w:autoSpaceDE w:val="0"/>
        <w:autoSpaceDN w:val="0"/>
        <w:adjustRightInd w:val="0"/>
        <w:spacing w:after="0" w:line="240" w:lineRule="auto"/>
        <w:ind w:firstLine="539"/>
        <w:rPr>
          <w:rFonts w:ascii="Times New Roman" w:eastAsia="Calibri" w:hAnsi="Times New Roman"/>
          <w:sz w:val="24"/>
          <w:szCs w:val="24"/>
        </w:rPr>
      </w:pPr>
      <w:r w:rsidRPr="00CC3C8E">
        <w:rPr>
          <w:rFonts w:ascii="Times New Roman" w:eastAsia="Calibri" w:hAnsi="Times New Roman"/>
          <w:sz w:val="24"/>
          <w:szCs w:val="24"/>
        </w:rPr>
        <w:t xml:space="preserve">Planski dokumenti podliježu obvezi redovitog tekućeg ažuriranja u slučajevima izmjene suštinskog karaktera koje utiču na promjenu rješenja utvrđenih u istima. </w:t>
      </w:r>
    </w:p>
    <w:p w:rsidR="00E92668" w:rsidRPr="00CC3C8E" w:rsidRDefault="00E92668" w:rsidP="00E92668">
      <w:pPr>
        <w:autoSpaceDE w:val="0"/>
        <w:autoSpaceDN w:val="0"/>
        <w:adjustRightInd w:val="0"/>
        <w:spacing w:after="0" w:line="240" w:lineRule="auto"/>
        <w:ind w:firstLine="567"/>
        <w:rPr>
          <w:rFonts w:ascii="Times New Roman" w:hAnsi="Times New Roman"/>
          <w:color w:val="FF0000"/>
          <w:sz w:val="24"/>
          <w:szCs w:val="24"/>
        </w:rPr>
      </w:pPr>
      <w:r w:rsidRPr="00CC3C8E">
        <w:rPr>
          <w:rFonts w:ascii="Times New Roman" w:hAnsi="Times New Roman"/>
          <w:sz w:val="24"/>
          <w:szCs w:val="24"/>
        </w:rPr>
        <w:t>Usvojene planske dokumente iz područja civilne zaštite kontinuirano, ili najmanje jednom godišnje ažurirati, sukladno promjenama u Procjeni ili metodološkim promjenama.</w:t>
      </w:r>
    </w:p>
    <w:p w:rsidR="00E92668" w:rsidRPr="00CC3C8E" w:rsidRDefault="00E92668" w:rsidP="00E92668">
      <w:pPr>
        <w:spacing w:after="0" w:line="240" w:lineRule="auto"/>
        <w:rPr>
          <w:rFonts w:ascii="Times New Roman" w:hAnsi="Times New Roman"/>
          <w:sz w:val="24"/>
          <w:szCs w:val="24"/>
        </w:rPr>
      </w:pPr>
    </w:p>
    <w:p w:rsidR="00E92668" w:rsidRPr="00CC3C8E" w:rsidRDefault="00E92668" w:rsidP="00E92668">
      <w:pPr>
        <w:spacing w:after="0" w:line="240" w:lineRule="auto"/>
        <w:rPr>
          <w:rFonts w:ascii="Times New Roman" w:hAnsi="Times New Roman"/>
          <w:sz w:val="24"/>
          <w:szCs w:val="24"/>
        </w:rPr>
      </w:pPr>
    </w:p>
    <w:p w:rsidR="00E92668" w:rsidRPr="00CC3C8E" w:rsidRDefault="00E92668" w:rsidP="00E92668">
      <w:pPr>
        <w:autoSpaceDE w:val="0"/>
        <w:autoSpaceDN w:val="0"/>
        <w:adjustRightInd w:val="0"/>
        <w:spacing w:after="0" w:line="240" w:lineRule="auto"/>
        <w:rPr>
          <w:rFonts w:ascii="Times New Roman" w:eastAsia="Calibri" w:hAnsi="Times New Roman"/>
          <w:b/>
          <w:bCs/>
          <w:sz w:val="24"/>
          <w:szCs w:val="24"/>
        </w:rPr>
      </w:pPr>
      <w:r w:rsidRPr="00CC3C8E">
        <w:rPr>
          <w:rFonts w:ascii="Times New Roman" w:eastAsia="Calibri" w:hAnsi="Times New Roman"/>
          <w:b/>
          <w:bCs/>
          <w:sz w:val="24"/>
          <w:szCs w:val="24"/>
        </w:rPr>
        <w:t>2. OPERATIVNE SNAGE CIVILNE ZAŠTITE</w:t>
      </w:r>
    </w:p>
    <w:p w:rsidR="00E92668" w:rsidRPr="00CC3C8E" w:rsidRDefault="00E92668" w:rsidP="00E92668">
      <w:pPr>
        <w:autoSpaceDE w:val="0"/>
        <w:autoSpaceDN w:val="0"/>
        <w:adjustRightInd w:val="0"/>
        <w:spacing w:after="0" w:line="240" w:lineRule="auto"/>
        <w:rPr>
          <w:rFonts w:ascii="Times New Roman" w:eastAsia="Calibri" w:hAnsi="Times New Roman"/>
          <w:bCs/>
          <w:sz w:val="24"/>
          <w:szCs w:val="24"/>
        </w:rPr>
      </w:pPr>
    </w:p>
    <w:p w:rsidR="00E92668" w:rsidRPr="00CC3C8E" w:rsidRDefault="00E92668" w:rsidP="00E92668">
      <w:pPr>
        <w:pStyle w:val="Default"/>
        <w:ind w:firstLine="567"/>
        <w:jc w:val="both"/>
        <w:rPr>
          <w:color w:val="auto"/>
        </w:rPr>
      </w:pPr>
      <w:r w:rsidRPr="00CC3C8E">
        <w:rPr>
          <w:color w:val="auto"/>
        </w:rPr>
        <w:t>Osnovni nositelj izgradnje sustava civilne zaštite je Općina Babina Greda, a sustav civilne zaštite Općine mora biti na toj razini da može adekvatno odgovoriti u svim slučajevima prirodne, tehničko-tehnološke i druge nesreće.</w:t>
      </w:r>
    </w:p>
    <w:p w:rsidR="00E92668" w:rsidRPr="00CC3C8E" w:rsidRDefault="00E92668" w:rsidP="00E92668">
      <w:pPr>
        <w:pStyle w:val="Default"/>
        <w:ind w:firstLine="567"/>
        <w:jc w:val="both"/>
        <w:rPr>
          <w:color w:val="auto"/>
        </w:rPr>
      </w:pPr>
      <w:r w:rsidRPr="00CC3C8E">
        <w:rPr>
          <w:color w:val="auto"/>
        </w:rPr>
        <w:t xml:space="preserve">Operativne snage civilne zaštite na području Općine Babina Greda treba osposobiti tako da mogu uspješno izvršavati zadatke civilne zaštite u spašavanju stanovništva, materijalnih i kulturnih dobara i okoliša i u najtežim uvjetima kroz održavanje i provođenje terenske vježbe </w:t>
      </w:r>
      <w:r w:rsidRPr="00CC3C8E">
        <w:rPr>
          <w:color w:val="auto"/>
        </w:rPr>
        <w:lastRenderedPageBreak/>
        <w:t>u koju će biti uključene sve operativne snage i pravne osobe od interesa za civilnu zaštitu, kako bi se uvježbalo njihovo usklađeno djelovanje, provjerila pripremljenost i osposobljenost istih.</w:t>
      </w:r>
    </w:p>
    <w:p w:rsidR="00E92668" w:rsidRPr="00CC3C8E" w:rsidRDefault="00E92668" w:rsidP="00E92668">
      <w:pPr>
        <w:pStyle w:val="Default"/>
        <w:ind w:firstLine="567"/>
        <w:jc w:val="both"/>
        <w:rPr>
          <w:color w:val="auto"/>
        </w:rPr>
      </w:pPr>
    </w:p>
    <w:p w:rsidR="00E92668" w:rsidRPr="00CC3C8E" w:rsidRDefault="00E92668" w:rsidP="00E92668">
      <w:pPr>
        <w:pStyle w:val="Default"/>
        <w:ind w:firstLine="567"/>
        <w:jc w:val="both"/>
        <w:rPr>
          <w:color w:val="auto"/>
        </w:rPr>
      </w:pPr>
    </w:p>
    <w:p w:rsidR="00E92668" w:rsidRPr="00CC3C8E" w:rsidRDefault="00E92668" w:rsidP="00E92668">
      <w:pPr>
        <w:autoSpaceDE w:val="0"/>
        <w:autoSpaceDN w:val="0"/>
        <w:adjustRightInd w:val="0"/>
        <w:spacing w:after="0" w:line="240" w:lineRule="auto"/>
        <w:rPr>
          <w:rFonts w:ascii="Times New Roman" w:eastAsia="Calibri" w:hAnsi="Times New Roman"/>
          <w:b/>
          <w:bCs/>
          <w:sz w:val="24"/>
          <w:szCs w:val="24"/>
        </w:rPr>
      </w:pPr>
      <w:r w:rsidRPr="00CC3C8E">
        <w:rPr>
          <w:rFonts w:ascii="Times New Roman" w:eastAsia="Calibri" w:hAnsi="Times New Roman"/>
          <w:b/>
          <w:bCs/>
          <w:sz w:val="24"/>
          <w:szCs w:val="24"/>
        </w:rPr>
        <w:t>2.1. Stožer civilne zaštite Općine Babina Greda</w:t>
      </w:r>
    </w:p>
    <w:p w:rsidR="00E92668" w:rsidRPr="00CC3C8E" w:rsidRDefault="00E92668" w:rsidP="00E92668">
      <w:pPr>
        <w:autoSpaceDE w:val="0"/>
        <w:autoSpaceDN w:val="0"/>
        <w:adjustRightInd w:val="0"/>
        <w:spacing w:after="0" w:line="240" w:lineRule="auto"/>
        <w:rPr>
          <w:rFonts w:ascii="Times New Roman" w:eastAsia="Calibri" w:hAnsi="Times New Roman"/>
          <w:bCs/>
          <w:sz w:val="24"/>
          <w:szCs w:val="24"/>
        </w:rPr>
      </w:pPr>
    </w:p>
    <w:p w:rsidR="00E92668" w:rsidRPr="00CC3C8E" w:rsidRDefault="00E92668" w:rsidP="00E92668">
      <w:pPr>
        <w:pStyle w:val="t-9-8"/>
        <w:spacing w:before="0" w:beforeAutospacing="0" w:after="0" w:afterAutospacing="0"/>
        <w:ind w:firstLine="567"/>
      </w:pPr>
      <w:r w:rsidRPr="00CC3C8E">
        <w:t>Stožer civilne zaštite:</w:t>
      </w:r>
    </w:p>
    <w:p w:rsidR="00E92668" w:rsidRPr="00CC3C8E" w:rsidRDefault="00E92668" w:rsidP="00E92668">
      <w:pPr>
        <w:pStyle w:val="t-9-8"/>
        <w:numPr>
          <w:ilvl w:val="0"/>
          <w:numId w:val="16"/>
        </w:numPr>
        <w:spacing w:before="0" w:beforeAutospacing="0" w:after="0" w:afterAutospacing="0"/>
        <w:ind w:left="709" w:hanging="142"/>
        <w:jc w:val="both"/>
      </w:pPr>
      <w:r w:rsidRPr="00CC3C8E">
        <w:t xml:space="preserve">prikuplja i obrađuje informacije ranog upozoravanja o mogućnosti nastanka katastrofe i velike nesreće, </w:t>
      </w:r>
    </w:p>
    <w:p w:rsidR="00E92668" w:rsidRPr="00CC3C8E" w:rsidRDefault="00E92668" w:rsidP="00E92668">
      <w:pPr>
        <w:pStyle w:val="t-9-8"/>
        <w:numPr>
          <w:ilvl w:val="0"/>
          <w:numId w:val="16"/>
        </w:numPr>
        <w:spacing w:before="0" w:beforeAutospacing="0" w:after="0" w:afterAutospacing="0"/>
        <w:ind w:left="709" w:hanging="142"/>
        <w:jc w:val="both"/>
      </w:pPr>
      <w:r w:rsidRPr="00CC3C8E">
        <w:t xml:space="preserve">razvija plan djelovanja sustava civilne zaštite na području Općine Babina Greda, </w:t>
      </w:r>
    </w:p>
    <w:p w:rsidR="00E92668" w:rsidRPr="00CC3C8E" w:rsidRDefault="00E92668" w:rsidP="00E92668">
      <w:pPr>
        <w:pStyle w:val="t-9-8"/>
        <w:numPr>
          <w:ilvl w:val="0"/>
          <w:numId w:val="16"/>
        </w:numPr>
        <w:spacing w:before="0" w:beforeAutospacing="0" w:after="0" w:afterAutospacing="0"/>
        <w:ind w:left="709" w:hanging="142"/>
        <w:jc w:val="both"/>
      </w:pPr>
      <w:r w:rsidRPr="00CC3C8E">
        <w:t xml:space="preserve">upravlja reagiranjem sustava civilne zaštite, </w:t>
      </w:r>
    </w:p>
    <w:p w:rsidR="00E92668" w:rsidRPr="00CC3C8E" w:rsidRDefault="00E92668" w:rsidP="00E92668">
      <w:pPr>
        <w:pStyle w:val="t-9-8"/>
        <w:numPr>
          <w:ilvl w:val="0"/>
          <w:numId w:val="16"/>
        </w:numPr>
        <w:spacing w:before="0" w:beforeAutospacing="0" w:after="0" w:afterAutospacing="0"/>
        <w:ind w:left="709" w:hanging="142"/>
        <w:jc w:val="both"/>
      </w:pPr>
      <w:r w:rsidRPr="00CC3C8E">
        <w:t>obavlja poslove informiranja javnosti,</w:t>
      </w:r>
    </w:p>
    <w:p w:rsidR="00E92668" w:rsidRPr="00CC3C8E" w:rsidRDefault="00E92668" w:rsidP="00E92668">
      <w:pPr>
        <w:pStyle w:val="t-9-8"/>
        <w:numPr>
          <w:ilvl w:val="0"/>
          <w:numId w:val="16"/>
        </w:numPr>
        <w:spacing w:before="0" w:beforeAutospacing="0" w:after="0" w:afterAutospacing="0"/>
        <w:ind w:left="709" w:hanging="142"/>
        <w:jc w:val="both"/>
      </w:pPr>
      <w:r w:rsidRPr="00CC3C8E">
        <w:t>predlaže donošenje odluke o prestanku provođenja mjera i aktivnosti u sustavu civilne zaštite.</w:t>
      </w:r>
    </w:p>
    <w:p w:rsidR="00E92668" w:rsidRPr="00CC3C8E" w:rsidRDefault="00E92668" w:rsidP="00E92668">
      <w:pPr>
        <w:pStyle w:val="Default"/>
        <w:ind w:firstLine="709"/>
        <w:jc w:val="both"/>
        <w:rPr>
          <w:color w:val="auto"/>
        </w:rPr>
      </w:pPr>
    </w:p>
    <w:p w:rsidR="00E92668" w:rsidRPr="00CC3C8E" w:rsidRDefault="00E92668" w:rsidP="00E92668">
      <w:pPr>
        <w:pStyle w:val="Default"/>
        <w:ind w:firstLine="567"/>
        <w:jc w:val="both"/>
        <w:rPr>
          <w:color w:val="auto"/>
        </w:rPr>
      </w:pPr>
      <w:r w:rsidRPr="00CC3C8E">
        <w:rPr>
          <w:color w:val="auto"/>
        </w:rPr>
        <w:t xml:space="preserve">Stožer civilne zaštite aktivira se kada se proglasi stanje neposredne prijetnje, katastrofe i velike nesreće. </w:t>
      </w:r>
    </w:p>
    <w:p w:rsidR="00E92668" w:rsidRPr="00CC3C8E" w:rsidRDefault="00E92668" w:rsidP="00E92668">
      <w:pPr>
        <w:pStyle w:val="Default"/>
        <w:ind w:firstLine="567"/>
        <w:jc w:val="both"/>
        <w:rPr>
          <w:color w:val="auto"/>
        </w:rPr>
      </w:pPr>
      <w:r w:rsidRPr="00CC3C8E">
        <w:rPr>
          <w:color w:val="auto"/>
        </w:rPr>
        <w:t xml:space="preserve">Za Stožer civilne zaštite Općine Babina Greda potrebno je osigurati konstantno usavršavanje i upoznavanje s novim Zakonom o sustavu civilne zaštite, a prije svega o: </w:t>
      </w:r>
    </w:p>
    <w:p w:rsidR="00E92668" w:rsidRPr="00CC3C8E" w:rsidRDefault="00E92668" w:rsidP="00E92668">
      <w:pPr>
        <w:pStyle w:val="Default"/>
        <w:numPr>
          <w:ilvl w:val="0"/>
          <w:numId w:val="16"/>
        </w:numPr>
        <w:ind w:left="709" w:hanging="142"/>
        <w:jc w:val="both"/>
        <w:rPr>
          <w:color w:val="auto"/>
        </w:rPr>
      </w:pPr>
      <w:r w:rsidRPr="00CC3C8E">
        <w:rPr>
          <w:color w:val="auto"/>
        </w:rPr>
        <w:t>mjerama sustava civilne zaštite</w:t>
      </w:r>
    </w:p>
    <w:p w:rsidR="00E92668" w:rsidRPr="00CC3C8E" w:rsidRDefault="00E92668" w:rsidP="00E92668">
      <w:pPr>
        <w:pStyle w:val="Default"/>
        <w:numPr>
          <w:ilvl w:val="0"/>
          <w:numId w:val="16"/>
        </w:numPr>
        <w:ind w:left="709" w:hanging="142"/>
        <w:jc w:val="both"/>
        <w:rPr>
          <w:color w:val="auto"/>
        </w:rPr>
      </w:pPr>
      <w:r w:rsidRPr="00CC3C8E">
        <w:rPr>
          <w:color w:val="auto"/>
        </w:rPr>
        <w:t>ustrojavanju sustava civilne zaštite</w:t>
      </w:r>
    </w:p>
    <w:p w:rsidR="00E92668" w:rsidRPr="00CC3C8E" w:rsidRDefault="00E92668" w:rsidP="00E92668">
      <w:pPr>
        <w:pStyle w:val="Default"/>
        <w:numPr>
          <w:ilvl w:val="0"/>
          <w:numId w:val="16"/>
        </w:numPr>
        <w:ind w:left="709" w:hanging="142"/>
        <w:jc w:val="both"/>
        <w:rPr>
          <w:color w:val="auto"/>
        </w:rPr>
      </w:pPr>
      <w:r w:rsidRPr="00CC3C8E">
        <w:rPr>
          <w:color w:val="auto"/>
        </w:rPr>
        <w:t>djelovanju sustava civilne zaštite i načelima sustava civilne zaštite</w:t>
      </w:r>
    </w:p>
    <w:p w:rsidR="00E92668" w:rsidRPr="00CC3C8E" w:rsidRDefault="00E92668" w:rsidP="00E92668">
      <w:pPr>
        <w:pStyle w:val="Default"/>
        <w:numPr>
          <w:ilvl w:val="0"/>
          <w:numId w:val="16"/>
        </w:numPr>
        <w:ind w:left="709" w:hanging="142"/>
        <w:jc w:val="both"/>
        <w:rPr>
          <w:color w:val="auto"/>
        </w:rPr>
      </w:pPr>
      <w:r w:rsidRPr="00CC3C8E">
        <w:rPr>
          <w:color w:val="auto"/>
        </w:rPr>
        <w:t>sudionicima u sustavu civilne zaštite</w:t>
      </w:r>
    </w:p>
    <w:p w:rsidR="00E92668" w:rsidRPr="00CC3C8E" w:rsidRDefault="00E92668" w:rsidP="00E92668">
      <w:pPr>
        <w:pStyle w:val="Default"/>
        <w:numPr>
          <w:ilvl w:val="0"/>
          <w:numId w:val="16"/>
        </w:numPr>
        <w:ind w:left="709" w:hanging="142"/>
        <w:jc w:val="both"/>
        <w:rPr>
          <w:color w:val="auto"/>
        </w:rPr>
      </w:pPr>
      <w:r w:rsidRPr="00CC3C8E">
        <w:rPr>
          <w:color w:val="auto"/>
        </w:rPr>
        <w:t>obvezama Općine u provođenju zakonskih obveza definiranih Zakonom o sustavu civilne zaštite</w:t>
      </w:r>
    </w:p>
    <w:p w:rsidR="00E92668" w:rsidRPr="00CC3C8E" w:rsidRDefault="00E92668" w:rsidP="00E92668">
      <w:pPr>
        <w:tabs>
          <w:tab w:val="left" w:pos="2177"/>
        </w:tabs>
        <w:autoSpaceDE w:val="0"/>
        <w:autoSpaceDN w:val="0"/>
        <w:adjustRightInd w:val="0"/>
        <w:spacing w:after="0" w:line="240" w:lineRule="auto"/>
        <w:ind w:firstLine="567"/>
        <w:rPr>
          <w:rFonts w:ascii="Times New Roman" w:hAnsi="Times New Roman"/>
          <w:sz w:val="24"/>
          <w:szCs w:val="24"/>
        </w:rPr>
      </w:pPr>
    </w:p>
    <w:p w:rsidR="00E92668" w:rsidRPr="00CC3C8E" w:rsidRDefault="00E92668" w:rsidP="00E92668">
      <w:pPr>
        <w:tabs>
          <w:tab w:val="left" w:pos="2177"/>
        </w:tabs>
        <w:autoSpaceDE w:val="0"/>
        <w:autoSpaceDN w:val="0"/>
        <w:adjustRightInd w:val="0"/>
        <w:spacing w:after="0" w:line="240" w:lineRule="auto"/>
        <w:ind w:firstLine="567"/>
        <w:rPr>
          <w:rFonts w:ascii="Times New Roman" w:hAnsi="Times New Roman"/>
          <w:sz w:val="24"/>
          <w:szCs w:val="24"/>
        </w:rPr>
      </w:pPr>
      <w:r w:rsidRPr="00CC3C8E">
        <w:rPr>
          <w:rFonts w:ascii="Times New Roman" w:hAnsi="Times New Roman"/>
          <w:sz w:val="24"/>
          <w:szCs w:val="24"/>
        </w:rPr>
        <w:t>Kontakt podatke (adrese, fiksni i mobilni telefonski brojevi) potrebno je kontinuirano ažurirati u planskim dokumentima</w:t>
      </w:r>
    </w:p>
    <w:p w:rsidR="00E92668" w:rsidRPr="00CC3C8E" w:rsidRDefault="00E92668" w:rsidP="00E92668">
      <w:pPr>
        <w:autoSpaceDE w:val="0"/>
        <w:autoSpaceDN w:val="0"/>
        <w:adjustRightInd w:val="0"/>
        <w:spacing w:after="0" w:line="240" w:lineRule="auto"/>
        <w:ind w:firstLine="709"/>
        <w:rPr>
          <w:rFonts w:ascii="Times New Roman" w:eastAsia="Calibri" w:hAnsi="Times New Roman"/>
          <w:bCs/>
          <w:sz w:val="24"/>
          <w:szCs w:val="24"/>
        </w:rPr>
      </w:pPr>
    </w:p>
    <w:p w:rsidR="00E92668" w:rsidRPr="00CC3C8E" w:rsidRDefault="00E92668" w:rsidP="00E92668">
      <w:pPr>
        <w:autoSpaceDE w:val="0"/>
        <w:autoSpaceDN w:val="0"/>
        <w:adjustRightInd w:val="0"/>
        <w:spacing w:after="0" w:line="240" w:lineRule="auto"/>
        <w:ind w:firstLine="709"/>
        <w:rPr>
          <w:rFonts w:ascii="Times New Roman" w:eastAsia="Calibri" w:hAnsi="Times New Roman"/>
          <w:bCs/>
          <w:sz w:val="24"/>
          <w:szCs w:val="24"/>
        </w:rPr>
      </w:pPr>
    </w:p>
    <w:p w:rsidR="00E92668" w:rsidRPr="00CC3C8E" w:rsidRDefault="00E92668" w:rsidP="00E92668">
      <w:pPr>
        <w:autoSpaceDE w:val="0"/>
        <w:autoSpaceDN w:val="0"/>
        <w:adjustRightInd w:val="0"/>
        <w:spacing w:after="0" w:line="240" w:lineRule="auto"/>
        <w:rPr>
          <w:rFonts w:ascii="Times New Roman" w:eastAsia="Calibri" w:hAnsi="Times New Roman"/>
          <w:b/>
          <w:bCs/>
          <w:sz w:val="24"/>
          <w:szCs w:val="24"/>
        </w:rPr>
      </w:pPr>
      <w:r w:rsidRPr="00CC3C8E">
        <w:rPr>
          <w:rFonts w:ascii="Times New Roman" w:eastAsia="Calibri" w:hAnsi="Times New Roman"/>
          <w:b/>
          <w:bCs/>
          <w:sz w:val="24"/>
          <w:szCs w:val="24"/>
        </w:rPr>
        <w:t>2.2. Postrojbe vatrogastva Općine Babina Greda</w:t>
      </w:r>
    </w:p>
    <w:p w:rsidR="00E92668" w:rsidRPr="00CC3C8E" w:rsidRDefault="00E92668" w:rsidP="00E92668">
      <w:pPr>
        <w:pStyle w:val="t-9-8"/>
        <w:spacing w:before="0" w:beforeAutospacing="0" w:after="0" w:afterAutospacing="0"/>
        <w:ind w:firstLine="709"/>
      </w:pPr>
    </w:p>
    <w:p w:rsidR="00E92668" w:rsidRPr="00CC3C8E" w:rsidRDefault="00E92668" w:rsidP="00E92668">
      <w:pPr>
        <w:pStyle w:val="t-9-8"/>
        <w:spacing w:before="0" w:beforeAutospacing="0" w:after="0" w:afterAutospacing="0"/>
        <w:ind w:firstLine="567"/>
      </w:pPr>
      <w:r w:rsidRPr="00CC3C8E">
        <w:t>Na području Općine Babina Greda postoji DVD Babina Greda koji može udovoljiti svim zahtjevima koji su postavljeni pred DVD.</w:t>
      </w:r>
    </w:p>
    <w:p w:rsidR="00E92668" w:rsidRPr="00CC3C8E" w:rsidRDefault="00E92668" w:rsidP="00E92668">
      <w:pPr>
        <w:autoSpaceDE w:val="0"/>
        <w:autoSpaceDN w:val="0"/>
        <w:adjustRightInd w:val="0"/>
        <w:spacing w:after="0" w:line="240" w:lineRule="auto"/>
        <w:ind w:firstLine="708"/>
        <w:rPr>
          <w:rFonts w:ascii="Times New Roman" w:eastAsia="Calibri" w:hAnsi="Times New Roman"/>
          <w:b/>
          <w:bCs/>
          <w:sz w:val="24"/>
          <w:szCs w:val="24"/>
        </w:rPr>
      </w:pPr>
    </w:p>
    <w:p w:rsidR="00E92668" w:rsidRPr="00CC3C8E" w:rsidRDefault="00E92668" w:rsidP="00E92668">
      <w:pPr>
        <w:autoSpaceDE w:val="0"/>
        <w:autoSpaceDN w:val="0"/>
        <w:adjustRightInd w:val="0"/>
        <w:spacing w:after="0" w:line="240" w:lineRule="auto"/>
        <w:ind w:firstLine="708"/>
        <w:rPr>
          <w:rFonts w:ascii="Times New Roman" w:eastAsia="Calibri" w:hAnsi="Times New Roman"/>
          <w:b/>
          <w:bCs/>
          <w:sz w:val="24"/>
          <w:szCs w:val="24"/>
        </w:rPr>
      </w:pPr>
    </w:p>
    <w:p w:rsidR="00E92668" w:rsidRPr="00CC3C8E" w:rsidRDefault="00E92668" w:rsidP="00E92668">
      <w:pPr>
        <w:autoSpaceDE w:val="0"/>
        <w:autoSpaceDN w:val="0"/>
        <w:adjustRightInd w:val="0"/>
        <w:spacing w:after="0" w:line="240" w:lineRule="auto"/>
        <w:rPr>
          <w:rFonts w:ascii="Times New Roman" w:eastAsia="Calibri" w:hAnsi="Times New Roman"/>
          <w:b/>
          <w:bCs/>
          <w:sz w:val="24"/>
          <w:szCs w:val="24"/>
        </w:rPr>
      </w:pPr>
      <w:r w:rsidRPr="00CC3C8E">
        <w:rPr>
          <w:rFonts w:ascii="Times New Roman" w:eastAsia="Calibri" w:hAnsi="Times New Roman"/>
          <w:b/>
          <w:bCs/>
          <w:sz w:val="24"/>
          <w:szCs w:val="24"/>
        </w:rPr>
        <w:t>2.3. Postrojbe civilne zaštite Općine Babina Greda</w:t>
      </w:r>
    </w:p>
    <w:p w:rsidR="00E92668" w:rsidRPr="00CC3C8E" w:rsidRDefault="00E92668" w:rsidP="00E92668">
      <w:pPr>
        <w:autoSpaceDE w:val="0"/>
        <w:autoSpaceDN w:val="0"/>
        <w:adjustRightInd w:val="0"/>
        <w:spacing w:after="0" w:line="240" w:lineRule="auto"/>
        <w:ind w:firstLine="567"/>
        <w:rPr>
          <w:rFonts w:ascii="Times New Roman" w:eastAsia="Calibri" w:hAnsi="Times New Roman"/>
          <w:b/>
          <w:bCs/>
          <w:color w:val="FF0000"/>
          <w:sz w:val="24"/>
          <w:szCs w:val="24"/>
        </w:rPr>
      </w:pPr>
    </w:p>
    <w:p w:rsidR="00E92668" w:rsidRPr="00CC3C8E" w:rsidRDefault="00E92668" w:rsidP="00E92668">
      <w:pPr>
        <w:spacing w:after="0" w:line="240" w:lineRule="auto"/>
        <w:ind w:left="1415" w:hanging="848"/>
        <w:rPr>
          <w:rFonts w:ascii="Times New Roman" w:hAnsi="Times New Roman"/>
          <w:b/>
          <w:bCs/>
          <w:i/>
          <w:sz w:val="24"/>
          <w:szCs w:val="24"/>
        </w:rPr>
      </w:pPr>
      <w:r w:rsidRPr="00CC3C8E">
        <w:rPr>
          <w:rFonts w:ascii="Times New Roman" w:hAnsi="Times New Roman"/>
          <w:b/>
          <w:bCs/>
          <w:i/>
          <w:sz w:val="24"/>
          <w:szCs w:val="24"/>
        </w:rPr>
        <w:t xml:space="preserve">2.3.1. </w:t>
      </w:r>
      <w:r w:rsidRPr="00CC3C8E">
        <w:rPr>
          <w:rFonts w:ascii="Times New Roman" w:hAnsi="Times New Roman"/>
          <w:b/>
          <w:i/>
          <w:sz w:val="24"/>
          <w:szCs w:val="24"/>
        </w:rPr>
        <w:t>Tim civilne zaštite opće namjene</w:t>
      </w:r>
    </w:p>
    <w:p w:rsidR="00E92668" w:rsidRPr="00CC3C8E" w:rsidRDefault="00E92668" w:rsidP="00E92668">
      <w:pPr>
        <w:autoSpaceDE w:val="0"/>
        <w:autoSpaceDN w:val="0"/>
        <w:adjustRightInd w:val="0"/>
        <w:spacing w:after="0" w:line="240" w:lineRule="auto"/>
        <w:ind w:firstLine="567"/>
        <w:rPr>
          <w:rFonts w:ascii="Times New Roman" w:hAnsi="Times New Roman"/>
          <w:color w:val="000000"/>
          <w:sz w:val="24"/>
          <w:szCs w:val="24"/>
        </w:rPr>
      </w:pPr>
    </w:p>
    <w:p w:rsidR="00E92668" w:rsidRPr="00CC3C8E" w:rsidRDefault="00E92668" w:rsidP="00E92668">
      <w:pPr>
        <w:autoSpaceDE w:val="0"/>
        <w:autoSpaceDN w:val="0"/>
        <w:adjustRightInd w:val="0"/>
        <w:spacing w:after="0" w:line="240" w:lineRule="auto"/>
        <w:ind w:firstLine="567"/>
        <w:rPr>
          <w:rFonts w:ascii="Times New Roman" w:hAnsi="Times New Roman"/>
          <w:color w:val="000000"/>
          <w:sz w:val="24"/>
          <w:szCs w:val="24"/>
        </w:rPr>
      </w:pPr>
      <w:r w:rsidRPr="00CC3C8E">
        <w:rPr>
          <w:rFonts w:ascii="Times New Roman" w:hAnsi="Times New Roman"/>
          <w:color w:val="000000"/>
          <w:sz w:val="24"/>
          <w:szCs w:val="24"/>
        </w:rPr>
        <w:t>Kontinuirano ažurirati podatke o pripadnicima Tima CZ opće namjene u mobilizacijskim dokumentima u svrhu povećanja spremnosti i mogućnosti u provođenju akcija civilne zaštite.</w:t>
      </w:r>
    </w:p>
    <w:p w:rsidR="00E92668" w:rsidRPr="00CC3C8E" w:rsidRDefault="00E92668" w:rsidP="00E92668">
      <w:pPr>
        <w:autoSpaceDE w:val="0"/>
        <w:autoSpaceDN w:val="0"/>
        <w:adjustRightInd w:val="0"/>
        <w:spacing w:after="0" w:line="240" w:lineRule="auto"/>
        <w:ind w:firstLine="567"/>
        <w:rPr>
          <w:rFonts w:ascii="Times New Roman" w:eastAsia="Calibri" w:hAnsi="Times New Roman"/>
          <w:color w:val="000000"/>
          <w:sz w:val="24"/>
          <w:szCs w:val="24"/>
        </w:rPr>
      </w:pPr>
      <w:r w:rsidRPr="00CC3C8E">
        <w:rPr>
          <w:rFonts w:ascii="Times New Roman" w:hAnsi="Times New Roman"/>
          <w:color w:val="000000"/>
          <w:sz w:val="24"/>
          <w:szCs w:val="24"/>
        </w:rPr>
        <w:t xml:space="preserve">Izvršiti smotru Tima civilne zaštite </w:t>
      </w:r>
      <w:r w:rsidRPr="00CC3C8E">
        <w:rPr>
          <w:rFonts w:ascii="Times New Roman" w:eastAsia="Calibri" w:hAnsi="Times New Roman"/>
          <w:color w:val="000000"/>
          <w:sz w:val="24"/>
          <w:szCs w:val="24"/>
        </w:rPr>
        <w:t>na način da se članovima Tima dostave Upitnici koje, nakon što popune, moraju poslati ⁄donijeti u Općinu.</w:t>
      </w:r>
    </w:p>
    <w:p w:rsidR="00E92668" w:rsidRPr="00CC3C8E" w:rsidRDefault="00E92668" w:rsidP="00E92668">
      <w:pPr>
        <w:autoSpaceDE w:val="0"/>
        <w:autoSpaceDN w:val="0"/>
        <w:adjustRightInd w:val="0"/>
        <w:spacing w:after="0" w:line="240" w:lineRule="auto"/>
        <w:ind w:firstLine="567"/>
        <w:rPr>
          <w:rFonts w:ascii="Times New Roman" w:hAnsi="Times New Roman"/>
          <w:color w:val="000000"/>
          <w:sz w:val="24"/>
          <w:szCs w:val="24"/>
        </w:rPr>
      </w:pPr>
    </w:p>
    <w:p w:rsidR="00E92668" w:rsidRPr="00CC3C8E" w:rsidRDefault="00E92668" w:rsidP="00E92668">
      <w:pPr>
        <w:spacing w:after="0" w:line="240" w:lineRule="auto"/>
        <w:ind w:left="707" w:hanging="140"/>
        <w:rPr>
          <w:rFonts w:ascii="Times New Roman" w:hAnsi="Times New Roman"/>
          <w:b/>
          <w:i/>
          <w:sz w:val="24"/>
          <w:szCs w:val="24"/>
        </w:rPr>
      </w:pPr>
      <w:r w:rsidRPr="00CC3C8E">
        <w:rPr>
          <w:rFonts w:ascii="Times New Roman" w:hAnsi="Times New Roman"/>
          <w:b/>
          <w:bCs/>
          <w:i/>
          <w:sz w:val="24"/>
          <w:szCs w:val="24"/>
        </w:rPr>
        <w:t xml:space="preserve">2.3.2. </w:t>
      </w:r>
      <w:r w:rsidRPr="00CC3C8E">
        <w:rPr>
          <w:rFonts w:ascii="Times New Roman" w:hAnsi="Times New Roman"/>
          <w:b/>
          <w:i/>
          <w:sz w:val="24"/>
          <w:szCs w:val="24"/>
        </w:rPr>
        <w:t>Povjerenici civilne zaštite</w:t>
      </w:r>
    </w:p>
    <w:p w:rsidR="00E92668" w:rsidRPr="00CC3C8E" w:rsidRDefault="00E92668" w:rsidP="00E92668">
      <w:pPr>
        <w:spacing w:after="0" w:line="240" w:lineRule="auto"/>
        <w:ind w:firstLine="567"/>
        <w:rPr>
          <w:rFonts w:ascii="Times New Roman" w:hAnsi="Times New Roman"/>
          <w:sz w:val="24"/>
          <w:szCs w:val="24"/>
        </w:rPr>
      </w:pPr>
    </w:p>
    <w:p w:rsidR="00E92668" w:rsidRPr="00CC3C8E" w:rsidRDefault="00E92668" w:rsidP="00E92668">
      <w:pPr>
        <w:spacing w:after="0" w:line="240" w:lineRule="auto"/>
        <w:ind w:firstLine="567"/>
        <w:rPr>
          <w:rFonts w:ascii="Times New Roman" w:hAnsi="Times New Roman"/>
          <w:sz w:val="24"/>
          <w:szCs w:val="24"/>
        </w:rPr>
      </w:pPr>
      <w:r w:rsidRPr="00CC3C8E">
        <w:rPr>
          <w:rFonts w:ascii="Times New Roman" w:hAnsi="Times New Roman"/>
          <w:sz w:val="24"/>
          <w:szCs w:val="24"/>
        </w:rPr>
        <w:lastRenderedPageBreak/>
        <w:t>Održati sastanak povjerenika CZ i zamjenika povjerenika, a u</w:t>
      </w:r>
      <w:r w:rsidRPr="00CC3C8E">
        <w:rPr>
          <w:rFonts w:ascii="Times New Roman" w:hAnsi="Times New Roman"/>
          <w:sz w:val="24"/>
          <w:szCs w:val="24"/>
          <w:lang w:eastAsia="hr-HR"/>
        </w:rPr>
        <w:t xml:space="preserve"> svrhu povećanja spremnosti u provođenju akcija civilne zaštite </w:t>
      </w:r>
      <w:r w:rsidRPr="00CC3C8E">
        <w:rPr>
          <w:rFonts w:ascii="Times New Roman" w:hAnsi="Times New Roman"/>
          <w:bCs/>
          <w:sz w:val="24"/>
          <w:szCs w:val="24"/>
        </w:rPr>
        <w:t>provoditi reviziju povjerenika civilne zaštite i njihovih zamjenika i prema potrebi izvršiti izmjene.</w:t>
      </w:r>
    </w:p>
    <w:p w:rsidR="00E92668" w:rsidRPr="00CC3C8E" w:rsidRDefault="00E92668" w:rsidP="00E92668">
      <w:pPr>
        <w:autoSpaceDE w:val="0"/>
        <w:autoSpaceDN w:val="0"/>
        <w:adjustRightInd w:val="0"/>
        <w:spacing w:after="0" w:line="240" w:lineRule="auto"/>
        <w:rPr>
          <w:rFonts w:ascii="Times New Roman" w:eastAsia="Calibri" w:hAnsi="Times New Roman"/>
          <w:b/>
          <w:sz w:val="24"/>
          <w:szCs w:val="24"/>
        </w:rPr>
      </w:pPr>
      <w:r w:rsidRPr="00CC3C8E">
        <w:rPr>
          <w:rFonts w:ascii="Times New Roman" w:hAnsi="Times New Roman"/>
          <w:b/>
          <w:sz w:val="24"/>
          <w:szCs w:val="24"/>
        </w:rPr>
        <w:t>2.4. Službe koje se civilnom zaštitom bave u svojoj redovitoj djelatnosti</w:t>
      </w:r>
    </w:p>
    <w:p w:rsidR="00E92668" w:rsidRPr="00CC3C8E" w:rsidRDefault="00E92668" w:rsidP="00E92668">
      <w:pPr>
        <w:suppressAutoHyphens/>
        <w:spacing w:after="0" w:line="240" w:lineRule="auto"/>
        <w:ind w:firstLine="567"/>
        <w:rPr>
          <w:rFonts w:ascii="Times New Roman" w:hAnsi="Times New Roman"/>
          <w:sz w:val="24"/>
          <w:szCs w:val="24"/>
        </w:rPr>
      </w:pPr>
    </w:p>
    <w:p w:rsidR="00E92668" w:rsidRPr="00CC3C8E" w:rsidRDefault="00E92668" w:rsidP="00E92668">
      <w:pPr>
        <w:suppressAutoHyphens/>
        <w:spacing w:after="0" w:line="240" w:lineRule="auto"/>
        <w:ind w:firstLine="567"/>
        <w:rPr>
          <w:rFonts w:ascii="Times New Roman" w:hAnsi="Times New Roman"/>
          <w:sz w:val="24"/>
          <w:szCs w:val="24"/>
        </w:rPr>
      </w:pPr>
      <w:r w:rsidRPr="00CC3C8E">
        <w:rPr>
          <w:rFonts w:ascii="Times New Roman" w:hAnsi="Times New Roman"/>
          <w:sz w:val="24"/>
          <w:szCs w:val="24"/>
        </w:rPr>
        <w:t xml:space="preserve">Na području </w:t>
      </w:r>
      <w:r w:rsidRPr="00CC3C8E">
        <w:rPr>
          <w:rFonts w:ascii="Times New Roman" w:hAnsi="Times New Roman"/>
          <w:bCs/>
          <w:sz w:val="24"/>
          <w:szCs w:val="24"/>
        </w:rPr>
        <w:t>Općine Babina Greda</w:t>
      </w:r>
      <w:r w:rsidRPr="00CC3C8E">
        <w:rPr>
          <w:rFonts w:ascii="Times New Roman" w:hAnsi="Times New Roman"/>
          <w:sz w:val="24"/>
          <w:szCs w:val="24"/>
        </w:rPr>
        <w:t xml:space="preserve"> djeluju službe i pravne osobe koje se u svojoj redovitoj djelatnosti bave zaštitom i spašavanjem (zdravstvena ambulanta i ljekarna).</w:t>
      </w:r>
    </w:p>
    <w:p w:rsidR="00E92668" w:rsidRPr="00CC3C8E" w:rsidRDefault="00E92668" w:rsidP="00E92668">
      <w:pPr>
        <w:autoSpaceDE w:val="0"/>
        <w:autoSpaceDN w:val="0"/>
        <w:adjustRightInd w:val="0"/>
        <w:spacing w:after="0" w:line="240" w:lineRule="auto"/>
        <w:ind w:firstLine="567"/>
        <w:rPr>
          <w:rFonts w:ascii="Times New Roman" w:eastAsia="Calibri" w:hAnsi="Times New Roman"/>
          <w:sz w:val="24"/>
          <w:szCs w:val="24"/>
        </w:rPr>
      </w:pPr>
      <w:r w:rsidRPr="00CC3C8E">
        <w:rPr>
          <w:rFonts w:ascii="Times New Roman" w:eastAsia="Calibri" w:hAnsi="Times New Roman"/>
          <w:sz w:val="24"/>
          <w:szCs w:val="24"/>
        </w:rPr>
        <w:t>U narednom razdoblju potrebito je pojačati suradnju sa službama, koje se civilnom zaštitom bave u okviru svoje redovne djelatnosti kako bi koordiniranim djelovanjem svi doprinijeli jačanju sustava civilne zaštite na području Općine Babina Greda i njenom funkcioniranju kao jedinstvene cjeline.</w:t>
      </w:r>
    </w:p>
    <w:p w:rsidR="00E92668" w:rsidRPr="00CC3C8E" w:rsidRDefault="00E92668" w:rsidP="00E92668">
      <w:pPr>
        <w:spacing w:after="0" w:line="240" w:lineRule="auto"/>
        <w:rPr>
          <w:rFonts w:ascii="Times New Roman" w:hAnsi="Times New Roman"/>
          <w:sz w:val="24"/>
          <w:szCs w:val="24"/>
        </w:rPr>
      </w:pPr>
    </w:p>
    <w:p w:rsidR="00E92668" w:rsidRPr="00CC3C8E" w:rsidRDefault="00E92668" w:rsidP="00E92668">
      <w:pPr>
        <w:spacing w:after="0" w:line="240" w:lineRule="auto"/>
        <w:rPr>
          <w:rFonts w:ascii="Times New Roman" w:hAnsi="Times New Roman"/>
          <w:sz w:val="24"/>
          <w:szCs w:val="24"/>
        </w:rPr>
      </w:pPr>
    </w:p>
    <w:p w:rsidR="00E92668" w:rsidRPr="00CC3C8E" w:rsidRDefault="00E92668" w:rsidP="00E92668">
      <w:pPr>
        <w:spacing w:after="0" w:line="240" w:lineRule="auto"/>
        <w:rPr>
          <w:rFonts w:ascii="Times New Roman" w:hAnsi="Times New Roman"/>
          <w:b/>
          <w:sz w:val="24"/>
          <w:szCs w:val="24"/>
        </w:rPr>
      </w:pPr>
      <w:r w:rsidRPr="00CC3C8E">
        <w:rPr>
          <w:rFonts w:ascii="Times New Roman" w:hAnsi="Times New Roman"/>
          <w:b/>
          <w:sz w:val="24"/>
          <w:szCs w:val="24"/>
        </w:rPr>
        <w:t>2.5. Pravne osobe od interesa za civilnu zaštitu</w:t>
      </w:r>
    </w:p>
    <w:p w:rsidR="00E92668" w:rsidRPr="00CC3C8E" w:rsidRDefault="00E92668" w:rsidP="00E92668">
      <w:pPr>
        <w:spacing w:after="0" w:line="240" w:lineRule="auto"/>
        <w:rPr>
          <w:rFonts w:ascii="Times New Roman" w:hAnsi="Times New Roman"/>
          <w:sz w:val="24"/>
          <w:szCs w:val="24"/>
        </w:rPr>
      </w:pPr>
    </w:p>
    <w:p w:rsidR="00E92668" w:rsidRPr="00CC3C8E" w:rsidRDefault="00E92668" w:rsidP="00E92668">
      <w:pPr>
        <w:spacing w:after="0" w:line="240" w:lineRule="auto"/>
        <w:ind w:firstLine="567"/>
        <w:rPr>
          <w:rFonts w:ascii="Times New Roman" w:hAnsi="Times New Roman"/>
          <w:sz w:val="24"/>
          <w:szCs w:val="24"/>
        </w:rPr>
      </w:pPr>
      <w:r w:rsidRPr="00CC3C8E">
        <w:rPr>
          <w:rFonts w:ascii="Times New Roman" w:hAnsi="Times New Roman"/>
          <w:sz w:val="24"/>
          <w:szCs w:val="24"/>
        </w:rPr>
        <w:t>Pravne osobe od interesa za civilnu zaštitu Općine Babina Greda su one pravne osobe koje su svojim proizvodnim, uslužnim, materijalnim, ljudskim i drugim resursima najznačajniji nositelji tih djelatnosti na području Općine Babina Greda.</w:t>
      </w:r>
    </w:p>
    <w:p w:rsidR="00E92668" w:rsidRPr="00CC3C8E" w:rsidRDefault="00E92668" w:rsidP="00E92668">
      <w:pPr>
        <w:autoSpaceDE w:val="0"/>
        <w:autoSpaceDN w:val="0"/>
        <w:adjustRightInd w:val="0"/>
        <w:spacing w:after="0" w:line="240" w:lineRule="auto"/>
        <w:ind w:firstLine="567"/>
        <w:rPr>
          <w:rFonts w:ascii="Times New Roman" w:hAnsi="Times New Roman"/>
          <w:sz w:val="24"/>
          <w:szCs w:val="24"/>
        </w:rPr>
      </w:pPr>
      <w:r w:rsidRPr="00CC3C8E">
        <w:rPr>
          <w:rFonts w:ascii="Times New Roman" w:hAnsi="Times New Roman"/>
          <w:sz w:val="24"/>
          <w:szCs w:val="24"/>
        </w:rPr>
        <w:t xml:space="preserve">U slučaju prijetnje, nastanka i posljedica katastrofa i velikih nesreća pravne osobe, koje su Odlukom određene da su od interesa za sustav civilne zaštite, dužne su izraditi plan o načinu organiziranja provedbe mjera i aktivnosti u sustavu civilne zaštite, te </w:t>
      </w:r>
      <w:r w:rsidRPr="00CC3C8E">
        <w:rPr>
          <w:rFonts w:ascii="Times New Roman" w:eastAsia="Calibri" w:hAnsi="Times New Roman"/>
          <w:sz w:val="24"/>
          <w:szCs w:val="24"/>
        </w:rPr>
        <w:t>zaposlenike upoznati s planiranim mjerama pripravnosti i aktivnosti u katastrofama i većim nesrećama i otklanjanju posljedica na području Općine Babina Greda.</w:t>
      </w:r>
    </w:p>
    <w:p w:rsidR="00E92668" w:rsidRPr="00CC3C8E" w:rsidRDefault="00E92668" w:rsidP="00E92668">
      <w:pPr>
        <w:tabs>
          <w:tab w:val="left" w:pos="2525"/>
        </w:tabs>
        <w:spacing w:after="0" w:line="240" w:lineRule="auto"/>
        <w:rPr>
          <w:rFonts w:ascii="Times New Roman" w:hAnsi="Times New Roman"/>
          <w:bCs/>
          <w:sz w:val="24"/>
          <w:szCs w:val="24"/>
        </w:rPr>
      </w:pPr>
    </w:p>
    <w:p w:rsidR="00E92668" w:rsidRPr="00CC3C8E" w:rsidRDefault="00E92668" w:rsidP="00E92668">
      <w:pPr>
        <w:tabs>
          <w:tab w:val="left" w:pos="2525"/>
        </w:tabs>
        <w:spacing w:after="0" w:line="240" w:lineRule="auto"/>
        <w:rPr>
          <w:rFonts w:ascii="Times New Roman" w:hAnsi="Times New Roman"/>
          <w:bCs/>
          <w:sz w:val="24"/>
          <w:szCs w:val="24"/>
        </w:rPr>
      </w:pPr>
    </w:p>
    <w:p w:rsidR="00E92668" w:rsidRPr="00CC3C8E" w:rsidRDefault="00E92668" w:rsidP="00E92668">
      <w:pPr>
        <w:tabs>
          <w:tab w:val="left" w:pos="2525"/>
        </w:tabs>
        <w:spacing w:after="0" w:line="240" w:lineRule="auto"/>
        <w:rPr>
          <w:rFonts w:ascii="Times New Roman" w:hAnsi="Times New Roman"/>
          <w:b/>
          <w:bCs/>
          <w:sz w:val="24"/>
          <w:szCs w:val="24"/>
        </w:rPr>
      </w:pPr>
      <w:r w:rsidRPr="00CC3C8E">
        <w:rPr>
          <w:rFonts w:ascii="Times New Roman" w:hAnsi="Times New Roman"/>
          <w:b/>
          <w:bCs/>
          <w:sz w:val="24"/>
          <w:szCs w:val="24"/>
        </w:rPr>
        <w:t>2.6.  Ostale Udruge</w:t>
      </w:r>
      <w:r w:rsidRPr="00CC3C8E">
        <w:rPr>
          <w:rFonts w:ascii="Times New Roman" w:hAnsi="Times New Roman"/>
          <w:b/>
          <w:bCs/>
          <w:sz w:val="24"/>
          <w:szCs w:val="24"/>
        </w:rPr>
        <w:tab/>
      </w:r>
    </w:p>
    <w:p w:rsidR="00E92668" w:rsidRPr="00CC3C8E" w:rsidRDefault="00E92668" w:rsidP="00E92668">
      <w:pPr>
        <w:autoSpaceDE w:val="0"/>
        <w:autoSpaceDN w:val="0"/>
        <w:adjustRightInd w:val="0"/>
        <w:spacing w:after="0" w:line="240" w:lineRule="auto"/>
        <w:ind w:firstLine="567"/>
        <w:rPr>
          <w:rFonts w:ascii="Times New Roman" w:eastAsia="TimesNewRoman" w:hAnsi="Times New Roman"/>
          <w:sz w:val="24"/>
          <w:szCs w:val="24"/>
        </w:rPr>
      </w:pPr>
    </w:p>
    <w:p w:rsidR="00E92668" w:rsidRPr="00CC3C8E" w:rsidRDefault="00E92668" w:rsidP="00E92668">
      <w:pPr>
        <w:spacing w:after="0" w:line="240" w:lineRule="auto"/>
        <w:ind w:firstLine="567"/>
        <w:rPr>
          <w:rFonts w:ascii="Times New Roman" w:hAnsi="Times New Roman"/>
          <w:sz w:val="24"/>
          <w:szCs w:val="24"/>
          <w:lang w:eastAsia="hr-HR"/>
        </w:rPr>
      </w:pPr>
      <w:r w:rsidRPr="00CC3C8E">
        <w:rPr>
          <w:rFonts w:ascii="Times New Roman" w:hAnsi="Times New Roman"/>
          <w:sz w:val="24"/>
          <w:szCs w:val="24"/>
          <w:lang w:eastAsia="hr-HR"/>
        </w:rPr>
        <w:t>Udruge, koje nemaju javne ovlasti, a od interesa su za sustav civilne zaštite, uključuju se u provođenje mjera i aktivnosti sustava civilne zaštite sukladno planovima Općine Babina Greda. Stoga iste trebaju samostalno provoditi osposobljavanje svojih članova i sudjelovati u osposobljavanju i vježbama s drugim operativnim snagama sustava civilne zaštite na području Općine Babina Greda.</w:t>
      </w:r>
    </w:p>
    <w:p w:rsidR="00E92668" w:rsidRPr="00CC3C8E" w:rsidRDefault="00E92668" w:rsidP="00E92668">
      <w:pPr>
        <w:tabs>
          <w:tab w:val="left" w:pos="1875"/>
        </w:tabs>
        <w:spacing w:after="0" w:line="240" w:lineRule="auto"/>
        <w:rPr>
          <w:rFonts w:ascii="Times New Roman" w:hAnsi="Times New Roman"/>
          <w:b/>
          <w:sz w:val="24"/>
          <w:szCs w:val="24"/>
          <w:lang w:eastAsia="hr-HR"/>
        </w:rPr>
      </w:pPr>
    </w:p>
    <w:p w:rsidR="00E92668" w:rsidRPr="00CC3C8E" w:rsidRDefault="00E92668" w:rsidP="00E92668">
      <w:pPr>
        <w:tabs>
          <w:tab w:val="left" w:pos="1875"/>
        </w:tabs>
        <w:spacing w:after="0" w:line="240" w:lineRule="auto"/>
        <w:rPr>
          <w:rFonts w:ascii="Times New Roman" w:hAnsi="Times New Roman"/>
          <w:b/>
          <w:sz w:val="24"/>
          <w:szCs w:val="24"/>
          <w:lang w:eastAsia="hr-HR"/>
        </w:rPr>
      </w:pPr>
    </w:p>
    <w:p w:rsidR="00E92668" w:rsidRPr="00CC3C8E" w:rsidRDefault="00E92668" w:rsidP="00E92668">
      <w:pPr>
        <w:tabs>
          <w:tab w:val="left" w:pos="1875"/>
        </w:tabs>
        <w:spacing w:after="0" w:line="240" w:lineRule="auto"/>
        <w:rPr>
          <w:rFonts w:ascii="Times New Roman" w:hAnsi="Times New Roman"/>
          <w:b/>
          <w:sz w:val="24"/>
          <w:szCs w:val="24"/>
          <w:lang w:eastAsia="hr-HR"/>
        </w:rPr>
      </w:pPr>
      <w:r w:rsidRPr="00CC3C8E">
        <w:rPr>
          <w:rFonts w:ascii="Times New Roman" w:hAnsi="Times New Roman"/>
          <w:b/>
          <w:sz w:val="24"/>
          <w:szCs w:val="24"/>
          <w:lang w:eastAsia="hr-HR"/>
        </w:rPr>
        <w:t>3. SURADNJA NA PODRUČJU CIVILNE ZAŠTITE</w:t>
      </w:r>
      <w:r w:rsidRPr="00CC3C8E">
        <w:rPr>
          <w:rFonts w:ascii="Times New Roman" w:hAnsi="Times New Roman"/>
          <w:b/>
          <w:sz w:val="24"/>
          <w:szCs w:val="24"/>
          <w:lang w:eastAsia="hr-HR"/>
        </w:rPr>
        <w:tab/>
      </w:r>
    </w:p>
    <w:p w:rsidR="00E92668" w:rsidRPr="00CC3C8E" w:rsidRDefault="00E92668" w:rsidP="00E92668">
      <w:pPr>
        <w:autoSpaceDE w:val="0"/>
        <w:autoSpaceDN w:val="0"/>
        <w:adjustRightInd w:val="0"/>
        <w:spacing w:after="0" w:line="240" w:lineRule="auto"/>
        <w:ind w:firstLine="567"/>
        <w:rPr>
          <w:rFonts w:ascii="Times New Roman" w:hAnsi="Times New Roman"/>
          <w:color w:val="000000"/>
          <w:sz w:val="24"/>
          <w:szCs w:val="24"/>
        </w:rPr>
      </w:pPr>
    </w:p>
    <w:p w:rsidR="00E92668" w:rsidRPr="00CC3C8E" w:rsidRDefault="00E92668" w:rsidP="00E92668">
      <w:pPr>
        <w:autoSpaceDE w:val="0"/>
        <w:autoSpaceDN w:val="0"/>
        <w:adjustRightInd w:val="0"/>
        <w:spacing w:after="0" w:line="240" w:lineRule="auto"/>
        <w:ind w:firstLine="567"/>
        <w:rPr>
          <w:rFonts w:ascii="Times New Roman" w:hAnsi="Times New Roman"/>
          <w:color w:val="000000"/>
          <w:sz w:val="24"/>
          <w:szCs w:val="24"/>
        </w:rPr>
      </w:pPr>
      <w:r w:rsidRPr="00CC3C8E">
        <w:rPr>
          <w:rFonts w:ascii="Times New Roman" w:hAnsi="Times New Roman"/>
          <w:color w:val="000000"/>
          <w:sz w:val="24"/>
          <w:szCs w:val="24"/>
        </w:rPr>
        <w:t xml:space="preserve">Suradnju ostvariti u cilju podizanja razine sigurnosti civilnog stanovništva, imovine, te eko-sustava. </w:t>
      </w:r>
    </w:p>
    <w:p w:rsidR="00E92668" w:rsidRPr="00CC3C8E" w:rsidRDefault="00E92668" w:rsidP="00E92668">
      <w:pPr>
        <w:autoSpaceDE w:val="0"/>
        <w:autoSpaceDN w:val="0"/>
        <w:adjustRightInd w:val="0"/>
        <w:spacing w:after="0" w:line="240" w:lineRule="auto"/>
        <w:ind w:firstLine="567"/>
        <w:rPr>
          <w:rFonts w:ascii="Times New Roman" w:hAnsi="Times New Roman"/>
          <w:color w:val="000000"/>
          <w:sz w:val="24"/>
          <w:szCs w:val="24"/>
        </w:rPr>
      </w:pPr>
      <w:r w:rsidRPr="00CC3C8E">
        <w:rPr>
          <w:rFonts w:ascii="Times New Roman" w:hAnsi="Times New Roman"/>
          <w:color w:val="000000"/>
          <w:sz w:val="24"/>
          <w:szCs w:val="24"/>
        </w:rPr>
        <w:t xml:space="preserve">U okviru Općine Babina Greda potrebno je kontinuirano surađivati (razmjenjivati iskustava, podatke, znanja i vještine) sa odgovarajućim institucijama i dogovarati zajedničko djelovanje i pružanje međusobne pomoći u skladu sa pozitivnim propisima. </w:t>
      </w:r>
    </w:p>
    <w:p w:rsidR="00E92668" w:rsidRPr="00CC3C8E" w:rsidRDefault="00E92668" w:rsidP="00E92668">
      <w:pPr>
        <w:autoSpaceDE w:val="0"/>
        <w:autoSpaceDN w:val="0"/>
        <w:adjustRightInd w:val="0"/>
        <w:spacing w:after="0" w:line="240" w:lineRule="auto"/>
        <w:ind w:firstLine="567"/>
        <w:rPr>
          <w:rFonts w:ascii="Times New Roman" w:hAnsi="Times New Roman"/>
          <w:color w:val="000000"/>
          <w:sz w:val="24"/>
          <w:szCs w:val="24"/>
        </w:rPr>
      </w:pPr>
      <w:r w:rsidRPr="00CC3C8E">
        <w:rPr>
          <w:rFonts w:ascii="Times New Roman" w:hAnsi="Times New Roman"/>
          <w:color w:val="000000"/>
          <w:sz w:val="24"/>
          <w:szCs w:val="24"/>
        </w:rPr>
        <w:t>Nastaviti suradnju s Područnim uredom za zaštitu i spašavanje Vukovar.</w:t>
      </w:r>
    </w:p>
    <w:p w:rsidR="00E92668" w:rsidRPr="00CC3C8E" w:rsidRDefault="00E92668" w:rsidP="00E92668">
      <w:pPr>
        <w:autoSpaceDE w:val="0"/>
        <w:autoSpaceDN w:val="0"/>
        <w:adjustRightInd w:val="0"/>
        <w:spacing w:after="0" w:line="240" w:lineRule="auto"/>
        <w:ind w:firstLine="567"/>
        <w:rPr>
          <w:rFonts w:ascii="Times New Roman" w:hAnsi="Times New Roman"/>
          <w:color w:val="000000"/>
          <w:sz w:val="24"/>
          <w:szCs w:val="24"/>
        </w:rPr>
      </w:pPr>
      <w:r w:rsidRPr="00CC3C8E">
        <w:rPr>
          <w:rFonts w:ascii="Times New Roman" w:hAnsi="Times New Roman"/>
          <w:color w:val="000000"/>
          <w:sz w:val="24"/>
          <w:szCs w:val="24"/>
        </w:rPr>
        <w:t>Plan vježbi civilne zaštite za 2019. godinu, nalazi se u prilogu Godišnjeg plana razvoja sustava civilne zaštite i njegov je sastavni dio.</w:t>
      </w:r>
    </w:p>
    <w:p w:rsidR="00E92668" w:rsidRPr="00CC3C8E" w:rsidRDefault="00E92668" w:rsidP="00E92668">
      <w:pPr>
        <w:autoSpaceDE w:val="0"/>
        <w:autoSpaceDN w:val="0"/>
        <w:adjustRightInd w:val="0"/>
        <w:spacing w:after="0" w:line="240" w:lineRule="auto"/>
        <w:ind w:firstLine="567"/>
        <w:rPr>
          <w:rFonts w:ascii="Times New Roman" w:hAnsi="Times New Roman"/>
          <w:color w:val="000000"/>
          <w:sz w:val="24"/>
          <w:szCs w:val="24"/>
        </w:rPr>
      </w:pPr>
    </w:p>
    <w:p w:rsidR="00E92668" w:rsidRPr="00CC3C8E" w:rsidRDefault="00E92668" w:rsidP="00E92668">
      <w:pPr>
        <w:autoSpaceDE w:val="0"/>
        <w:autoSpaceDN w:val="0"/>
        <w:adjustRightInd w:val="0"/>
        <w:spacing w:after="0" w:line="240" w:lineRule="auto"/>
        <w:ind w:firstLine="567"/>
        <w:rPr>
          <w:rFonts w:ascii="Times New Roman" w:hAnsi="Times New Roman"/>
          <w:color w:val="000000"/>
          <w:sz w:val="24"/>
          <w:szCs w:val="24"/>
        </w:rPr>
      </w:pPr>
    </w:p>
    <w:p w:rsidR="00E92668" w:rsidRPr="00CC3C8E" w:rsidRDefault="00E92668" w:rsidP="00E92668">
      <w:pPr>
        <w:shd w:val="clear" w:color="auto" w:fill="FFFFFF"/>
        <w:tabs>
          <w:tab w:val="left" w:pos="1445"/>
        </w:tabs>
        <w:spacing w:after="0" w:line="240" w:lineRule="auto"/>
        <w:rPr>
          <w:rFonts w:ascii="Times New Roman" w:hAnsi="Times New Roman"/>
          <w:b/>
          <w:bCs/>
          <w:spacing w:val="-10"/>
          <w:sz w:val="24"/>
          <w:szCs w:val="24"/>
        </w:rPr>
      </w:pPr>
      <w:r w:rsidRPr="00CC3C8E">
        <w:rPr>
          <w:rFonts w:ascii="Times New Roman" w:hAnsi="Times New Roman"/>
          <w:b/>
          <w:bCs/>
          <w:spacing w:val="-12"/>
          <w:sz w:val="24"/>
          <w:szCs w:val="24"/>
        </w:rPr>
        <w:t xml:space="preserve">4. </w:t>
      </w:r>
      <w:r w:rsidRPr="00CC3C8E">
        <w:rPr>
          <w:rFonts w:ascii="Times New Roman" w:hAnsi="Times New Roman"/>
          <w:b/>
          <w:bCs/>
          <w:spacing w:val="-10"/>
          <w:sz w:val="24"/>
          <w:szCs w:val="24"/>
        </w:rPr>
        <w:t>FINANCIRANJE SUSTAVA CIVILNE ZAŠTITE</w:t>
      </w:r>
    </w:p>
    <w:p w:rsidR="00E92668" w:rsidRPr="00CC3C8E" w:rsidRDefault="00E92668" w:rsidP="00E92668">
      <w:pPr>
        <w:autoSpaceDE w:val="0"/>
        <w:autoSpaceDN w:val="0"/>
        <w:adjustRightInd w:val="0"/>
        <w:spacing w:after="0" w:line="240" w:lineRule="auto"/>
        <w:ind w:firstLine="567"/>
        <w:rPr>
          <w:rFonts w:ascii="Times New Roman" w:hAnsi="Times New Roman"/>
          <w:sz w:val="24"/>
          <w:szCs w:val="24"/>
        </w:rPr>
      </w:pPr>
    </w:p>
    <w:p w:rsidR="00E92668" w:rsidRPr="00CC3C8E" w:rsidRDefault="00E92668" w:rsidP="00E92668">
      <w:pPr>
        <w:autoSpaceDE w:val="0"/>
        <w:autoSpaceDN w:val="0"/>
        <w:adjustRightInd w:val="0"/>
        <w:spacing w:after="0" w:line="240" w:lineRule="auto"/>
        <w:ind w:firstLine="567"/>
        <w:rPr>
          <w:rFonts w:ascii="Times New Roman" w:hAnsi="Times New Roman"/>
          <w:sz w:val="24"/>
          <w:szCs w:val="24"/>
        </w:rPr>
      </w:pPr>
      <w:r w:rsidRPr="00CC3C8E">
        <w:rPr>
          <w:rFonts w:ascii="Times New Roman" w:hAnsi="Times New Roman"/>
          <w:sz w:val="24"/>
          <w:szCs w:val="24"/>
        </w:rPr>
        <w:t xml:space="preserve">Prema Zakonu o civilnoj zaštiti, izvršno tijelo jedinice lokalne samouprave, odgovorno je za osnivanje, razvoj i financiranje, opremanje, osposobljavanje i uvježbavanje operativnih </w:t>
      </w:r>
      <w:r w:rsidRPr="00CC3C8E">
        <w:rPr>
          <w:rFonts w:ascii="Times New Roman" w:hAnsi="Times New Roman"/>
          <w:sz w:val="24"/>
          <w:szCs w:val="24"/>
        </w:rPr>
        <w:lastRenderedPageBreak/>
        <w:t>snaga. Stoga će u Proračunu Općine Babina Greda za 2019. godinu biti ugrađene slijedeće stavke u skladu s ostalim posebnim propisima:</w:t>
      </w:r>
    </w:p>
    <w:p w:rsidR="00E92668" w:rsidRPr="00CC3C8E" w:rsidRDefault="00E92668" w:rsidP="00E92668">
      <w:pPr>
        <w:spacing w:after="0" w:line="240" w:lineRule="auto"/>
        <w:rPr>
          <w:rFonts w:ascii="Times New Roman" w:hAnsi="Times New Roman"/>
          <w:bCs/>
          <w:sz w:val="24"/>
          <w:szCs w:val="24"/>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45"/>
        <w:gridCol w:w="1480"/>
        <w:gridCol w:w="13"/>
        <w:gridCol w:w="1626"/>
        <w:gridCol w:w="1516"/>
      </w:tblGrid>
      <w:tr w:rsidR="00E92668" w:rsidRPr="00CC3C8E" w:rsidTr="00E92668">
        <w:trPr>
          <w:trHeight w:val="231"/>
          <w:jc w:val="center"/>
        </w:trPr>
        <w:tc>
          <w:tcPr>
            <w:tcW w:w="67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92668" w:rsidRPr="00CC3C8E" w:rsidRDefault="00E92668" w:rsidP="00E92668">
            <w:pPr>
              <w:spacing w:after="0" w:line="240" w:lineRule="auto"/>
              <w:jc w:val="center"/>
              <w:rPr>
                <w:rFonts w:ascii="Times New Roman" w:hAnsi="Times New Roman"/>
                <w:b/>
                <w:bCs/>
              </w:rPr>
            </w:pPr>
            <w:r w:rsidRPr="00CC3C8E">
              <w:rPr>
                <w:rFonts w:ascii="Times New Roman" w:hAnsi="Times New Roman"/>
                <w:b/>
                <w:bCs/>
              </w:rPr>
              <w:t>Red  broj</w:t>
            </w:r>
          </w:p>
        </w:tc>
        <w:tc>
          <w:tcPr>
            <w:tcW w:w="424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92668" w:rsidRPr="00CC3C8E" w:rsidRDefault="00E92668" w:rsidP="00E92668">
            <w:pPr>
              <w:spacing w:after="0" w:line="240" w:lineRule="auto"/>
              <w:jc w:val="center"/>
              <w:rPr>
                <w:rFonts w:ascii="Times New Roman" w:hAnsi="Times New Roman"/>
                <w:b/>
                <w:bCs/>
              </w:rPr>
            </w:pPr>
            <w:r w:rsidRPr="00CC3C8E">
              <w:rPr>
                <w:rFonts w:ascii="Times New Roman" w:hAnsi="Times New Roman"/>
                <w:b/>
                <w:bCs/>
              </w:rPr>
              <w:t>OPIS POZICIJE</w:t>
            </w:r>
          </w:p>
        </w:tc>
        <w:tc>
          <w:tcPr>
            <w:tcW w:w="463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E92668" w:rsidRPr="00CC3C8E" w:rsidRDefault="00E92668" w:rsidP="00E92668">
            <w:pPr>
              <w:spacing w:after="0" w:line="240" w:lineRule="auto"/>
              <w:jc w:val="center"/>
              <w:rPr>
                <w:rFonts w:ascii="Times New Roman" w:hAnsi="Times New Roman"/>
                <w:b/>
                <w:bCs/>
              </w:rPr>
            </w:pPr>
            <w:r w:rsidRPr="00CC3C8E">
              <w:rPr>
                <w:rFonts w:ascii="Times New Roman" w:hAnsi="Times New Roman"/>
                <w:b/>
                <w:bCs/>
              </w:rPr>
              <w:t>IZNOS (u kn *)</w:t>
            </w:r>
          </w:p>
        </w:tc>
      </w:tr>
      <w:tr w:rsidR="00E92668" w:rsidRPr="00CC3C8E" w:rsidTr="00E92668">
        <w:trPr>
          <w:trHeight w:val="231"/>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92668" w:rsidRPr="00CC3C8E" w:rsidRDefault="00E92668" w:rsidP="00E92668">
            <w:pPr>
              <w:spacing w:after="0" w:line="240" w:lineRule="auto"/>
              <w:rPr>
                <w:rFonts w:ascii="Times New Roman" w:hAnsi="Times New Roman"/>
                <w:b/>
                <w:bC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E92668" w:rsidRPr="00CC3C8E" w:rsidRDefault="00E92668" w:rsidP="00E92668">
            <w:pPr>
              <w:spacing w:after="0" w:line="240" w:lineRule="auto"/>
              <w:rPr>
                <w:rFonts w:ascii="Times New Roman" w:hAnsi="Times New Roman"/>
                <w:b/>
                <w:bCs/>
              </w:rPr>
            </w:pPr>
          </w:p>
        </w:tc>
        <w:tc>
          <w:tcPr>
            <w:tcW w:w="14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92668" w:rsidRPr="00CC3C8E" w:rsidRDefault="00E92668" w:rsidP="00E92668">
            <w:pPr>
              <w:spacing w:after="0" w:line="240" w:lineRule="auto"/>
              <w:jc w:val="center"/>
              <w:rPr>
                <w:rFonts w:ascii="Times New Roman" w:hAnsi="Times New Roman"/>
                <w:b/>
                <w:bCs/>
              </w:rPr>
            </w:pPr>
            <w:r w:rsidRPr="00CC3C8E">
              <w:rPr>
                <w:rFonts w:ascii="Times New Roman" w:hAnsi="Times New Roman"/>
                <w:b/>
                <w:bCs/>
              </w:rPr>
              <w:t>2019.</w:t>
            </w:r>
          </w:p>
        </w:tc>
        <w:tc>
          <w:tcPr>
            <w:tcW w:w="163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92668" w:rsidRPr="00CC3C8E" w:rsidRDefault="00E92668" w:rsidP="00E92668">
            <w:pPr>
              <w:spacing w:after="0" w:line="240" w:lineRule="auto"/>
              <w:jc w:val="center"/>
              <w:rPr>
                <w:rFonts w:ascii="Times New Roman" w:hAnsi="Times New Roman"/>
                <w:b/>
                <w:bCs/>
              </w:rPr>
            </w:pPr>
            <w:r w:rsidRPr="00CC3C8E">
              <w:rPr>
                <w:rFonts w:ascii="Times New Roman" w:hAnsi="Times New Roman"/>
                <w:b/>
                <w:bCs/>
              </w:rPr>
              <w:t>2020.</w:t>
            </w:r>
          </w:p>
        </w:tc>
        <w:tc>
          <w:tcPr>
            <w:tcW w:w="15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92668" w:rsidRPr="00CC3C8E" w:rsidRDefault="00E92668" w:rsidP="00E92668">
            <w:pPr>
              <w:spacing w:after="0" w:line="240" w:lineRule="auto"/>
              <w:jc w:val="center"/>
              <w:rPr>
                <w:rFonts w:ascii="Times New Roman" w:hAnsi="Times New Roman"/>
                <w:b/>
                <w:bCs/>
              </w:rPr>
            </w:pPr>
            <w:r w:rsidRPr="00CC3C8E">
              <w:rPr>
                <w:rFonts w:ascii="Times New Roman" w:hAnsi="Times New Roman"/>
                <w:b/>
                <w:bCs/>
              </w:rPr>
              <w:t>2021.</w:t>
            </w:r>
          </w:p>
        </w:tc>
      </w:tr>
      <w:tr w:rsidR="00E92668" w:rsidRPr="00CC3C8E" w:rsidTr="00E92668">
        <w:trPr>
          <w:cantSplit/>
          <w:trHeight w:val="321"/>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E92668" w:rsidRPr="00CC3C8E" w:rsidRDefault="00E92668" w:rsidP="00E92668">
            <w:pPr>
              <w:spacing w:after="0" w:line="240" w:lineRule="auto"/>
              <w:jc w:val="center"/>
              <w:rPr>
                <w:rFonts w:ascii="Times New Roman" w:hAnsi="Times New Roman"/>
                <w:b/>
                <w:bCs/>
              </w:rPr>
            </w:pPr>
          </w:p>
          <w:p w:rsidR="00E92668" w:rsidRPr="00CC3C8E" w:rsidRDefault="00E92668" w:rsidP="00E92668">
            <w:pPr>
              <w:spacing w:after="0" w:line="240" w:lineRule="auto"/>
              <w:jc w:val="center"/>
              <w:rPr>
                <w:rFonts w:ascii="Times New Roman" w:hAnsi="Times New Roman"/>
                <w:b/>
                <w:bCs/>
              </w:rPr>
            </w:pPr>
            <w:r w:rsidRPr="00CC3C8E">
              <w:rPr>
                <w:rFonts w:ascii="Times New Roman" w:hAnsi="Times New Roman"/>
                <w:b/>
                <w:bCs/>
              </w:rPr>
              <w:t>1.</w:t>
            </w:r>
          </w:p>
        </w:tc>
        <w:tc>
          <w:tcPr>
            <w:tcW w:w="8880" w:type="dxa"/>
            <w:gridSpan w:val="5"/>
            <w:tcBorders>
              <w:top w:val="single" w:sz="4" w:space="0" w:color="auto"/>
              <w:left w:val="single" w:sz="4" w:space="0" w:color="auto"/>
              <w:bottom w:val="single" w:sz="4" w:space="0" w:color="auto"/>
              <w:right w:val="single" w:sz="4" w:space="0" w:color="auto"/>
            </w:tcBorders>
            <w:vAlign w:val="center"/>
            <w:hideMark/>
          </w:tcPr>
          <w:p w:rsidR="00E92668" w:rsidRPr="00CC3C8E" w:rsidRDefault="00E92668" w:rsidP="00E92668">
            <w:pPr>
              <w:spacing w:after="0" w:line="240" w:lineRule="auto"/>
              <w:rPr>
                <w:rFonts w:ascii="Times New Roman" w:hAnsi="Times New Roman"/>
                <w:b/>
                <w:bCs/>
              </w:rPr>
            </w:pPr>
            <w:r w:rsidRPr="00CC3C8E">
              <w:rPr>
                <w:rFonts w:ascii="Times New Roman" w:hAnsi="Times New Roman"/>
                <w:b/>
                <w:bCs/>
              </w:rPr>
              <w:t>STOŽER CIVILNE ZAŠTITE I TIM CZ OPĆE NAMJENE</w:t>
            </w:r>
          </w:p>
        </w:tc>
      </w:tr>
      <w:tr w:rsidR="00E92668" w:rsidRPr="00CC3C8E" w:rsidTr="00E92668">
        <w:trPr>
          <w:cantSplit/>
          <w:trHeight w:val="1117"/>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92668" w:rsidRPr="00CC3C8E" w:rsidRDefault="00E92668" w:rsidP="00E92668">
            <w:pPr>
              <w:spacing w:after="0" w:line="240" w:lineRule="auto"/>
              <w:rPr>
                <w:rFonts w:ascii="Times New Roman" w:hAnsi="Times New Roman"/>
                <w:b/>
                <w:bC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E92668" w:rsidRPr="00CC3C8E" w:rsidRDefault="00E92668" w:rsidP="00E92668">
            <w:pPr>
              <w:pStyle w:val="Odlomakpopisa"/>
              <w:numPr>
                <w:ilvl w:val="0"/>
                <w:numId w:val="16"/>
              </w:numPr>
              <w:spacing w:after="0" w:line="240" w:lineRule="auto"/>
              <w:ind w:left="172" w:hanging="142"/>
              <w:jc w:val="both"/>
              <w:rPr>
                <w:rFonts w:ascii="Times New Roman" w:hAnsi="Times New Roman"/>
              </w:rPr>
            </w:pPr>
            <w:r w:rsidRPr="00CC3C8E">
              <w:rPr>
                <w:rFonts w:ascii="Times New Roman" w:hAnsi="Times New Roman"/>
              </w:rPr>
              <w:t xml:space="preserve">Osiguranje </w:t>
            </w:r>
            <w:r w:rsidRPr="00CC3C8E">
              <w:rPr>
                <w:rFonts w:ascii="Times New Roman" w:hAnsi="Times New Roman"/>
                <w:bCs/>
              </w:rPr>
              <w:t>uvjeta</w:t>
            </w:r>
            <w:r w:rsidRPr="00CC3C8E">
              <w:rPr>
                <w:rFonts w:ascii="Times New Roman" w:hAnsi="Times New Roman"/>
              </w:rPr>
              <w:t xml:space="preserve"> za evakuaciju, zbrinjavanje, sklanjanje i druge aktivnosti i mjere civilne zaštite (opremanje prostora za sklanjanje i zbrinjavanje ljudi)</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b/>
                <w:bCs/>
              </w:rPr>
            </w:pPr>
            <w:r w:rsidRPr="00CC3C8E">
              <w:rPr>
                <w:rFonts w:ascii="Times New Roman" w:hAnsi="Times New Roman"/>
                <w:b/>
                <w:bCs/>
              </w:rPr>
              <w:t>20.000,00</w:t>
            </w:r>
          </w:p>
        </w:tc>
        <w:tc>
          <w:tcPr>
            <w:tcW w:w="1626" w:type="dxa"/>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b/>
                <w:bCs/>
              </w:rPr>
            </w:pPr>
            <w:r w:rsidRPr="00CC3C8E">
              <w:rPr>
                <w:rFonts w:ascii="Times New Roman" w:hAnsi="Times New Roman"/>
                <w:b/>
                <w:bCs/>
              </w:rPr>
              <w:t>20.000,00</w:t>
            </w:r>
          </w:p>
        </w:tc>
        <w:tc>
          <w:tcPr>
            <w:tcW w:w="1516" w:type="dxa"/>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b/>
                <w:bCs/>
              </w:rPr>
            </w:pPr>
            <w:r w:rsidRPr="00CC3C8E">
              <w:rPr>
                <w:rFonts w:ascii="Times New Roman" w:hAnsi="Times New Roman"/>
                <w:b/>
                <w:bCs/>
              </w:rPr>
              <w:t>10.000,00</w:t>
            </w:r>
          </w:p>
        </w:tc>
      </w:tr>
      <w:tr w:rsidR="00E92668" w:rsidRPr="00CC3C8E" w:rsidTr="00E92668">
        <w:trPr>
          <w:cantSplit/>
          <w:trHeight w:val="267"/>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92668" w:rsidRPr="00CC3C8E" w:rsidRDefault="00E92668" w:rsidP="00E92668">
            <w:pPr>
              <w:spacing w:after="0" w:line="240" w:lineRule="auto"/>
              <w:rPr>
                <w:rFonts w:ascii="Times New Roman" w:hAnsi="Times New Roman"/>
                <w:b/>
                <w:bC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E92668" w:rsidRPr="00CC3C8E" w:rsidRDefault="00E92668" w:rsidP="00E92668">
            <w:pPr>
              <w:pStyle w:val="Odlomakpopisa"/>
              <w:numPr>
                <w:ilvl w:val="0"/>
                <w:numId w:val="16"/>
              </w:numPr>
              <w:spacing w:after="0" w:line="240" w:lineRule="auto"/>
              <w:ind w:left="172" w:hanging="142"/>
              <w:jc w:val="both"/>
              <w:rPr>
                <w:rFonts w:ascii="Times New Roman" w:hAnsi="Times New Roman"/>
              </w:rPr>
            </w:pPr>
            <w:r w:rsidRPr="00CC3C8E">
              <w:rPr>
                <w:rFonts w:ascii="Times New Roman" w:hAnsi="Times New Roman"/>
              </w:rPr>
              <w:t>Stožer civilne zaštite</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rPr>
            </w:pPr>
            <w:r w:rsidRPr="00CC3C8E">
              <w:rPr>
                <w:rFonts w:ascii="Times New Roman" w:hAnsi="Times New Roman"/>
              </w:rPr>
              <w:t>5.000.00</w:t>
            </w:r>
          </w:p>
        </w:tc>
        <w:tc>
          <w:tcPr>
            <w:tcW w:w="1626" w:type="dxa"/>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rPr>
            </w:pPr>
            <w:r w:rsidRPr="00CC3C8E">
              <w:rPr>
                <w:rFonts w:ascii="Times New Roman" w:hAnsi="Times New Roman"/>
              </w:rPr>
              <w:t>5.000,00</w:t>
            </w:r>
          </w:p>
        </w:tc>
        <w:tc>
          <w:tcPr>
            <w:tcW w:w="1516" w:type="dxa"/>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rPr>
            </w:pPr>
            <w:r w:rsidRPr="00CC3C8E">
              <w:rPr>
                <w:rFonts w:ascii="Times New Roman" w:hAnsi="Times New Roman"/>
              </w:rPr>
              <w:t>10.000,00</w:t>
            </w:r>
          </w:p>
        </w:tc>
      </w:tr>
      <w:tr w:rsidR="00E92668" w:rsidRPr="00CC3C8E" w:rsidTr="00E92668">
        <w:trPr>
          <w:cantSplit/>
          <w:trHeight w:val="271"/>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92668" w:rsidRPr="00CC3C8E" w:rsidRDefault="00E92668" w:rsidP="00E92668">
            <w:pPr>
              <w:spacing w:after="0" w:line="240" w:lineRule="auto"/>
              <w:rPr>
                <w:rFonts w:ascii="Times New Roman" w:hAnsi="Times New Roman"/>
                <w:b/>
                <w:bC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E92668" w:rsidRPr="00CC3C8E" w:rsidRDefault="00E92668" w:rsidP="00E92668">
            <w:pPr>
              <w:pStyle w:val="Odlomakpopisa"/>
              <w:numPr>
                <w:ilvl w:val="0"/>
                <w:numId w:val="16"/>
              </w:numPr>
              <w:spacing w:after="0" w:line="240" w:lineRule="auto"/>
              <w:ind w:left="172" w:hanging="142"/>
              <w:jc w:val="both"/>
              <w:rPr>
                <w:rFonts w:ascii="Times New Roman" w:hAnsi="Times New Roman"/>
              </w:rPr>
            </w:pPr>
            <w:r w:rsidRPr="00CC3C8E">
              <w:rPr>
                <w:rFonts w:ascii="Times New Roman" w:hAnsi="Times New Roman"/>
              </w:rPr>
              <w:t>Tim CZ opće namjene</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rPr>
            </w:pPr>
            <w:r w:rsidRPr="00CC3C8E">
              <w:rPr>
                <w:rFonts w:ascii="Times New Roman" w:hAnsi="Times New Roman"/>
              </w:rPr>
              <w:t>5.000,00</w:t>
            </w:r>
          </w:p>
        </w:tc>
        <w:tc>
          <w:tcPr>
            <w:tcW w:w="1626" w:type="dxa"/>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rPr>
            </w:pPr>
            <w:r w:rsidRPr="00CC3C8E">
              <w:rPr>
                <w:rFonts w:ascii="Times New Roman" w:hAnsi="Times New Roman"/>
              </w:rPr>
              <w:t>5.000,00</w:t>
            </w:r>
          </w:p>
        </w:tc>
        <w:tc>
          <w:tcPr>
            <w:tcW w:w="1516" w:type="dxa"/>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rPr>
            </w:pPr>
            <w:r w:rsidRPr="00CC3C8E">
              <w:rPr>
                <w:rFonts w:ascii="Times New Roman" w:hAnsi="Times New Roman"/>
              </w:rPr>
              <w:t>10.000,00</w:t>
            </w:r>
          </w:p>
        </w:tc>
      </w:tr>
      <w:tr w:rsidR="00E92668" w:rsidRPr="00CC3C8E" w:rsidTr="00E92668">
        <w:trPr>
          <w:cantSplit/>
          <w:trHeight w:val="289"/>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92668" w:rsidRPr="00CC3C8E" w:rsidRDefault="00E92668" w:rsidP="00E92668">
            <w:pPr>
              <w:spacing w:after="0" w:line="240" w:lineRule="auto"/>
              <w:rPr>
                <w:rFonts w:ascii="Times New Roman" w:hAnsi="Times New Roman"/>
                <w:b/>
                <w:bC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E92668" w:rsidRPr="00CC3C8E" w:rsidRDefault="00E92668" w:rsidP="00E92668">
            <w:pPr>
              <w:pStyle w:val="Odlomakpopisa"/>
              <w:numPr>
                <w:ilvl w:val="0"/>
                <w:numId w:val="16"/>
              </w:numPr>
              <w:spacing w:after="0" w:line="240" w:lineRule="auto"/>
              <w:ind w:left="172" w:hanging="142"/>
              <w:jc w:val="both"/>
              <w:rPr>
                <w:rFonts w:ascii="Times New Roman" w:hAnsi="Times New Roman"/>
              </w:rPr>
            </w:pPr>
            <w:r w:rsidRPr="00CC3C8E">
              <w:rPr>
                <w:rFonts w:ascii="Times New Roman" w:hAnsi="Times New Roman"/>
              </w:rPr>
              <w:t>Povjerenici CZ</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rPr>
            </w:pPr>
            <w:r w:rsidRPr="00CC3C8E">
              <w:rPr>
                <w:rFonts w:ascii="Times New Roman" w:hAnsi="Times New Roman"/>
              </w:rPr>
              <w:t>10.000,00</w:t>
            </w:r>
          </w:p>
        </w:tc>
        <w:tc>
          <w:tcPr>
            <w:tcW w:w="1626" w:type="dxa"/>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rPr>
            </w:pPr>
            <w:r w:rsidRPr="00CC3C8E">
              <w:rPr>
                <w:rFonts w:ascii="Times New Roman" w:hAnsi="Times New Roman"/>
              </w:rPr>
              <w:t>10.000,00</w:t>
            </w:r>
          </w:p>
        </w:tc>
        <w:tc>
          <w:tcPr>
            <w:tcW w:w="1516" w:type="dxa"/>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rPr>
            </w:pPr>
            <w:r w:rsidRPr="00CC3C8E">
              <w:rPr>
                <w:rFonts w:ascii="Times New Roman" w:hAnsi="Times New Roman"/>
              </w:rPr>
              <w:t>10.000,00</w:t>
            </w:r>
          </w:p>
        </w:tc>
      </w:tr>
      <w:tr w:rsidR="00E92668" w:rsidRPr="00CC3C8E" w:rsidTr="00E92668">
        <w:trPr>
          <w:cantSplit/>
          <w:trHeight w:val="265"/>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92668" w:rsidRPr="00CC3C8E" w:rsidRDefault="00E92668" w:rsidP="00E92668">
            <w:pPr>
              <w:spacing w:after="0" w:line="240" w:lineRule="auto"/>
              <w:rPr>
                <w:rFonts w:ascii="Times New Roman" w:hAnsi="Times New Roman"/>
                <w:b/>
                <w:bC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E92668" w:rsidRPr="00CC3C8E" w:rsidRDefault="00E92668" w:rsidP="00E92668">
            <w:pPr>
              <w:pStyle w:val="Odlomakpopisa"/>
              <w:numPr>
                <w:ilvl w:val="0"/>
                <w:numId w:val="16"/>
              </w:numPr>
              <w:spacing w:after="0" w:line="240" w:lineRule="auto"/>
              <w:ind w:left="172" w:hanging="142"/>
              <w:jc w:val="both"/>
              <w:rPr>
                <w:rFonts w:ascii="Times New Roman" w:hAnsi="Times New Roman"/>
              </w:rPr>
            </w:pPr>
            <w:r w:rsidRPr="00CC3C8E">
              <w:rPr>
                <w:rFonts w:ascii="Times New Roman" w:hAnsi="Times New Roman"/>
              </w:rPr>
              <w:t>Vježba/e</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rPr>
            </w:pPr>
            <w:r w:rsidRPr="00CC3C8E">
              <w:rPr>
                <w:rFonts w:ascii="Times New Roman" w:hAnsi="Times New Roman"/>
              </w:rPr>
              <w:t>10.000,00</w:t>
            </w:r>
          </w:p>
        </w:tc>
        <w:tc>
          <w:tcPr>
            <w:tcW w:w="1626" w:type="dxa"/>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rPr>
            </w:pPr>
            <w:r w:rsidRPr="00CC3C8E">
              <w:rPr>
                <w:rFonts w:ascii="Times New Roman" w:hAnsi="Times New Roman"/>
              </w:rPr>
              <w:t>10.000,00</w:t>
            </w:r>
          </w:p>
        </w:tc>
        <w:tc>
          <w:tcPr>
            <w:tcW w:w="1516" w:type="dxa"/>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rPr>
            </w:pPr>
            <w:r w:rsidRPr="00CC3C8E">
              <w:rPr>
                <w:rFonts w:ascii="Times New Roman" w:hAnsi="Times New Roman"/>
              </w:rPr>
              <w:t>10.000,00</w:t>
            </w:r>
          </w:p>
        </w:tc>
      </w:tr>
      <w:tr w:rsidR="00E92668" w:rsidRPr="00CC3C8E" w:rsidTr="00E92668">
        <w:trPr>
          <w:cantSplit/>
          <w:trHeight w:val="269"/>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92668" w:rsidRPr="00CC3C8E" w:rsidRDefault="00E92668" w:rsidP="00E92668">
            <w:pPr>
              <w:spacing w:after="0" w:line="240" w:lineRule="auto"/>
              <w:rPr>
                <w:rFonts w:ascii="Times New Roman" w:hAnsi="Times New Roman"/>
                <w:b/>
                <w:bC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E92668" w:rsidRPr="00CC3C8E" w:rsidRDefault="00E92668" w:rsidP="00E92668">
            <w:pPr>
              <w:spacing w:after="0" w:line="240" w:lineRule="auto"/>
              <w:rPr>
                <w:rFonts w:ascii="Times New Roman" w:hAnsi="Times New Roman"/>
                <w:b/>
              </w:rPr>
            </w:pPr>
            <w:r w:rsidRPr="00CC3C8E">
              <w:rPr>
                <w:rFonts w:ascii="Times New Roman" w:hAnsi="Times New Roman"/>
                <w:b/>
              </w:rPr>
              <w:t>UKUPNO:</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b/>
              </w:rPr>
            </w:pPr>
            <w:r w:rsidRPr="00CC3C8E">
              <w:rPr>
                <w:rFonts w:ascii="Times New Roman" w:hAnsi="Times New Roman"/>
                <w:b/>
              </w:rPr>
              <w:t>50.000,00</w:t>
            </w:r>
          </w:p>
        </w:tc>
        <w:tc>
          <w:tcPr>
            <w:tcW w:w="1626" w:type="dxa"/>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b/>
              </w:rPr>
            </w:pPr>
            <w:r w:rsidRPr="00CC3C8E">
              <w:rPr>
                <w:rFonts w:ascii="Times New Roman" w:hAnsi="Times New Roman"/>
                <w:b/>
              </w:rPr>
              <w:t>50.000,00</w:t>
            </w:r>
          </w:p>
        </w:tc>
        <w:tc>
          <w:tcPr>
            <w:tcW w:w="1516" w:type="dxa"/>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b/>
              </w:rPr>
            </w:pPr>
            <w:r w:rsidRPr="00CC3C8E">
              <w:rPr>
                <w:rFonts w:ascii="Times New Roman" w:hAnsi="Times New Roman"/>
                <w:b/>
              </w:rPr>
              <w:t>50.00,00</w:t>
            </w:r>
          </w:p>
        </w:tc>
      </w:tr>
      <w:tr w:rsidR="00E92668" w:rsidRPr="00CC3C8E" w:rsidTr="00E92668">
        <w:trPr>
          <w:cantSplit/>
          <w:trHeight w:val="421"/>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E92668" w:rsidRPr="00CC3C8E" w:rsidRDefault="00E92668" w:rsidP="00E92668">
            <w:pPr>
              <w:spacing w:after="0" w:line="240" w:lineRule="auto"/>
              <w:jc w:val="center"/>
              <w:rPr>
                <w:rFonts w:ascii="Times New Roman" w:hAnsi="Times New Roman"/>
                <w:b/>
                <w:bCs/>
              </w:rPr>
            </w:pPr>
            <w:r w:rsidRPr="00CC3C8E">
              <w:rPr>
                <w:rFonts w:ascii="Times New Roman" w:hAnsi="Times New Roman"/>
                <w:b/>
                <w:bCs/>
              </w:rPr>
              <w:t xml:space="preserve">2. </w:t>
            </w:r>
          </w:p>
        </w:tc>
        <w:tc>
          <w:tcPr>
            <w:tcW w:w="8880" w:type="dxa"/>
            <w:gridSpan w:val="5"/>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rPr>
                <w:rFonts w:ascii="Times New Roman" w:hAnsi="Times New Roman"/>
                <w:b/>
                <w:bCs/>
              </w:rPr>
            </w:pPr>
          </w:p>
        </w:tc>
      </w:tr>
      <w:tr w:rsidR="00E92668" w:rsidRPr="00CC3C8E" w:rsidTr="00E92668">
        <w:trPr>
          <w:cantSplit/>
          <w:trHeight w:val="265"/>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92668" w:rsidRPr="00CC3C8E" w:rsidRDefault="00E92668" w:rsidP="00E92668">
            <w:pPr>
              <w:spacing w:after="0" w:line="240" w:lineRule="auto"/>
              <w:rPr>
                <w:rFonts w:ascii="Times New Roman" w:hAnsi="Times New Roman"/>
                <w:b/>
                <w:bC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E92668" w:rsidRPr="00CC3C8E" w:rsidRDefault="00E92668" w:rsidP="00E92668">
            <w:pPr>
              <w:spacing w:after="0" w:line="240" w:lineRule="auto"/>
              <w:rPr>
                <w:rFonts w:ascii="Times New Roman" w:hAnsi="Times New Roman"/>
              </w:rPr>
            </w:pPr>
            <w:r w:rsidRPr="00CC3C8E">
              <w:rPr>
                <w:rFonts w:ascii="Times New Roman" w:hAnsi="Times New Roman"/>
              </w:rPr>
              <w:t>-Zaštita od požara</w:t>
            </w:r>
          </w:p>
        </w:tc>
        <w:tc>
          <w:tcPr>
            <w:tcW w:w="1480" w:type="dxa"/>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rPr>
            </w:pPr>
            <w:r w:rsidRPr="00CC3C8E">
              <w:rPr>
                <w:rFonts w:ascii="Times New Roman" w:hAnsi="Times New Roman"/>
              </w:rPr>
              <w:t>120.000,00</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rPr>
            </w:pPr>
            <w:r w:rsidRPr="00CC3C8E">
              <w:rPr>
                <w:rFonts w:ascii="Times New Roman" w:hAnsi="Times New Roman"/>
              </w:rPr>
              <w:t>120.000,00</w:t>
            </w:r>
          </w:p>
        </w:tc>
        <w:tc>
          <w:tcPr>
            <w:tcW w:w="1516" w:type="dxa"/>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rPr>
            </w:pPr>
            <w:r w:rsidRPr="00CC3C8E">
              <w:rPr>
                <w:rFonts w:ascii="Times New Roman" w:hAnsi="Times New Roman"/>
              </w:rPr>
              <w:t>120.000,00</w:t>
            </w:r>
          </w:p>
        </w:tc>
      </w:tr>
      <w:tr w:rsidR="00E92668" w:rsidRPr="00CC3C8E" w:rsidTr="00E92668">
        <w:trPr>
          <w:cantSplit/>
          <w:trHeight w:val="283"/>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92668" w:rsidRPr="00CC3C8E" w:rsidRDefault="00E92668" w:rsidP="00E92668">
            <w:pPr>
              <w:spacing w:after="0" w:line="240" w:lineRule="auto"/>
              <w:rPr>
                <w:rFonts w:ascii="Times New Roman" w:hAnsi="Times New Roman"/>
                <w:b/>
                <w:bC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E92668" w:rsidRPr="00CC3C8E" w:rsidRDefault="00E92668" w:rsidP="00E92668">
            <w:pPr>
              <w:spacing w:after="0" w:line="240" w:lineRule="auto"/>
              <w:rPr>
                <w:rFonts w:ascii="Times New Roman" w:hAnsi="Times New Roman"/>
                <w:b/>
              </w:rPr>
            </w:pPr>
            <w:r w:rsidRPr="00CC3C8E">
              <w:rPr>
                <w:rFonts w:ascii="Times New Roman" w:hAnsi="Times New Roman"/>
                <w:b/>
              </w:rPr>
              <w:t>UKUPNO:</w:t>
            </w:r>
          </w:p>
        </w:tc>
        <w:tc>
          <w:tcPr>
            <w:tcW w:w="1480" w:type="dxa"/>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b/>
              </w:rPr>
            </w:pPr>
            <w:r w:rsidRPr="00CC3C8E">
              <w:rPr>
                <w:rFonts w:ascii="Times New Roman" w:hAnsi="Times New Roman"/>
                <w:b/>
              </w:rPr>
              <w:t>120.000,00</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b/>
              </w:rPr>
            </w:pPr>
            <w:r w:rsidRPr="00CC3C8E">
              <w:rPr>
                <w:rFonts w:ascii="Times New Roman" w:hAnsi="Times New Roman"/>
                <w:b/>
              </w:rPr>
              <w:t>120.000,00</w:t>
            </w:r>
          </w:p>
        </w:tc>
        <w:tc>
          <w:tcPr>
            <w:tcW w:w="1516" w:type="dxa"/>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b/>
              </w:rPr>
            </w:pPr>
            <w:r w:rsidRPr="00CC3C8E">
              <w:rPr>
                <w:rFonts w:ascii="Times New Roman" w:hAnsi="Times New Roman"/>
                <w:b/>
              </w:rPr>
              <w:t>120.000,00</w:t>
            </w:r>
          </w:p>
        </w:tc>
      </w:tr>
      <w:tr w:rsidR="00E92668" w:rsidRPr="00CC3C8E" w:rsidTr="00E92668">
        <w:trPr>
          <w:cantSplit/>
          <w:trHeight w:val="259"/>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E92668" w:rsidRPr="00CC3C8E" w:rsidRDefault="00E92668" w:rsidP="00E92668">
            <w:pPr>
              <w:spacing w:after="0" w:line="240" w:lineRule="auto"/>
              <w:jc w:val="center"/>
              <w:rPr>
                <w:rFonts w:ascii="Times New Roman" w:hAnsi="Times New Roman"/>
                <w:b/>
                <w:bCs/>
              </w:rPr>
            </w:pPr>
            <w:r w:rsidRPr="00CC3C8E">
              <w:rPr>
                <w:rFonts w:ascii="Times New Roman" w:hAnsi="Times New Roman"/>
                <w:b/>
                <w:bCs/>
              </w:rPr>
              <w:t>3.</w:t>
            </w:r>
          </w:p>
        </w:tc>
        <w:tc>
          <w:tcPr>
            <w:tcW w:w="8880" w:type="dxa"/>
            <w:gridSpan w:val="5"/>
            <w:tcBorders>
              <w:top w:val="single" w:sz="4" w:space="0" w:color="auto"/>
              <w:left w:val="single" w:sz="4" w:space="0" w:color="auto"/>
              <w:bottom w:val="single" w:sz="4" w:space="0" w:color="auto"/>
              <w:right w:val="single" w:sz="4" w:space="0" w:color="auto"/>
            </w:tcBorders>
            <w:vAlign w:val="center"/>
            <w:hideMark/>
          </w:tcPr>
          <w:p w:rsidR="00E92668" w:rsidRPr="00CC3C8E" w:rsidRDefault="00E92668" w:rsidP="00E92668">
            <w:pPr>
              <w:spacing w:after="0" w:line="240" w:lineRule="auto"/>
              <w:rPr>
                <w:rFonts w:ascii="Times New Roman" w:hAnsi="Times New Roman"/>
                <w:b/>
                <w:bCs/>
              </w:rPr>
            </w:pPr>
            <w:r w:rsidRPr="00CC3C8E">
              <w:rPr>
                <w:rFonts w:ascii="Times New Roman" w:hAnsi="Times New Roman"/>
                <w:b/>
                <w:bCs/>
              </w:rPr>
              <w:t>SKLONIŠTA</w:t>
            </w:r>
            <w:r w:rsidRPr="00CC3C8E">
              <w:rPr>
                <w:rFonts w:ascii="Times New Roman" w:hAnsi="Times New Roman"/>
              </w:rPr>
              <w:t xml:space="preserve"> (prostori za sklanjanje)</w:t>
            </w:r>
          </w:p>
        </w:tc>
      </w:tr>
      <w:tr w:rsidR="00E92668" w:rsidRPr="00CC3C8E" w:rsidTr="00E92668">
        <w:trPr>
          <w:cantSplit/>
          <w:trHeight w:val="277"/>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92668" w:rsidRPr="00CC3C8E" w:rsidRDefault="00E92668" w:rsidP="00E92668">
            <w:pPr>
              <w:spacing w:after="0" w:line="240" w:lineRule="auto"/>
              <w:rPr>
                <w:rFonts w:ascii="Times New Roman" w:hAnsi="Times New Roman"/>
                <w:b/>
                <w:bC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E92668" w:rsidRPr="00CC3C8E" w:rsidRDefault="00E92668" w:rsidP="00E92668">
            <w:pPr>
              <w:pStyle w:val="Odlomakpopisa"/>
              <w:numPr>
                <w:ilvl w:val="0"/>
                <w:numId w:val="16"/>
              </w:numPr>
              <w:spacing w:after="0" w:line="240" w:lineRule="auto"/>
              <w:ind w:left="172" w:hanging="142"/>
              <w:jc w:val="both"/>
              <w:rPr>
                <w:rFonts w:ascii="Times New Roman" w:hAnsi="Times New Roman"/>
              </w:rPr>
            </w:pPr>
            <w:r w:rsidRPr="00CC3C8E">
              <w:rPr>
                <w:rFonts w:ascii="Times New Roman" w:hAnsi="Times New Roman"/>
              </w:rPr>
              <w:t>Tekuće održavanje</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rPr>
            </w:pPr>
          </w:p>
        </w:tc>
        <w:tc>
          <w:tcPr>
            <w:tcW w:w="1626" w:type="dxa"/>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rPr>
            </w:pPr>
          </w:p>
        </w:tc>
        <w:tc>
          <w:tcPr>
            <w:tcW w:w="1516" w:type="dxa"/>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rPr>
            </w:pPr>
          </w:p>
        </w:tc>
      </w:tr>
      <w:tr w:rsidR="00E92668" w:rsidRPr="00CC3C8E" w:rsidTr="00E92668">
        <w:trPr>
          <w:cantSplit/>
          <w:trHeight w:val="281"/>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92668" w:rsidRPr="00CC3C8E" w:rsidRDefault="00E92668" w:rsidP="00E92668">
            <w:pPr>
              <w:spacing w:after="0" w:line="240" w:lineRule="auto"/>
              <w:rPr>
                <w:rFonts w:ascii="Times New Roman" w:hAnsi="Times New Roman"/>
                <w:b/>
                <w:bC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E92668" w:rsidRPr="00CC3C8E" w:rsidRDefault="00E92668" w:rsidP="00E92668">
            <w:pPr>
              <w:spacing w:after="0" w:line="240" w:lineRule="auto"/>
              <w:rPr>
                <w:rFonts w:ascii="Times New Roman" w:hAnsi="Times New Roman"/>
                <w:b/>
              </w:rPr>
            </w:pPr>
            <w:r w:rsidRPr="00CC3C8E">
              <w:rPr>
                <w:rFonts w:ascii="Times New Roman" w:hAnsi="Times New Roman"/>
                <w:b/>
              </w:rPr>
              <w:t>UKUPNO:</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b/>
              </w:rPr>
            </w:pPr>
          </w:p>
        </w:tc>
        <w:tc>
          <w:tcPr>
            <w:tcW w:w="1516" w:type="dxa"/>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b/>
              </w:rPr>
            </w:pPr>
          </w:p>
        </w:tc>
      </w:tr>
      <w:tr w:rsidR="00E92668" w:rsidRPr="00CC3C8E" w:rsidTr="00E92668">
        <w:trPr>
          <w:cantSplit/>
          <w:trHeight w:val="271"/>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E92668" w:rsidRPr="00CC3C8E" w:rsidRDefault="00E92668" w:rsidP="00E92668">
            <w:pPr>
              <w:spacing w:after="0" w:line="240" w:lineRule="auto"/>
              <w:jc w:val="center"/>
              <w:rPr>
                <w:rFonts w:ascii="Times New Roman" w:hAnsi="Times New Roman"/>
                <w:b/>
                <w:bCs/>
              </w:rPr>
            </w:pPr>
            <w:r w:rsidRPr="00CC3C8E">
              <w:rPr>
                <w:rFonts w:ascii="Times New Roman" w:hAnsi="Times New Roman"/>
                <w:b/>
                <w:bCs/>
              </w:rPr>
              <w:t>4.</w:t>
            </w:r>
          </w:p>
        </w:tc>
        <w:tc>
          <w:tcPr>
            <w:tcW w:w="4245" w:type="dxa"/>
            <w:tcBorders>
              <w:top w:val="single" w:sz="4" w:space="0" w:color="auto"/>
              <w:left w:val="single" w:sz="4" w:space="0" w:color="auto"/>
              <w:bottom w:val="single" w:sz="4" w:space="0" w:color="auto"/>
              <w:right w:val="single" w:sz="4" w:space="0" w:color="auto"/>
            </w:tcBorders>
            <w:vAlign w:val="center"/>
            <w:hideMark/>
          </w:tcPr>
          <w:p w:rsidR="00E92668" w:rsidRPr="00CC3C8E" w:rsidRDefault="00E92668" w:rsidP="00E92668">
            <w:pPr>
              <w:spacing w:after="0" w:line="240" w:lineRule="auto"/>
              <w:rPr>
                <w:rFonts w:ascii="Times New Roman" w:hAnsi="Times New Roman"/>
              </w:rPr>
            </w:pPr>
            <w:r w:rsidRPr="00CC3C8E">
              <w:rPr>
                <w:rFonts w:ascii="Times New Roman" w:hAnsi="Times New Roman"/>
                <w:b/>
                <w:bCs/>
              </w:rPr>
              <w:t xml:space="preserve">UDRUGE GRAĐANA </w:t>
            </w:r>
          </w:p>
        </w:tc>
        <w:tc>
          <w:tcPr>
            <w:tcW w:w="1480" w:type="dxa"/>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center"/>
              <w:rPr>
                <w:rFonts w:ascii="Times New Roman" w:hAnsi="Times New Roman"/>
                <w:b/>
                <w:bCs/>
              </w:rPr>
            </w:pP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center"/>
              <w:rPr>
                <w:rFonts w:ascii="Times New Roman" w:hAnsi="Times New Roman"/>
                <w:b/>
                <w:bCs/>
              </w:rPr>
            </w:pPr>
          </w:p>
        </w:tc>
        <w:tc>
          <w:tcPr>
            <w:tcW w:w="1516" w:type="dxa"/>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center"/>
              <w:rPr>
                <w:rFonts w:ascii="Times New Roman" w:hAnsi="Times New Roman"/>
                <w:b/>
                <w:bCs/>
              </w:rPr>
            </w:pPr>
          </w:p>
        </w:tc>
      </w:tr>
      <w:tr w:rsidR="00E92668" w:rsidRPr="00CC3C8E" w:rsidTr="00E92668">
        <w:trPr>
          <w:cantSplit/>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92668" w:rsidRPr="00CC3C8E" w:rsidRDefault="00E92668" w:rsidP="00E92668">
            <w:pPr>
              <w:spacing w:after="0" w:line="240" w:lineRule="auto"/>
              <w:rPr>
                <w:rFonts w:ascii="Times New Roman" w:hAnsi="Times New Roman"/>
                <w:b/>
                <w:bCs/>
              </w:rPr>
            </w:pPr>
          </w:p>
        </w:tc>
        <w:tc>
          <w:tcPr>
            <w:tcW w:w="4245" w:type="dxa"/>
            <w:vMerge w:val="restart"/>
            <w:tcBorders>
              <w:top w:val="single" w:sz="4" w:space="0" w:color="auto"/>
              <w:left w:val="single" w:sz="4" w:space="0" w:color="auto"/>
              <w:right w:val="single" w:sz="4" w:space="0" w:color="auto"/>
            </w:tcBorders>
            <w:vAlign w:val="center"/>
            <w:hideMark/>
          </w:tcPr>
          <w:p w:rsidR="00E92668" w:rsidRPr="00CC3C8E" w:rsidRDefault="00E92668" w:rsidP="00E92668">
            <w:pPr>
              <w:spacing w:after="0" w:line="240" w:lineRule="auto"/>
              <w:rPr>
                <w:rFonts w:ascii="Times New Roman" w:hAnsi="Times New Roman"/>
                <w:bCs/>
              </w:rPr>
            </w:pPr>
            <w:r w:rsidRPr="00CC3C8E">
              <w:rPr>
                <w:rFonts w:ascii="Times New Roman" w:hAnsi="Times New Roman"/>
                <w:bCs/>
              </w:rPr>
              <w:t>Udruge na području Općine Babina Greda koje su od interesa za civilnu zaštitu</w:t>
            </w:r>
          </w:p>
          <w:p w:rsidR="00E92668" w:rsidRPr="00CC3C8E" w:rsidRDefault="00E92668" w:rsidP="00E92668">
            <w:pPr>
              <w:spacing w:after="0" w:line="240" w:lineRule="auto"/>
              <w:rPr>
                <w:rFonts w:ascii="Times New Roman" w:hAnsi="Times New Roman"/>
                <w:bCs/>
              </w:rPr>
            </w:pPr>
            <w:r w:rsidRPr="00CC3C8E">
              <w:rPr>
                <w:rFonts w:ascii="Times New Roman" w:hAnsi="Times New Roman"/>
                <w:bCs/>
              </w:rPr>
              <w:t>ŠRU „BERAVA“ LU „JASTREB“</w:t>
            </w:r>
          </w:p>
          <w:p w:rsidR="00E92668" w:rsidRPr="00CC3C8E" w:rsidRDefault="00E92668" w:rsidP="00E92668">
            <w:pPr>
              <w:spacing w:after="0" w:line="240" w:lineRule="auto"/>
              <w:rPr>
                <w:rFonts w:ascii="Times New Roman" w:hAnsi="Times New Roman"/>
                <w:bCs/>
              </w:rPr>
            </w:pPr>
            <w:r w:rsidRPr="00CC3C8E">
              <w:rPr>
                <w:rFonts w:ascii="Times New Roman" w:hAnsi="Times New Roman"/>
                <w:bCs/>
              </w:rPr>
              <w:t>Udruge iz kulture</w:t>
            </w:r>
          </w:p>
          <w:p w:rsidR="00E92668" w:rsidRPr="00CC3C8E" w:rsidRDefault="00E92668" w:rsidP="00E92668">
            <w:pPr>
              <w:spacing w:after="0" w:line="240" w:lineRule="auto"/>
              <w:rPr>
                <w:rFonts w:ascii="Times New Roman" w:hAnsi="Times New Roman"/>
                <w:bCs/>
              </w:rPr>
            </w:pPr>
            <w:r w:rsidRPr="00CC3C8E">
              <w:rPr>
                <w:rFonts w:ascii="Times New Roman" w:hAnsi="Times New Roman"/>
                <w:bCs/>
              </w:rPr>
              <w:t>Ostale udruge – Udruga žena</w:t>
            </w:r>
          </w:p>
        </w:tc>
        <w:tc>
          <w:tcPr>
            <w:tcW w:w="1480" w:type="dxa"/>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bCs/>
              </w:rPr>
            </w:pP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bCs/>
              </w:rPr>
            </w:pPr>
          </w:p>
        </w:tc>
        <w:tc>
          <w:tcPr>
            <w:tcW w:w="1516" w:type="dxa"/>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bCs/>
              </w:rPr>
            </w:pPr>
          </w:p>
        </w:tc>
      </w:tr>
      <w:tr w:rsidR="00E92668" w:rsidRPr="00CC3C8E" w:rsidTr="00E92668">
        <w:trPr>
          <w:cantSplit/>
          <w:trHeight w:val="131"/>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92668" w:rsidRPr="00CC3C8E" w:rsidRDefault="00E92668" w:rsidP="00E92668">
            <w:pPr>
              <w:spacing w:after="0" w:line="240" w:lineRule="auto"/>
              <w:rPr>
                <w:rFonts w:ascii="Times New Roman" w:hAnsi="Times New Roman"/>
                <w:b/>
                <w:bCs/>
              </w:rPr>
            </w:pPr>
          </w:p>
        </w:tc>
        <w:tc>
          <w:tcPr>
            <w:tcW w:w="4245" w:type="dxa"/>
            <w:vMerge/>
            <w:tcBorders>
              <w:left w:val="single" w:sz="4" w:space="0" w:color="auto"/>
              <w:right w:val="single" w:sz="4" w:space="0" w:color="auto"/>
            </w:tcBorders>
            <w:vAlign w:val="center"/>
            <w:hideMark/>
          </w:tcPr>
          <w:p w:rsidR="00E92668" w:rsidRPr="00CC3C8E" w:rsidRDefault="00E92668" w:rsidP="00E92668">
            <w:pPr>
              <w:spacing w:after="0" w:line="240" w:lineRule="auto"/>
              <w:rPr>
                <w:rFonts w:ascii="Times New Roman" w:hAnsi="Times New Roman"/>
                <w:bCs/>
              </w:rPr>
            </w:pPr>
          </w:p>
        </w:tc>
        <w:tc>
          <w:tcPr>
            <w:tcW w:w="1480" w:type="dxa"/>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bCs/>
              </w:rPr>
            </w:pP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bCs/>
              </w:rPr>
            </w:pPr>
          </w:p>
        </w:tc>
        <w:tc>
          <w:tcPr>
            <w:tcW w:w="1516" w:type="dxa"/>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bCs/>
              </w:rPr>
            </w:pPr>
          </w:p>
        </w:tc>
      </w:tr>
      <w:tr w:rsidR="00E92668" w:rsidRPr="00CC3C8E" w:rsidTr="00E92668">
        <w:trPr>
          <w:cantSplit/>
          <w:trHeight w:val="131"/>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92668" w:rsidRPr="00CC3C8E" w:rsidRDefault="00E92668" w:rsidP="00E92668">
            <w:pPr>
              <w:spacing w:after="0" w:line="240" w:lineRule="auto"/>
              <w:rPr>
                <w:rFonts w:ascii="Times New Roman" w:hAnsi="Times New Roman"/>
                <w:b/>
                <w:bCs/>
              </w:rPr>
            </w:pPr>
          </w:p>
        </w:tc>
        <w:tc>
          <w:tcPr>
            <w:tcW w:w="4245" w:type="dxa"/>
            <w:vMerge/>
            <w:tcBorders>
              <w:left w:val="single" w:sz="4" w:space="0" w:color="auto"/>
              <w:right w:val="single" w:sz="4" w:space="0" w:color="auto"/>
            </w:tcBorders>
            <w:vAlign w:val="center"/>
            <w:hideMark/>
          </w:tcPr>
          <w:p w:rsidR="00E92668" w:rsidRPr="00CC3C8E" w:rsidRDefault="00E92668" w:rsidP="00E92668">
            <w:pPr>
              <w:spacing w:after="0" w:line="240" w:lineRule="auto"/>
              <w:rPr>
                <w:rFonts w:ascii="Times New Roman" w:hAnsi="Times New Roman"/>
                <w:bCs/>
              </w:rPr>
            </w:pPr>
          </w:p>
        </w:tc>
        <w:tc>
          <w:tcPr>
            <w:tcW w:w="1480" w:type="dxa"/>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bCs/>
              </w:rPr>
            </w:pPr>
            <w:r w:rsidRPr="00CC3C8E">
              <w:rPr>
                <w:rFonts w:ascii="Times New Roman" w:hAnsi="Times New Roman"/>
                <w:bCs/>
              </w:rPr>
              <w:t>2.000,00</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bCs/>
              </w:rPr>
            </w:pPr>
            <w:r w:rsidRPr="00CC3C8E">
              <w:rPr>
                <w:rFonts w:ascii="Times New Roman" w:hAnsi="Times New Roman"/>
                <w:bCs/>
              </w:rPr>
              <w:t>2.000,00</w:t>
            </w:r>
          </w:p>
        </w:tc>
        <w:tc>
          <w:tcPr>
            <w:tcW w:w="1516" w:type="dxa"/>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bCs/>
              </w:rPr>
            </w:pPr>
            <w:r w:rsidRPr="00CC3C8E">
              <w:rPr>
                <w:rFonts w:ascii="Times New Roman" w:hAnsi="Times New Roman"/>
                <w:bCs/>
              </w:rPr>
              <w:t>2.000,00</w:t>
            </w:r>
          </w:p>
        </w:tc>
      </w:tr>
      <w:tr w:rsidR="00E92668" w:rsidRPr="00CC3C8E" w:rsidTr="00E92668">
        <w:trPr>
          <w:cantSplit/>
          <w:trHeight w:val="131"/>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92668" w:rsidRPr="00CC3C8E" w:rsidRDefault="00E92668" w:rsidP="00E92668">
            <w:pPr>
              <w:spacing w:after="0" w:line="240" w:lineRule="auto"/>
              <w:rPr>
                <w:rFonts w:ascii="Times New Roman" w:hAnsi="Times New Roman"/>
                <w:b/>
                <w:bCs/>
              </w:rPr>
            </w:pPr>
          </w:p>
        </w:tc>
        <w:tc>
          <w:tcPr>
            <w:tcW w:w="4245" w:type="dxa"/>
            <w:vMerge/>
            <w:tcBorders>
              <w:left w:val="single" w:sz="4" w:space="0" w:color="auto"/>
              <w:right w:val="single" w:sz="4" w:space="0" w:color="auto"/>
            </w:tcBorders>
            <w:vAlign w:val="center"/>
            <w:hideMark/>
          </w:tcPr>
          <w:p w:rsidR="00E92668" w:rsidRPr="00CC3C8E" w:rsidRDefault="00E92668" w:rsidP="00E92668">
            <w:pPr>
              <w:spacing w:after="0" w:line="240" w:lineRule="auto"/>
              <w:rPr>
                <w:rFonts w:ascii="Times New Roman" w:hAnsi="Times New Roman"/>
                <w:bCs/>
              </w:rPr>
            </w:pPr>
          </w:p>
        </w:tc>
        <w:tc>
          <w:tcPr>
            <w:tcW w:w="1480" w:type="dxa"/>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bCs/>
              </w:rPr>
            </w:pP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bCs/>
              </w:rPr>
            </w:pPr>
          </w:p>
        </w:tc>
        <w:tc>
          <w:tcPr>
            <w:tcW w:w="1516" w:type="dxa"/>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bCs/>
              </w:rPr>
            </w:pPr>
          </w:p>
        </w:tc>
      </w:tr>
      <w:tr w:rsidR="00E92668" w:rsidRPr="00CC3C8E" w:rsidTr="00E92668">
        <w:trPr>
          <w:cantSplit/>
          <w:trHeight w:val="70"/>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92668" w:rsidRPr="00CC3C8E" w:rsidRDefault="00E92668" w:rsidP="00E92668">
            <w:pPr>
              <w:spacing w:after="0" w:line="240" w:lineRule="auto"/>
              <w:rPr>
                <w:rFonts w:ascii="Times New Roman" w:hAnsi="Times New Roman"/>
                <w:b/>
                <w:bCs/>
              </w:rPr>
            </w:pPr>
          </w:p>
        </w:tc>
        <w:tc>
          <w:tcPr>
            <w:tcW w:w="4245" w:type="dxa"/>
            <w:vMerge/>
            <w:tcBorders>
              <w:left w:val="single" w:sz="4" w:space="0" w:color="auto"/>
              <w:bottom w:val="single" w:sz="4" w:space="0" w:color="auto"/>
              <w:right w:val="single" w:sz="4" w:space="0" w:color="auto"/>
            </w:tcBorders>
            <w:vAlign w:val="center"/>
            <w:hideMark/>
          </w:tcPr>
          <w:p w:rsidR="00E92668" w:rsidRPr="00CC3C8E" w:rsidRDefault="00E92668" w:rsidP="00E92668">
            <w:pPr>
              <w:spacing w:after="0" w:line="240" w:lineRule="auto"/>
              <w:rPr>
                <w:rFonts w:ascii="Times New Roman" w:hAnsi="Times New Roman"/>
                <w:bCs/>
              </w:rPr>
            </w:pPr>
          </w:p>
        </w:tc>
        <w:tc>
          <w:tcPr>
            <w:tcW w:w="1480" w:type="dxa"/>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bCs/>
              </w:rPr>
            </w:pPr>
            <w:r w:rsidRPr="00CC3C8E">
              <w:rPr>
                <w:rFonts w:ascii="Times New Roman" w:hAnsi="Times New Roman"/>
                <w:bCs/>
              </w:rPr>
              <w:t>1.000,00</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bCs/>
              </w:rPr>
            </w:pPr>
            <w:r w:rsidRPr="00CC3C8E">
              <w:rPr>
                <w:rFonts w:ascii="Times New Roman" w:hAnsi="Times New Roman"/>
                <w:bCs/>
              </w:rPr>
              <w:t>1.000,00</w:t>
            </w:r>
          </w:p>
        </w:tc>
        <w:tc>
          <w:tcPr>
            <w:tcW w:w="1516" w:type="dxa"/>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bCs/>
              </w:rPr>
            </w:pPr>
            <w:r w:rsidRPr="00CC3C8E">
              <w:rPr>
                <w:rFonts w:ascii="Times New Roman" w:hAnsi="Times New Roman"/>
                <w:bCs/>
              </w:rPr>
              <w:t>1.000,00</w:t>
            </w:r>
          </w:p>
        </w:tc>
      </w:tr>
      <w:tr w:rsidR="00E92668" w:rsidRPr="00CC3C8E" w:rsidTr="00E92668">
        <w:trPr>
          <w:cantSplit/>
          <w:trHeight w:val="255"/>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92668" w:rsidRPr="00CC3C8E" w:rsidRDefault="00E92668" w:rsidP="00E92668">
            <w:pPr>
              <w:spacing w:after="0" w:line="240" w:lineRule="auto"/>
              <w:rPr>
                <w:rFonts w:ascii="Times New Roman" w:hAnsi="Times New Roman"/>
                <w:b/>
                <w:bC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E92668" w:rsidRPr="00CC3C8E" w:rsidRDefault="00E92668" w:rsidP="00E92668">
            <w:pPr>
              <w:spacing w:after="0" w:line="240" w:lineRule="auto"/>
              <w:rPr>
                <w:rFonts w:ascii="Times New Roman" w:hAnsi="Times New Roman"/>
                <w:b/>
              </w:rPr>
            </w:pPr>
            <w:r w:rsidRPr="00CC3C8E">
              <w:rPr>
                <w:rFonts w:ascii="Times New Roman" w:hAnsi="Times New Roman"/>
                <w:b/>
              </w:rPr>
              <w:t>UKUPNO:</w:t>
            </w:r>
          </w:p>
        </w:tc>
        <w:tc>
          <w:tcPr>
            <w:tcW w:w="1480" w:type="dxa"/>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b/>
              </w:rPr>
            </w:pPr>
            <w:r w:rsidRPr="00CC3C8E">
              <w:rPr>
                <w:rFonts w:ascii="Times New Roman" w:hAnsi="Times New Roman"/>
                <w:b/>
              </w:rPr>
              <w:t>3.000,00</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b/>
              </w:rPr>
            </w:pPr>
            <w:r w:rsidRPr="00CC3C8E">
              <w:rPr>
                <w:rFonts w:ascii="Times New Roman" w:hAnsi="Times New Roman"/>
                <w:b/>
              </w:rPr>
              <w:t>3.000,00</w:t>
            </w:r>
          </w:p>
        </w:tc>
        <w:tc>
          <w:tcPr>
            <w:tcW w:w="1516" w:type="dxa"/>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b/>
              </w:rPr>
            </w:pPr>
            <w:r w:rsidRPr="00CC3C8E">
              <w:rPr>
                <w:rFonts w:ascii="Times New Roman" w:hAnsi="Times New Roman"/>
                <w:b/>
              </w:rPr>
              <w:t>3.000,00</w:t>
            </w:r>
          </w:p>
        </w:tc>
      </w:tr>
      <w:tr w:rsidR="00E92668" w:rsidRPr="00CC3C8E" w:rsidTr="00E92668">
        <w:trPr>
          <w:cantSplit/>
          <w:trHeight w:val="273"/>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E92668" w:rsidRPr="00CC3C8E" w:rsidRDefault="00E92668" w:rsidP="00E92668">
            <w:pPr>
              <w:spacing w:after="0" w:line="240" w:lineRule="auto"/>
              <w:jc w:val="center"/>
              <w:rPr>
                <w:rFonts w:ascii="Times New Roman" w:hAnsi="Times New Roman"/>
                <w:b/>
                <w:bCs/>
              </w:rPr>
            </w:pPr>
            <w:r w:rsidRPr="00CC3C8E">
              <w:rPr>
                <w:rFonts w:ascii="Times New Roman" w:hAnsi="Times New Roman"/>
                <w:b/>
                <w:bCs/>
              </w:rPr>
              <w:t>5.</w:t>
            </w:r>
          </w:p>
        </w:tc>
        <w:tc>
          <w:tcPr>
            <w:tcW w:w="8880" w:type="dxa"/>
            <w:gridSpan w:val="5"/>
            <w:tcBorders>
              <w:top w:val="single" w:sz="4" w:space="0" w:color="auto"/>
              <w:left w:val="single" w:sz="4" w:space="0" w:color="auto"/>
              <w:bottom w:val="single" w:sz="4" w:space="0" w:color="auto"/>
              <w:right w:val="single" w:sz="4" w:space="0" w:color="auto"/>
            </w:tcBorders>
            <w:vAlign w:val="center"/>
            <w:hideMark/>
          </w:tcPr>
          <w:p w:rsidR="00E92668" w:rsidRPr="00CC3C8E" w:rsidRDefault="00E92668" w:rsidP="00E92668">
            <w:pPr>
              <w:spacing w:after="0" w:line="240" w:lineRule="auto"/>
              <w:rPr>
                <w:rFonts w:ascii="Times New Roman" w:hAnsi="Times New Roman"/>
              </w:rPr>
            </w:pPr>
            <w:r w:rsidRPr="00CC3C8E">
              <w:rPr>
                <w:rFonts w:ascii="Times New Roman" w:hAnsi="Times New Roman"/>
                <w:b/>
                <w:bCs/>
              </w:rPr>
              <w:t>SLUŽBE I PRAVNE OSOBE kojima je zaštita i spašavanje redovna djelatnost</w:t>
            </w:r>
          </w:p>
        </w:tc>
      </w:tr>
      <w:tr w:rsidR="00E92668" w:rsidRPr="00CC3C8E" w:rsidTr="00E92668">
        <w:trPr>
          <w:cantSplit/>
          <w:trHeight w:val="2673"/>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92668" w:rsidRPr="00CC3C8E" w:rsidRDefault="00E92668" w:rsidP="00E92668">
            <w:pPr>
              <w:spacing w:after="0" w:line="240" w:lineRule="auto"/>
              <w:rPr>
                <w:rFonts w:ascii="Times New Roman" w:hAnsi="Times New Roman"/>
                <w:b/>
                <w:bC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E92668" w:rsidRPr="00CC3C8E" w:rsidRDefault="00E92668" w:rsidP="00E92668">
            <w:pPr>
              <w:spacing w:after="0" w:line="240" w:lineRule="auto"/>
              <w:rPr>
                <w:rFonts w:ascii="Times New Roman" w:hAnsi="Times New Roman"/>
              </w:rPr>
            </w:pPr>
            <w:r w:rsidRPr="00CC3C8E">
              <w:rPr>
                <w:rFonts w:ascii="Times New Roman" w:hAnsi="Times New Roman"/>
              </w:rPr>
              <w:t>(hitna pomoć, javno zdravstvo, socijalna služba, Crveni križ, veterinarska služba, zaštita bilja, zaštita okoliša, javna poduzeća za održavanje komunalne infrastrukture - vodovod, kanalizacija, čistoća, groblja i dr., kao i pravne osobe koje se bave građevinskim, prijevozničkim, turističkim i drugim djelatnostima od interesa za zaštitu i spašavanje (Gorska služba spašavanja)</w:t>
            </w:r>
          </w:p>
          <w:p w:rsidR="00E92668" w:rsidRPr="00CC3C8E" w:rsidRDefault="00E92668" w:rsidP="00E92668">
            <w:pPr>
              <w:spacing w:after="0" w:line="240" w:lineRule="auto"/>
              <w:rPr>
                <w:rFonts w:ascii="Times New Roman" w:hAnsi="Times New Roman"/>
              </w:rPr>
            </w:pPr>
            <w:r w:rsidRPr="00CC3C8E">
              <w:rPr>
                <w:rFonts w:ascii="Times New Roman" w:hAnsi="Times New Roman"/>
              </w:rPr>
              <w:t>(Hrvatski crveni križ)</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bCs/>
              </w:rPr>
            </w:pPr>
          </w:p>
        </w:tc>
        <w:tc>
          <w:tcPr>
            <w:tcW w:w="1626" w:type="dxa"/>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bCs/>
              </w:rPr>
            </w:pPr>
          </w:p>
        </w:tc>
        <w:tc>
          <w:tcPr>
            <w:tcW w:w="1516" w:type="dxa"/>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bCs/>
              </w:rPr>
            </w:pPr>
          </w:p>
        </w:tc>
      </w:tr>
      <w:tr w:rsidR="00E92668" w:rsidRPr="00CC3C8E" w:rsidTr="00E92668">
        <w:trPr>
          <w:cantSplit/>
          <w:trHeight w:val="288"/>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92668" w:rsidRPr="00CC3C8E" w:rsidRDefault="00E92668" w:rsidP="00E92668">
            <w:pPr>
              <w:spacing w:after="0" w:line="240" w:lineRule="auto"/>
              <w:rPr>
                <w:rFonts w:ascii="Times New Roman" w:hAnsi="Times New Roman"/>
                <w:b/>
                <w:bC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E92668" w:rsidRPr="00CC3C8E" w:rsidRDefault="00E92668" w:rsidP="00E92668">
            <w:pPr>
              <w:spacing w:after="0" w:line="240" w:lineRule="auto"/>
              <w:rPr>
                <w:rFonts w:ascii="Times New Roman" w:hAnsi="Times New Roman"/>
                <w:b/>
              </w:rPr>
            </w:pPr>
            <w:r w:rsidRPr="00CC3C8E">
              <w:rPr>
                <w:rFonts w:ascii="Times New Roman" w:hAnsi="Times New Roman"/>
                <w:b/>
              </w:rPr>
              <w:t>UKUPNO:</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b/>
              </w:rPr>
            </w:pPr>
          </w:p>
        </w:tc>
        <w:tc>
          <w:tcPr>
            <w:tcW w:w="1626" w:type="dxa"/>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b/>
              </w:rPr>
            </w:pPr>
          </w:p>
        </w:tc>
        <w:tc>
          <w:tcPr>
            <w:tcW w:w="1516" w:type="dxa"/>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b/>
              </w:rPr>
            </w:pPr>
          </w:p>
        </w:tc>
      </w:tr>
      <w:tr w:rsidR="00E92668" w:rsidRPr="00CC3C8E" w:rsidTr="00E92668">
        <w:trPr>
          <w:cantSplit/>
          <w:trHeight w:val="691"/>
          <w:jc w:val="center"/>
        </w:trPr>
        <w:tc>
          <w:tcPr>
            <w:tcW w:w="4920" w:type="dxa"/>
            <w:gridSpan w:val="2"/>
            <w:tcBorders>
              <w:top w:val="single" w:sz="4" w:space="0" w:color="auto"/>
              <w:left w:val="single" w:sz="4" w:space="0" w:color="auto"/>
              <w:bottom w:val="single" w:sz="4" w:space="0" w:color="auto"/>
              <w:right w:val="single" w:sz="4" w:space="0" w:color="auto"/>
            </w:tcBorders>
            <w:vAlign w:val="center"/>
            <w:hideMark/>
          </w:tcPr>
          <w:p w:rsidR="00E92668" w:rsidRPr="00CC3C8E" w:rsidRDefault="00E92668" w:rsidP="00E92668">
            <w:pPr>
              <w:spacing w:after="0" w:line="240" w:lineRule="auto"/>
              <w:jc w:val="center"/>
              <w:rPr>
                <w:rFonts w:ascii="Times New Roman" w:hAnsi="Times New Roman"/>
                <w:b/>
                <w:bCs/>
              </w:rPr>
            </w:pPr>
            <w:r w:rsidRPr="00CC3C8E">
              <w:rPr>
                <w:rFonts w:ascii="Times New Roman" w:hAnsi="Times New Roman"/>
                <w:b/>
                <w:bCs/>
              </w:rPr>
              <w:t>SVEUKUPNO</w:t>
            </w:r>
          </w:p>
          <w:p w:rsidR="00E92668" w:rsidRPr="00CC3C8E" w:rsidRDefault="00E92668" w:rsidP="00E92668">
            <w:pPr>
              <w:spacing w:after="0" w:line="240" w:lineRule="auto"/>
              <w:jc w:val="center"/>
              <w:rPr>
                <w:rFonts w:ascii="Times New Roman" w:hAnsi="Times New Roman"/>
                <w:b/>
                <w:bCs/>
              </w:rPr>
            </w:pPr>
            <w:r w:rsidRPr="00CC3C8E">
              <w:rPr>
                <w:rFonts w:ascii="Times New Roman" w:hAnsi="Times New Roman"/>
                <w:b/>
                <w:bCs/>
              </w:rPr>
              <w:t>ZA SUSTAV CIVILNE ZAŠTITE</w:t>
            </w:r>
          </w:p>
        </w:tc>
        <w:tc>
          <w:tcPr>
            <w:tcW w:w="1493" w:type="dxa"/>
            <w:gridSpan w:val="2"/>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b/>
                <w:bCs/>
              </w:rPr>
            </w:pPr>
            <w:r w:rsidRPr="00CC3C8E">
              <w:rPr>
                <w:rFonts w:ascii="Times New Roman" w:hAnsi="Times New Roman"/>
                <w:b/>
                <w:bCs/>
              </w:rPr>
              <w:t>173.000,00</w:t>
            </w:r>
          </w:p>
        </w:tc>
        <w:tc>
          <w:tcPr>
            <w:tcW w:w="1626" w:type="dxa"/>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b/>
                <w:bCs/>
              </w:rPr>
            </w:pPr>
            <w:r w:rsidRPr="00CC3C8E">
              <w:rPr>
                <w:rFonts w:ascii="Times New Roman" w:hAnsi="Times New Roman"/>
                <w:b/>
                <w:bCs/>
              </w:rPr>
              <w:t>173.000,00</w:t>
            </w:r>
          </w:p>
        </w:tc>
        <w:tc>
          <w:tcPr>
            <w:tcW w:w="1516" w:type="dxa"/>
            <w:tcBorders>
              <w:top w:val="single" w:sz="4" w:space="0" w:color="auto"/>
              <w:left w:val="single" w:sz="4" w:space="0" w:color="auto"/>
              <w:bottom w:val="single" w:sz="4" w:space="0" w:color="auto"/>
              <w:right w:val="single" w:sz="4" w:space="0" w:color="auto"/>
            </w:tcBorders>
            <w:vAlign w:val="center"/>
          </w:tcPr>
          <w:p w:rsidR="00E92668" w:rsidRPr="00CC3C8E" w:rsidRDefault="00E92668" w:rsidP="00E92668">
            <w:pPr>
              <w:spacing w:after="0" w:line="240" w:lineRule="auto"/>
              <w:jc w:val="right"/>
              <w:rPr>
                <w:rFonts w:ascii="Times New Roman" w:hAnsi="Times New Roman"/>
                <w:b/>
                <w:bCs/>
              </w:rPr>
            </w:pPr>
            <w:r w:rsidRPr="00CC3C8E">
              <w:rPr>
                <w:rFonts w:ascii="Times New Roman" w:hAnsi="Times New Roman"/>
                <w:b/>
                <w:bCs/>
              </w:rPr>
              <w:t>173.000,00</w:t>
            </w:r>
          </w:p>
        </w:tc>
      </w:tr>
    </w:tbl>
    <w:p w:rsidR="00E92668" w:rsidRPr="00CC3C8E" w:rsidRDefault="00E92668" w:rsidP="00E92668">
      <w:pPr>
        <w:pStyle w:val="Odlomakpopisa"/>
        <w:spacing w:after="0" w:line="240" w:lineRule="auto"/>
        <w:ind w:left="1425"/>
        <w:rPr>
          <w:rFonts w:ascii="Times New Roman" w:hAnsi="Times New Roman"/>
          <w:bCs/>
          <w:sz w:val="24"/>
          <w:szCs w:val="24"/>
        </w:rPr>
      </w:pPr>
      <w:r w:rsidRPr="00CC3C8E">
        <w:rPr>
          <w:rFonts w:ascii="Times New Roman" w:hAnsi="Times New Roman"/>
          <w:bCs/>
          <w:sz w:val="24"/>
          <w:szCs w:val="24"/>
        </w:rPr>
        <w:t xml:space="preserve">*planirana sredstva za pojedinu kalendarsku godinu, podložna su promjenama,  </w:t>
      </w:r>
    </w:p>
    <w:p w:rsidR="00E92668" w:rsidRPr="00CC3C8E" w:rsidRDefault="00E92668" w:rsidP="00E92668">
      <w:pPr>
        <w:pStyle w:val="Odlomakpopisa"/>
        <w:spacing w:after="0" w:line="240" w:lineRule="auto"/>
        <w:ind w:left="1425"/>
        <w:rPr>
          <w:rFonts w:ascii="Times New Roman" w:hAnsi="Times New Roman"/>
          <w:bCs/>
          <w:sz w:val="24"/>
          <w:szCs w:val="24"/>
        </w:rPr>
      </w:pPr>
      <w:r w:rsidRPr="00CC3C8E">
        <w:rPr>
          <w:rFonts w:ascii="Times New Roman" w:hAnsi="Times New Roman"/>
          <w:bCs/>
          <w:sz w:val="24"/>
          <w:szCs w:val="24"/>
        </w:rPr>
        <w:t xml:space="preserve">  ovisno o proračunskim sredstvima za tu kalendarsku godinu. </w:t>
      </w:r>
    </w:p>
    <w:p w:rsidR="00E92668" w:rsidRPr="00CC3C8E" w:rsidRDefault="00E92668" w:rsidP="00E92668">
      <w:pPr>
        <w:spacing w:after="0" w:line="240" w:lineRule="auto"/>
        <w:ind w:firstLine="708"/>
        <w:rPr>
          <w:rFonts w:ascii="Times New Roman" w:hAnsi="Times New Roman"/>
          <w:sz w:val="24"/>
          <w:szCs w:val="24"/>
          <w:lang w:eastAsia="hr-HR"/>
        </w:rPr>
      </w:pPr>
      <w:r w:rsidRPr="00CC3C8E">
        <w:rPr>
          <w:rFonts w:ascii="Times New Roman" w:hAnsi="Times New Roman"/>
          <w:sz w:val="24"/>
          <w:szCs w:val="24"/>
          <w:lang w:eastAsia="hr-HR"/>
        </w:rPr>
        <w:t>Godišnji Plan razvoja sustava civilne zaštite Općine Babina Greda za 2019. godinu stupa na snagu danom objave u Službenom vjesniku Vukovarsko-srijemske županije.</w:t>
      </w:r>
    </w:p>
    <w:p w:rsidR="00E92668" w:rsidRPr="00CC3C8E" w:rsidRDefault="00E92668" w:rsidP="00E92668">
      <w:pPr>
        <w:spacing w:after="0" w:line="240" w:lineRule="auto"/>
        <w:jc w:val="right"/>
        <w:rPr>
          <w:rFonts w:ascii="Times New Roman" w:hAnsi="Times New Roman"/>
          <w:sz w:val="24"/>
          <w:szCs w:val="24"/>
        </w:rPr>
      </w:pPr>
      <w:r w:rsidRPr="00CC3C8E">
        <w:rPr>
          <w:rFonts w:ascii="Times New Roman" w:hAnsi="Times New Roman"/>
          <w:sz w:val="24"/>
          <w:szCs w:val="24"/>
        </w:rPr>
        <w:t>Predsjednik Općinskog vijeća</w:t>
      </w:r>
    </w:p>
    <w:p w:rsidR="0034018B" w:rsidRPr="00CC3C8E" w:rsidRDefault="00E92668" w:rsidP="00E92668">
      <w:pPr>
        <w:spacing w:after="0" w:line="240" w:lineRule="auto"/>
        <w:jc w:val="center"/>
        <w:rPr>
          <w:rFonts w:ascii="Times New Roman" w:hAnsi="Times New Roman"/>
          <w:sz w:val="24"/>
          <w:szCs w:val="24"/>
        </w:rPr>
      </w:pPr>
      <w:r w:rsidRPr="00CC3C8E">
        <w:rPr>
          <w:rFonts w:ascii="Times New Roman" w:hAnsi="Times New Roman"/>
          <w:sz w:val="24"/>
          <w:szCs w:val="24"/>
        </w:rPr>
        <w:t xml:space="preserve">                                                                                                           Jakob Verić</w:t>
      </w:r>
    </w:p>
    <w:p w:rsidR="00E92668" w:rsidRPr="00CC3C8E" w:rsidRDefault="00E92668" w:rsidP="00E92668">
      <w:pPr>
        <w:spacing w:after="0" w:line="240" w:lineRule="auto"/>
        <w:rPr>
          <w:rFonts w:ascii="Times New Roman" w:hAnsi="Times New Roman" w:cs="Times New Roman"/>
          <w:sz w:val="24"/>
          <w:szCs w:val="24"/>
        </w:rPr>
        <w:sectPr w:rsidR="00E92668" w:rsidRPr="00CC3C8E">
          <w:footerReference w:type="default" r:id="rId12"/>
          <w:pgSz w:w="11906" w:h="16838"/>
          <w:pgMar w:top="1417" w:right="1417" w:bottom="1417" w:left="1417" w:header="708" w:footer="708" w:gutter="0"/>
          <w:cols w:space="708"/>
          <w:docGrid w:linePitch="360"/>
        </w:sectPr>
      </w:pPr>
    </w:p>
    <w:p w:rsidR="00E92668" w:rsidRPr="00CC3C8E" w:rsidRDefault="00E92668" w:rsidP="00E92668">
      <w:pPr>
        <w:tabs>
          <w:tab w:val="left" w:pos="9930"/>
        </w:tabs>
        <w:spacing w:after="0"/>
        <w:jc w:val="center"/>
        <w:rPr>
          <w:rFonts w:ascii="Arial" w:hAnsi="Arial" w:cs="Arial"/>
          <w:b/>
          <w:sz w:val="28"/>
          <w:szCs w:val="28"/>
        </w:rPr>
      </w:pPr>
      <w:r w:rsidRPr="00CC3C8E">
        <w:rPr>
          <w:rFonts w:ascii="Arial" w:hAnsi="Arial" w:cs="Arial"/>
          <w:b/>
          <w:sz w:val="28"/>
          <w:szCs w:val="28"/>
        </w:rPr>
        <w:lastRenderedPageBreak/>
        <w:t>PLAN VJEŽBI CIVILNE ZAŠTITE ZA 2019. GODINU</w:t>
      </w:r>
    </w:p>
    <w:p w:rsidR="00E92668" w:rsidRPr="00CC3C8E" w:rsidRDefault="00E92668" w:rsidP="00E92668">
      <w:pPr>
        <w:tabs>
          <w:tab w:val="left" w:pos="9930"/>
        </w:tabs>
        <w:spacing w:after="0"/>
        <w:jc w:val="center"/>
        <w:rPr>
          <w:rFonts w:ascii="Arial" w:hAnsi="Arial" w:cs="Arial"/>
          <w:b/>
          <w:sz w:val="28"/>
          <w:szCs w:val="28"/>
        </w:rPr>
      </w:pPr>
    </w:p>
    <w:p w:rsidR="00E92668" w:rsidRPr="00CC3C8E" w:rsidRDefault="00E92668" w:rsidP="00E92668">
      <w:pPr>
        <w:tabs>
          <w:tab w:val="left" w:pos="9930"/>
        </w:tabs>
        <w:spacing w:after="0"/>
        <w:jc w:val="center"/>
        <w:rPr>
          <w:rFonts w:ascii="Arial" w:hAnsi="Arial" w:cs="Arial"/>
          <w:b/>
          <w:sz w:val="28"/>
          <w:szCs w:val="28"/>
        </w:rPr>
      </w:pPr>
    </w:p>
    <w:p w:rsidR="00E92668" w:rsidRPr="00CC3C8E" w:rsidRDefault="00E92668" w:rsidP="00E92668"/>
    <w:tbl>
      <w:tblPr>
        <w:tblW w:w="14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94"/>
        <w:gridCol w:w="1194"/>
        <w:gridCol w:w="1564"/>
        <w:gridCol w:w="1352"/>
        <w:gridCol w:w="1418"/>
        <w:gridCol w:w="850"/>
        <w:gridCol w:w="867"/>
        <w:gridCol w:w="1276"/>
        <w:gridCol w:w="1500"/>
        <w:gridCol w:w="1607"/>
        <w:gridCol w:w="2499"/>
      </w:tblGrid>
      <w:tr w:rsidR="00E92668" w:rsidRPr="00CC3C8E" w:rsidTr="00E92668">
        <w:trPr>
          <w:trHeight w:val="845"/>
          <w:jc w:val="center"/>
        </w:trPr>
        <w:tc>
          <w:tcPr>
            <w:tcW w:w="694" w:type="dxa"/>
            <w:vMerge w:val="restart"/>
            <w:shd w:val="clear" w:color="auto" w:fill="D9D9D9"/>
            <w:vAlign w:val="center"/>
          </w:tcPr>
          <w:p w:rsidR="00E92668" w:rsidRPr="00CC3C8E" w:rsidRDefault="00E92668" w:rsidP="00E92668">
            <w:pPr>
              <w:tabs>
                <w:tab w:val="left" w:pos="9930"/>
              </w:tabs>
              <w:spacing w:after="0"/>
              <w:jc w:val="center"/>
              <w:rPr>
                <w:rFonts w:ascii="Arial" w:hAnsi="Arial" w:cs="Arial"/>
                <w:b/>
                <w:sz w:val="20"/>
                <w:szCs w:val="20"/>
              </w:rPr>
            </w:pPr>
            <w:r w:rsidRPr="00CC3C8E">
              <w:rPr>
                <w:rFonts w:ascii="Arial" w:hAnsi="Arial" w:cs="Arial"/>
                <w:b/>
                <w:sz w:val="20"/>
                <w:szCs w:val="20"/>
              </w:rPr>
              <w:t>R.</w:t>
            </w:r>
          </w:p>
          <w:p w:rsidR="00E92668" w:rsidRPr="00CC3C8E" w:rsidRDefault="00E92668" w:rsidP="00E92668">
            <w:pPr>
              <w:tabs>
                <w:tab w:val="left" w:pos="9930"/>
              </w:tabs>
              <w:spacing w:after="0"/>
              <w:jc w:val="center"/>
              <w:rPr>
                <w:rFonts w:ascii="Arial" w:hAnsi="Arial" w:cs="Arial"/>
                <w:b/>
                <w:sz w:val="20"/>
                <w:szCs w:val="20"/>
              </w:rPr>
            </w:pPr>
            <w:r w:rsidRPr="00CC3C8E">
              <w:rPr>
                <w:rFonts w:ascii="Arial" w:hAnsi="Arial" w:cs="Arial"/>
                <w:b/>
                <w:sz w:val="20"/>
                <w:szCs w:val="20"/>
              </w:rPr>
              <w:t>br.</w:t>
            </w:r>
          </w:p>
        </w:tc>
        <w:tc>
          <w:tcPr>
            <w:tcW w:w="1194" w:type="dxa"/>
            <w:vMerge w:val="restart"/>
            <w:shd w:val="clear" w:color="auto" w:fill="D9D9D9"/>
            <w:vAlign w:val="center"/>
          </w:tcPr>
          <w:p w:rsidR="00E92668" w:rsidRPr="00CC3C8E" w:rsidRDefault="00E92668" w:rsidP="00E92668">
            <w:pPr>
              <w:tabs>
                <w:tab w:val="left" w:pos="9930"/>
              </w:tabs>
              <w:spacing w:after="0"/>
              <w:jc w:val="center"/>
              <w:rPr>
                <w:rFonts w:ascii="Arial" w:hAnsi="Arial" w:cs="Arial"/>
                <w:b/>
                <w:sz w:val="20"/>
                <w:szCs w:val="20"/>
              </w:rPr>
            </w:pPr>
            <w:r w:rsidRPr="00CC3C8E">
              <w:rPr>
                <w:rFonts w:ascii="Arial" w:hAnsi="Arial" w:cs="Arial"/>
                <w:b/>
                <w:sz w:val="20"/>
                <w:szCs w:val="20"/>
              </w:rPr>
              <w:t>Vrijeme održavanja</w:t>
            </w:r>
          </w:p>
          <w:p w:rsidR="00E92668" w:rsidRPr="00CC3C8E" w:rsidRDefault="00E92668" w:rsidP="00E92668">
            <w:pPr>
              <w:tabs>
                <w:tab w:val="left" w:pos="9930"/>
              </w:tabs>
              <w:spacing w:after="0"/>
              <w:jc w:val="center"/>
              <w:rPr>
                <w:rFonts w:ascii="Arial" w:hAnsi="Arial" w:cs="Arial"/>
                <w:b/>
                <w:sz w:val="20"/>
                <w:szCs w:val="20"/>
              </w:rPr>
            </w:pPr>
            <w:r w:rsidRPr="00CC3C8E">
              <w:rPr>
                <w:rFonts w:ascii="Arial" w:hAnsi="Arial" w:cs="Arial"/>
                <w:b/>
                <w:sz w:val="20"/>
                <w:szCs w:val="20"/>
              </w:rPr>
              <w:t>(mjesec)</w:t>
            </w:r>
          </w:p>
        </w:tc>
        <w:tc>
          <w:tcPr>
            <w:tcW w:w="1564" w:type="dxa"/>
            <w:vMerge w:val="restart"/>
            <w:shd w:val="clear" w:color="auto" w:fill="D9D9D9"/>
            <w:vAlign w:val="center"/>
          </w:tcPr>
          <w:p w:rsidR="00E92668" w:rsidRPr="00CC3C8E" w:rsidRDefault="00E92668" w:rsidP="00E92668">
            <w:pPr>
              <w:tabs>
                <w:tab w:val="left" w:pos="9930"/>
              </w:tabs>
              <w:spacing w:after="0"/>
              <w:jc w:val="center"/>
              <w:rPr>
                <w:rFonts w:ascii="Arial" w:hAnsi="Arial" w:cs="Arial"/>
                <w:b/>
                <w:sz w:val="20"/>
                <w:szCs w:val="20"/>
              </w:rPr>
            </w:pPr>
            <w:r w:rsidRPr="00CC3C8E">
              <w:rPr>
                <w:rFonts w:ascii="Arial" w:hAnsi="Arial" w:cs="Arial"/>
                <w:b/>
                <w:sz w:val="20"/>
                <w:szCs w:val="20"/>
              </w:rPr>
              <w:t>Nositelj</w:t>
            </w:r>
          </w:p>
          <w:p w:rsidR="00E92668" w:rsidRPr="00CC3C8E" w:rsidRDefault="00E92668" w:rsidP="00E92668">
            <w:pPr>
              <w:tabs>
                <w:tab w:val="left" w:pos="9930"/>
              </w:tabs>
              <w:spacing w:after="0"/>
              <w:jc w:val="center"/>
              <w:rPr>
                <w:rFonts w:ascii="Arial" w:hAnsi="Arial" w:cs="Arial"/>
                <w:b/>
                <w:sz w:val="20"/>
                <w:szCs w:val="20"/>
              </w:rPr>
            </w:pPr>
            <w:r w:rsidRPr="00CC3C8E">
              <w:rPr>
                <w:rFonts w:ascii="Arial" w:hAnsi="Arial" w:cs="Arial"/>
                <w:b/>
                <w:sz w:val="20"/>
                <w:szCs w:val="20"/>
              </w:rPr>
              <w:t>(organizator)</w:t>
            </w:r>
          </w:p>
        </w:tc>
        <w:tc>
          <w:tcPr>
            <w:tcW w:w="1352" w:type="dxa"/>
            <w:vMerge w:val="restart"/>
            <w:shd w:val="clear" w:color="auto" w:fill="D9D9D9"/>
            <w:vAlign w:val="center"/>
          </w:tcPr>
          <w:p w:rsidR="00E92668" w:rsidRPr="00CC3C8E" w:rsidRDefault="00E92668" w:rsidP="00E92668">
            <w:pPr>
              <w:tabs>
                <w:tab w:val="left" w:pos="9930"/>
              </w:tabs>
              <w:spacing w:after="0"/>
              <w:jc w:val="center"/>
              <w:rPr>
                <w:rFonts w:ascii="Arial" w:hAnsi="Arial" w:cs="Arial"/>
                <w:b/>
                <w:sz w:val="20"/>
                <w:szCs w:val="20"/>
              </w:rPr>
            </w:pPr>
            <w:r w:rsidRPr="00CC3C8E">
              <w:rPr>
                <w:rFonts w:ascii="Arial" w:hAnsi="Arial" w:cs="Arial"/>
                <w:b/>
                <w:sz w:val="20"/>
                <w:szCs w:val="20"/>
              </w:rPr>
              <w:t xml:space="preserve">Naziv </w:t>
            </w:r>
          </w:p>
        </w:tc>
        <w:tc>
          <w:tcPr>
            <w:tcW w:w="1418" w:type="dxa"/>
            <w:vMerge w:val="restart"/>
            <w:shd w:val="clear" w:color="auto" w:fill="D9D9D9"/>
            <w:vAlign w:val="center"/>
          </w:tcPr>
          <w:p w:rsidR="00E92668" w:rsidRPr="00CC3C8E" w:rsidRDefault="00E92668" w:rsidP="00E92668">
            <w:pPr>
              <w:tabs>
                <w:tab w:val="left" w:pos="9930"/>
              </w:tabs>
              <w:spacing w:after="0"/>
              <w:jc w:val="center"/>
              <w:rPr>
                <w:rFonts w:ascii="Arial" w:hAnsi="Arial" w:cs="Arial"/>
                <w:b/>
                <w:sz w:val="20"/>
                <w:szCs w:val="20"/>
              </w:rPr>
            </w:pPr>
            <w:r w:rsidRPr="00CC3C8E">
              <w:rPr>
                <w:rFonts w:ascii="Arial" w:hAnsi="Arial" w:cs="Arial"/>
                <w:b/>
                <w:sz w:val="20"/>
                <w:szCs w:val="20"/>
              </w:rPr>
              <w:t>Tema</w:t>
            </w:r>
          </w:p>
        </w:tc>
        <w:tc>
          <w:tcPr>
            <w:tcW w:w="1717" w:type="dxa"/>
            <w:gridSpan w:val="2"/>
            <w:shd w:val="clear" w:color="auto" w:fill="D9D9D9"/>
            <w:vAlign w:val="center"/>
          </w:tcPr>
          <w:p w:rsidR="00E92668" w:rsidRPr="00CC3C8E" w:rsidRDefault="00E92668" w:rsidP="00E92668">
            <w:pPr>
              <w:tabs>
                <w:tab w:val="left" w:pos="9930"/>
              </w:tabs>
              <w:spacing w:after="0"/>
              <w:jc w:val="center"/>
              <w:rPr>
                <w:rFonts w:ascii="Arial" w:hAnsi="Arial" w:cs="Arial"/>
                <w:b/>
                <w:sz w:val="20"/>
                <w:szCs w:val="20"/>
              </w:rPr>
            </w:pPr>
            <w:r w:rsidRPr="00CC3C8E">
              <w:rPr>
                <w:rFonts w:ascii="Arial" w:hAnsi="Arial" w:cs="Arial"/>
                <w:b/>
                <w:sz w:val="20"/>
                <w:szCs w:val="20"/>
              </w:rPr>
              <w:t xml:space="preserve">Broj </w:t>
            </w:r>
          </w:p>
          <w:p w:rsidR="00E92668" w:rsidRPr="00CC3C8E" w:rsidRDefault="00E92668" w:rsidP="00E92668">
            <w:pPr>
              <w:tabs>
                <w:tab w:val="left" w:pos="9930"/>
              </w:tabs>
              <w:spacing w:after="0"/>
              <w:jc w:val="center"/>
              <w:rPr>
                <w:rFonts w:ascii="Arial" w:hAnsi="Arial" w:cs="Arial"/>
                <w:b/>
                <w:sz w:val="20"/>
                <w:szCs w:val="20"/>
              </w:rPr>
            </w:pPr>
            <w:r w:rsidRPr="00CC3C8E">
              <w:rPr>
                <w:rFonts w:ascii="Arial" w:hAnsi="Arial" w:cs="Arial"/>
                <w:b/>
                <w:sz w:val="20"/>
                <w:szCs w:val="20"/>
              </w:rPr>
              <w:t>sudionika</w:t>
            </w:r>
          </w:p>
        </w:tc>
        <w:tc>
          <w:tcPr>
            <w:tcW w:w="1276" w:type="dxa"/>
            <w:shd w:val="clear" w:color="auto" w:fill="D9D9D9"/>
            <w:vAlign w:val="center"/>
          </w:tcPr>
          <w:p w:rsidR="00E92668" w:rsidRPr="00CC3C8E" w:rsidRDefault="00E92668" w:rsidP="00E92668">
            <w:pPr>
              <w:tabs>
                <w:tab w:val="left" w:pos="9930"/>
              </w:tabs>
              <w:spacing w:after="0"/>
              <w:jc w:val="center"/>
              <w:rPr>
                <w:rFonts w:ascii="Arial" w:hAnsi="Arial" w:cs="Arial"/>
                <w:b/>
                <w:sz w:val="20"/>
                <w:szCs w:val="20"/>
              </w:rPr>
            </w:pPr>
            <w:r w:rsidRPr="00CC3C8E">
              <w:rPr>
                <w:rFonts w:ascii="Arial" w:hAnsi="Arial" w:cs="Arial"/>
                <w:b/>
                <w:sz w:val="20"/>
                <w:szCs w:val="20"/>
              </w:rPr>
              <w:t>Financijska sredstva za provedbu</w:t>
            </w:r>
          </w:p>
        </w:tc>
        <w:tc>
          <w:tcPr>
            <w:tcW w:w="1500" w:type="dxa"/>
            <w:vMerge w:val="restart"/>
            <w:shd w:val="clear" w:color="auto" w:fill="D9D9D9"/>
            <w:vAlign w:val="center"/>
          </w:tcPr>
          <w:p w:rsidR="00E92668" w:rsidRPr="00CC3C8E" w:rsidRDefault="00E92668" w:rsidP="00E92668">
            <w:pPr>
              <w:spacing w:after="0"/>
              <w:jc w:val="center"/>
              <w:rPr>
                <w:rFonts w:ascii="Arial" w:hAnsi="Arial" w:cs="Arial"/>
                <w:b/>
                <w:sz w:val="20"/>
                <w:szCs w:val="20"/>
              </w:rPr>
            </w:pPr>
            <w:r w:rsidRPr="00CC3C8E">
              <w:rPr>
                <w:rFonts w:ascii="Arial" w:hAnsi="Arial" w:cs="Arial"/>
                <w:b/>
                <w:sz w:val="20"/>
                <w:szCs w:val="20"/>
              </w:rPr>
              <w:t>Lokacija održavanja</w:t>
            </w:r>
          </w:p>
        </w:tc>
        <w:tc>
          <w:tcPr>
            <w:tcW w:w="1607" w:type="dxa"/>
            <w:vMerge w:val="restart"/>
            <w:shd w:val="clear" w:color="auto" w:fill="D9D9D9"/>
            <w:vAlign w:val="center"/>
          </w:tcPr>
          <w:p w:rsidR="00E92668" w:rsidRPr="00CC3C8E" w:rsidRDefault="00E92668" w:rsidP="00E92668">
            <w:pPr>
              <w:tabs>
                <w:tab w:val="left" w:pos="9930"/>
              </w:tabs>
              <w:spacing w:after="0"/>
              <w:jc w:val="center"/>
              <w:rPr>
                <w:rFonts w:ascii="Arial" w:hAnsi="Arial" w:cs="Arial"/>
                <w:b/>
                <w:sz w:val="20"/>
                <w:szCs w:val="20"/>
              </w:rPr>
            </w:pPr>
            <w:r w:rsidRPr="00CC3C8E">
              <w:rPr>
                <w:rFonts w:ascii="Arial" w:hAnsi="Arial" w:cs="Arial"/>
                <w:b/>
                <w:sz w:val="20"/>
                <w:szCs w:val="20"/>
              </w:rPr>
              <w:t xml:space="preserve">Vrsta/tip </w:t>
            </w:r>
          </w:p>
        </w:tc>
        <w:tc>
          <w:tcPr>
            <w:tcW w:w="2499" w:type="dxa"/>
            <w:vMerge w:val="restart"/>
            <w:shd w:val="clear" w:color="auto" w:fill="D9D9D9"/>
            <w:vAlign w:val="center"/>
          </w:tcPr>
          <w:p w:rsidR="00E92668" w:rsidRPr="00CC3C8E" w:rsidRDefault="00E92668" w:rsidP="00E92668">
            <w:pPr>
              <w:tabs>
                <w:tab w:val="left" w:pos="9930"/>
              </w:tabs>
              <w:spacing w:after="0"/>
              <w:jc w:val="center"/>
              <w:rPr>
                <w:rFonts w:ascii="Arial" w:hAnsi="Arial" w:cs="Arial"/>
                <w:b/>
                <w:sz w:val="20"/>
                <w:szCs w:val="20"/>
              </w:rPr>
            </w:pPr>
            <w:r w:rsidRPr="00CC3C8E">
              <w:rPr>
                <w:rFonts w:ascii="Arial" w:hAnsi="Arial" w:cs="Arial"/>
                <w:b/>
                <w:sz w:val="20"/>
                <w:szCs w:val="20"/>
              </w:rPr>
              <w:t>Sudionici</w:t>
            </w:r>
          </w:p>
        </w:tc>
      </w:tr>
      <w:tr w:rsidR="00E92668" w:rsidRPr="00CC3C8E" w:rsidTr="00E92668">
        <w:trPr>
          <w:trHeight w:val="1178"/>
          <w:jc w:val="center"/>
        </w:trPr>
        <w:tc>
          <w:tcPr>
            <w:tcW w:w="694" w:type="dxa"/>
            <w:vMerge/>
            <w:shd w:val="clear" w:color="auto" w:fill="auto"/>
          </w:tcPr>
          <w:p w:rsidR="00E92668" w:rsidRPr="00CC3C8E" w:rsidRDefault="00E92668" w:rsidP="00E92668">
            <w:pPr>
              <w:tabs>
                <w:tab w:val="left" w:pos="9930"/>
              </w:tabs>
              <w:spacing w:after="0"/>
              <w:jc w:val="center"/>
              <w:rPr>
                <w:rFonts w:ascii="Arial" w:hAnsi="Arial" w:cs="Arial"/>
                <w:sz w:val="20"/>
                <w:szCs w:val="20"/>
              </w:rPr>
            </w:pPr>
          </w:p>
        </w:tc>
        <w:tc>
          <w:tcPr>
            <w:tcW w:w="1194" w:type="dxa"/>
            <w:vMerge/>
            <w:shd w:val="clear" w:color="auto" w:fill="auto"/>
          </w:tcPr>
          <w:p w:rsidR="00E92668" w:rsidRPr="00CC3C8E" w:rsidRDefault="00E92668" w:rsidP="00E92668">
            <w:pPr>
              <w:tabs>
                <w:tab w:val="left" w:pos="9930"/>
              </w:tabs>
              <w:spacing w:after="0"/>
              <w:jc w:val="center"/>
              <w:rPr>
                <w:rFonts w:ascii="Arial" w:hAnsi="Arial" w:cs="Arial"/>
                <w:sz w:val="20"/>
                <w:szCs w:val="20"/>
              </w:rPr>
            </w:pPr>
          </w:p>
        </w:tc>
        <w:tc>
          <w:tcPr>
            <w:tcW w:w="1564" w:type="dxa"/>
            <w:vMerge/>
            <w:shd w:val="clear" w:color="auto" w:fill="auto"/>
            <w:vAlign w:val="center"/>
          </w:tcPr>
          <w:p w:rsidR="00E92668" w:rsidRPr="00CC3C8E" w:rsidRDefault="00E92668" w:rsidP="00E92668">
            <w:pPr>
              <w:tabs>
                <w:tab w:val="left" w:pos="9930"/>
              </w:tabs>
              <w:spacing w:after="0"/>
              <w:jc w:val="center"/>
              <w:rPr>
                <w:rFonts w:ascii="Arial" w:hAnsi="Arial" w:cs="Arial"/>
                <w:sz w:val="20"/>
                <w:szCs w:val="20"/>
              </w:rPr>
            </w:pPr>
          </w:p>
        </w:tc>
        <w:tc>
          <w:tcPr>
            <w:tcW w:w="1352" w:type="dxa"/>
            <w:vMerge/>
            <w:shd w:val="clear" w:color="auto" w:fill="auto"/>
          </w:tcPr>
          <w:p w:rsidR="00E92668" w:rsidRPr="00CC3C8E" w:rsidRDefault="00E92668" w:rsidP="00E92668">
            <w:pPr>
              <w:tabs>
                <w:tab w:val="left" w:pos="9930"/>
              </w:tabs>
              <w:spacing w:after="0"/>
              <w:jc w:val="center"/>
              <w:rPr>
                <w:rFonts w:ascii="Arial" w:hAnsi="Arial" w:cs="Arial"/>
                <w:sz w:val="20"/>
                <w:szCs w:val="20"/>
              </w:rPr>
            </w:pPr>
          </w:p>
        </w:tc>
        <w:tc>
          <w:tcPr>
            <w:tcW w:w="1418" w:type="dxa"/>
            <w:vMerge/>
            <w:shd w:val="clear" w:color="auto" w:fill="auto"/>
          </w:tcPr>
          <w:p w:rsidR="00E92668" w:rsidRPr="00CC3C8E" w:rsidRDefault="00E92668" w:rsidP="00E92668">
            <w:pPr>
              <w:tabs>
                <w:tab w:val="left" w:pos="9930"/>
              </w:tabs>
              <w:spacing w:after="0"/>
              <w:jc w:val="center"/>
              <w:rPr>
                <w:rFonts w:ascii="Arial" w:hAnsi="Arial" w:cs="Arial"/>
                <w:sz w:val="20"/>
                <w:szCs w:val="20"/>
              </w:rPr>
            </w:pPr>
          </w:p>
        </w:tc>
        <w:tc>
          <w:tcPr>
            <w:tcW w:w="850" w:type="dxa"/>
            <w:shd w:val="clear" w:color="auto" w:fill="D9D9D9"/>
            <w:vAlign w:val="center"/>
          </w:tcPr>
          <w:p w:rsidR="00E92668" w:rsidRPr="00CC3C8E" w:rsidRDefault="00E92668" w:rsidP="00E92668">
            <w:pPr>
              <w:tabs>
                <w:tab w:val="left" w:pos="9930"/>
              </w:tabs>
              <w:spacing w:after="0"/>
              <w:jc w:val="center"/>
              <w:rPr>
                <w:rFonts w:ascii="Arial" w:hAnsi="Arial" w:cs="Arial"/>
                <w:sz w:val="20"/>
                <w:szCs w:val="20"/>
              </w:rPr>
            </w:pPr>
            <w:r w:rsidRPr="00CC3C8E">
              <w:rPr>
                <w:rFonts w:ascii="Arial" w:hAnsi="Arial" w:cs="Arial"/>
                <w:sz w:val="20"/>
                <w:szCs w:val="20"/>
              </w:rPr>
              <w:t>Općina</w:t>
            </w:r>
          </w:p>
        </w:tc>
        <w:tc>
          <w:tcPr>
            <w:tcW w:w="867" w:type="dxa"/>
            <w:shd w:val="clear" w:color="auto" w:fill="D9D9D9"/>
            <w:vAlign w:val="center"/>
          </w:tcPr>
          <w:p w:rsidR="00E92668" w:rsidRPr="00CC3C8E" w:rsidRDefault="00E92668" w:rsidP="00E92668">
            <w:pPr>
              <w:tabs>
                <w:tab w:val="left" w:pos="9930"/>
              </w:tabs>
              <w:spacing w:after="0"/>
              <w:jc w:val="center"/>
              <w:rPr>
                <w:rFonts w:ascii="Arial" w:hAnsi="Arial" w:cs="Arial"/>
                <w:sz w:val="20"/>
                <w:szCs w:val="20"/>
              </w:rPr>
            </w:pPr>
            <w:r w:rsidRPr="00CC3C8E">
              <w:rPr>
                <w:rFonts w:ascii="Arial" w:hAnsi="Arial" w:cs="Arial"/>
                <w:sz w:val="20"/>
                <w:szCs w:val="20"/>
              </w:rPr>
              <w:t>Ostali</w:t>
            </w:r>
          </w:p>
        </w:tc>
        <w:tc>
          <w:tcPr>
            <w:tcW w:w="1276" w:type="dxa"/>
            <w:shd w:val="clear" w:color="auto" w:fill="D9D9D9"/>
            <w:vAlign w:val="center"/>
          </w:tcPr>
          <w:p w:rsidR="00E92668" w:rsidRPr="00CC3C8E" w:rsidRDefault="00E92668" w:rsidP="00E92668">
            <w:pPr>
              <w:tabs>
                <w:tab w:val="left" w:pos="9930"/>
              </w:tabs>
              <w:spacing w:after="0"/>
              <w:jc w:val="center"/>
              <w:rPr>
                <w:rFonts w:ascii="Arial" w:hAnsi="Arial" w:cs="Arial"/>
                <w:sz w:val="20"/>
                <w:szCs w:val="20"/>
              </w:rPr>
            </w:pPr>
            <w:r w:rsidRPr="00CC3C8E">
              <w:rPr>
                <w:rFonts w:ascii="Arial" w:hAnsi="Arial" w:cs="Arial"/>
                <w:sz w:val="20"/>
                <w:szCs w:val="20"/>
              </w:rPr>
              <w:t>Procijenjeni iznos</w:t>
            </w:r>
          </w:p>
          <w:p w:rsidR="00E92668" w:rsidRPr="00CC3C8E" w:rsidRDefault="00E92668" w:rsidP="00E92668">
            <w:pPr>
              <w:tabs>
                <w:tab w:val="left" w:pos="9930"/>
              </w:tabs>
              <w:spacing w:after="0"/>
              <w:jc w:val="center"/>
              <w:rPr>
                <w:rFonts w:ascii="Arial" w:hAnsi="Arial" w:cs="Arial"/>
                <w:sz w:val="20"/>
                <w:szCs w:val="20"/>
              </w:rPr>
            </w:pPr>
            <w:r w:rsidRPr="00CC3C8E">
              <w:rPr>
                <w:rFonts w:ascii="Arial" w:hAnsi="Arial" w:cs="Arial"/>
                <w:sz w:val="20"/>
                <w:szCs w:val="20"/>
              </w:rPr>
              <w:t>(nositelj)</w:t>
            </w:r>
          </w:p>
        </w:tc>
        <w:tc>
          <w:tcPr>
            <w:tcW w:w="1500" w:type="dxa"/>
            <w:vMerge/>
            <w:shd w:val="clear" w:color="auto" w:fill="auto"/>
          </w:tcPr>
          <w:p w:rsidR="00E92668" w:rsidRPr="00CC3C8E" w:rsidRDefault="00E92668" w:rsidP="00E92668">
            <w:pPr>
              <w:tabs>
                <w:tab w:val="left" w:pos="9930"/>
              </w:tabs>
              <w:spacing w:after="0"/>
              <w:jc w:val="center"/>
              <w:rPr>
                <w:rFonts w:ascii="Arial" w:hAnsi="Arial" w:cs="Arial"/>
                <w:sz w:val="20"/>
                <w:szCs w:val="20"/>
              </w:rPr>
            </w:pPr>
          </w:p>
        </w:tc>
        <w:tc>
          <w:tcPr>
            <w:tcW w:w="1607" w:type="dxa"/>
            <w:vMerge/>
            <w:shd w:val="clear" w:color="auto" w:fill="auto"/>
          </w:tcPr>
          <w:p w:rsidR="00E92668" w:rsidRPr="00CC3C8E" w:rsidRDefault="00E92668" w:rsidP="00E92668">
            <w:pPr>
              <w:tabs>
                <w:tab w:val="left" w:pos="9930"/>
              </w:tabs>
              <w:spacing w:after="0"/>
              <w:jc w:val="center"/>
              <w:rPr>
                <w:rFonts w:ascii="Arial" w:hAnsi="Arial" w:cs="Arial"/>
                <w:sz w:val="20"/>
                <w:szCs w:val="20"/>
              </w:rPr>
            </w:pPr>
          </w:p>
        </w:tc>
        <w:tc>
          <w:tcPr>
            <w:tcW w:w="2499" w:type="dxa"/>
            <w:vMerge/>
            <w:shd w:val="clear" w:color="auto" w:fill="auto"/>
          </w:tcPr>
          <w:p w:rsidR="00E92668" w:rsidRPr="00CC3C8E" w:rsidRDefault="00E92668" w:rsidP="00E92668">
            <w:pPr>
              <w:tabs>
                <w:tab w:val="left" w:pos="9930"/>
              </w:tabs>
              <w:spacing w:after="0"/>
              <w:jc w:val="center"/>
              <w:rPr>
                <w:rFonts w:ascii="Arial" w:hAnsi="Arial" w:cs="Arial"/>
                <w:sz w:val="20"/>
                <w:szCs w:val="20"/>
              </w:rPr>
            </w:pPr>
          </w:p>
        </w:tc>
      </w:tr>
      <w:tr w:rsidR="00E92668" w:rsidRPr="00CC3C8E" w:rsidTr="00E92668">
        <w:trPr>
          <w:jc w:val="center"/>
        </w:trPr>
        <w:tc>
          <w:tcPr>
            <w:tcW w:w="694" w:type="dxa"/>
            <w:shd w:val="clear" w:color="auto" w:fill="FFFFFF"/>
            <w:vAlign w:val="center"/>
          </w:tcPr>
          <w:p w:rsidR="00E92668" w:rsidRPr="00CC3C8E" w:rsidRDefault="00E92668" w:rsidP="00E92668">
            <w:pPr>
              <w:tabs>
                <w:tab w:val="left" w:pos="9930"/>
              </w:tabs>
              <w:spacing w:after="0"/>
              <w:jc w:val="center"/>
              <w:rPr>
                <w:rFonts w:ascii="Arial" w:hAnsi="Arial" w:cs="Arial"/>
                <w:b/>
                <w:sz w:val="20"/>
                <w:szCs w:val="20"/>
              </w:rPr>
            </w:pPr>
            <w:r w:rsidRPr="00CC3C8E">
              <w:rPr>
                <w:rFonts w:ascii="Arial" w:hAnsi="Arial" w:cs="Arial"/>
                <w:b/>
                <w:sz w:val="20"/>
                <w:szCs w:val="20"/>
              </w:rPr>
              <w:t>1</w:t>
            </w:r>
          </w:p>
        </w:tc>
        <w:tc>
          <w:tcPr>
            <w:tcW w:w="1194" w:type="dxa"/>
            <w:shd w:val="clear" w:color="auto" w:fill="FFFFFF"/>
            <w:vAlign w:val="center"/>
          </w:tcPr>
          <w:p w:rsidR="00E92668" w:rsidRPr="00CC3C8E" w:rsidRDefault="00E92668" w:rsidP="00E92668">
            <w:pPr>
              <w:tabs>
                <w:tab w:val="left" w:pos="9930"/>
              </w:tabs>
              <w:spacing w:after="0"/>
              <w:jc w:val="center"/>
              <w:rPr>
                <w:rFonts w:ascii="Arial" w:hAnsi="Arial" w:cs="Arial"/>
                <w:b/>
                <w:sz w:val="20"/>
                <w:szCs w:val="20"/>
              </w:rPr>
            </w:pPr>
            <w:r w:rsidRPr="00CC3C8E">
              <w:rPr>
                <w:rFonts w:ascii="Arial" w:hAnsi="Arial" w:cs="Arial"/>
                <w:b/>
                <w:sz w:val="20"/>
                <w:szCs w:val="20"/>
              </w:rPr>
              <w:t>2</w:t>
            </w:r>
          </w:p>
        </w:tc>
        <w:tc>
          <w:tcPr>
            <w:tcW w:w="1564" w:type="dxa"/>
            <w:shd w:val="clear" w:color="auto" w:fill="FFFFFF"/>
            <w:vAlign w:val="center"/>
          </w:tcPr>
          <w:p w:rsidR="00E92668" w:rsidRPr="00CC3C8E" w:rsidRDefault="00E92668" w:rsidP="00E92668">
            <w:pPr>
              <w:tabs>
                <w:tab w:val="left" w:pos="9930"/>
              </w:tabs>
              <w:spacing w:after="0"/>
              <w:jc w:val="center"/>
              <w:rPr>
                <w:rFonts w:ascii="Arial" w:hAnsi="Arial" w:cs="Arial"/>
                <w:b/>
                <w:sz w:val="20"/>
                <w:szCs w:val="20"/>
              </w:rPr>
            </w:pPr>
            <w:r w:rsidRPr="00CC3C8E">
              <w:rPr>
                <w:rFonts w:ascii="Arial" w:hAnsi="Arial" w:cs="Arial"/>
                <w:b/>
                <w:sz w:val="20"/>
                <w:szCs w:val="20"/>
              </w:rPr>
              <w:t>3</w:t>
            </w:r>
          </w:p>
        </w:tc>
        <w:tc>
          <w:tcPr>
            <w:tcW w:w="1352" w:type="dxa"/>
            <w:shd w:val="clear" w:color="auto" w:fill="FFFFFF"/>
            <w:vAlign w:val="center"/>
          </w:tcPr>
          <w:p w:rsidR="00E92668" w:rsidRPr="00CC3C8E" w:rsidRDefault="00E92668" w:rsidP="00E92668">
            <w:pPr>
              <w:tabs>
                <w:tab w:val="left" w:pos="9930"/>
              </w:tabs>
              <w:spacing w:after="0"/>
              <w:jc w:val="center"/>
              <w:rPr>
                <w:rFonts w:ascii="Arial" w:hAnsi="Arial" w:cs="Arial"/>
                <w:b/>
                <w:sz w:val="20"/>
                <w:szCs w:val="20"/>
              </w:rPr>
            </w:pPr>
            <w:r w:rsidRPr="00CC3C8E">
              <w:rPr>
                <w:rFonts w:ascii="Arial" w:hAnsi="Arial" w:cs="Arial"/>
                <w:b/>
                <w:sz w:val="20"/>
                <w:szCs w:val="20"/>
              </w:rPr>
              <w:t>4</w:t>
            </w:r>
          </w:p>
        </w:tc>
        <w:tc>
          <w:tcPr>
            <w:tcW w:w="1418" w:type="dxa"/>
            <w:shd w:val="clear" w:color="auto" w:fill="FFFFFF"/>
            <w:vAlign w:val="center"/>
          </w:tcPr>
          <w:p w:rsidR="00E92668" w:rsidRPr="00CC3C8E" w:rsidRDefault="00E92668" w:rsidP="00E92668">
            <w:pPr>
              <w:tabs>
                <w:tab w:val="left" w:pos="9930"/>
              </w:tabs>
              <w:spacing w:after="0"/>
              <w:jc w:val="center"/>
              <w:rPr>
                <w:rFonts w:ascii="Arial" w:hAnsi="Arial" w:cs="Arial"/>
                <w:b/>
                <w:sz w:val="20"/>
                <w:szCs w:val="20"/>
              </w:rPr>
            </w:pPr>
            <w:r w:rsidRPr="00CC3C8E">
              <w:rPr>
                <w:rFonts w:ascii="Arial" w:hAnsi="Arial" w:cs="Arial"/>
                <w:b/>
                <w:sz w:val="20"/>
                <w:szCs w:val="20"/>
              </w:rPr>
              <w:t>5</w:t>
            </w:r>
          </w:p>
        </w:tc>
        <w:tc>
          <w:tcPr>
            <w:tcW w:w="850" w:type="dxa"/>
            <w:shd w:val="clear" w:color="auto" w:fill="FFFFFF"/>
            <w:vAlign w:val="center"/>
          </w:tcPr>
          <w:p w:rsidR="00E92668" w:rsidRPr="00CC3C8E" w:rsidRDefault="00E92668" w:rsidP="00E92668">
            <w:pPr>
              <w:tabs>
                <w:tab w:val="left" w:pos="9930"/>
              </w:tabs>
              <w:spacing w:after="0"/>
              <w:jc w:val="center"/>
              <w:rPr>
                <w:rFonts w:ascii="Arial" w:hAnsi="Arial" w:cs="Arial"/>
                <w:b/>
                <w:sz w:val="20"/>
                <w:szCs w:val="20"/>
              </w:rPr>
            </w:pPr>
            <w:r w:rsidRPr="00CC3C8E">
              <w:rPr>
                <w:rFonts w:ascii="Arial" w:hAnsi="Arial" w:cs="Arial"/>
                <w:b/>
                <w:sz w:val="20"/>
                <w:szCs w:val="20"/>
              </w:rPr>
              <w:t>6</w:t>
            </w:r>
          </w:p>
        </w:tc>
        <w:tc>
          <w:tcPr>
            <w:tcW w:w="867" w:type="dxa"/>
            <w:shd w:val="clear" w:color="auto" w:fill="FFFFFF"/>
            <w:vAlign w:val="center"/>
          </w:tcPr>
          <w:p w:rsidR="00E92668" w:rsidRPr="00CC3C8E" w:rsidRDefault="00E92668" w:rsidP="00E92668">
            <w:pPr>
              <w:tabs>
                <w:tab w:val="left" w:pos="9930"/>
              </w:tabs>
              <w:spacing w:after="0"/>
              <w:jc w:val="center"/>
              <w:rPr>
                <w:rFonts w:ascii="Arial" w:hAnsi="Arial" w:cs="Arial"/>
                <w:b/>
                <w:sz w:val="20"/>
                <w:szCs w:val="20"/>
              </w:rPr>
            </w:pPr>
            <w:r w:rsidRPr="00CC3C8E">
              <w:rPr>
                <w:rFonts w:ascii="Arial" w:hAnsi="Arial" w:cs="Arial"/>
                <w:b/>
                <w:sz w:val="20"/>
                <w:szCs w:val="20"/>
              </w:rPr>
              <w:t>7</w:t>
            </w:r>
          </w:p>
        </w:tc>
        <w:tc>
          <w:tcPr>
            <w:tcW w:w="1276" w:type="dxa"/>
            <w:shd w:val="clear" w:color="auto" w:fill="FFFFFF"/>
            <w:vAlign w:val="center"/>
          </w:tcPr>
          <w:p w:rsidR="00E92668" w:rsidRPr="00CC3C8E" w:rsidRDefault="00E92668" w:rsidP="00E92668">
            <w:pPr>
              <w:tabs>
                <w:tab w:val="left" w:pos="9930"/>
              </w:tabs>
              <w:spacing w:after="0"/>
              <w:jc w:val="center"/>
              <w:rPr>
                <w:rFonts w:ascii="Arial" w:hAnsi="Arial" w:cs="Arial"/>
                <w:b/>
                <w:sz w:val="20"/>
                <w:szCs w:val="20"/>
              </w:rPr>
            </w:pPr>
            <w:r w:rsidRPr="00CC3C8E">
              <w:rPr>
                <w:rFonts w:ascii="Arial" w:hAnsi="Arial" w:cs="Arial"/>
                <w:b/>
                <w:sz w:val="20"/>
                <w:szCs w:val="20"/>
              </w:rPr>
              <w:t>8</w:t>
            </w:r>
          </w:p>
        </w:tc>
        <w:tc>
          <w:tcPr>
            <w:tcW w:w="1500" w:type="dxa"/>
            <w:shd w:val="clear" w:color="auto" w:fill="FFFFFF"/>
            <w:vAlign w:val="center"/>
          </w:tcPr>
          <w:p w:rsidR="00E92668" w:rsidRPr="00CC3C8E" w:rsidRDefault="00E92668" w:rsidP="00E92668">
            <w:pPr>
              <w:tabs>
                <w:tab w:val="left" w:pos="9930"/>
              </w:tabs>
              <w:spacing w:after="0"/>
              <w:jc w:val="center"/>
              <w:rPr>
                <w:rFonts w:ascii="Arial" w:hAnsi="Arial" w:cs="Arial"/>
                <w:b/>
                <w:sz w:val="20"/>
                <w:szCs w:val="20"/>
              </w:rPr>
            </w:pPr>
            <w:r w:rsidRPr="00CC3C8E">
              <w:rPr>
                <w:rFonts w:ascii="Arial" w:hAnsi="Arial" w:cs="Arial"/>
                <w:b/>
                <w:sz w:val="20"/>
                <w:szCs w:val="20"/>
              </w:rPr>
              <w:t>9</w:t>
            </w:r>
          </w:p>
        </w:tc>
        <w:tc>
          <w:tcPr>
            <w:tcW w:w="1607" w:type="dxa"/>
            <w:shd w:val="clear" w:color="auto" w:fill="FFFFFF"/>
            <w:vAlign w:val="center"/>
          </w:tcPr>
          <w:p w:rsidR="00E92668" w:rsidRPr="00CC3C8E" w:rsidRDefault="00E92668" w:rsidP="00E92668">
            <w:pPr>
              <w:tabs>
                <w:tab w:val="left" w:pos="9930"/>
              </w:tabs>
              <w:spacing w:after="0"/>
              <w:jc w:val="center"/>
              <w:rPr>
                <w:rFonts w:ascii="Arial" w:hAnsi="Arial" w:cs="Arial"/>
                <w:b/>
                <w:sz w:val="20"/>
                <w:szCs w:val="20"/>
              </w:rPr>
            </w:pPr>
            <w:r w:rsidRPr="00CC3C8E">
              <w:rPr>
                <w:rFonts w:ascii="Arial" w:hAnsi="Arial" w:cs="Arial"/>
                <w:b/>
                <w:sz w:val="20"/>
                <w:szCs w:val="20"/>
              </w:rPr>
              <w:t>10</w:t>
            </w:r>
          </w:p>
        </w:tc>
        <w:tc>
          <w:tcPr>
            <w:tcW w:w="2499" w:type="dxa"/>
            <w:shd w:val="clear" w:color="auto" w:fill="FFFFFF"/>
            <w:vAlign w:val="center"/>
          </w:tcPr>
          <w:p w:rsidR="00E92668" w:rsidRPr="00CC3C8E" w:rsidRDefault="00E92668" w:rsidP="00E92668">
            <w:pPr>
              <w:tabs>
                <w:tab w:val="left" w:pos="9930"/>
              </w:tabs>
              <w:spacing w:after="0"/>
              <w:jc w:val="center"/>
              <w:rPr>
                <w:rFonts w:ascii="Arial" w:hAnsi="Arial" w:cs="Arial"/>
                <w:b/>
                <w:sz w:val="20"/>
                <w:szCs w:val="20"/>
              </w:rPr>
            </w:pPr>
            <w:r w:rsidRPr="00CC3C8E">
              <w:rPr>
                <w:rFonts w:ascii="Arial" w:hAnsi="Arial" w:cs="Arial"/>
                <w:b/>
                <w:sz w:val="20"/>
                <w:szCs w:val="20"/>
              </w:rPr>
              <w:t>11</w:t>
            </w:r>
          </w:p>
        </w:tc>
      </w:tr>
      <w:tr w:rsidR="00E92668" w:rsidRPr="00CC3C8E" w:rsidTr="00E92668">
        <w:trPr>
          <w:trHeight w:val="1701"/>
          <w:jc w:val="center"/>
        </w:trPr>
        <w:tc>
          <w:tcPr>
            <w:tcW w:w="694" w:type="dxa"/>
            <w:shd w:val="clear" w:color="auto" w:fill="auto"/>
            <w:vAlign w:val="center"/>
          </w:tcPr>
          <w:p w:rsidR="00E92668" w:rsidRPr="00CC3C8E" w:rsidRDefault="00E92668" w:rsidP="00E92668">
            <w:pPr>
              <w:tabs>
                <w:tab w:val="left" w:pos="9930"/>
              </w:tabs>
              <w:spacing w:after="0"/>
              <w:jc w:val="center"/>
              <w:rPr>
                <w:rFonts w:ascii="Arial" w:hAnsi="Arial" w:cs="Arial"/>
                <w:b/>
                <w:sz w:val="20"/>
                <w:szCs w:val="20"/>
              </w:rPr>
            </w:pPr>
            <w:r w:rsidRPr="00CC3C8E">
              <w:rPr>
                <w:rFonts w:ascii="Arial" w:hAnsi="Arial" w:cs="Arial"/>
                <w:b/>
                <w:sz w:val="20"/>
                <w:szCs w:val="20"/>
              </w:rPr>
              <w:t>1.</w:t>
            </w:r>
          </w:p>
        </w:tc>
        <w:tc>
          <w:tcPr>
            <w:tcW w:w="1194" w:type="dxa"/>
            <w:shd w:val="clear" w:color="auto" w:fill="auto"/>
            <w:vAlign w:val="center"/>
          </w:tcPr>
          <w:p w:rsidR="00E92668" w:rsidRPr="00CC3C8E" w:rsidRDefault="00E92668" w:rsidP="00E92668">
            <w:pPr>
              <w:pStyle w:val="Odlomakpopisa"/>
              <w:tabs>
                <w:tab w:val="left" w:pos="9930"/>
              </w:tabs>
              <w:ind w:left="0"/>
              <w:contextualSpacing w:val="0"/>
              <w:jc w:val="center"/>
              <w:rPr>
                <w:rFonts w:ascii="Arial" w:hAnsi="Arial" w:cs="Arial"/>
                <w:sz w:val="20"/>
                <w:szCs w:val="20"/>
              </w:rPr>
            </w:pPr>
            <w:r w:rsidRPr="00CC3C8E">
              <w:rPr>
                <w:rFonts w:ascii="Arial" w:hAnsi="Arial" w:cs="Arial"/>
                <w:sz w:val="20"/>
                <w:szCs w:val="20"/>
              </w:rPr>
              <w:t>svibanj 2019.g.</w:t>
            </w:r>
          </w:p>
        </w:tc>
        <w:tc>
          <w:tcPr>
            <w:tcW w:w="1564" w:type="dxa"/>
            <w:shd w:val="clear" w:color="auto" w:fill="auto"/>
            <w:vAlign w:val="center"/>
          </w:tcPr>
          <w:p w:rsidR="00E92668" w:rsidRPr="00CC3C8E" w:rsidRDefault="00E92668" w:rsidP="00E92668">
            <w:pPr>
              <w:tabs>
                <w:tab w:val="left" w:pos="9930"/>
              </w:tabs>
              <w:spacing w:after="0"/>
              <w:jc w:val="center"/>
              <w:rPr>
                <w:rFonts w:ascii="Arial" w:hAnsi="Arial" w:cs="Arial"/>
                <w:sz w:val="20"/>
                <w:szCs w:val="20"/>
              </w:rPr>
            </w:pPr>
            <w:r w:rsidRPr="00CC3C8E">
              <w:rPr>
                <w:rFonts w:ascii="Arial" w:hAnsi="Arial" w:cs="Arial"/>
                <w:sz w:val="20"/>
                <w:szCs w:val="20"/>
              </w:rPr>
              <w:t>Općina Babina Greda</w:t>
            </w:r>
          </w:p>
          <w:p w:rsidR="00E92668" w:rsidRPr="00CC3C8E" w:rsidRDefault="00E92668" w:rsidP="00E92668">
            <w:pPr>
              <w:tabs>
                <w:tab w:val="left" w:pos="9930"/>
              </w:tabs>
              <w:spacing w:after="0"/>
              <w:jc w:val="center"/>
              <w:rPr>
                <w:rFonts w:ascii="Arial" w:hAnsi="Arial" w:cs="Arial"/>
                <w:sz w:val="20"/>
                <w:szCs w:val="20"/>
              </w:rPr>
            </w:pPr>
          </w:p>
        </w:tc>
        <w:tc>
          <w:tcPr>
            <w:tcW w:w="1352" w:type="dxa"/>
            <w:shd w:val="clear" w:color="auto" w:fill="auto"/>
            <w:vAlign w:val="center"/>
          </w:tcPr>
          <w:p w:rsidR="00E92668" w:rsidRPr="00CC3C8E" w:rsidRDefault="00E92668" w:rsidP="00E92668">
            <w:pPr>
              <w:tabs>
                <w:tab w:val="left" w:pos="9930"/>
              </w:tabs>
              <w:jc w:val="center"/>
              <w:rPr>
                <w:rFonts w:ascii="Arial" w:hAnsi="Arial" w:cs="Arial"/>
                <w:sz w:val="20"/>
                <w:szCs w:val="20"/>
              </w:rPr>
            </w:pPr>
          </w:p>
          <w:p w:rsidR="00E92668" w:rsidRPr="00CC3C8E" w:rsidRDefault="00E92668" w:rsidP="00E92668">
            <w:pPr>
              <w:tabs>
                <w:tab w:val="left" w:pos="9930"/>
              </w:tabs>
              <w:jc w:val="center"/>
              <w:rPr>
                <w:rFonts w:ascii="Arial" w:hAnsi="Arial" w:cs="Arial"/>
                <w:sz w:val="20"/>
                <w:szCs w:val="20"/>
              </w:rPr>
            </w:pPr>
            <w:r w:rsidRPr="00CC3C8E">
              <w:rPr>
                <w:rFonts w:ascii="Arial" w:hAnsi="Arial" w:cs="Arial"/>
                <w:sz w:val="20"/>
                <w:szCs w:val="20"/>
              </w:rPr>
              <w:t>Evakuacija službenika i namještenika Općine Babina Greda</w:t>
            </w:r>
          </w:p>
          <w:p w:rsidR="00E92668" w:rsidRPr="00CC3C8E" w:rsidRDefault="00E92668" w:rsidP="00E92668">
            <w:pPr>
              <w:tabs>
                <w:tab w:val="left" w:pos="9930"/>
              </w:tabs>
              <w:jc w:val="center"/>
              <w:rPr>
                <w:rFonts w:ascii="Arial" w:hAnsi="Arial" w:cs="Arial"/>
                <w:sz w:val="20"/>
                <w:szCs w:val="20"/>
              </w:rPr>
            </w:pPr>
          </w:p>
        </w:tc>
        <w:tc>
          <w:tcPr>
            <w:tcW w:w="1418" w:type="dxa"/>
            <w:shd w:val="clear" w:color="auto" w:fill="auto"/>
            <w:vAlign w:val="center"/>
          </w:tcPr>
          <w:p w:rsidR="00E92668" w:rsidRPr="00CC3C8E" w:rsidRDefault="00E92668" w:rsidP="00E92668">
            <w:pPr>
              <w:tabs>
                <w:tab w:val="left" w:pos="9930"/>
              </w:tabs>
              <w:spacing w:after="0"/>
              <w:jc w:val="center"/>
              <w:rPr>
                <w:rFonts w:ascii="Arial" w:hAnsi="Arial" w:cs="Arial"/>
                <w:sz w:val="20"/>
                <w:szCs w:val="20"/>
              </w:rPr>
            </w:pPr>
            <w:r w:rsidRPr="00CC3C8E">
              <w:rPr>
                <w:rFonts w:ascii="Arial" w:hAnsi="Arial" w:cs="Arial"/>
                <w:sz w:val="20"/>
                <w:szCs w:val="20"/>
              </w:rPr>
              <w:t>Požar u upravnoj zgradi Općine Babina Greda</w:t>
            </w:r>
          </w:p>
        </w:tc>
        <w:tc>
          <w:tcPr>
            <w:tcW w:w="850" w:type="dxa"/>
            <w:shd w:val="clear" w:color="auto" w:fill="auto"/>
            <w:vAlign w:val="center"/>
          </w:tcPr>
          <w:p w:rsidR="00E92668" w:rsidRPr="00CC3C8E" w:rsidRDefault="00E92668" w:rsidP="00E92668">
            <w:pPr>
              <w:tabs>
                <w:tab w:val="left" w:pos="9930"/>
              </w:tabs>
              <w:spacing w:after="0"/>
              <w:jc w:val="center"/>
              <w:rPr>
                <w:rFonts w:ascii="Arial" w:hAnsi="Arial" w:cs="Arial"/>
                <w:sz w:val="20"/>
                <w:szCs w:val="20"/>
              </w:rPr>
            </w:pPr>
            <w:r w:rsidRPr="00CC3C8E">
              <w:rPr>
                <w:rFonts w:ascii="Arial" w:hAnsi="Arial" w:cs="Arial"/>
                <w:sz w:val="20"/>
                <w:szCs w:val="20"/>
              </w:rPr>
              <w:t>8</w:t>
            </w:r>
          </w:p>
        </w:tc>
        <w:tc>
          <w:tcPr>
            <w:tcW w:w="867" w:type="dxa"/>
            <w:shd w:val="clear" w:color="auto" w:fill="auto"/>
            <w:vAlign w:val="center"/>
          </w:tcPr>
          <w:p w:rsidR="00E92668" w:rsidRPr="00CC3C8E" w:rsidRDefault="00E92668" w:rsidP="00E92668">
            <w:pPr>
              <w:tabs>
                <w:tab w:val="left" w:pos="9930"/>
              </w:tabs>
              <w:spacing w:after="0"/>
              <w:jc w:val="center"/>
              <w:rPr>
                <w:rFonts w:ascii="Arial" w:hAnsi="Arial" w:cs="Arial"/>
                <w:sz w:val="20"/>
                <w:szCs w:val="20"/>
              </w:rPr>
            </w:pPr>
            <w:r w:rsidRPr="00CC3C8E">
              <w:rPr>
                <w:rFonts w:ascii="Arial" w:hAnsi="Arial" w:cs="Arial"/>
                <w:sz w:val="20"/>
                <w:szCs w:val="20"/>
              </w:rPr>
              <w:t>0</w:t>
            </w:r>
          </w:p>
        </w:tc>
        <w:tc>
          <w:tcPr>
            <w:tcW w:w="1276" w:type="dxa"/>
            <w:shd w:val="clear" w:color="auto" w:fill="auto"/>
            <w:vAlign w:val="center"/>
          </w:tcPr>
          <w:p w:rsidR="00E92668" w:rsidRPr="00CC3C8E" w:rsidRDefault="00E92668" w:rsidP="00E92668">
            <w:pPr>
              <w:tabs>
                <w:tab w:val="left" w:pos="9930"/>
              </w:tabs>
              <w:spacing w:after="0"/>
              <w:jc w:val="center"/>
              <w:rPr>
                <w:rFonts w:ascii="Arial" w:hAnsi="Arial" w:cs="Arial"/>
                <w:sz w:val="20"/>
                <w:szCs w:val="20"/>
              </w:rPr>
            </w:pPr>
            <w:r w:rsidRPr="00CC3C8E">
              <w:rPr>
                <w:rFonts w:ascii="Arial" w:hAnsi="Arial" w:cs="Arial"/>
                <w:sz w:val="20"/>
                <w:szCs w:val="20"/>
              </w:rPr>
              <w:t>500,00 kn</w:t>
            </w:r>
          </w:p>
        </w:tc>
        <w:tc>
          <w:tcPr>
            <w:tcW w:w="1500" w:type="dxa"/>
            <w:shd w:val="clear" w:color="auto" w:fill="auto"/>
            <w:vAlign w:val="center"/>
          </w:tcPr>
          <w:p w:rsidR="00E92668" w:rsidRPr="00CC3C8E" w:rsidRDefault="00E92668" w:rsidP="00E92668">
            <w:pPr>
              <w:tabs>
                <w:tab w:val="left" w:pos="9930"/>
              </w:tabs>
              <w:spacing w:after="0"/>
              <w:jc w:val="center"/>
              <w:rPr>
                <w:rFonts w:ascii="Arial" w:hAnsi="Arial" w:cs="Arial"/>
                <w:sz w:val="20"/>
                <w:szCs w:val="20"/>
              </w:rPr>
            </w:pPr>
            <w:r w:rsidRPr="00CC3C8E">
              <w:rPr>
                <w:rFonts w:ascii="Arial" w:hAnsi="Arial" w:cs="Arial"/>
                <w:sz w:val="20"/>
                <w:szCs w:val="20"/>
              </w:rPr>
              <w:t xml:space="preserve">Upravna zgrada Općine Babina Greda </w:t>
            </w:r>
          </w:p>
        </w:tc>
        <w:tc>
          <w:tcPr>
            <w:tcW w:w="1607" w:type="dxa"/>
            <w:shd w:val="clear" w:color="auto" w:fill="auto"/>
            <w:vAlign w:val="center"/>
          </w:tcPr>
          <w:p w:rsidR="00E92668" w:rsidRPr="00CC3C8E" w:rsidRDefault="00E92668" w:rsidP="00E92668">
            <w:pPr>
              <w:tabs>
                <w:tab w:val="left" w:pos="9930"/>
              </w:tabs>
              <w:spacing w:after="0"/>
              <w:jc w:val="center"/>
              <w:rPr>
                <w:rFonts w:ascii="Arial" w:hAnsi="Arial" w:cs="Arial"/>
                <w:sz w:val="20"/>
                <w:szCs w:val="20"/>
              </w:rPr>
            </w:pPr>
            <w:r w:rsidRPr="00CC3C8E">
              <w:rPr>
                <w:rFonts w:ascii="Arial" w:hAnsi="Arial" w:cs="Arial"/>
                <w:sz w:val="20"/>
                <w:szCs w:val="20"/>
              </w:rPr>
              <w:t>Pokazna</w:t>
            </w:r>
          </w:p>
        </w:tc>
        <w:tc>
          <w:tcPr>
            <w:tcW w:w="2499" w:type="dxa"/>
            <w:shd w:val="clear" w:color="auto" w:fill="auto"/>
            <w:vAlign w:val="center"/>
          </w:tcPr>
          <w:p w:rsidR="00E92668" w:rsidRPr="00CC3C8E" w:rsidRDefault="00E92668" w:rsidP="00E92668">
            <w:pPr>
              <w:tabs>
                <w:tab w:val="left" w:pos="9930"/>
              </w:tabs>
              <w:spacing w:after="0"/>
              <w:rPr>
                <w:rFonts w:ascii="Arial" w:hAnsi="Arial" w:cs="Arial"/>
                <w:sz w:val="20"/>
                <w:szCs w:val="20"/>
              </w:rPr>
            </w:pPr>
            <w:r w:rsidRPr="00CC3C8E">
              <w:rPr>
                <w:rFonts w:ascii="Arial" w:hAnsi="Arial" w:cs="Arial"/>
                <w:sz w:val="20"/>
                <w:szCs w:val="20"/>
              </w:rPr>
              <w:t>Službenici i namještenici Općine Babina Greda</w:t>
            </w:r>
          </w:p>
          <w:p w:rsidR="00E92668" w:rsidRPr="00CC3C8E" w:rsidRDefault="00E92668" w:rsidP="00E92668">
            <w:pPr>
              <w:tabs>
                <w:tab w:val="left" w:pos="9930"/>
              </w:tabs>
              <w:spacing w:after="0"/>
              <w:rPr>
                <w:rFonts w:ascii="Arial" w:hAnsi="Arial" w:cs="Arial"/>
                <w:sz w:val="20"/>
                <w:szCs w:val="20"/>
              </w:rPr>
            </w:pPr>
          </w:p>
        </w:tc>
      </w:tr>
    </w:tbl>
    <w:p w:rsidR="00E92668" w:rsidRPr="00CC3C8E" w:rsidRDefault="00E92668" w:rsidP="00E92668">
      <w:pPr>
        <w:spacing w:after="0" w:line="240" w:lineRule="auto"/>
        <w:rPr>
          <w:rFonts w:ascii="Times New Roman" w:hAnsi="Times New Roman" w:cs="Times New Roman"/>
          <w:sz w:val="24"/>
          <w:szCs w:val="24"/>
        </w:rPr>
      </w:pPr>
    </w:p>
    <w:p w:rsidR="00E92668" w:rsidRPr="00CC3C8E" w:rsidRDefault="00E92668" w:rsidP="00E92668">
      <w:pPr>
        <w:spacing w:after="0" w:line="240" w:lineRule="auto"/>
        <w:rPr>
          <w:rFonts w:ascii="Times New Roman" w:hAnsi="Times New Roman" w:cs="Times New Roman"/>
          <w:sz w:val="24"/>
          <w:szCs w:val="24"/>
        </w:rPr>
      </w:pPr>
    </w:p>
    <w:p w:rsidR="00E92668" w:rsidRPr="00CC3C8E" w:rsidRDefault="00E92668" w:rsidP="00E92668">
      <w:pPr>
        <w:spacing w:after="0" w:line="240" w:lineRule="auto"/>
        <w:rPr>
          <w:rFonts w:ascii="Times New Roman" w:hAnsi="Times New Roman" w:cs="Times New Roman"/>
          <w:sz w:val="24"/>
          <w:szCs w:val="24"/>
        </w:rPr>
      </w:pPr>
    </w:p>
    <w:p w:rsidR="00E92668" w:rsidRPr="00CC3C8E" w:rsidRDefault="00E92668" w:rsidP="00E92668">
      <w:pPr>
        <w:spacing w:after="0" w:line="240" w:lineRule="auto"/>
        <w:rPr>
          <w:rFonts w:ascii="Times New Roman" w:hAnsi="Times New Roman" w:cs="Times New Roman"/>
          <w:sz w:val="24"/>
          <w:szCs w:val="24"/>
        </w:rPr>
      </w:pPr>
    </w:p>
    <w:p w:rsidR="00E92668" w:rsidRPr="00CC3C8E" w:rsidRDefault="00E92668" w:rsidP="00E92668">
      <w:pPr>
        <w:spacing w:after="0" w:line="240" w:lineRule="auto"/>
        <w:rPr>
          <w:rFonts w:ascii="Times New Roman" w:hAnsi="Times New Roman" w:cs="Times New Roman"/>
          <w:sz w:val="24"/>
          <w:szCs w:val="24"/>
        </w:rPr>
      </w:pPr>
    </w:p>
    <w:p w:rsidR="00E92668" w:rsidRPr="00CC3C8E" w:rsidRDefault="00E92668" w:rsidP="00E92668">
      <w:pPr>
        <w:spacing w:after="0" w:line="240" w:lineRule="auto"/>
        <w:rPr>
          <w:rFonts w:ascii="Times New Roman" w:hAnsi="Times New Roman" w:cs="Times New Roman"/>
          <w:sz w:val="24"/>
          <w:szCs w:val="24"/>
        </w:rPr>
      </w:pPr>
    </w:p>
    <w:p w:rsidR="00E92668" w:rsidRPr="00CC3C8E" w:rsidRDefault="00E92668" w:rsidP="00E92668">
      <w:pPr>
        <w:spacing w:after="0" w:line="240" w:lineRule="auto"/>
        <w:rPr>
          <w:rFonts w:ascii="Times New Roman" w:hAnsi="Times New Roman" w:cs="Times New Roman"/>
          <w:sz w:val="24"/>
          <w:szCs w:val="24"/>
        </w:rPr>
      </w:pPr>
    </w:p>
    <w:p w:rsidR="00E92668" w:rsidRPr="00CC3C8E" w:rsidRDefault="00E92668" w:rsidP="00E92668">
      <w:pPr>
        <w:spacing w:after="0" w:line="240" w:lineRule="auto"/>
        <w:rPr>
          <w:rFonts w:ascii="Times New Roman" w:hAnsi="Times New Roman" w:cs="Times New Roman"/>
          <w:sz w:val="24"/>
          <w:szCs w:val="24"/>
        </w:rPr>
      </w:pPr>
    </w:p>
    <w:p w:rsidR="00E92668" w:rsidRPr="00CC3C8E" w:rsidRDefault="00E92668" w:rsidP="00E92668">
      <w:pPr>
        <w:spacing w:after="0" w:line="240" w:lineRule="auto"/>
        <w:rPr>
          <w:rFonts w:ascii="Times New Roman" w:hAnsi="Times New Roman" w:cs="Times New Roman"/>
          <w:sz w:val="24"/>
          <w:szCs w:val="24"/>
        </w:rPr>
      </w:pPr>
    </w:p>
    <w:p w:rsidR="00E92668" w:rsidRPr="00CC3C8E" w:rsidRDefault="00E92668" w:rsidP="00E92668">
      <w:pPr>
        <w:spacing w:after="0" w:line="240" w:lineRule="auto"/>
        <w:rPr>
          <w:rFonts w:ascii="Times New Roman" w:hAnsi="Times New Roman" w:cs="Times New Roman"/>
          <w:sz w:val="24"/>
          <w:szCs w:val="24"/>
        </w:rPr>
      </w:pPr>
    </w:p>
    <w:p w:rsidR="00E92668" w:rsidRPr="00CC3C8E" w:rsidRDefault="00E92668" w:rsidP="00E92668">
      <w:pPr>
        <w:spacing w:after="0" w:line="240" w:lineRule="auto"/>
        <w:rPr>
          <w:rFonts w:ascii="Times New Roman" w:hAnsi="Times New Roman" w:cs="Times New Roman"/>
          <w:sz w:val="24"/>
          <w:szCs w:val="24"/>
        </w:rPr>
        <w:sectPr w:rsidR="00E92668" w:rsidRPr="00CC3C8E" w:rsidSect="00E92668">
          <w:pgSz w:w="16838" w:h="11906" w:orient="landscape"/>
          <w:pgMar w:top="1418" w:right="1418" w:bottom="1418" w:left="1418" w:header="709" w:footer="709" w:gutter="0"/>
          <w:cols w:space="708"/>
          <w:docGrid w:linePitch="360"/>
        </w:sectPr>
      </w:pPr>
    </w:p>
    <w:p w:rsidR="00B67793" w:rsidRPr="00CC3C8E" w:rsidRDefault="00B67793" w:rsidP="00B67793">
      <w:pPr>
        <w:spacing w:after="0" w:line="240" w:lineRule="auto"/>
        <w:jc w:val="both"/>
        <w:rPr>
          <w:rFonts w:ascii="Times New Roman" w:hAnsi="Times New Roman"/>
        </w:rPr>
      </w:pPr>
      <w:r w:rsidRPr="00CC3C8E">
        <w:rPr>
          <w:rFonts w:ascii="Times New Roman" w:hAnsi="Times New Roman"/>
        </w:rPr>
        <w:lastRenderedPageBreak/>
        <w:t xml:space="preserve">Temeljem članka 17. stavak 1. Zakona o sustavu civilne zaštite (N.N. br. 82/15), članka 18. Statuta Općine Babina Greda «Službeni vjesnik» 11/09, 04/13, 03/14, 01/18 i 13/18), članka 45. Poslovnika o radu Općinskog vijeća («Sl. vjesnik» 16/09), a na prijedlog Općinskog načelnika Općine Babina Greda, Općinsko vijeće Općine Babina Greda na 13. sjednici održanoj dana  09. prosinca 2018.g., donosi </w:t>
      </w:r>
    </w:p>
    <w:p w:rsidR="00B67793" w:rsidRPr="00CC3C8E" w:rsidRDefault="00B67793" w:rsidP="00B67793">
      <w:pPr>
        <w:spacing w:after="0" w:line="240" w:lineRule="auto"/>
        <w:jc w:val="both"/>
        <w:rPr>
          <w:rFonts w:ascii="Times New Roman" w:hAnsi="Times New Roman"/>
        </w:rPr>
      </w:pPr>
    </w:p>
    <w:p w:rsidR="00B67793" w:rsidRPr="00CC3C8E" w:rsidRDefault="00B67793" w:rsidP="00B67793">
      <w:pPr>
        <w:spacing w:after="0" w:line="240" w:lineRule="auto"/>
        <w:jc w:val="center"/>
        <w:rPr>
          <w:rFonts w:ascii="Times New Roman" w:hAnsi="Times New Roman"/>
          <w:b/>
          <w:sz w:val="28"/>
          <w:szCs w:val="28"/>
        </w:rPr>
      </w:pPr>
      <w:r w:rsidRPr="00CC3C8E">
        <w:rPr>
          <w:rFonts w:ascii="Times New Roman" w:hAnsi="Times New Roman"/>
          <w:b/>
          <w:sz w:val="28"/>
          <w:szCs w:val="28"/>
        </w:rPr>
        <w:t>ANALIZU STANJA</w:t>
      </w:r>
    </w:p>
    <w:p w:rsidR="00B67793" w:rsidRPr="00CC3C8E" w:rsidRDefault="00B67793" w:rsidP="00B67793">
      <w:pPr>
        <w:spacing w:after="0" w:line="240" w:lineRule="auto"/>
        <w:jc w:val="center"/>
        <w:rPr>
          <w:rFonts w:ascii="Times New Roman" w:hAnsi="Times New Roman"/>
          <w:b/>
          <w:sz w:val="28"/>
          <w:szCs w:val="28"/>
        </w:rPr>
      </w:pPr>
      <w:r w:rsidRPr="00CC3C8E">
        <w:rPr>
          <w:rFonts w:ascii="Times New Roman" w:hAnsi="Times New Roman"/>
          <w:b/>
          <w:sz w:val="28"/>
          <w:szCs w:val="28"/>
        </w:rPr>
        <w:t>SUSTAVA CIVILNE ZAŠTITE NA PODRUČJU</w:t>
      </w:r>
    </w:p>
    <w:p w:rsidR="00B67793" w:rsidRPr="00CC3C8E" w:rsidRDefault="00B67793" w:rsidP="00B67793">
      <w:pPr>
        <w:spacing w:after="0" w:line="240" w:lineRule="auto"/>
        <w:jc w:val="center"/>
        <w:rPr>
          <w:rFonts w:ascii="Times New Roman" w:hAnsi="Times New Roman"/>
          <w:b/>
          <w:sz w:val="28"/>
          <w:szCs w:val="28"/>
        </w:rPr>
      </w:pPr>
      <w:r w:rsidRPr="00CC3C8E">
        <w:rPr>
          <w:rFonts w:ascii="Times New Roman" w:hAnsi="Times New Roman"/>
          <w:b/>
          <w:sz w:val="28"/>
          <w:szCs w:val="28"/>
        </w:rPr>
        <w:t>OPĆINE BABINA GREDA U 2018. GODINI</w:t>
      </w:r>
    </w:p>
    <w:p w:rsidR="00B67793" w:rsidRPr="00CC3C8E" w:rsidRDefault="00B67793" w:rsidP="00B67793">
      <w:pPr>
        <w:spacing w:after="0" w:line="240" w:lineRule="auto"/>
        <w:jc w:val="center"/>
        <w:rPr>
          <w:rFonts w:ascii="Times New Roman" w:hAnsi="Times New Roman"/>
          <w:b/>
        </w:rPr>
      </w:pPr>
    </w:p>
    <w:p w:rsidR="00B67793" w:rsidRPr="00CC3C8E" w:rsidRDefault="00B67793" w:rsidP="00B67793">
      <w:pPr>
        <w:spacing w:after="0" w:line="240" w:lineRule="auto"/>
        <w:jc w:val="both"/>
        <w:rPr>
          <w:rFonts w:ascii="Times New Roman" w:hAnsi="Times New Roman"/>
          <w:sz w:val="24"/>
        </w:rPr>
      </w:pPr>
      <w:r w:rsidRPr="00CC3C8E">
        <w:rPr>
          <w:rFonts w:ascii="Times New Roman" w:hAnsi="Times New Roman"/>
          <w:sz w:val="24"/>
        </w:rPr>
        <w:t>STANJE SUSTAVA ZAŠTITE I SPAŠAVANJA</w:t>
      </w:r>
    </w:p>
    <w:p w:rsidR="00B67793" w:rsidRPr="00CC3C8E" w:rsidRDefault="00B67793" w:rsidP="00B67793">
      <w:pPr>
        <w:spacing w:after="0" w:line="240" w:lineRule="auto"/>
        <w:jc w:val="both"/>
        <w:rPr>
          <w:rFonts w:ascii="Times New Roman" w:hAnsi="Times New Roman"/>
        </w:rPr>
      </w:pPr>
    </w:p>
    <w:p w:rsidR="00B67793" w:rsidRPr="00CC3C8E" w:rsidRDefault="00B67793" w:rsidP="00B67793">
      <w:pPr>
        <w:spacing w:after="0" w:line="240" w:lineRule="auto"/>
        <w:jc w:val="both"/>
        <w:rPr>
          <w:rFonts w:ascii="Times New Roman" w:hAnsi="Times New Roman"/>
        </w:rPr>
      </w:pPr>
      <w:r w:rsidRPr="00CC3C8E">
        <w:rPr>
          <w:rFonts w:ascii="Times New Roman" w:hAnsi="Times New Roman"/>
        </w:rPr>
        <w:t xml:space="preserve">                       U  Općini Babina Greda  u 2018. godini realizirano je slijedeće: </w:t>
      </w:r>
    </w:p>
    <w:p w:rsidR="00B67793" w:rsidRPr="00CC3C8E" w:rsidRDefault="00B67793" w:rsidP="00B67793">
      <w:pPr>
        <w:pStyle w:val="Odlomakpopisa"/>
        <w:numPr>
          <w:ilvl w:val="0"/>
          <w:numId w:val="19"/>
        </w:numPr>
        <w:spacing w:after="0" w:line="240" w:lineRule="auto"/>
        <w:rPr>
          <w:rFonts w:ascii="Times New Roman" w:hAnsi="Times New Roman"/>
          <w:bCs/>
        </w:rPr>
      </w:pPr>
      <w:r w:rsidRPr="00CC3C8E">
        <w:rPr>
          <w:rFonts w:ascii="Times New Roman" w:hAnsi="Times New Roman"/>
          <w:bCs/>
        </w:rPr>
        <w:t>Donesene su Smjernice za organizaciju i razvoj sustava civilne zaštite na području Općine Babina Greda za period 2019. do 2022. godine,</w:t>
      </w:r>
    </w:p>
    <w:p w:rsidR="00B67793" w:rsidRPr="00CC3C8E" w:rsidRDefault="00B67793" w:rsidP="00B67793">
      <w:pPr>
        <w:pStyle w:val="Odlomakpopisa"/>
        <w:numPr>
          <w:ilvl w:val="0"/>
          <w:numId w:val="19"/>
        </w:numPr>
        <w:spacing w:after="0" w:line="240" w:lineRule="auto"/>
        <w:rPr>
          <w:rFonts w:ascii="Times New Roman" w:hAnsi="Times New Roman"/>
          <w:bCs/>
        </w:rPr>
      </w:pPr>
      <w:r w:rsidRPr="00CC3C8E">
        <w:rPr>
          <w:rFonts w:ascii="Times New Roman" w:hAnsi="Times New Roman"/>
          <w:bCs/>
        </w:rPr>
        <w:t>Pripremljena je i provedena stožerno – zapovjedna vježba stožera civilne zaštite Općine Babina Greda pod nazivom „Sava 2018“,</w:t>
      </w:r>
    </w:p>
    <w:p w:rsidR="00B67793" w:rsidRPr="00CC3C8E" w:rsidRDefault="00B67793" w:rsidP="00B67793">
      <w:pPr>
        <w:pStyle w:val="Odlomakpopisa"/>
        <w:numPr>
          <w:ilvl w:val="0"/>
          <w:numId w:val="19"/>
        </w:numPr>
        <w:spacing w:after="0" w:line="240" w:lineRule="auto"/>
        <w:rPr>
          <w:rFonts w:ascii="Times New Roman" w:hAnsi="Times New Roman"/>
          <w:bCs/>
        </w:rPr>
      </w:pPr>
      <w:r w:rsidRPr="00CC3C8E">
        <w:rPr>
          <w:rFonts w:ascii="Times New Roman" w:hAnsi="Times New Roman"/>
          <w:bCs/>
        </w:rPr>
        <w:t>Na sjednici Općinskog vijeća Općine Babina Greda donesena je odluka o usvajanju Procjene rizika od velikih nesreća za područje Općine Babina Greda,</w:t>
      </w:r>
    </w:p>
    <w:p w:rsidR="00B67793" w:rsidRPr="00CC3C8E" w:rsidRDefault="00B67793" w:rsidP="00B67793">
      <w:pPr>
        <w:pStyle w:val="Odlomakpopisa"/>
        <w:numPr>
          <w:ilvl w:val="0"/>
          <w:numId w:val="19"/>
        </w:numPr>
        <w:spacing w:after="0" w:line="240" w:lineRule="auto"/>
        <w:rPr>
          <w:rFonts w:ascii="Times New Roman" w:hAnsi="Times New Roman"/>
          <w:bCs/>
        </w:rPr>
      </w:pPr>
      <w:r w:rsidRPr="00CC3C8E">
        <w:rPr>
          <w:rFonts w:ascii="Times New Roman" w:hAnsi="Times New Roman"/>
          <w:bCs/>
        </w:rPr>
        <w:t>Opremljeni su članovi stožera CZ sa odorama,</w:t>
      </w:r>
    </w:p>
    <w:p w:rsidR="00B67793" w:rsidRPr="00CC3C8E" w:rsidRDefault="00B67793" w:rsidP="00B67793">
      <w:pPr>
        <w:pStyle w:val="Odlomakpopisa"/>
        <w:numPr>
          <w:ilvl w:val="0"/>
          <w:numId w:val="19"/>
        </w:numPr>
        <w:spacing w:after="0" w:line="240" w:lineRule="auto"/>
        <w:rPr>
          <w:rFonts w:ascii="Times New Roman" w:hAnsi="Times New Roman"/>
          <w:bCs/>
        </w:rPr>
      </w:pPr>
      <w:r w:rsidRPr="00CC3C8E">
        <w:rPr>
          <w:rFonts w:ascii="Times New Roman" w:hAnsi="Times New Roman"/>
          <w:bCs/>
        </w:rPr>
        <w:t>Izrađene su članske iskaznice za pripadnike CZ Općine Babina Greda</w:t>
      </w:r>
    </w:p>
    <w:p w:rsidR="00B67793" w:rsidRPr="00CC3C8E" w:rsidRDefault="00B67793" w:rsidP="00B67793">
      <w:pPr>
        <w:pStyle w:val="Odlomakpopisa"/>
        <w:numPr>
          <w:ilvl w:val="0"/>
          <w:numId w:val="19"/>
        </w:numPr>
        <w:spacing w:after="0" w:line="240" w:lineRule="auto"/>
        <w:rPr>
          <w:rFonts w:ascii="Times New Roman" w:hAnsi="Times New Roman"/>
          <w:bCs/>
        </w:rPr>
      </w:pPr>
      <w:r w:rsidRPr="00CC3C8E">
        <w:rPr>
          <w:rFonts w:ascii="Times New Roman" w:hAnsi="Times New Roman"/>
          <w:bCs/>
        </w:rPr>
        <w:t>Donesen je Godišnji plan razvoja sustava civilne zaštite na području Općine Babina Greda za 2019. godinu,</w:t>
      </w:r>
    </w:p>
    <w:p w:rsidR="00B67793" w:rsidRPr="00CC3C8E" w:rsidRDefault="00B67793" w:rsidP="00B67793">
      <w:pPr>
        <w:pStyle w:val="Standard"/>
        <w:tabs>
          <w:tab w:val="left" w:pos="8970"/>
        </w:tabs>
        <w:rPr>
          <w:rFonts w:cs="Times New Roman"/>
          <w:sz w:val="22"/>
          <w:szCs w:val="22"/>
        </w:rPr>
      </w:pPr>
      <w:r w:rsidRPr="00CC3C8E">
        <w:rPr>
          <w:rFonts w:cs="Times New Roman"/>
          <w:sz w:val="22"/>
          <w:szCs w:val="22"/>
        </w:rPr>
        <w:t xml:space="preserve">         </w:t>
      </w:r>
    </w:p>
    <w:p w:rsidR="00B67793" w:rsidRPr="00CC3C8E" w:rsidRDefault="00B67793" w:rsidP="00B67793">
      <w:pPr>
        <w:pStyle w:val="Standard"/>
        <w:tabs>
          <w:tab w:val="left" w:pos="8970"/>
        </w:tabs>
        <w:rPr>
          <w:rFonts w:cs="Times New Roman"/>
          <w:sz w:val="22"/>
          <w:szCs w:val="22"/>
        </w:rPr>
      </w:pPr>
    </w:p>
    <w:p w:rsidR="00B67793" w:rsidRPr="00CC3C8E" w:rsidRDefault="00B67793" w:rsidP="00B67793">
      <w:pPr>
        <w:numPr>
          <w:ilvl w:val="0"/>
          <w:numId w:val="17"/>
        </w:numPr>
        <w:spacing w:after="0" w:line="240" w:lineRule="auto"/>
        <w:jc w:val="both"/>
        <w:rPr>
          <w:rFonts w:ascii="Times New Roman" w:hAnsi="Times New Roman"/>
          <w:sz w:val="24"/>
        </w:rPr>
      </w:pPr>
      <w:r w:rsidRPr="00CC3C8E">
        <w:rPr>
          <w:rFonts w:ascii="Times New Roman" w:hAnsi="Times New Roman"/>
          <w:sz w:val="24"/>
        </w:rPr>
        <w:t>VATROGASTVO</w:t>
      </w:r>
    </w:p>
    <w:p w:rsidR="00B67793" w:rsidRPr="00CC3C8E" w:rsidRDefault="00B67793" w:rsidP="00B67793">
      <w:pPr>
        <w:spacing w:after="0" w:line="240" w:lineRule="auto"/>
        <w:jc w:val="both"/>
        <w:rPr>
          <w:rFonts w:ascii="Times New Roman" w:hAnsi="Times New Roman"/>
          <w:sz w:val="24"/>
        </w:rPr>
      </w:pPr>
    </w:p>
    <w:p w:rsidR="00B67793" w:rsidRPr="00CC3C8E" w:rsidRDefault="00B67793" w:rsidP="00B67793">
      <w:pPr>
        <w:spacing w:after="0" w:line="240" w:lineRule="auto"/>
        <w:ind w:firstLine="450"/>
        <w:jc w:val="both"/>
        <w:rPr>
          <w:rFonts w:ascii="Times New Roman" w:hAnsi="Times New Roman"/>
        </w:rPr>
      </w:pPr>
      <w:r w:rsidRPr="00CC3C8E">
        <w:rPr>
          <w:rFonts w:ascii="Times New Roman" w:hAnsi="Times New Roman"/>
        </w:rPr>
        <w:t>Vatrogasna postrojba dobrovoljnog vatrogasnog društva  Babina Greda  raspolaže s  5  vatrogasnih vozila ( 2 navalna vozila, 1 vozilo za tehničke intervencije, 1 kombi vozilo kao potpora vozilu za gašenje požara i 1 kombi vozilo za prijevoz ljudi).</w:t>
      </w:r>
    </w:p>
    <w:p w:rsidR="00B67793" w:rsidRPr="00CC3C8E" w:rsidRDefault="00B67793" w:rsidP="00B67793">
      <w:pPr>
        <w:spacing w:after="0" w:line="240" w:lineRule="auto"/>
        <w:ind w:firstLine="450"/>
        <w:jc w:val="both"/>
        <w:rPr>
          <w:rFonts w:ascii="Times New Roman" w:hAnsi="Times New Roman"/>
        </w:rPr>
      </w:pPr>
      <w:r w:rsidRPr="00CC3C8E">
        <w:rPr>
          <w:rFonts w:ascii="Times New Roman" w:hAnsi="Times New Roman"/>
        </w:rPr>
        <w:t xml:space="preserve">Općina Babina Greda je za 2018. godinu za rad Dobrovoljnog vatrogasnog društva Babina Greda  doznačila  sredstva za obavljanje redovne djelatnosti u iznosu od  120.000,00  kuna.  </w:t>
      </w:r>
    </w:p>
    <w:p w:rsidR="00B67793" w:rsidRPr="00CC3C8E" w:rsidRDefault="00B67793" w:rsidP="00B67793">
      <w:pPr>
        <w:spacing w:after="0" w:line="240" w:lineRule="auto"/>
        <w:ind w:firstLine="450"/>
        <w:jc w:val="both"/>
        <w:rPr>
          <w:rFonts w:ascii="Times New Roman" w:hAnsi="Times New Roman"/>
        </w:rPr>
      </w:pPr>
      <w:r w:rsidRPr="00CC3C8E">
        <w:rPr>
          <w:rFonts w:ascii="Times New Roman" w:hAnsi="Times New Roman"/>
        </w:rPr>
        <w:t xml:space="preserve">Također se može istaknuti da je vatrogasna postrojba (dobrovoljna) efikasno obavila do sada sve zadaće, što je rezultiralo uspješnim stanjem protupožarne zaštite na području Općine Babina Greda. </w:t>
      </w:r>
    </w:p>
    <w:p w:rsidR="00B67793" w:rsidRPr="00CC3C8E" w:rsidRDefault="00B67793" w:rsidP="00B67793">
      <w:pPr>
        <w:spacing w:after="0" w:line="240" w:lineRule="auto"/>
        <w:jc w:val="both"/>
        <w:rPr>
          <w:rFonts w:ascii="Times New Roman" w:hAnsi="Times New Roman"/>
        </w:rPr>
      </w:pPr>
      <w:r w:rsidRPr="00CC3C8E">
        <w:rPr>
          <w:rFonts w:ascii="Times New Roman" w:hAnsi="Times New Roman"/>
        </w:rPr>
        <w:t xml:space="preserve">       </w:t>
      </w:r>
    </w:p>
    <w:p w:rsidR="00B67793" w:rsidRPr="00CC3C8E" w:rsidRDefault="00B67793" w:rsidP="00B67793">
      <w:pPr>
        <w:spacing w:after="0" w:line="240" w:lineRule="auto"/>
        <w:jc w:val="both"/>
        <w:rPr>
          <w:rFonts w:ascii="Times New Roman" w:hAnsi="Times New Roman"/>
        </w:rPr>
      </w:pPr>
      <w:r w:rsidRPr="00CC3C8E">
        <w:rPr>
          <w:rFonts w:ascii="Times New Roman" w:hAnsi="Times New Roman"/>
        </w:rPr>
        <w:t xml:space="preserve">     </w:t>
      </w:r>
    </w:p>
    <w:p w:rsidR="00B67793" w:rsidRPr="00CC3C8E" w:rsidRDefault="00B67793" w:rsidP="00B67793">
      <w:pPr>
        <w:spacing w:after="0" w:line="240" w:lineRule="auto"/>
        <w:jc w:val="center"/>
        <w:rPr>
          <w:rFonts w:ascii="Times New Roman" w:hAnsi="Times New Roman"/>
          <w:b/>
          <w:sz w:val="24"/>
        </w:rPr>
      </w:pPr>
      <w:r w:rsidRPr="00CC3C8E">
        <w:rPr>
          <w:rFonts w:ascii="Times New Roman" w:hAnsi="Times New Roman"/>
          <w:b/>
          <w:sz w:val="24"/>
        </w:rPr>
        <w:t>ZAKLJUČAK</w:t>
      </w:r>
    </w:p>
    <w:p w:rsidR="00B67793" w:rsidRPr="00CC3C8E" w:rsidRDefault="00B67793" w:rsidP="00B67793">
      <w:pPr>
        <w:spacing w:after="0" w:line="240" w:lineRule="auto"/>
        <w:jc w:val="center"/>
        <w:rPr>
          <w:rFonts w:ascii="Times New Roman" w:hAnsi="Times New Roman"/>
          <w:sz w:val="24"/>
        </w:rPr>
      </w:pPr>
    </w:p>
    <w:p w:rsidR="00B67793" w:rsidRPr="00CC3C8E" w:rsidRDefault="00B67793" w:rsidP="00B67793">
      <w:pPr>
        <w:spacing w:after="0" w:line="240" w:lineRule="auto"/>
        <w:jc w:val="both"/>
        <w:rPr>
          <w:rFonts w:ascii="Times New Roman" w:hAnsi="Times New Roman"/>
        </w:rPr>
      </w:pPr>
      <w:r w:rsidRPr="00CC3C8E">
        <w:rPr>
          <w:rFonts w:ascii="Times New Roman" w:hAnsi="Times New Roman"/>
        </w:rPr>
        <w:t xml:space="preserve">          Temeljem ove analize stanja sustava civilne zaštite na području Općine Babina Greda daje se zaključak:</w:t>
      </w:r>
    </w:p>
    <w:p w:rsidR="00B67793" w:rsidRPr="00CC3C8E" w:rsidRDefault="00B67793" w:rsidP="00B67793">
      <w:pPr>
        <w:numPr>
          <w:ilvl w:val="0"/>
          <w:numId w:val="18"/>
        </w:numPr>
        <w:spacing w:after="0" w:line="240" w:lineRule="auto"/>
        <w:jc w:val="both"/>
        <w:rPr>
          <w:rFonts w:ascii="Times New Roman" w:hAnsi="Times New Roman"/>
        </w:rPr>
      </w:pPr>
      <w:r w:rsidRPr="00CC3C8E">
        <w:rPr>
          <w:rFonts w:ascii="Times New Roman" w:hAnsi="Times New Roman"/>
        </w:rPr>
        <w:t>Potrebno je daljnje   razvijanje samog sustava civilne zaštite, kroz nabavku nove opreme i ostalog potrebitog u skladu sa mogućnostima</w:t>
      </w:r>
    </w:p>
    <w:p w:rsidR="00B67793" w:rsidRPr="00CC3C8E" w:rsidRDefault="00B67793" w:rsidP="00B67793">
      <w:pPr>
        <w:numPr>
          <w:ilvl w:val="0"/>
          <w:numId w:val="18"/>
        </w:numPr>
        <w:spacing w:after="0" w:line="240" w:lineRule="auto"/>
        <w:jc w:val="both"/>
        <w:rPr>
          <w:rFonts w:ascii="Times New Roman" w:hAnsi="Times New Roman"/>
        </w:rPr>
      </w:pPr>
      <w:r w:rsidRPr="00CC3C8E">
        <w:rPr>
          <w:rFonts w:ascii="Times New Roman" w:hAnsi="Times New Roman"/>
        </w:rPr>
        <w:t>Smjernicama za razvoj i organizaciju sustava civilne zaštite Općine Babina Greda u 2019, godini treba utvrditi posebne aktivnosti , pravce djelovanja i financijska sredstva sa ciljem što kvalitetnijeg razvoja istog, sa financijskim učincima za trogodišnje razdoblje.</w:t>
      </w:r>
    </w:p>
    <w:p w:rsidR="00B67793" w:rsidRPr="00CC3C8E" w:rsidRDefault="00B67793" w:rsidP="00B67793">
      <w:pPr>
        <w:spacing w:after="0" w:line="240" w:lineRule="auto"/>
        <w:jc w:val="both"/>
        <w:rPr>
          <w:rFonts w:ascii="Times New Roman" w:hAnsi="Times New Roman"/>
        </w:rPr>
      </w:pPr>
      <w:r w:rsidRPr="00CC3C8E">
        <w:rPr>
          <w:rFonts w:ascii="Times New Roman" w:hAnsi="Times New Roman"/>
        </w:rPr>
        <w:t xml:space="preserve">                                                                               </w:t>
      </w:r>
    </w:p>
    <w:p w:rsidR="00B67793" w:rsidRPr="00CC3C8E" w:rsidRDefault="00B67793" w:rsidP="00B67793">
      <w:pPr>
        <w:spacing w:after="0" w:line="240" w:lineRule="auto"/>
        <w:jc w:val="both"/>
        <w:rPr>
          <w:rFonts w:ascii="Times New Roman" w:hAnsi="Times New Roman"/>
        </w:rPr>
      </w:pPr>
      <w:r w:rsidRPr="00CC3C8E">
        <w:rPr>
          <w:rFonts w:ascii="Times New Roman" w:hAnsi="Times New Roman"/>
        </w:rPr>
        <w:t xml:space="preserve">                            </w:t>
      </w:r>
    </w:p>
    <w:p w:rsidR="00B67793" w:rsidRPr="00CC3C8E" w:rsidRDefault="00B67793" w:rsidP="00B67793">
      <w:pPr>
        <w:spacing w:after="0" w:line="240" w:lineRule="auto"/>
        <w:jc w:val="right"/>
        <w:rPr>
          <w:rFonts w:ascii="Times New Roman" w:hAnsi="Times New Roman"/>
        </w:rPr>
      </w:pPr>
      <w:r w:rsidRPr="00CC3C8E">
        <w:rPr>
          <w:rFonts w:ascii="Times New Roman" w:hAnsi="Times New Roman"/>
        </w:rPr>
        <w:t>Predsjednik Općinskog vijeća:</w:t>
      </w:r>
    </w:p>
    <w:p w:rsidR="00B67793" w:rsidRPr="00CC3C8E" w:rsidRDefault="00B67793" w:rsidP="00B67793">
      <w:pPr>
        <w:spacing w:after="0" w:line="240" w:lineRule="auto"/>
        <w:jc w:val="both"/>
        <w:rPr>
          <w:rFonts w:ascii="Times New Roman" w:hAnsi="Times New Roman"/>
        </w:rPr>
      </w:pPr>
      <w:r w:rsidRPr="00CC3C8E">
        <w:rPr>
          <w:rFonts w:ascii="Times New Roman" w:hAnsi="Times New Roman"/>
        </w:rPr>
        <w:t xml:space="preserve">           </w:t>
      </w:r>
    </w:p>
    <w:p w:rsidR="00B67793" w:rsidRPr="00CC3C8E" w:rsidRDefault="00B67793" w:rsidP="00B67793">
      <w:pPr>
        <w:spacing w:after="0" w:line="240" w:lineRule="auto"/>
        <w:jc w:val="both"/>
        <w:rPr>
          <w:rFonts w:ascii="Times New Roman" w:hAnsi="Times New Roman"/>
        </w:rPr>
      </w:pPr>
      <w:r w:rsidRPr="00CC3C8E">
        <w:rPr>
          <w:rFonts w:ascii="Times New Roman" w:hAnsi="Times New Roman"/>
        </w:rPr>
        <w:t xml:space="preserve">                                                                                                                                ______________</w:t>
      </w:r>
    </w:p>
    <w:p w:rsidR="00B67793" w:rsidRPr="00CC3C8E" w:rsidRDefault="00B67793" w:rsidP="00B67793">
      <w:pPr>
        <w:spacing w:after="0" w:line="240" w:lineRule="auto"/>
        <w:ind w:left="5664" w:firstLine="708"/>
        <w:jc w:val="both"/>
        <w:rPr>
          <w:rFonts w:ascii="Times New Roman" w:hAnsi="Times New Roman"/>
        </w:rPr>
      </w:pPr>
      <w:r w:rsidRPr="00CC3C8E">
        <w:rPr>
          <w:rFonts w:ascii="Times New Roman" w:hAnsi="Times New Roman"/>
        </w:rPr>
        <w:t xml:space="preserve">                 Jakob Verić</w:t>
      </w:r>
    </w:p>
    <w:p w:rsidR="00B67793" w:rsidRPr="00CC3C8E" w:rsidRDefault="00B67793" w:rsidP="00B67793">
      <w:pPr>
        <w:spacing w:after="0" w:line="240" w:lineRule="auto"/>
        <w:jc w:val="both"/>
        <w:rPr>
          <w:rFonts w:ascii="Times New Roman" w:hAnsi="Times New Roman"/>
        </w:rPr>
      </w:pPr>
      <w:r w:rsidRPr="00CC3C8E">
        <w:rPr>
          <w:rFonts w:ascii="Times New Roman" w:hAnsi="Times New Roman"/>
        </w:rPr>
        <w:t>KLASA: 810-01/18-10/12</w:t>
      </w:r>
    </w:p>
    <w:p w:rsidR="00B67793" w:rsidRPr="00CC3C8E" w:rsidRDefault="00B67793" w:rsidP="00B67793">
      <w:pPr>
        <w:spacing w:after="0" w:line="240" w:lineRule="auto"/>
        <w:jc w:val="both"/>
        <w:rPr>
          <w:rFonts w:ascii="Times New Roman" w:hAnsi="Times New Roman"/>
        </w:rPr>
      </w:pPr>
      <w:r w:rsidRPr="00CC3C8E">
        <w:rPr>
          <w:rFonts w:ascii="Times New Roman" w:hAnsi="Times New Roman"/>
        </w:rPr>
        <w:t>UR.BROJ: 2212/02-01/18-01-1</w:t>
      </w:r>
    </w:p>
    <w:p w:rsidR="00BD180A" w:rsidRPr="00CC3C8E" w:rsidRDefault="00BD180A" w:rsidP="00BD180A">
      <w:pPr>
        <w:pStyle w:val="Tijeloteksta"/>
        <w:spacing w:after="0"/>
        <w:jc w:val="both"/>
        <w:rPr>
          <w:rFonts w:ascii="Times New Roman" w:hAnsi="Times New Roman"/>
        </w:rPr>
      </w:pPr>
      <w:r w:rsidRPr="00CC3C8E">
        <w:rPr>
          <w:rFonts w:ascii="Times New Roman" w:hAnsi="Times New Roman"/>
        </w:rPr>
        <w:lastRenderedPageBreak/>
        <w:t>Temeljem članka 18. Statuta Općine Babina Greda („Sl. vjesnik“ 11/09, 04/13, 03/14, 01/18, 13/18) i članka 45. Poslovnika o radu Općinskog vijeća („Sl. vjesnik“ 16/09, 01/18) , Općinsko vijeće Općine Babina Greda, na svojoj  13. sjednici, održanoj dana 09. prosinca, 2018. godine,  donijelo je</w:t>
      </w:r>
    </w:p>
    <w:p w:rsidR="00BD180A" w:rsidRPr="00CC3C8E" w:rsidRDefault="00BD180A" w:rsidP="00BD180A">
      <w:pPr>
        <w:pStyle w:val="Tijeloteksta"/>
        <w:spacing w:after="0"/>
        <w:jc w:val="both"/>
        <w:rPr>
          <w:rFonts w:ascii="Times New Roman" w:hAnsi="Times New Roman"/>
        </w:rPr>
      </w:pPr>
    </w:p>
    <w:p w:rsidR="00BD180A" w:rsidRPr="00CC3C8E" w:rsidRDefault="00BD180A" w:rsidP="00BD180A">
      <w:pPr>
        <w:spacing w:after="0" w:line="240" w:lineRule="auto"/>
        <w:jc w:val="both"/>
        <w:rPr>
          <w:rFonts w:ascii="Times New Roman" w:hAnsi="Times New Roman" w:cs="Times New Roman"/>
          <w:sz w:val="24"/>
        </w:rPr>
      </w:pPr>
    </w:p>
    <w:p w:rsidR="00BD180A" w:rsidRPr="00CC3C8E" w:rsidRDefault="00BD180A" w:rsidP="00BD180A">
      <w:pPr>
        <w:pStyle w:val="Naslov1"/>
        <w:spacing w:before="0" w:after="0"/>
        <w:jc w:val="center"/>
        <w:rPr>
          <w:rFonts w:ascii="Times New Roman" w:hAnsi="Times New Roman" w:cs="Times New Roman"/>
          <w:sz w:val="40"/>
          <w:szCs w:val="40"/>
        </w:rPr>
      </w:pPr>
      <w:r w:rsidRPr="00CC3C8E">
        <w:rPr>
          <w:rFonts w:ascii="Times New Roman" w:hAnsi="Times New Roman" w:cs="Times New Roman"/>
          <w:sz w:val="40"/>
          <w:szCs w:val="40"/>
        </w:rPr>
        <w:t>PROGRAM</w:t>
      </w:r>
    </w:p>
    <w:p w:rsidR="00BD180A" w:rsidRPr="00CC3C8E" w:rsidRDefault="00BD180A" w:rsidP="00BD180A">
      <w:pPr>
        <w:spacing w:after="0" w:line="240" w:lineRule="auto"/>
        <w:jc w:val="center"/>
        <w:rPr>
          <w:rFonts w:ascii="Times New Roman" w:hAnsi="Times New Roman" w:cs="Times New Roman"/>
          <w:b/>
          <w:sz w:val="24"/>
        </w:rPr>
      </w:pPr>
      <w:r w:rsidRPr="00CC3C8E">
        <w:rPr>
          <w:rFonts w:ascii="Times New Roman" w:hAnsi="Times New Roman" w:cs="Times New Roman"/>
          <w:b/>
          <w:sz w:val="24"/>
        </w:rPr>
        <w:t>korištenja sredstava ostvarenih od zakupa, prodaje i davanje na korištenje poljoprivrednog zemljišta u vlasništvu Republike Hrvatske u 2019.godini</w:t>
      </w:r>
    </w:p>
    <w:p w:rsidR="00BD180A" w:rsidRPr="00CC3C8E" w:rsidRDefault="00BD180A" w:rsidP="00BD180A">
      <w:pPr>
        <w:spacing w:after="0" w:line="240" w:lineRule="auto"/>
        <w:rPr>
          <w:rFonts w:ascii="Times New Roman" w:hAnsi="Times New Roman" w:cs="Times New Roman"/>
          <w:b/>
          <w:sz w:val="24"/>
        </w:rPr>
      </w:pPr>
      <w:r w:rsidRPr="00CC3C8E">
        <w:rPr>
          <w:rFonts w:ascii="Times New Roman" w:hAnsi="Times New Roman" w:cs="Times New Roman"/>
          <w:b/>
          <w:sz w:val="24"/>
        </w:rPr>
        <w:t xml:space="preserve">                                       na području Općine Babina Greda</w:t>
      </w:r>
    </w:p>
    <w:p w:rsidR="00BD180A" w:rsidRPr="00CC3C8E" w:rsidRDefault="00BD180A" w:rsidP="00BD180A">
      <w:pPr>
        <w:spacing w:after="0" w:line="240" w:lineRule="auto"/>
        <w:jc w:val="center"/>
        <w:rPr>
          <w:rFonts w:ascii="Times New Roman" w:hAnsi="Times New Roman" w:cs="Times New Roman"/>
          <w:b/>
          <w:sz w:val="24"/>
        </w:rPr>
      </w:pPr>
    </w:p>
    <w:p w:rsidR="00BD180A" w:rsidRPr="00CC3C8E" w:rsidRDefault="00BD180A" w:rsidP="00BD180A">
      <w:pPr>
        <w:spacing w:after="0" w:line="240" w:lineRule="auto"/>
        <w:rPr>
          <w:rFonts w:ascii="Times New Roman" w:hAnsi="Times New Roman" w:cs="Times New Roman"/>
          <w:b/>
          <w:sz w:val="24"/>
        </w:rPr>
      </w:pPr>
    </w:p>
    <w:p w:rsidR="00BD180A" w:rsidRPr="00CC3C8E" w:rsidRDefault="00BD180A" w:rsidP="00BD180A">
      <w:pPr>
        <w:spacing w:after="0" w:line="240" w:lineRule="auto"/>
        <w:jc w:val="center"/>
        <w:rPr>
          <w:rFonts w:ascii="Times New Roman" w:hAnsi="Times New Roman" w:cs="Times New Roman"/>
          <w:b/>
          <w:sz w:val="24"/>
        </w:rPr>
      </w:pPr>
      <w:r w:rsidRPr="00CC3C8E">
        <w:rPr>
          <w:rFonts w:ascii="Times New Roman" w:hAnsi="Times New Roman" w:cs="Times New Roman"/>
          <w:b/>
          <w:sz w:val="24"/>
        </w:rPr>
        <w:t>Članak 1.</w:t>
      </w:r>
    </w:p>
    <w:p w:rsidR="00BD180A" w:rsidRPr="00CC3C8E" w:rsidRDefault="00BD180A" w:rsidP="00BD180A">
      <w:pPr>
        <w:spacing w:after="0" w:line="240" w:lineRule="auto"/>
        <w:jc w:val="center"/>
        <w:rPr>
          <w:rFonts w:ascii="Times New Roman" w:hAnsi="Times New Roman" w:cs="Times New Roman"/>
          <w:b/>
          <w:sz w:val="24"/>
        </w:rPr>
      </w:pPr>
    </w:p>
    <w:p w:rsidR="00BD180A" w:rsidRPr="00CC3C8E" w:rsidRDefault="00BD180A" w:rsidP="00BD180A">
      <w:pPr>
        <w:spacing w:after="0" w:line="240" w:lineRule="auto"/>
        <w:jc w:val="both"/>
        <w:rPr>
          <w:rFonts w:ascii="Times New Roman" w:hAnsi="Times New Roman" w:cs="Times New Roman"/>
          <w:sz w:val="24"/>
        </w:rPr>
      </w:pPr>
      <w:r w:rsidRPr="00CC3C8E">
        <w:rPr>
          <w:rFonts w:ascii="Times New Roman" w:hAnsi="Times New Roman" w:cs="Times New Roman"/>
          <w:sz w:val="24"/>
        </w:rPr>
        <w:t>Sredstva ostvarena od zakupa, prodaje i davanje na korištenje poljoprivrednog zemljišta u vlasništvu Republike Hrvatske prihod su Općine Babina Greda u dijelu od 65 % ukupno naplaćenih sredstava na području Općine Babina Greda.</w:t>
      </w:r>
    </w:p>
    <w:p w:rsidR="00BD180A" w:rsidRPr="00CC3C8E" w:rsidRDefault="00BD180A" w:rsidP="00BD180A">
      <w:pPr>
        <w:spacing w:after="0" w:line="240" w:lineRule="auto"/>
        <w:rPr>
          <w:rFonts w:ascii="Times New Roman" w:hAnsi="Times New Roman" w:cs="Times New Roman"/>
          <w:b/>
          <w:sz w:val="24"/>
        </w:rPr>
      </w:pPr>
    </w:p>
    <w:p w:rsidR="00BD180A" w:rsidRPr="00CC3C8E" w:rsidRDefault="00BD180A" w:rsidP="00BD180A">
      <w:pPr>
        <w:spacing w:after="0" w:line="240" w:lineRule="auto"/>
        <w:rPr>
          <w:rFonts w:ascii="Times New Roman" w:hAnsi="Times New Roman" w:cs="Times New Roman"/>
          <w:b/>
          <w:sz w:val="24"/>
        </w:rPr>
      </w:pPr>
    </w:p>
    <w:p w:rsidR="00BD180A" w:rsidRPr="00CC3C8E" w:rsidRDefault="00BD180A" w:rsidP="00BD180A">
      <w:pPr>
        <w:spacing w:after="0" w:line="240" w:lineRule="auto"/>
        <w:jc w:val="center"/>
        <w:rPr>
          <w:rFonts w:ascii="Times New Roman" w:hAnsi="Times New Roman" w:cs="Times New Roman"/>
          <w:b/>
          <w:sz w:val="24"/>
        </w:rPr>
      </w:pPr>
      <w:r w:rsidRPr="00CC3C8E">
        <w:rPr>
          <w:rFonts w:ascii="Times New Roman" w:hAnsi="Times New Roman" w:cs="Times New Roman"/>
          <w:b/>
          <w:sz w:val="24"/>
        </w:rPr>
        <w:t>Članak 2.</w:t>
      </w:r>
    </w:p>
    <w:p w:rsidR="00BD180A" w:rsidRPr="00CC3C8E" w:rsidRDefault="00BD180A" w:rsidP="00BD180A">
      <w:pPr>
        <w:spacing w:after="0" w:line="240" w:lineRule="auto"/>
        <w:jc w:val="both"/>
        <w:rPr>
          <w:rFonts w:ascii="Times New Roman" w:hAnsi="Times New Roman" w:cs="Times New Roman"/>
          <w:b/>
          <w:sz w:val="24"/>
        </w:rPr>
      </w:pPr>
    </w:p>
    <w:p w:rsidR="00BD180A" w:rsidRPr="00CC3C8E" w:rsidRDefault="00BD180A" w:rsidP="00BD180A">
      <w:pPr>
        <w:spacing w:after="0" w:line="240" w:lineRule="auto"/>
        <w:jc w:val="both"/>
        <w:rPr>
          <w:rFonts w:ascii="Times New Roman" w:hAnsi="Times New Roman" w:cs="Times New Roman"/>
          <w:color w:val="000000"/>
          <w:sz w:val="24"/>
        </w:rPr>
      </w:pPr>
      <w:r w:rsidRPr="00CC3C8E">
        <w:rPr>
          <w:rFonts w:ascii="Times New Roman" w:hAnsi="Times New Roman" w:cs="Times New Roman"/>
          <w:color w:val="000000"/>
          <w:sz w:val="24"/>
        </w:rPr>
        <w:t>Sredstva iz prethodnog članka namijenjena su isključivo za podmirenje dijela stvarnih troškova u vezi s provedbom Zakona o poljoprivrednom zemljišta, program uređenja ruralnog prostora izgradnjom i održavanjem ruralne infrastrukture vezane za poljoprivredu, program uređenja zemljišta u postupku komasacije i hidromelioracije, program očuvanja ugroženih područja i očuvanja biološke raznolikosti i program sufinanciranja i druge poticajne mjere za unapređenje poljoprivrede .</w:t>
      </w:r>
    </w:p>
    <w:p w:rsidR="00BD180A" w:rsidRPr="00CC3C8E" w:rsidRDefault="00BD180A" w:rsidP="00BD180A">
      <w:pPr>
        <w:spacing w:after="0" w:line="240" w:lineRule="auto"/>
        <w:jc w:val="both"/>
        <w:rPr>
          <w:rFonts w:ascii="Times New Roman" w:hAnsi="Times New Roman" w:cs="Times New Roman"/>
          <w:sz w:val="24"/>
        </w:rPr>
      </w:pPr>
    </w:p>
    <w:p w:rsidR="00BD180A" w:rsidRPr="00CC3C8E" w:rsidRDefault="00BD180A" w:rsidP="00BD180A">
      <w:pPr>
        <w:spacing w:after="0" w:line="240" w:lineRule="auto"/>
        <w:jc w:val="center"/>
        <w:rPr>
          <w:rFonts w:ascii="Times New Roman" w:hAnsi="Times New Roman" w:cs="Times New Roman"/>
          <w:b/>
          <w:sz w:val="24"/>
        </w:rPr>
      </w:pPr>
      <w:r w:rsidRPr="00CC3C8E">
        <w:rPr>
          <w:rFonts w:ascii="Times New Roman" w:hAnsi="Times New Roman" w:cs="Times New Roman"/>
          <w:b/>
          <w:sz w:val="24"/>
        </w:rPr>
        <w:t>Članak 3.</w:t>
      </w:r>
    </w:p>
    <w:p w:rsidR="00BD180A" w:rsidRPr="00CC3C8E" w:rsidRDefault="00BD180A" w:rsidP="00BD180A">
      <w:pPr>
        <w:spacing w:after="0" w:line="240" w:lineRule="auto"/>
        <w:jc w:val="center"/>
        <w:rPr>
          <w:rFonts w:ascii="Times New Roman" w:hAnsi="Times New Roman" w:cs="Times New Roman"/>
          <w:b/>
          <w:sz w:val="24"/>
        </w:rPr>
      </w:pPr>
    </w:p>
    <w:p w:rsidR="00BD180A" w:rsidRPr="00CC3C8E" w:rsidRDefault="00BD180A" w:rsidP="00BD180A">
      <w:pPr>
        <w:spacing w:after="0" w:line="240" w:lineRule="auto"/>
        <w:jc w:val="both"/>
        <w:rPr>
          <w:rFonts w:ascii="Times New Roman" w:hAnsi="Times New Roman" w:cs="Times New Roman"/>
          <w:sz w:val="24"/>
        </w:rPr>
      </w:pPr>
      <w:r w:rsidRPr="00CC3C8E">
        <w:rPr>
          <w:rFonts w:ascii="Times New Roman" w:hAnsi="Times New Roman" w:cs="Times New Roman"/>
          <w:sz w:val="24"/>
        </w:rPr>
        <w:t>Proračunom Općine Babina Greda u 2019.godini planiran je prihod od zakupa i prodaje poljoprivrednog zemljišta u iznosu od:</w:t>
      </w:r>
    </w:p>
    <w:p w:rsidR="00BD180A" w:rsidRPr="00CC3C8E" w:rsidRDefault="00BD180A" w:rsidP="00BD180A">
      <w:pPr>
        <w:pStyle w:val="Odlomakpopisa"/>
        <w:numPr>
          <w:ilvl w:val="0"/>
          <w:numId w:val="7"/>
        </w:numPr>
        <w:spacing w:after="0" w:line="240" w:lineRule="auto"/>
        <w:ind w:left="1428"/>
        <w:jc w:val="both"/>
        <w:rPr>
          <w:rFonts w:ascii="Times New Roman" w:hAnsi="Times New Roman" w:cs="Times New Roman"/>
          <w:sz w:val="24"/>
        </w:rPr>
      </w:pPr>
      <w:r w:rsidRPr="00CC3C8E">
        <w:rPr>
          <w:rFonts w:ascii="Times New Roman" w:hAnsi="Times New Roman" w:cs="Times New Roman"/>
          <w:sz w:val="24"/>
        </w:rPr>
        <w:t>500.000,00  kuna od prodaje;</w:t>
      </w:r>
    </w:p>
    <w:p w:rsidR="00BD180A" w:rsidRPr="00CC3C8E" w:rsidRDefault="00BD180A" w:rsidP="00BD180A">
      <w:pPr>
        <w:pStyle w:val="Odlomakpopisa"/>
        <w:numPr>
          <w:ilvl w:val="0"/>
          <w:numId w:val="7"/>
        </w:numPr>
        <w:spacing w:after="0" w:line="240" w:lineRule="auto"/>
        <w:ind w:left="1428"/>
        <w:jc w:val="both"/>
        <w:rPr>
          <w:rFonts w:ascii="Times New Roman" w:hAnsi="Times New Roman" w:cs="Times New Roman"/>
          <w:sz w:val="24"/>
        </w:rPr>
      </w:pPr>
      <w:r w:rsidRPr="00CC3C8E">
        <w:rPr>
          <w:rFonts w:ascii="Times New Roman" w:hAnsi="Times New Roman" w:cs="Times New Roman"/>
          <w:sz w:val="24"/>
        </w:rPr>
        <w:t>100.000,00   kuna od zakupa.</w:t>
      </w:r>
    </w:p>
    <w:p w:rsidR="00BD180A" w:rsidRPr="00CC3C8E" w:rsidRDefault="00BD180A" w:rsidP="00BD180A">
      <w:pPr>
        <w:pStyle w:val="Odlomakpopisa"/>
        <w:numPr>
          <w:ilvl w:val="0"/>
          <w:numId w:val="7"/>
        </w:numPr>
        <w:spacing w:after="0" w:line="240" w:lineRule="auto"/>
        <w:ind w:left="1428"/>
        <w:jc w:val="both"/>
        <w:rPr>
          <w:rFonts w:ascii="Times New Roman" w:hAnsi="Times New Roman" w:cs="Times New Roman"/>
          <w:sz w:val="24"/>
        </w:rPr>
      </w:pPr>
    </w:p>
    <w:p w:rsidR="00BD180A" w:rsidRPr="00CC3C8E" w:rsidRDefault="00BD180A" w:rsidP="00BD180A">
      <w:pPr>
        <w:spacing w:after="0" w:line="240" w:lineRule="auto"/>
        <w:jc w:val="both"/>
        <w:rPr>
          <w:rFonts w:ascii="Times New Roman" w:hAnsi="Times New Roman" w:cs="Times New Roman"/>
          <w:sz w:val="24"/>
        </w:rPr>
      </w:pPr>
    </w:p>
    <w:p w:rsidR="00BD180A" w:rsidRPr="00CC3C8E" w:rsidRDefault="00BD180A" w:rsidP="00BD180A">
      <w:pPr>
        <w:spacing w:after="0" w:line="240" w:lineRule="auto"/>
        <w:jc w:val="center"/>
        <w:rPr>
          <w:rFonts w:ascii="Times New Roman" w:hAnsi="Times New Roman" w:cs="Times New Roman"/>
          <w:b/>
          <w:sz w:val="24"/>
        </w:rPr>
      </w:pPr>
      <w:r w:rsidRPr="00CC3C8E">
        <w:rPr>
          <w:rFonts w:ascii="Times New Roman" w:hAnsi="Times New Roman" w:cs="Times New Roman"/>
          <w:b/>
          <w:sz w:val="24"/>
        </w:rPr>
        <w:t>Članak 4.</w:t>
      </w:r>
    </w:p>
    <w:p w:rsidR="00BD180A" w:rsidRPr="00CC3C8E" w:rsidRDefault="00BD180A" w:rsidP="00BD180A">
      <w:pPr>
        <w:spacing w:after="0" w:line="240" w:lineRule="auto"/>
        <w:jc w:val="both"/>
        <w:rPr>
          <w:rFonts w:ascii="Times New Roman" w:hAnsi="Times New Roman" w:cs="Times New Roman"/>
          <w:b/>
          <w:sz w:val="24"/>
        </w:rPr>
      </w:pPr>
    </w:p>
    <w:p w:rsidR="00BD180A" w:rsidRPr="00CC3C8E" w:rsidRDefault="00BD180A" w:rsidP="00BD180A">
      <w:pPr>
        <w:spacing w:after="0" w:line="240" w:lineRule="auto"/>
        <w:jc w:val="both"/>
        <w:rPr>
          <w:rFonts w:ascii="Times New Roman" w:hAnsi="Times New Roman" w:cs="Times New Roman"/>
          <w:sz w:val="24"/>
        </w:rPr>
      </w:pPr>
      <w:r w:rsidRPr="00CC3C8E">
        <w:rPr>
          <w:rFonts w:ascii="Times New Roman" w:hAnsi="Times New Roman" w:cs="Times New Roman"/>
          <w:sz w:val="24"/>
        </w:rPr>
        <w:t>Sredstvima iz članka 3. ovog Programa u 2019.godini planira se sufinanciranje provedbe:</w:t>
      </w:r>
    </w:p>
    <w:p w:rsidR="00BD180A" w:rsidRPr="00CC3C8E" w:rsidRDefault="00BD180A" w:rsidP="00BD180A">
      <w:pPr>
        <w:pStyle w:val="Odlomakpopisa"/>
        <w:numPr>
          <w:ilvl w:val="0"/>
          <w:numId w:val="20"/>
        </w:numPr>
        <w:spacing w:after="0" w:line="240" w:lineRule="auto"/>
        <w:jc w:val="both"/>
        <w:rPr>
          <w:rFonts w:ascii="Times New Roman" w:hAnsi="Times New Roman" w:cs="Times New Roman"/>
        </w:rPr>
      </w:pPr>
      <w:r w:rsidRPr="00CC3C8E">
        <w:rPr>
          <w:rFonts w:ascii="Times New Roman" w:hAnsi="Times New Roman" w:cs="Times New Roman"/>
          <w:sz w:val="24"/>
        </w:rPr>
        <w:t>Programa razvoja i poticanje gospodarstva u iznosu od 500.000,00 kuna, a koji uključuje:</w:t>
      </w:r>
    </w:p>
    <w:p w:rsidR="00BD180A" w:rsidRPr="00CC3C8E" w:rsidRDefault="00BD180A" w:rsidP="00BD180A">
      <w:pPr>
        <w:pStyle w:val="Odlomakpopisa"/>
        <w:numPr>
          <w:ilvl w:val="0"/>
          <w:numId w:val="7"/>
        </w:numPr>
        <w:spacing w:after="0" w:line="240" w:lineRule="auto"/>
        <w:ind w:left="1428"/>
        <w:jc w:val="both"/>
        <w:rPr>
          <w:rFonts w:ascii="Times New Roman" w:hAnsi="Times New Roman" w:cs="Times New Roman"/>
          <w:sz w:val="24"/>
        </w:rPr>
      </w:pPr>
      <w:r w:rsidRPr="00CC3C8E">
        <w:rPr>
          <w:rFonts w:ascii="Times New Roman" w:hAnsi="Times New Roman" w:cs="Times New Roman"/>
          <w:sz w:val="24"/>
        </w:rPr>
        <w:t>subvencije poljoprivrednicima, malim i srednjim  poduzetnicima i trgovačkim društvima;</w:t>
      </w:r>
    </w:p>
    <w:p w:rsidR="00BD180A" w:rsidRPr="00CC3C8E" w:rsidRDefault="00BD180A" w:rsidP="00BD180A">
      <w:pPr>
        <w:pStyle w:val="Odlomakpopisa"/>
        <w:numPr>
          <w:ilvl w:val="0"/>
          <w:numId w:val="7"/>
        </w:numPr>
        <w:spacing w:after="0" w:line="240" w:lineRule="auto"/>
        <w:ind w:left="1428"/>
        <w:jc w:val="both"/>
        <w:rPr>
          <w:rFonts w:ascii="Times New Roman" w:hAnsi="Times New Roman" w:cs="Times New Roman"/>
          <w:sz w:val="24"/>
        </w:rPr>
      </w:pPr>
      <w:r w:rsidRPr="00CC3C8E">
        <w:rPr>
          <w:rFonts w:ascii="Times New Roman" w:hAnsi="Times New Roman" w:cs="Times New Roman"/>
          <w:sz w:val="24"/>
        </w:rPr>
        <w:t>veterinarski nadzor nad sajmom;</w:t>
      </w:r>
    </w:p>
    <w:p w:rsidR="00BD180A" w:rsidRPr="00CC3C8E" w:rsidRDefault="00BD180A" w:rsidP="00BD180A">
      <w:pPr>
        <w:pStyle w:val="Odlomakpopisa"/>
        <w:numPr>
          <w:ilvl w:val="0"/>
          <w:numId w:val="7"/>
        </w:numPr>
        <w:spacing w:after="0" w:line="240" w:lineRule="auto"/>
        <w:ind w:left="1428"/>
        <w:jc w:val="both"/>
        <w:rPr>
          <w:rFonts w:ascii="Times New Roman" w:hAnsi="Times New Roman" w:cs="Times New Roman"/>
          <w:sz w:val="24"/>
        </w:rPr>
      </w:pPr>
      <w:r w:rsidRPr="00CC3C8E">
        <w:rPr>
          <w:rFonts w:ascii="Times New Roman" w:hAnsi="Times New Roman" w:cs="Times New Roman"/>
          <w:sz w:val="24"/>
        </w:rPr>
        <w:t>deratizacija i dezinsekcija,</w:t>
      </w:r>
    </w:p>
    <w:p w:rsidR="00BD180A" w:rsidRPr="00CC3C8E" w:rsidRDefault="00BD180A" w:rsidP="00BD180A">
      <w:pPr>
        <w:pStyle w:val="Odlomakpopisa"/>
        <w:numPr>
          <w:ilvl w:val="0"/>
          <w:numId w:val="7"/>
        </w:numPr>
        <w:spacing w:after="0" w:line="240" w:lineRule="auto"/>
        <w:ind w:left="1428"/>
        <w:jc w:val="both"/>
        <w:rPr>
          <w:rFonts w:ascii="Times New Roman" w:hAnsi="Times New Roman" w:cs="Times New Roman"/>
          <w:sz w:val="24"/>
        </w:rPr>
      </w:pPr>
      <w:r w:rsidRPr="00CC3C8E">
        <w:rPr>
          <w:rFonts w:ascii="Times New Roman" w:hAnsi="Times New Roman" w:cs="Times New Roman"/>
          <w:sz w:val="24"/>
        </w:rPr>
        <w:t>dezinfekcija sajma,</w:t>
      </w:r>
    </w:p>
    <w:p w:rsidR="00BD180A" w:rsidRPr="00CC3C8E" w:rsidRDefault="00BD180A" w:rsidP="00BD180A">
      <w:pPr>
        <w:pStyle w:val="Odlomakpopisa"/>
        <w:numPr>
          <w:ilvl w:val="0"/>
          <w:numId w:val="7"/>
        </w:numPr>
        <w:spacing w:after="0" w:line="240" w:lineRule="auto"/>
        <w:ind w:left="1428"/>
        <w:jc w:val="both"/>
        <w:rPr>
          <w:rFonts w:ascii="Times New Roman" w:hAnsi="Times New Roman" w:cs="Times New Roman"/>
          <w:sz w:val="24"/>
        </w:rPr>
      </w:pPr>
      <w:r w:rsidRPr="00CC3C8E">
        <w:rPr>
          <w:rFonts w:ascii="Times New Roman" w:hAnsi="Times New Roman" w:cs="Times New Roman"/>
          <w:sz w:val="24"/>
        </w:rPr>
        <w:t>izgradnju gospodarske zone (Geotermalni izvori d.o.o.)</w:t>
      </w:r>
    </w:p>
    <w:p w:rsidR="00BD180A" w:rsidRPr="00CC3C8E" w:rsidRDefault="00BD180A" w:rsidP="00BD180A">
      <w:pPr>
        <w:pStyle w:val="Odlomakpopisa"/>
        <w:numPr>
          <w:ilvl w:val="0"/>
          <w:numId w:val="7"/>
        </w:numPr>
        <w:spacing w:after="0" w:line="240" w:lineRule="auto"/>
        <w:ind w:left="1428"/>
        <w:jc w:val="both"/>
        <w:rPr>
          <w:rFonts w:ascii="Times New Roman" w:hAnsi="Times New Roman" w:cs="Times New Roman"/>
          <w:sz w:val="24"/>
        </w:rPr>
      </w:pPr>
      <w:r w:rsidRPr="00CC3C8E">
        <w:rPr>
          <w:rFonts w:ascii="Times New Roman" w:hAnsi="Times New Roman" w:cs="Times New Roman"/>
          <w:sz w:val="24"/>
        </w:rPr>
        <w:t>donacije udrugama u poljoprivredi;</w:t>
      </w:r>
    </w:p>
    <w:p w:rsidR="00BD180A" w:rsidRPr="00CC3C8E" w:rsidRDefault="00BD180A" w:rsidP="00BD180A">
      <w:pPr>
        <w:pStyle w:val="Odlomakpopisa"/>
        <w:numPr>
          <w:ilvl w:val="0"/>
          <w:numId w:val="7"/>
        </w:numPr>
        <w:spacing w:after="0" w:line="240" w:lineRule="auto"/>
        <w:ind w:left="1428"/>
        <w:jc w:val="both"/>
        <w:rPr>
          <w:rFonts w:ascii="Times New Roman" w:hAnsi="Times New Roman" w:cs="Times New Roman"/>
          <w:sz w:val="24"/>
        </w:rPr>
      </w:pPr>
      <w:r w:rsidRPr="00CC3C8E">
        <w:rPr>
          <w:rFonts w:ascii="Times New Roman" w:hAnsi="Times New Roman" w:cs="Times New Roman"/>
          <w:sz w:val="24"/>
        </w:rPr>
        <w:t>članarina u LAG-u „Bosutski niz“.</w:t>
      </w:r>
    </w:p>
    <w:p w:rsidR="00BD180A" w:rsidRPr="00CC3C8E" w:rsidRDefault="00BD180A" w:rsidP="00BD180A">
      <w:pPr>
        <w:spacing w:after="0" w:line="240" w:lineRule="auto"/>
        <w:jc w:val="both"/>
        <w:rPr>
          <w:rFonts w:ascii="Times New Roman" w:hAnsi="Times New Roman" w:cs="Times New Roman"/>
          <w:sz w:val="24"/>
        </w:rPr>
      </w:pPr>
    </w:p>
    <w:p w:rsidR="00BD180A" w:rsidRPr="00CC3C8E" w:rsidRDefault="00BD180A" w:rsidP="00BD180A">
      <w:pPr>
        <w:pStyle w:val="Odlomakpopisa"/>
        <w:numPr>
          <w:ilvl w:val="0"/>
          <w:numId w:val="20"/>
        </w:numPr>
        <w:spacing w:after="0" w:line="240" w:lineRule="auto"/>
        <w:jc w:val="both"/>
        <w:rPr>
          <w:rFonts w:ascii="Times New Roman" w:hAnsi="Times New Roman" w:cs="Times New Roman"/>
          <w:sz w:val="24"/>
        </w:rPr>
      </w:pPr>
      <w:r w:rsidRPr="00CC3C8E">
        <w:rPr>
          <w:rFonts w:ascii="Times New Roman" w:hAnsi="Times New Roman" w:cs="Times New Roman"/>
          <w:sz w:val="24"/>
        </w:rPr>
        <w:lastRenderedPageBreak/>
        <w:t>Programa održavanja komunalne infrastrukture u iznosu od  100.000,00 kuna, a koji uključuje:</w:t>
      </w:r>
    </w:p>
    <w:p w:rsidR="00BD180A" w:rsidRPr="00CC3C8E" w:rsidRDefault="00BD180A" w:rsidP="00BD180A">
      <w:pPr>
        <w:numPr>
          <w:ilvl w:val="0"/>
          <w:numId w:val="8"/>
        </w:numPr>
        <w:spacing w:after="0" w:line="240" w:lineRule="auto"/>
        <w:ind w:left="1440"/>
        <w:jc w:val="both"/>
        <w:rPr>
          <w:rFonts w:ascii="Times New Roman" w:hAnsi="Times New Roman" w:cs="Times New Roman"/>
          <w:sz w:val="24"/>
        </w:rPr>
      </w:pPr>
      <w:r w:rsidRPr="00CC3C8E">
        <w:rPr>
          <w:rFonts w:ascii="Times New Roman" w:hAnsi="Times New Roman" w:cs="Times New Roman"/>
          <w:sz w:val="24"/>
        </w:rPr>
        <w:t>odvodnju atmosferskih voda;</w:t>
      </w:r>
    </w:p>
    <w:p w:rsidR="00BD180A" w:rsidRPr="00CC3C8E" w:rsidRDefault="00BD180A" w:rsidP="00BD180A">
      <w:pPr>
        <w:numPr>
          <w:ilvl w:val="0"/>
          <w:numId w:val="8"/>
        </w:numPr>
        <w:spacing w:after="0" w:line="240" w:lineRule="auto"/>
        <w:ind w:left="1440"/>
        <w:jc w:val="both"/>
        <w:rPr>
          <w:rFonts w:ascii="Times New Roman" w:hAnsi="Times New Roman" w:cs="Times New Roman"/>
          <w:sz w:val="24"/>
        </w:rPr>
      </w:pPr>
      <w:r w:rsidRPr="00CC3C8E">
        <w:rPr>
          <w:rFonts w:ascii="Times New Roman" w:hAnsi="Times New Roman" w:cs="Times New Roman"/>
          <w:sz w:val="24"/>
        </w:rPr>
        <w:t>održavanje nerazvrstanih cesta i javnih prometnih površina;</w:t>
      </w:r>
    </w:p>
    <w:p w:rsidR="00BD180A" w:rsidRPr="00CC3C8E" w:rsidRDefault="00BD180A" w:rsidP="00BD180A">
      <w:pPr>
        <w:numPr>
          <w:ilvl w:val="0"/>
          <w:numId w:val="8"/>
        </w:numPr>
        <w:spacing w:after="0" w:line="240" w:lineRule="auto"/>
        <w:ind w:left="1440"/>
        <w:jc w:val="both"/>
        <w:rPr>
          <w:rFonts w:ascii="Times New Roman" w:hAnsi="Times New Roman" w:cs="Times New Roman"/>
          <w:sz w:val="24"/>
        </w:rPr>
      </w:pPr>
      <w:r w:rsidRPr="00CC3C8E">
        <w:rPr>
          <w:rFonts w:ascii="Times New Roman" w:hAnsi="Times New Roman" w:cs="Times New Roman"/>
          <w:sz w:val="24"/>
        </w:rPr>
        <w:t>nabavku opreme;</w:t>
      </w:r>
    </w:p>
    <w:p w:rsidR="00BD180A" w:rsidRPr="00CC3C8E" w:rsidRDefault="00BD180A" w:rsidP="00BD180A">
      <w:pPr>
        <w:numPr>
          <w:ilvl w:val="0"/>
          <w:numId w:val="8"/>
        </w:numPr>
        <w:spacing w:after="0" w:line="240" w:lineRule="auto"/>
        <w:ind w:left="1440"/>
        <w:jc w:val="both"/>
        <w:rPr>
          <w:rFonts w:ascii="Times New Roman" w:hAnsi="Times New Roman" w:cs="Times New Roman"/>
          <w:sz w:val="24"/>
        </w:rPr>
      </w:pPr>
      <w:r w:rsidRPr="00CC3C8E">
        <w:rPr>
          <w:rFonts w:ascii="Times New Roman" w:hAnsi="Times New Roman" w:cs="Times New Roman"/>
          <w:sz w:val="24"/>
        </w:rPr>
        <w:t>geodetske i projektantske troškove;</w:t>
      </w:r>
    </w:p>
    <w:p w:rsidR="00BD180A" w:rsidRPr="00CC3C8E" w:rsidRDefault="00BD180A" w:rsidP="00BD180A">
      <w:pPr>
        <w:numPr>
          <w:ilvl w:val="0"/>
          <w:numId w:val="8"/>
        </w:numPr>
        <w:spacing w:after="0" w:line="240" w:lineRule="auto"/>
        <w:ind w:left="1440"/>
        <w:jc w:val="both"/>
        <w:rPr>
          <w:rFonts w:ascii="Times New Roman" w:hAnsi="Times New Roman" w:cs="Times New Roman"/>
          <w:sz w:val="24"/>
        </w:rPr>
      </w:pPr>
      <w:r w:rsidRPr="00CC3C8E">
        <w:rPr>
          <w:rFonts w:ascii="Times New Roman" w:hAnsi="Times New Roman" w:cs="Times New Roman"/>
          <w:sz w:val="24"/>
        </w:rPr>
        <w:t>uređenje javnih površina uz nerazvrstane ceste;</w:t>
      </w:r>
    </w:p>
    <w:p w:rsidR="00BD180A" w:rsidRPr="00CC3C8E" w:rsidRDefault="00BD180A" w:rsidP="00BD180A">
      <w:pPr>
        <w:spacing w:after="0" w:line="240" w:lineRule="auto"/>
        <w:jc w:val="both"/>
        <w:rPr>
          <w:rFonts w:ascii="Times New Roman" w:hAnsi="Times New Roman" w:cs="Times New Roman"/>
          <w:sz w:val="24"/>
        </w:rPr>
      </w:pPr>
    </w:p>
    <w:p w:rsidR="00BD180A" w:rsidRPr="00CC3C8E" w:rsidRDefault="00BD180A" w:rsidP="00BD180A">
      <w:pPr>
        <w:spacing w:after="0" w:line="240" w:lineRule="auto"/>
        <w:jc w:val="both"/>
        <w:rPr>
          <w:rFonts w:ascii="Times New Roman" w:hAnsi="Times New Roman" w:cs="Times New Roman"/>
          <w:sz w:val="24"/>
        </w:rPr>
      </w:pPr>
    </w:p>
    <w:p w:rsidR="00BD180A" w:rsidRPr="00CC3C8E" w:rsidRDefault="00BD180A" w:rsidP="00BD180A">
      <w:pPr>
        <w:pStyle w:val="Tijeloteksta"/>
        <w:spacing w:after="0"/>
        <w:jc w:val="center"/>
        <w:rPr>
          <w:rFonts w:ascii="Times New Roman" w:hAnsi="Times New Roman"/>
          <w:b/>
        </w:rPr>
      </w:pPr>
      <w:r w:rsidRPr="00CC3C8E">
        <w:rPr>
          <w:rFonts w:ascii="Times New Roman" w:hAnsi="Times New Roman"/>
          <w:b/>
        </w:rPr>
        <w:t>Članak 5.</w:t>
      </w:r>
    </w:p>
    <w:p w:rsidR="00BD180A" w:rsidRPr="00CC3C8E" w:rsidRDefault="00BD180A" w:rsidP="00BD180A">
      <w:pPr>
        <w:pStyle w:val="Tijeloteksta"/>
        <w:spacing w:after="0"/>
        <w:jc w:val="center"/>
        <w:rPr>
          <w:rFonts w:ascii="Times New Roman" w:hAnsi="Times New Roman"/>
        </w:rPr>
      </w:pPr>
    </w:p>
    <w:p w:rsidR="00BD180A" w:rsidRPr="00CC3C8E" w:rsidRDefault="00BD180A" w:rsidP="00BD180A">
      <w:pPr>
        <w:pStyle w:val="Tijeloteksta"/>
        <w:spacing w:after="0"/>
        <w:jc w:val="both"/>
        <w:rPr>
          <w:rFonts w:ascii="Times New Roman" w:hAnsi="Times New Roman"/>
        </w:rPr>
      </w:pPr>
      <w:r w:rsidRPr="00CC3C8E">
        <w:rPr>
          <w:rFonts w:ascii="Times New Roman" w:hAnsi="Times New Roman"/>
        </w:rPr>
        <w:t>Sredstva pomoći i subvencija realizirat će se na temelju općih akata Općinskog vijeća i načelnika.</w:t>
      </w:r>
    </w:p>
    <w:p w:rsidR="00BD180A" w:rsidRPr="00CC3C8E" w:rsidRDefault="00BD180A" w:rsidP="00BD180A">
      <w:pPr>
        <w:pStyle w:val="Tijeloteksta"/>
        <w:spacing w:after="0"/>
        <w:jc w:val="both"/>
        <w:rPr>
          <w:rFonts w:ascii="Times New Roman" w:hAnsi="Times New Roman"/>
        </w:rPr>
      </w:pPr>
    </w:p>
    <w:p w:rsidR="00BD180A" w:rsidRPr="00CC3C8E" w:rsidRDefault="00BD180A" w:rsidP="00BD180A">
      <w:pPr>
        <w:pStyle w:val="Tijeloteksta"/>
        <w:spacing w:after="0"/>
        <w:jc w:val="center"/>
        <w:rPr>
          <w:rFonts w:ascii="Times New Roman" w:hAnsi="Times New Roman"/>
          <w:b/>
        </w:rPr>
      </w:pPr>
      <w:r w:rsidRPr="00CC3C8E">
        <w:rPr>
          <w:rFonts w:ascii="Times New Roman" w:hAnsi="Times New Roman"/>
          <w:b/>
        </w:rPr>
        <w:t>Članak 6.</w:t>
      </w:r>
    </w:p>
    <w:p w:rsidR="00BD180A" w:rsidRPr="00CC3C8E" w:rsidRDefault="00BD180A" w:rsidP="00BD180A">
      <w:pPr>
        <w:pStyle w:val="Tijeloteksta"/>
        <w:spacing w:after="0"/>
        <w:rPr>
          <w:rFonts w:ascii="Times New Roman" w:hAnsi="Times New Roman"/>
          <w:b/>
        </w:rPr>
      </w:pPr>
    </w:p>
    <w:p w:rsidR="00BD180A" w:rsidRPr="00CC3C8E" w:rsidRDefault="00BD180A" w:rsidP="00BD180A">
      <w:pPr>
        <w:pStyle w:val="Tijeloteksta"/>
        <w:spacing w:after="0"/>
        <w:jc w:val="both"/>
        <w:rPr>
          <w:rFonts w:ascii="Times New Roman" w:hAnsi="Times New Roman"/>
        </w:rPr>
      </w:pPr>
      <w:r w:rsidRPr="00CC3C8E">
        <w:rPr>
          <w:rFonts w:ascii="Times New Roman" w:hAnsi="Times New Roman"/>
        </w:rPr>
        <w:t>Općinski načelnik Općine  Babina Greda i Jedinstveni upravni odjel Općine  Babina Greda  pratit će tijekom godine realizaciju ovog Programa.</w:t>
      </w:r>
    </w:p>
    <w:p w:rsidR="00BD180A" w:rsidRPr="00CC3C8E" w:rsidRDefault="00BD180A" w:rsidP="00BD180A">
      <w:pPr>
        <w:pStyle w:val="Tijeloteksta"/>
        <w:spacing w:after="0"/>
        <w:ind w:firstLine="360"/>
        <w:rPr>
          <w:rFonts w:ascii="Times New Roman" w:hAnsi="Times New Roman"/>
        </w:rPr>
      </w:pPr>
    </w:p>
    <w:p w:rsidR="00BD180A" w:rsidRPr="00CC3C8E" w:rsidRDefault="00BD180A" w:rsidP="00BD180A">
      <w:pPr>
        <w:pStyle w:val="Tijeloteksta"/>
        <w:spacing w:after="0"/>
        <w:ind w:firstLine="360"/>
        <w:rPr>
          <w:rFonts w:ascii="Times New Roman" w:hAnsi="Times New Roman"/>
        </w:rPr>
      </w:pPr>
    </w:p>
    <w:p w:rsidR="00BD180A" w:rsidRPr="00CC3C8E" w:rsidRDefault="00BD180A" w:rsidP="00BD180A">
      <w:pPr>
        <w:pStyle w:val="Naslov1"/>
        <w:spacing w:before="0" w:after="0"/>
        <w:jc w:val="center"/>
        <w:rPr>
          <w:rFonts w:ascii="Times New Roman" w:hAnsi="Times New Roman" w:cs="Times New Roman"/>
          <w:sz w:val="24"/>
          <w:szCs w:val="24"/>
        </w:rPr>
      </w:pPr>
      <w:r w:rsidRPr="00CC3C8E">
        <w:rPr>
          <w:rFonts w:ascii="Times New Roman" w:hAnsi="Times New Roman" w:cs="Times New Roman"/>
          <w:sz w:val="24"/>
          <w:szCs w:val="24"/>
        </w:rPr>
        <w:t>Članak 7.</w:t>
      </w:r>
    </w:p>
    <w:p w:rsidR="00BD180A" w:rsidRPr="00CC3C8E" w:rsidRDefault="00BD180A" w:rsidP="00BD180A">
      <w:pPr>
        <w:pStyle w:val="Tijeloteksta"/>
        <w:spacing w:after="0"/>
        <w:rPr>
          <w:rFonts w:ascii="Times New Roman" w:hAnsi="Times New Roman"/>
        </w:rPr>
      </w:pPr>
    </w:p>
    <w:p w:rsidR="00BD180A" w:rsidRPr="00CC3C8E" w:rsidRDefault="00BD180A" w:rsidP="00BD180A">
      <w:pPr>
        <w:pStyle w:val="Tijeloteksta"/>
        <w:spacing w:after="0"/>
        <w:jc w:val="both"/>
        <w:rPr>
          <w:rFonts w:ascii="Times New Roman" w:hAnsi="Times New Roman"/>
        </w:rPr>
      </w:pPr>
      <w:r w:rsidRPr="00CC3C8E">
        <w:rPr>
          <w:rFonts w:ascii="Times New Roman" w:hAnsi="Times New Roman"/>
        </w:rPr>
        <w:t>Ovaj Program stupa na snagu osmog dana od dana objave u “Službenom vjesniku” Općine Babina Greda.</w:t>
      </w:r>
    </w:p>
    <w:p w:rsidR="00BD180A" w:rsidRPr="00CC3C8E" w:rsidRDefault="00BD180A" w:rsidP="00BD180A">
      <w:pPr>
        <w:spacing w:after="0" w:line="240" w:lineRule="auto"/>
        <w:jc w:val="both"/>
        <w:rPr>
          <w:rFonts w:ascii="Times New Roman" w:hAnsi="Times New Roman" w:cs="Times New Roman"/>
          <w:sz w:val="24"/>
        </w:rPr>
      </w:pPr>
    </w:p>
    <w:p w:rsidR="00BD180A" w:rsidRPr="00CC3C8E" w:rsidRDefault="00BD180A" w:rsidP="00BD180A">
      <w:pPr>
        <w:spacing w:after="0" w:line="240" w:lineRule="auto"/>
        <w:jc w:val="both"/>
        <w:rPr>
          <w:rFonts w:ascii="Times New Roman" w:hAnsi="Times New Roman" w:cs="Times New Roman"/>
          <w:sz w:val="24"/>
        </w:rPr>
      </w:pPr>
    </w:p>
    <w:p w:rsidR="00BD180A" w:rsidRPr="00CC3C8E" w:rsidRDefault="00BD180A" w:rsidP="00BD180A">
      <w:pPr>
        <w:spacing w:after="0" w:line="240" w:lineRule="auto"/>
        <w:jc w:val="both"/>
        <w:rPr>
          <w:rFonts w:ascii="Times New Roman" w:hAnsi="Times New Roman" w:cs="Times New Roman"/>
          <w:sz w:val="24"/>
        </w:rPr>
      </w:pPr>
    </w:p>
    <w:p w:rsidR="00BD180A" w:rsidRPr="00CC3C8E" w:rsidRDefault="00BD180A" w:rsidP="00BD180A">
      <w:pPr>
        <w:spacing w:after="0" w:line="240" w:lineRule="auto"/>
        <w:jc w:val="both"/>
        <w:rPr>
          <w:rFonts w:ascii="Times New Roman" w:hAnsi="Times New Roman" w:cs="Times New Roman"/>
          <w:sz w:val="24"/>
        </w:rPr>
      </w:pPr>
    </w:p>
    <w:p w:rsidR="00BD180A" w:rsidRPr="00CC3C8E" w:rsidRDefault="00BD180A" w:rsidP="00BD180A">
      <w:pPr>
        <w:spacing w:after="0" w:line="240" w:lineRule="auto"/>
        <w:jc w:val="both"/>
        <w:rPr>
          <w:rFonts w:ascii="Times New Roman" w:hAnsi="Times New Roman" w:cs="Times New Roman"/>
          <w:sz w:val="24"/>
        </w:rPr>
      </w:pPr>
    </w:p>
    <w:p w:rsidR="00BD180A" w:rsidRPr="00CC3C8E" w:rsidRDefault="00BD180A" w:rsidP="00BD180A">
      <w:pPr>
        <w:spacing w:after="0" w:line="240" w:lineRule="auto"/>
        <w:jc w:val="both"/>
        <w:rPr>
          <w:rFonts w:ascii="Times New Roman" w:hAnsi="Times New Roman" w:cs="Times New Roman"/>
          <w:sz w:val="24"/>
        </w:rPr>
      </w:pPr>
    </w:p>
    <w:p w:rsidR="00BD180A" w:rsidRPr="00CC3C8E" w:rsidRDefault="00BD180A" w:rsidP="00BD180A">
      <w:pPr>
        <w:spacing w:after="0" w:line="240" w:lineRule="auto"/>
        <w:jc w:val="center"/>
        <w:rPr>
          <w:rFonts w:ascii="Times New Roman" w:hAnsi="Times New Roman" w:cs="Times New Roman"/>
          <w:sz w:val="24"/>
        </w:rPr>
      </w:pPr>
      <w:r w:rsidRPr="00CC3C8E">
        <w:rPr>
          <w:rFonts w:ascii="Times New Roman" w:hAnsi="Times New Roman" w:cs="Times New Roman"/>
          <w:sz w:val="24"/>
        </w:rPr>
        <w:t>KLASA: 320-01/18-10/5</w:t>
      </w:r>
    </w:p>
    <w:p w:rsidR="00BD180A" w:rsidRPr="00CC3C8E" w:rsidRDefault="00BD180A" w:rsidP="00BD180A">
      <w:pPr>
        <w:spacing w:after="0" w:line="240" w:lineRule="auto"/>
        <w:jc w:val="center"/>
        <w:rPr>
          <w:rFonts w:ascii="Times New Roman" w:hAnsi="Times New Roman" w:cs="Times New Roman"/>
          <w:sz w:val="24"/>
        </w:rPr>
      </w:pPr>
      <w:r w:rsidRPr="00CC3C8E">
        <w:rPr>
          <w:rFonts w:ascii="Times New Roman" w:hAnsi="Times New Roman" w:cs="Times New Roman"/>
          <w:sz w:val="24"/>
        </w:rPr>
        <w:t>URBROJ: 2212/02-01/18-01-1</w:t>
      </w:r>
    </w:p>
    <w:p w:rsidR="00BD180A" w:rsidRPr="00CC3C8E" w:rsidRDefault="00BD180A" w:rsidP="00BD180A">
      <w:pPr>
        <w:spacing w:after="0" w:line="240" w:lineRule="auto"/>
        <w:jc w:val="center"/>
        <w:rPr>
          <w:rFonts w:ascii="Times New Roman" w:hAnsi="Times New Roman" w:cs="Times New Roman"/>
          <w:sz w:val="24"/>
        </w:rPr>
      </w:pPr>
      <w:r w:rsidRPr="00CC3C8E">
        <w:rPr>
          <w:rFonts w:ascii="Times New Roman" w:hAnsi="Times New Roman" w:cs="Times New Roman"/>
          <w:sz w:val="24"/>
        </w:rPr>
        <w:t>Babina Greda, 09. prosinca, 2018. godine</w:t>
      </w:r>
    </w:p>
    <w:p w:rsidR="00BD180A" w:rsidRPr="00CC3C8E" w:rsidRDefault="00BD180A" w:rsidP="00BD180A">
      <w:pPr>
        <w:spacing w:after="0" w:line="240" w:lineRule="auto"/>
        <w:jc w:val="both"/>
        <w:rPr>
          <w:rFonts w:ascii="Times New Roman" w:hAnsi="Times New Roman" w:cs="Times New Roman"/>
          <w:sz w:val="24"/>
        </w:rPr>
      </w:pPr>
    </w:p>
    <w:p w:rsidR="00BD180A" w:rsidRPr="00CC3C8E" w:rsidRDefault="00BD180A" w:rsidP="00BD180A">
      <w:pPr>
        <w:spacing w:after="0" w:line="240" w:lineRule="auto"/>
        <w:jc w:val="both"/>
        <w:rPr>
          <w:rFonts w:ascii="Times New Roman" w:hAnsi="Times New Roman" w:cs="Times New Roman"/>
          <w:sz w:val="24"/>
        </w:rPr>
      </w:pPr>
    </w:p>
    <w:p w:rsidR="00BD180A" w:rsidRPr="00CC3C8E" w:rsidRDefault="00BD180A" w:rsidP="00BD180A">
      <w:pPr>
        <w:spacing w:after="0" w:line="240" w:lineRule="auto"/>
        <w:jc w:val="both"/>
        <w:rPr>
          <w:rFonts w:ascii="Times New Roman" w:hAnsi="Times New Roman" w:cs="Times New Roman"/>
          <w:sz w:val="24"/>
        </w:rPr>
      </w:pPr>
    </w:p>
    <w:p w:rsidR="00BD180A" w:rsidRPr="00CC3C8E" w:rsidRDefault="00BD180A" w:rsidP="00BD180A">
      <w:pPr>
        <w:spacing w:after="0" w:line="240" w:lineRule="auto"/>
        <w:jc w:val="both"/>
        <w:rPr>
          <w:rFonts w:ascii="Times New Roman" w:hAnsi="Times New Roman" w:cs="Times New Roman"/>
          <w:sz w:val="24"/>
        </w:rPr>
      </w:pPr>
    </w:p>
    <w:p w:rsidR="00BD180A" w:rsidRPr="00CC3C8E" w:rsidRDefault="00BD180A" w:rsidP="00BD180A">
      <w:pPr>
        <w:spacing w:after="0" w:line="240" w:lineRule="auto"/>
        <w:jc w:val="both"/>
        <w:rPr>
          <w:rFonts w:ascii="Times New Roman" w:hAnsi="Times New Roman" w:cs="Times New Roman"/>
          <w:sz w:val="24"/>
        </w:rPr>
      </w:pPr>
    </w:p>
    <w:p w:rsidR="00BD180A" w:rsidRPr="00CC3C8E" w:rsidRDefault="00BD180A" w:rsidP="00BD180A">
      <w:pPr>
        <w:spacing w:after="0" w:line="240" w:lineRule="auto"/>
        <w:jc w:val="both"/>
        <w:rPr>
          <w:rFonts w:ascii="Times New Roman" w:hAnsi="Times New Roman" w:cs="Times New Roman"/>
          <w:sz w:val="24"/>
        </w:rPr>
      </w:pPr>
    </w:p>
    <w:p w:rsidR="00BD180A" w:rsidRPr="00CC3C8E" w:rsidRDefault="00BD180A" w:rsidP="00BD180A">
      <w:pPr>
        <w:spacing w:after="0" w:line="240" w:lineRule="auto"/>
        <w:jc w:val="right"/>
        <w:rPr>
          <w:rFonts w:ascii="Times New Roman" w:hAnsi="Times New Roman" w:cs="Times New Roman"/>
          <w:sz w:val="24"/>
        </w:rPr>
      </w:pPr>
      <w:r w:rsidRPr="00CC3C8E">
        <w:rPr>
          <w:rFonts w:ascii="Times New Roman" w:hAnsi="Times New Roman" w:cs="Times New Roman"/>
          <w:sz w:val="24"/>
        </w:rPr>
        <w:tab/>
      </w:r>
      <w:r w:rsidRPr="00CC3C8E">
        <w:rPr>
          <w:rFonts w:ascii="Times New Roman" w:hAnsi="Times New Roman" w:cs="Times New Roman"/>
          <w:sz w:val="24"/>
        </w:rPr>
        <w:tab/>
      </w:r>
    </w:p>
    <w:p w:rsidR="00BD180A" w:rsidRPr="00CC3C8E" w:rsidRDefault="00BD180A" w:rsidP="00BD180A">
      <w:pPr>
        <w:spacing w:after="0" w:line="240" w:lineRule="auto"/>
        <w:jc w:val="right"/>
        <w:rPr>
          <w:rFonts w:ascii="Times New Roman" w:hAnsi="Times New Roman" w:cs="Times New Roman"/>
          <w:sz w:val="24"/>
        </w:rPr>
      </w:pPr>
    </w:p>
    <w:p w:rsidR="00BD180A" w:rsidRPr="00CC3C8E" w:rsidRDefault="00BD180A" w:rsidP="00BD180A">
      <w:pPr>
        <w:spacing w:after="0" w:line="240" w:lineRule="auto"/>
        <w:jc w:val="right"/>
        <w:rPr>
          <w:rFonts w:ascii="Times New Roman" w:hAnsi="Times New Roman" w:cs="Times New Roman"/>
          <w:sz w:val="24"/>
        </w:rPr>
      </w:pPr>
      <w:r w:rsidRPr="00CC3C8E">
        <w:rPr>
          <w:rFonts w:ascii="Times New Roman" w:hAnsi="Times New Roman" w:cs="Times New Roman"/>
          <w:sz w:val="24"/>
        </w:rPr>
        <w:tab/>
      </w:r>
      <w:r w:rsidRPr="00CC3C8E">
        <w:rPr>
          <w:rFonts w:ascii="Times New Roman" w:hAnsi="Times New Roman" w:cs="Times New Roman"/>
          <w:sz w:val="24"/>
        </w:rPr>
        <w:tab/>
      </w:r>
      <w:r w:rsidRPr="00CC3C8E">
        <w:rPr>
          <w:rFonts w:ascii="Times New Roman" w:hAnsi="Times New Roman" w:cs="Times New Roman"/>
          <w:sz w:val="24"/>
        </w:rPr>
        <w:tab/>
      </w:r>
      <w:r w:rsidRPr="00CC3C8E">
        <w:rPr>
          <w:rFonts w:ascii="Times New Roman" w:hAnsi="Times New Roman" w:cs="Times New Roman"/>
          <w:sz w:val="24"/>
        </w:rPr>
        <w:tab/>
      </w:r>
      <w:r w:rsidRPr="00CC3C8E">
        <w:rPr>
          <w:rFonts w:ascii="Times New Roman" w:hAnsi="Times New Roman" w:cs="Times New Roman"/>
          <w:sz w:val="24"/>
        </w:rPr>
        <w:tab/>
      </w:r>
      <w:r w:rsidRPr="00CC3C8E">
        <w:rPr>
          <w:rFonts w:ascii="Times New Roman" w:hAnsi="Times New Roman" w:cs="Times New Roman"/>
          <w:sz w:val="24"/>
        </w:rPr>
        <w:tab/>
        <w:t>Predsjednik općinskog vijeća:</w:t>
      </w:r>
    </w:p>
    <w:p w:rsidR="00BD180A" w:rsidRPr="00CC3C8E" w:rsidRDefault="00BD180A" w:rsidP="00BD180A">
      <w:pPr>
        <w:spacing w:after="0" w:line="240" w:lineRule="auto"/>
        <w:jc w:val="right"/>
        <w:rPr>
          <w:rFonts w:ascii="Times New Roman" w:hAnsi="Times New Roman" w:cs="Times New Roman"/>
          <w:sz w:val="24"/>
        </w:rPr>
      </w:pPr>
    </w:p>
    <w:p w:rsidR="00BD180A" w:rsidRPr="00CC3C8E" w:rsidRDefault="00BD180A" w:rsidP="00BD180A">
      <w:pPr>
        <w:spacing w:after="0" w:line="240" w:lineRule="auto"/>
        <w:rPr>
          <w:rFonts w:ascii="Times New Roman" w:hAnsi="Times New Roman" w:cs="Times New Roman"/>
          <w:sz w:val="24"/>
        </w:rPr>
      </w:pPr>
      <w:r w:rsidRPr="00CC3C8E">
        <w:rPr>
          <w:rFonts w:ascii="Times New Roman" w:hAnsi="Times New Roman" w:cs="Times New Roman"/>
          <w:sz w:val="24"/>
        </w:rPr>
        <w:tab/>
      </w:r>
      <w:r w:rsidRPr="00CC3C8E">
        <w:rPr>
          <w:rFonts w:ascii="Times New Roman" w:hAnsi="Times New Roman" w:cs="Times New Roman"/>
          <w:sz w:val="24"/>
        </w:rPr>
        <w:tab/>
      </w:r>
      <w:r w:rsidRPr="00CC3C8E">
        <w:rPr>
          <w:rFonts w:ascii="Times New Roman" w:hAnsi="Times New Roman" w:cs="Times New Roman"/>
          <w:sz w:val="24"/>
        </w:rPr>
        <w:tab/>
      </w:r>
      <w:r w:rsidRPr="00CC3C8E">
        <w:rPr>
          <w:rFonts w:ascii="Times New Roman" w:hAnsi="Times New Roman" w:cs="Times New Roman"/>
          <w:sz w:val="24"/>
        </w:rPr>
        <w:tab/>
      </w:r>
      <w:r w:rsidRPr="00CC3C8E">
        <w:rPr>
          <w:rFonts w:ascii="Times New Roman" w:hAnsi="Times New Roman" w:cs="Times New Roman"/>
          <w:sz w:val="24"/>
        </w:rPr>
        <w:tab/>
      </w:r>
      <w:r w:rsidRPr="00CC3C8E">
        <w:rPr>
          <w:rFonts w:ascii="Times New Roman" w:hAnsi="Times New Roman" w:cs="Times New Roman"/>
          <w:sz w:val="24"/>
        </w:rPr>
        <w:tab/>
      </w:r>
      <w:r w:rsidRPr="00CC3C8E">
        <w:rPr>
          <w:rFonts w:ascii="Times New Roman" w:hAnsi="Times New Roman" w:cs="Times New Roman"/>
          <w:sz w:val="24"/>
        </w:rPr>
        <w:tab/>
      </w:r>
      <w:r w:rsidRPr="00CC3C8E">
        <w:rPr>
          <w:rFonts w:ascii="Times New Roman" w:hAnsi="Times New Roman" w:cs="Times New Roman"/>
          <w:sz w:val="24"/>
        </w:rPr>
        <w:tab/>
      </w:r>
      <w:r w:rsidRPr="00CC3C8E">
        <w:rPr>
          <w:rFonts w:ascii="Times New Roman" w:hAnsi="Times New Roman" w:cs="Times New Roman"/>
          <w:sz w:val="24"/>
        </w:rPr>
        <w:tab/>
        <w:t xml:space="preserve">   _________________</w:t>
      </w:r>
    </w:p>
    <w:p w:rsidR="00BD180A" w:rsidRPr="00CC3C8E" w:rsidRDefault="00BD180A" w:rsidP="00BD180A">
      <w:pPr>
        <w:spacing w:after="0" w:line="240" w:lineRule="auto"/>
        <w:rPr>
          <w:rFonts w:ascii="Times New Roman" w:hAnsi="Times New Roman"/>
        </w:rPr>
      </w:pPr>
      <w:r w:rsidRPr="00CC3C8E">
        <w:rPr>
          <w:rFonts w:ascii="Times New Roman" w:hAnsi="Times New Roman" w:cs="Times New Roman"/>
          <w:b/>
          <w:sz w:val="24"/>
        </w:rPr>
        <w:tab/>
      </w:r>
      <w:r w:rsidRPr="00CC3C8E">
        <w:rPr>
          <w:rFonts w:ascii="Times New Roman" w:hAnsi="Times New Roman" w:cs="Times New Roman"/>
          <w:b/>
          <w:sz w:val="24"/>
        </w:rPr>
        <w:tab/>
      </w:r>
      <w:r w:rsidRPr="00CC3C8E">
        <w:rPr>
          <w:rFonts w:ascii="Times New Roman" w:hAnsi="Times New Roman" w:cs="Times New Roman"/>
          <w:b/>
          <w:sz w:val="24"/>
        </w:rPr>
        <w:tab/>
      </w:r>
      <w:r w:rsidRPr="00CC3C8E">
        <w:rPr>
          <w:rFonts w:ascii="Times New Roman" w:hAnsi="Times New Roman" w:cs="Times New Roman"/>
          <w:b/>
          <w:sz w:val="24"/>
        </w:rPr>
        <w:tab/>
      </w:r>
      <w:r w:rsidRPr="00CC3C8E">
        <w:rPr>
          <w:rFonts w:ascii="Times New Roman" w:hAnsi="Times New Roman" w:cs="Times New Roman"/>
          <w:b/>
          <w:sz w:val="24"/>
        </w:rPr>
        <w:tab/>
      </w:r>
      <w:r w:rsidRPr="00CC3C8E">
        <w:rPr>
          <w:rFonts w:ascii="Times New Roman" w:hAnsi="Times New Roman" w:cs="Times New Roman"/>
          <w:b/>
          <w:sz w:val="24"/>
        </w:rPr>
        <w:tab/>
        <w:t xml:space="preserve">           </w:t>
      </w:r>
      <w:r w:rsidRPr="00CC3C8E">
        <w:rPr>
          <w:rFonts w:ascii="Times New Roman" w:hAnsi="Times New Roman" w:cs="Times New Roman"/>
          <w:b/>
          <w:sz w:val="24"/>
        </w:rPr>
        <w:tab/>
      </w:r>
      <w:r w:rsidRPr="00CC3C8E">
        <w:rPr>
          <w:rFonts w:ascii="Times New Roman" w:hAnsi="Times New Roman" w:cs="Times New Roman"/>
          <w:b/>
          <w:sz w:val="24"/>
        </w:rPr>
        <w:tab/>
      </w:r>
      <w:r w:rsidRPr="00CC3C8E">
        <w:rPr>
          <w:rFonts w:ascii="Times New Roman" w:hAnsi="Times New Roman" w:cs="Times New Roman"/>
          <w:b/>
          <w:sz w:val="24"/>
        </w:rPr>
        <w:tab/>
        <w:t xml:space="preserve">            </w:t>
      </w:r>
      <w:r w:rsidRPr="00CC3C8E">
        <w:rPr>
          <w:rFonts w:ascii="Times New Roman" w:hAnsi="Times New Roman" w:cs="Times New Roman"/>
          <w:sz w:val="24"/>
        </w:rPr>
        <w:t>Jakob Verić</w:t>
      </w:r>
      <w:r w:rsidRPr="00CC3C8E">
        <w:rPr>
          <w:rFonts w:ascii="Times New Roman" w:hAnsi="Times New Roman"/>
          <w:sz w:val="24"/>
        </w:rPr>
        <w:t xml:space="preserve">                    </w:t>
      </w:r>
    </w:p>
    <w:p w:rsidR="001E1785" w:rsidRPr="00CC3C8E" w:rsidRDefault="001E1785" w:rsidP="00B67793">
      <w:pPr>
        <w:spacing w:after="0" w:line="240" w:lineRule="auto"/>
        <w:jc w:val="both"/>
        <w:rPr>
          <w:rFonts w:ascii="Times New Roman" w:hAnsi="Times New Roman"/>
        </w:rPr>
      </w:pPr>
    </w:p>
    <w:p w:rsidR="00E92668" w:rsidRPr="00CC3C8E" w:rsidRDefault="00E92668" w:rsidP="00E92668">
      <w:pPr>
        <w:spacing w:after="0" w:line="240" w:lineRule="auto"/>
        <w:rPr>
          <w:rFonts w:ascii="Times New Roman" w:hAnsi="Times New Roman" w:cs="Times New Roman"/>
          <w:sz w:val="24"/>
          <w:szCs w:val="24"/>
        </w:rPr>
      </w:pPr>
    </w:p>
    <w:p w:rsidR="00BD180A" w:rsidRPr="00CC3C8E" w:rsidRDefault="00BD180A" w:rsidP="00E92668">
      <w:pPr>
        <w:spacing w:after="0" w:line="240" w:lineRule="auto"/>
        <w:rPr>
          <w:rFonts w:ascii="Times New Roman" w:hAnsi="Times New Roman" w:cs="Times New Roman"/>
          <w:sz w:val="24"/>
          <w:szCs w:val="24"/>
        </w:rPr>
      </w:pPr>
    </w:p>
    <w:p w:rsidR="00BD180A" w:rsidRPr="00CC3C8E" w:rsidRDefault="00BD180A" w:rsidP="00E92668">
      <w:pPr>
        <w:spacing w:after="0" w:line="240" w:lineRule="auto"/>
        <w:rPr>
          <w:rFonts w:ascii="Times New Roman" w:hAnsi="Times New Roman" w:cs="Times New Roman"/>
          <w:sz w:val="24"/>
          <w:szCs w:val="24"/>
        </w:rPr>
      </w:pPr>
    </w:p>
    <w:p w:rsidR="00BD180A" w:rsidRPr="00CC3C8E" w:rsidRDefault="00BD180A" w:rsidP="00E92668">
      <w:pPr>
        <w:spacing w:after="0" w:line="240" w:lineRule="auto"/>
        <w:rPr>
          <w:rFonts w:ascii="Times New Roman" w:hAnsi="Times New Roman" w:cs="Times New Roman"/>
          <w:sz w:val="24"/>
          <w:szCs w:val="24"/>
        </w:rPr>
      </w:pPr>
    </w:p>
    <w:p w:rsidR="00BD180A" w:rsidRPr="00CC3C8E" w:rsidRDefault="00BD180A" w:rsidP="00E92668">
      <w:pPr>
        <w:spacing w:after="0" w:line="240" w:lineRule="auto"/>
        <w:rPr>
          <w:rFonts w:ascii="Times New Roman" w:hAnsi="Times New Roman" w:cs="Times New Roman"/>
          <w:sz w:val="24"/>
          <w:szCs w:val="24"/>
        </w:rPr>
      </w:pPr>
    </w:p>
    <w:p w:rsidR="00BD180A" w:rsidRPr="00CC3C8E" w:rsidRDefault="00BD180A" w:rsidP="00E92668">
      <w:pPr>
        <w:spacing w:after="0" w:line="240" w:lineRule="auto"/>
        <w:rPr>
          <w:rFonts w:ascii="Times New Roman" w:hAnsi="Times New Roman" w:cs="Times New Roman"/>
          <w:sz w:val="24"/>
          <w:szCs w:val="24"/>
        </w:rPr>
      </w:pPr>
    </w:p>
    <w:p w:rsidR="00BD180A" w:rsidRPr="00CC3C8E" w:rsidRDefault="00BD180A" w:rsidP="00BD180A">
      <w:pPr>
        <w:spacing w:after="0" w:line="240" w:lineRule="auto"/>
        <w:jc w:val="both"/>
        <w:rPr>
          <w:rFonts w:ascii="Times New Roman" w:hAnsi="Times New Roman"/>
          <w:sz w:val="24"/>
        </w:rPr>
      </w:pPr>
      <w:r w:rsidRPr="00CC3C8E">
        <w:rPr>
          <w:rFonts w:ascii="Times New Roman" w:hAnsi="Times New Roman"/>
          <w:sz w:val="24"/>
        </w:rPr>
        <w:lastRenderedPageBreak/>
        <w:t>Temeljem članka 30. stavak 4. Zakona o komunalnom gospodarstvu ("N/N" br. 36/95, 70/97, 128/99, 57/00, 129/00 i 59/01, 26/03 pročišćeni tekst, 82/04, 110/04, 178/04, 38/09, 79/09, 153/09, 49/11, 84/11, 90/11, 144/12, 94/13, 153/13, 147/14, 36/15), članka 18. Statuta Općine Babina Greda (“Sl. Vjesnik” 11/09, 04/13, 03/14, 01/18 i 13/18), članka 45. Poslovnika Općinskog vijeća Općine Babina Greda, (“Službeni vjesnik” 16/09, 01/18) Općinsko vijeće Općine Babina Greda na 13. sjednici održanoj dana 09. prosinca, 2018.  godine donosi</w:t>
      </w: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jc w:val="center"/>
        <w:rPr>
          <w:rFonts w:ascii="Times New Roman" w:hAnsi="Times New Roman"/>
          <w:sz w:val="24"/>
        </w:rPr>
      </w:pPr>
      <w:r w:rsidRPr="00CC3C8E">
        <w:rPr>
          <w:rFonts w:ascii="Times New Roman" w:hAnsi="Times New Roman"/>
          <w:sz w:val="24"/>
        </w:rPr>
        <w:t>P R O G R A M</w:t>
      </w:r>
    </w:p>
    <w:p w:rsidR="00BD180A" w:rsidRPr="00CC3C8E" w:rsidRDefault="00BD180A" w:rsidP="00BD180A">
      <w:pPr>
        <w:spacing w:after="0" w:line="240" w:lineRule="auto"/>
        <w:jc w:val="center"/>
        <w:rPr>
          <w:rFonts w:ascii="Times New Roman" w:hAnsi="Times New Roman"/>
          <w:sz w:val="24"/>
        </w:rPr>
      </w:pPr>
      <w:r w:rsidRPr="00CC3C8E">
        <w:rPr>
          <w:rFonts w:ascii="Times New Roman" w:hAnsi="Times New Roman"/>
          <w:sz w:val="24"/>
        </w:rPr>
        <w:t>GRADNJE OBJEKATA I UREĐENJA</w:t>
      </w:r>
    </w:p>
    <w:p w:rsidR="00BD180A" w:rsidRPr="00CC3C8E" w:rsidRDefault="00BD180A" w:rsidP="00BD180A">
      <w:pPr>
        <w:spacing w:after="0" w:line="240" w:lineRule="auto"/>
        <w:jc w:val="center"/>
        <w:rPr>
          <w:rFonts w:ascii="Times New Roman" w:hAnsi="Times New Roman"/>
          <w:sz w:val="24"/>
        </w:rPr>
      </w:pPr>
      <w:r w:rsidRPr="00CC3C8E">
        <w:rPr>
          <w:rFonts w:ascii="Times New Roman" w:hAnsi="Times New Roman"/>
          <w:sz w:val="24"/>
        </w:rPr>
        <w:t>KOMUNALNE INFRASTRUKTURE</w:t>
      </w:r>
    </w:p>
    <w:p w:rsidR="00BD180A" w:rsidRPr="00CC3C8E" w:rsidRDefault="00BD180A" w:rsidP="00BD180A">
      <w:pPr>
        <w:spacing w:after="0" w:line="240" w:lineRule="auto"/>
        <w:jc w:val="center"/>
        <w:rPr>
          <w:rFonts w:ascii="Times New Roman" w:hAnsi="Times New Roman"/>
          <w:sz w:val="24"/>
        </w:rPr>
      </w:pPr>
      <w:r w:rsidRPr="00CC3C8E">
        <w:rPr>
          <w:rFonts w:ascii="Times New Roman" w:hAnsi="Times New Roman"/>
          <w:sz w:val="24"/>
        </w:rPr>
        <w:t>ZA 2019. GODINU</w:t>
      </w: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jc w:val="center"/>
        <w:rPr>
          <w:rFonts w:ascii="Times New Roman" w:hAnsi="Times New Roman"/>
          <w:sz w:val="24"/>
        </w:rPr>
      </w:pPr>
      <w:r w:rsidRPr="00CC3C8E">
        <w:rPr>
          <w:rFonts w:ascii="Times New Roman" w:hAnsi="Times New Roman"/>
          <w:sz w:val="24"/>
        </w:rPr>
        <w:t>I</w:t>
      </w: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jc w:val="both"/>
        <w:rPr>
          <w:rFonts w:ascii="Times New Roman" w:hAnsi="Times New Roman"/>
          <w:sz w:val="24"/>
        </w:rPr>
      </w:pPr>
      <w:r w:rsidRPr="00CC3C8E">
        <w:rPr>
          <w:rFonts w:ascii="Times New Roman" w:hAnsi="Times New Roman"/>
          <w:sz w:val="24"/>
        </w:rPr>
        <w:t>Ovim Programom se na području Općine Babina Greda planira gradnja objekata i uređaja komunalne infrastrukture za 2019. godinu.</w:t>
      </w: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jc w:val="center"/>
        <w:rPr>
          <w:rFonts w:ascii="Times New Roman" w:hAnsi="Times New Roman"/>
          <w:sz w:val="24"/>
        </w:rPr>
      </w:pPr>
      <w:r w:rsidRPr="00CC3C8E">
        <w:rPr>
          <w:rFonts w:ascii="Times New Roman" w:hAnsi="Times New Roman"/>
          <w:sz w:val="24"/>
        </w:rPr>
        <w:t>II</w:t>
      </w: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t>1. Dogradnja niskonaponske mreže LED rasvjeta</w:t>
      </w:r>
    </w:p>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4535"/>
        <w:gridCol w:w="4535"/>
      </w:tblGrid>
      <w:tr w:rsidR="00BD180A" w:rsidRPr="00CC3C8E" w:rsidTr="0082708E">
        <w:trPr>
          <w:tblHeader/>
          <w:tblCellSpacing w:w="0" w:type="dxa"/>
        </w:trPr>
        <w:tc>
          <w:tcPr>
            <w:tcW w:w="2500" w:type="pct"/>
            <w:shd w:val="clear" w:color="auto" w:fill="auto"/>
          </w:tcPr>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t xml:space="preserve">      Procjena troškova </w:t>
            </w:r>
            <w:r w:rsidRPr="00CC3C8E">
              <w:rPr>
                <w:rFonts w:ascii="Times New Roman" w:hAnsi="Times New Roman"/>
                <w:b/>
                <w:bCs/>
                <w:sz w:val="24"/>
              </w:rPr>
              <w:t>600.000,00 kuna</w:t>
            </w:r>
          </w:p>
        </w:tc>
        <w:tc>
          <w:tcPr>
            <w:tcW w:w="2500" w:type="pct"/>
            <w:shd w:val="clear" w:color="auto" w:fill="auto"/>
          </w:tcPr>
          <w:p w:rsidR="00BD180A" w:rsidRPr="00CC3C8E" w:rsidRDefault="00BD180A" w:rsidP="00BD180A">
            <w:pPr>
              <w:spacing w:after="0" w:line="240" w:lineRule="auto"/>
              <w:rPr>
                <w:rFonts w:ascii="Times New Roman" w:hAnsi="Times New Roman"/>
                <w:sz w:val="24"/>
              </w:rPr>
            </w:pPr>
          </w:p>
        </w:tc>
      </w:tr>
    </w:tbl>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t xml:space="preserve">        - financirati će se iz: -  opći prihodi i primici</w:t>
      </w:r>
    </w:p>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t xml:space="preserve">        - financirati će se iz - sredstava Fonda za energetsku učinkovitost.</w:t>
      </w: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t>2.Rekonstrukcija ceste do zone Tečine</w:t>
      </w:r>
    </w:p>
    <w:p w:rsidR="00BD180A" w:rsidRPr="00CC3C8E" w:rsidRDefault="00BD180A" w:rsidP="00BD180A">
      <w:pPr>
        <w:spacing w:after="0" w:line="240" w:lineRule="auto"/>
        <w:rPr>
          <w:rFonts w:ascii="Times New Roman" w:hAnsi="Times New Roman"/>
          <w:b/>
          <w:sz w:val="24"/>
        </w:rPr>
      </w:pPr>
      <w:r w:rsidRPr="00CC3C8E">
        <w:rPr>
          <w:rFonts w:ascii="Times New Roman" w:hAnsi="Times New Roman"/>
          <w:sz w:val="24"/>
        </w:rPr>
        <w:t xml:space="preserve">       Procjena troškova </w:t>
      </w:r>
      <w:r w:rsidRPr="00CC3C8E">
        <w:rPr>
          <w:rFonts w:ascii="Times New Roman" w:hAnsi="Times New Roman"/>
          <w:b/>
          <w:sz w:val="24"/>
        </w:rPr>
        <w:t>500.000,00 kuna</w:t>
      </w:r>
    </w:p>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t xml:space="preserve">       - financirat će se iz – opći prihodi i primici</w:t>
      </w:r>
    </w:p>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t xml:space="preserve">       - financirati će se iz - sredstava Ministarstva regionalnog razvoja i fondova EU</w:t>
      </w: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t>3.Rekonstrukcija i uređenje groblja</w:t>
      </w:r>
    </w:p>
    <w:p w:rsidR="00BD180A" w:rsidRPr="00CC3C8E" w:rsidRDefault="00BD180A" w:rsidP="00BD180A">
      <w:pPr>
        <w:spacing w:after="0" w:line="240" w:lineRule="auto"/>
        <w:rPr>
          <w:rFonts w:ascii="Times New Roman" w:hAnsi="Times New Roman"/>
          <w:b/>
          <w:sz w:val="24"/>
        </w:rPr>
      </w:pPr>
      <w:r w:rsidRPr="00CC3C8E">
        <w:rPr>
          <w:rFonts w:ascii="Times New Roman" w:hAnsi="Times New Roman"/>
          <w:sz w:val="24"/>
        </w:rPr>
        <w:t xml:space="preserve">       Procjena troškova </w:t>
      </w:r>
      <w:r w:rsidRPr="00CC3C8E">
        <w:rPr>
          <w:rFonts w:ascii="Times New Roman" w:hAnsi="Times New Roman"/>
          <w:b/>
          <w:sz w:val="24"/>
        </w:rPr>
        <w:t xml:space="preserve">700.000,00 kuna </w:t>
      </w:r>
    </w:p>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t xml:space="preserve">       - financirat će se iz – opći prihodi i primici</w:t>
      </w:r>
    </w:p>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t xml:space="preserve">       - financirati će se iz sredstvima Ministarstva graditeljstva</w:t>
      </w: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t>4.Reflektori na nogometnom igralištu i tereni</w:t>
      </w:r>
    </w:p>
    <w:p w:rsidR="00BD180A" w:rsidRPr="00CC3C8E" w:rsidRDefault="00BD180A" w:rsidP="00BD180A">
      <w:pPr>
        <w:spacing w:after="0" w:line="240" w:lineRule="auto"/>
        <w:rPr>
          <w:rFonts w:ascii="Times New Roman" w:hAnsi="Times New Roman"/>
          <w:b/>
          <w:sz w:val="24"/>
        </w:rPr>
      </w:pPr>
      <w:r w:rsidRPr="00CC3C8E">
        <w:rPr>
          <w:rFonts w:ascii="Times New Roman" w:hAnsi="Times New Roman"/>
          <w:sz w:val="24"/>
        </w:rPr>
        <w:t xml:space="preserve">       Procjena troškova </w:t>
      </w:r>
      <w:r w:rsidRPr="00CC3C8E">
        <w:rPr>
          <w:rFonts w:ascii="Times New Roman" w:hAnsi="Times New Roman"/>
          <w:b/>
          <w:sz w:val="24"/>
        </w:rPr>
        <w:t xml:space="preserve">600.000,00 kuna </w:t>
      </w:r>
    </w:p>
    <w:p w:rsidR="00BD180A" w:rsidRPr="00CC3C8E" w:rsidRDefault="00BD180A" w:rsidP="00BD180A">
      <w:pPr>
        <w:pStyle w:val="Odlomakpopisa"/>
        <w:numPr>
          <w:ilvl w:val="0"/>
          <w:numId w:val="21"/>
        </w:numPr>
        <w:spacing w:after="0" w:line="240" w:lineRule="auto"/>
        <w:rPr>
          <w:rFonts w:ascii="Times New Roman" w:hAnsi="Times New Roman"/>
          <w:sz w:val="24"/>
        </w:rPr>
      </w:pPr>
      <w:r w:rsidRPr="00CC3C8E">
        <w:rPr>
          <w:rFonts w:ascii="Times New Roman" w:hAnsi="Times New Roman"/>
          <w:sz w:val="24"/>
        </w:rPr>
        <w:t>financirat će se iz – opći prihodi i primici</w:t>
      </w: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t>5. Izgradnja trga</w:t>
      </w:r>
    </w:p>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t xml:space="preserve">       Procjena troškova </w:t>
      </w:r>
      <w:r w:rsidRPr="00CC3C8E">
        <w:rPr>
          <w:rFonts w:ascii="Times New Roman" w:hAnsi="Times New Roman"/>
          <w:b/>
          <w:sz w:val="24"/>
        </w:rPr>
        <w:t>100.000,00 kuna</w:t>
      </w:r>
    </w:p>
    <w:p w:rsidR="00BD180A" w:rsidRPr="00CC3C8E" w:rsidRDefault="00BD180A" w:rsidP="00BD180A">
      <w:pPr>
        <w:pStyle w:val="Odlomakpopisa"/>
        <w:numPr>
          <w:ilvl w:val="0"/>
          <w:numId w:val="21"/>
        </w:numPr>
        <w:spacing w:after="0" w:line="240" w:lineRule="auto"/>
        <w:rPr>
          <w:rFonts w:ascii="Times New Roman" w:hAnsi="Times New Roman"/>
          <w:sz w:val="24"/>
        </w:rPr>
      </w:pPr>
      <w:r w:rsidRPr="00CC3C8E">
        <w:rPr>
          <w:rFonts w:ascii="Times New Roman" w:hAnsi="Times New Roman"/>
          <w:sz w:val="24"/>
        </w:rPr>
        <w:t>financirat će se iz – opći prihodi i primici</w:t>
      </w: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t>6. Izgradnja dječjeg vrtića</w:t>
      </w:r>
    </w:p>
    <w:p w:rsidR="00BD180A" w:rsidRPr="00CC3C8E" w:rsidRDefault="00BD180A" w:rsidP="00BD180A">
      <w:pPr>
        <w:spacing w:after="0" w:line="240" w:lineRule="auto"/>
        <w:rPr>
          <w:rFonts w:ascii="Times New Roman" w:hAnsi="Times New Roman"/>
          <w:b/>
          <w:sz w:val="24"/>
        </w:rPr>
      </w:pPr>
      <w:r w:rsidRPr="00CC3C8E">
        <w:rPr>
          <w:rFonts w:ascii="Times New Roman" w:hAnsi="Times New Roman"/>
          <w:sz w:val="24"/>
        </w:rPr>
        <w:t xml:space="preserve">       Procjena troškova </w:t>
      </w:r>
      <w:r w:rsidRPr="00CC3C8E">
        <w:rPr>
          <w:rFonts w:ascii="Times New Roman" w:hAnsi="Times New Roman"/>
          <w:b/>
          <w:sz w:val="24"/>
        </w:rPr>
        <w:t>4.000.000,00 kuna</w:t>
      </w:r>
    </w:p>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t xml:space="preserve">       - financirat će se iz – opći prihodi i primici</w:t>
      </w:r>
    </w:p>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t xml:space="preserve">       - financirati će se iz - sredstva iz fondova EU</w:t>
      </w: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lastRenderedPageBreak/>
        <w:t>7.Izgradnja nogostupa-projektna dokumentacija</w:t>
      </w:r>
    </w:p>
    <w:p w:rsidR="00BD180A" w:rsidRPr="00CC3C8E" w:rsidRDefault="00BD180A" w:rsidP="00BD180A">
      <w:pPr>
        <w:spacing w:after="0" w:line="240" w:lineRule="auto"/>
        <w:rPr>
          <w:rFonts w:ascii="Times New Roman" w:hAnsi="Times New Roman"/>
          <w:b/>
          <w:sz w:val="24"/>
        </w:rPr>
      </w:pPr>
      <w:r w:rsidRPr="00CC3C8E">
        <w:rPr>
          <w:rFonts w:ascii="Times New Roman" w:hAnsi="Times New Roman"/>
          <w:sz w:val="24"/>
        </w:rPr>
        <w:t xml:space="preserve">       Procjena troškova </w:t>
      </w:r>
      <w:r w:rsidRPr="00CC3C8E">
        <w:rPr>
          <w:rFonts w:ascii="Times New Roman" w:hAnsi="Times New Roman"/>
          <w:b/>
          <w:sz w:val="24"/>
        </w:rPr>
        <w:t>100.000,00 kuna</w:t>
      </w:r>
    </w:p>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t xml:space="preserve">       - financirat će se iz – opći prihodi i primici</w:t>
      </w: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pStyle w:val="Odlomakpopisa"/>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jc w:val="center"/>
        <w:rPr>
          <w:rFonts w:ascii="Times New Roman" w:hAnsi="Times New Roman"/>
          <w:sz w:val="24"/>
        </w:rPr>
      </w:pPr>
      <w:r w:rsidRPr="00CC3C8E">
        <w:rPr>
          <w:rFonts w:ascii="Times New Roman" w:hAnsi="Times New Roman"/>
          <w:sz w:val="24"/>
        </w:rPr>
        <w:t>III</w:t>
      </w: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t>Program stupa na snagu danom objave u Službenom vjesniku Vukovarsko-srijemske županije.</w:t>
      </w: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t xml:space="preserve">            </w:t>
      </w: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t xml:space="preserve">                                                                                                                                                                                                                                      </w:t>
      </w:r>
    </w:p>
    <w:p w:rsidR="00BD180A" w:rsidRPr="00CC3C8E" w:rsidRDefault="00BD180A" w:rsidP="00BD180A">
      <w:pPr>
        <w:spacing w:after="0" w:line="240" w:lineRule="auto"/>
        <w:jc w:val="center"/>
        <w:rPr>
          <w:rFonts w:ascii="Times New Roman" w:hAnsi="Times New Roman"/>
          <w:sz w:val="24"/>
        </w:rPr>
      </w:pPr>
      <w:r w:rsidRPr="00CC3C8E">
        <w:rPr>
          <w:rFonts w:ascii="Times New Roman" w:hAnsi="Times New Roman"/>
          <w:sz w:val="24"/>
        </w:rPr>
        <w:t>KLASA: 363-02/18-20/31</w:t>
      </w:r>
    </w:p>
    <w:p w:rsidR="00BD180A" w:rsidRPr="00CC3C8E" w:rsidRDefault="00BD180A" w:rsidP="00BD180A">
      <w:pPr>
        <w:spacing w:after="0" w:line="240" w:lineRule="auto"/>
        <w:jc w:val="center"/>
        <w:rPr>
          <w:rFonts w:ascii="Times New Roman" w:hAnsi="Times New Roman"/>
          <w:sz w:val="24"/>
        </w:rPr>
      </w:pPr>
      <w:r w:rsidRPr="00CC3C8E">
        <w:rPr>
          <w:rFonts w:ascii="Times New Roman" w:hAnsi="Times New Roman"/>
          <w:sz w:val="24"/>
        </w:rPr>
        <w:t>URBROJ: 2212/02-01/18-01-1</w:t>
      </w:r>
    </w:p>
    <w:p w:rsidR="00BD180A" w:rsidRPr="00CC3C8E" w:rsidRDefault="00BD180A" w:rsidP="00BD180A">
      <w:pPr>
        <w:spacing w:after="0" w:line="240" w:lineRule="auto"/>
        <w:jc w:val="center"/>
        <w:rPr>
          <w:rFonts w:ascii="Times New Roman" w:hAnsi="Times New Roman"/>
          <w:sz w:val="24"/>
        </w:rPr>
      </w:pPr>
      <w:r w:rsidRPr="00CC3C8E">
        <w:rPr>
          <w:rFonts w:ascii="Times New Roman" w:hAnsi="Times New Roman"/>
          <w:sz w:val="24"/>
        </w:rPr>
        <w:t>Babina Greda, 09. prosinca, 2018.g.</w:t>
      </w: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ind w:left="5664"/>
        <w:rPr>
          <w:rFonts w:ascii="Times New Roman" w:hAnsi="Times New Roman"/>
          <w:sz w:val="24"/>
        </w:rPr>
      </w:pPr>
      <w:r w:rsidRPr="00CC3C8E">
        <w:rPr>
          <w:rFonts w:ascii="Times New Roman" w:hAnsi="Times New Roman"/>
          <w:sz w:val="24"/>
        </w:rPr>
        <w:t xml:space="preserve">        Predsjednik općinskog vijeća:</w:t>
      </w: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ind w:left="5664"/>
        <w:rPr>
          <w:rFonts w:ascii="Times New Roman" w:hAnsi="Times New Roman"/>
          <w:sz w:val="24"/>
        </w:rPr>
      </w:pPr>
      <w:r w:rsidRPr="00CC3C8E">
        <w:rPr>
          <w:rFonts w:ascii="Times New Roman" w:hAnsi="Times New Roman"/>
          <w:sz w:val="24"/>
        </w:rPr>
        <w:t xml:space="preserve">         _______________________</w:t>
      </w:r>
    </w:p>
    <w:p w:rsidR="00BD180A" w:rsidRPr="00CC3C8E" w:rsidRDefault="00BD180A" w:rsidP="00BD180A">
      <w:pPr>
        <w:spacing w:after="0" w:line="240" w:lineRule="auto"/>
        <w:ind w:left="4956" w:firstLine="708"/>
        <w:rPr>
          <w:rFonts w:ascii="Times New Roman" w:hAnsi="Times New Roman"/>
          <w:sz w:val="24"/>
        </w:rPr>
      </w:pPr>
      <w:r w:rsidRPr="00CC3C8E">
        <w:rPr>
          <w:rFonts w:ascii="Times New Roman" w:hAnsi="Times New Roman"/>
          <w:sz w:val="24"/>
        </w:rPr>
        <w:t xml:space="preserve">                      Jakob Verić</w:t>
      </w:r>
    </w:p>
    <w:p w:rsidR="00BD180A" w:rsidRPr="00CC3C8E" w:rsidRDefault="00BD180A" w:rsidP="00BD180A">
      <w:pPr>
        <w:rPr>
          <w:rFonts w:ascii="Times New Roman" w:hAnsi="Times New Roman"/>
          <w:sz w:val="24"/>
        </w:rPr>
      </w:pPr>
      <w:r w:rsidRPr="00CC3C8E">
        <w:rPr>
          <w:rFonts w:ascii="Times New Roman" w:hAnsi="Times New Roman"/>
          <w:sz w:val="24"/>
        </w:rPr>
        <w:t xml:space="preserve"> </w:t>
      </w:r>
    </w:p>
    <w:p w:rsidR="00BD180A" w:rsidRPr="00CC3C8E" w:rsidRDefault="00BD180A" w:rsidP="00BD180A">
      <w:pPr>
        <w:rPr>
          <w:rFonts w:ascii="Times New Roman" w:hAnsi="Times New Roman"/>
          <w:sz w:val="24"/>
        </w:rPr>
      </w:pPr>
    </w:p>
    <w:p w:rsidR="00BD180A" w:rsidRPr="00CC3C8E" w:rsidRDefault="00BD180A" w:rsidP="00BD180A">
      <w:pPr>
        <w:rPr>
          <w:rFonts w:ascii="Times New Roman" w:hAnsi="Times New Roman"/>
          <w:sz w:val="24"/>
        </w:rPr>
      </w:pPr>
    </w:p>
    <w:p w:rsidR="00BD180A" w:rsidRPr="00CC3C8E" w:rsidRDefault="00BD180A" w:rsidP="00BD180A">
      <w:pPr>
        <w:rPr>
          <w:rFonts w:ascii="Times New Roman" w:hAnsi="Times New Roman"/>
          <w:sz w:val="24"/>
        </w:rPr>
      </w:pPr>
    </w:p>
    <w:p w:rsidR="00BD180A" w:rsidRPr="00CC3C8E" w:rsidRDefault="00BD180A" w:rsidP="00BD180A">
      <w:pPr>
        <w:rPr>
          <w:rFonts w:ascii="Times New Roman" w:hAnsi="Times New Roman"/>
          <w:sz w:val="24"/>
        </w:rPr>
      </w:pPr>
    </w:p>
    <w:p w:rsidR="00BD180A" w:rsidRPr="00CC3C8E" w:rsidRDefault="00BD180A" w:rsidP="00BD180A">
      <w:pPr>
        <w:rPr>
          <w:rFonts w:ascii="Times New Roman" w:hAnsi="Times New Roman"/>
          <w:sz w:val="24"/>
        </w:rPr>
      </w:pPr>
    </w:p>
    <w:p w:rsidR="00BD180A" w:rsidRPr="00CC3C8E" w:rsidRDefault="00BD180A" w:rsidP="00BD180A">
      <w:pPr>
        <w:rPr>
          <w:rFonts w:ascii="Times New Roman" w:hAnsi="Times New Roman"/>
          <w:sz w:val="24"/>
        </w:rPr>
      </w:pPr>
    </w:p>
    <w:p w:rsidR="00BD180A" w:rsidRPr="00CC3C8E" w:rsidRDefault="00BD180A" w:rsidP="00BD180A">
      <w:pPr>
        <w:rPr>
          <w:rFonts w:ascii="Times New Roman" w:hAnsi="Times New Roman"/>
          <w:sz w:val="24"/>
        </w:rPr>
      </w:pPr>
    </w:p>
    <w:p w:rsidR="00BD180A" w:rsidRPr="00CC3C8E" w:rsidRDefault="00BD180A" w:rsidP="00BD180A">
      <w:pPr>
        <w:rPr>
          <w:rFonts w:ascii="Times New Roman" w:hAnsi="Times New Roman"/>
          <w:sz w:val="24"/>
        </w:rPr>
      </w:pPr>
    </w:p>
    <w:p w:rsidR="00BD180A" w:rsidRPr="00CC3C8E" w:rsidRDefault="00BD180A" w:rsidP="00BD180A">
      <w:pPr>
        <w:rPr>
          <w:rFonts w:ascii="Times New Roman" w:hAnsi="Times New Roman"/>
          <w:sz w:val="24"/>
        </w:rPr>
      </w:pPr>
    </w:p>
    <w:p w:rsidR="00BD180A" w:rsidRPr="00CC3C8E" w:rsidRDefault="00BD180A" w:rsidP="00BD180A">
      <w:pPr>
        <w:pStyle w:val="Bezproreda"/>
        <w:jc w:val="both"/>
        <w:rPr>
          <w:rFonts w:ascii="Times New Roman" w:hAnsi="Times New Roman"/>
          <w:sz w:val="24"/>
          <w:szCs w:val="24"/>
        </w:rPr>
      </w:pPr>
      <w:r w:rsidRPr="00CC3C8E">
        <w:rPr>
          <w:rFonts w:ascii="Times New Roman" w:hAnsi="Times New Roman"/>
          <w:sz w:val="24"/>
          <w:szCs w:val="24"/>
        </w:rPr>
        <w:lastRenderedPageBreak/>
        <w:t>Na temelju članka 21. Zakona o komunalnom gospodarstvu ("N/N" br. 36/95, 70/97, 128/99, 57/00, 129/00 i 59/01, 26/03-pročišćeni tekst, 82/04, 110/04, 178/04, 38/09, 79/09, 153/09, 49/11, 84/11, 90/11, 144/12 ,94/13, 153/13, 147/14, 36/15), članka 18. Statuta Općine Babina Greda (“Sl. Vjesnik 11/09, 04/13, 03/14, 01/18, 13/18), članka 45. Poslovnika o radu Općinskog vijeća (“Sl. Vjesnik” 16/09, 01/18) Općinsko vijeće Općine Babina Greda na 13. sjednici održanoj dana 09. prosinca, 2018. godine d o n o s i</w:t>
      </w:r>
    </w:p>
    <w:p w:rsidR="00BD180A" w:rsidRPr="00CC3C8E" w:rsidRDefault="00BD180A" w:rsidP="00BD180A">
      <w:pPr>
        <w:pStyle w:val="Bezproreda"/>
        <w:rPr>
          <w:rFonts w:ascii="Times New Roman" w:hAnsi="Times New Roman"/>
          <w:sz w:val="24"/>
          <w:szCs w:val="24"/>
        </w:rPr>
      </w:pPr>
    </w:p>
    <w:p w:rsidR="00BD180A" w:rsidRPr="00CC3C8E" w:rsidRDefault="00BD180A" w:rsidP="00BD180A">
      <w:pPr>
        <w:spacing w:after="0" w:line="240" w:lineRule="auto"/>
        <w:jc w:val="center"/>
        <w:rPr>
          <w:rFonts w:ascii="Times New Roman" w:hAnsi="Times New Roman"/>
          <w:sz w:val="40"/>
          <w:szCs w:val="40"/>
        </w:rPr>
      </w:pPr>
      <w:r w:rsidRPr="00CC3C8E">
        <w:rPr>
          <w:rFonts w:ascii="Times New Roman" w:hAnsi="Times New Roman"/>
          <w:b/>
          <w:bCs/>
          <w:sz w:val="40"/>
          <w:szCs w:val="40"/>
        </w:rPr>
        <w:t>PROGRAM</w:t>
      </w:r>
    </w:p>
    <w:p w:rsidR="00BD180A" w:rsidRPr="00CC3C8E" w:rsidRDefault="00BD180A" w:rsidP="00BD180A">
      <w:pPr>
        <w:spacing w:after="0" w:line="240" w:lineRule="auto"/>
        <w:jc w:val="center"/>
        <w:rPr>
          <w:rFonts w:ascii="Times New Roman" w:hAnsi="Times New Roman"/>
          <w:sz w:val="24"/>
        </w:rPr>
      </w:pPr>
      <w:r w:rsidRPr="00CC3C8E">
        <w:rPr>
          <w:rFonts w:ascii="Times New Roman" w:hAnsi="Times New Roman"/>
          <w:b/>
          <w:bCs/>
          <w:sz w:val="24"/>
        </w:rPr>
        <w:t>održavanja komunalne infrastrukture</w:t>
      </w:r>
    </w:p>
    <w:p w:rsidR="00BD180A" w:rsidRPr="00CC3C8E" w:rsidRDefault="00BD180A" w:rsidP="00BD180A">
      <w:pPr>
        <w:spacing w:after="0" w:line="240" w:lineRule="auto"/>
        <w:jc w:val="center"/>
        <w:rPr>
          <w:rFonts w:ascii="Times New Roman" w:hAnsi="Times New Roman"/>
          <w:sz w:val="24"/>
        </w:rPr>
      </w:pPr>
      <w:r w:rsidRPr="00CC3C8E">
        <w:rPr>
          <w:rFonts w:ascii="Times New Roman" w:hAnsi="Times New Roman"/>
          <w:b/>
          <w:bCs/>
          <w:sz w:val="24"/>
        </w:rPr>
        <w:t>za 2019. godinu</w:t>
      </w: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jc w:val="center"/>
        <w:rPr>
          <w:rFonts w:ascii="Times New Roman" w:hAnsi="Times New Roman"/>
          <w:sz w:val="24"/>
        </w:rPr>
      </w:pPr>
      <w:r w:rsidRPr="00CC3C8E">
        <w:rPr>
          <w:rFonts w:ascii="Times New Roman" w:hAnsi="Times New Roman"/>
          <w:sz w:val="24"/>
        </w:rPr>
        <w:t>I</w:t>
      </w: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jc w:val="both"/>
        <w:rPr>
          <w:rFonts w:ascii="Times New Roman" w:hAnsi="Times New Roman"/>
          <w:sz w:val="24"/>
        </w:rPr>
      </w:pPr>
      <w:r w:rsidRPr="00CC3C8E">
        <w:rPr>
          <w:rFonts w:ascii="Times New Roman" w:hAnsi="Times New Roman"/>
          <w:sz w:val="24"/>
        </w:rPr>
        <w:t>Ovaj Program propisuje održavanje komunalne infrastrukture u 2019. godini na području Općine Babina Greda i to za slijedeće komunalne djelatnosti:</w:t>
      </w:r>
    </w:p>
    <w:p w:rsidR="00BD180A" w:rsidRPr="00CC3C8E" w:rsidRDefault="00BD180A" w:rsidP="00BD180A">
      <w:pPr>
        <w:spacing w:after="0" w:line="240" w:lineRule="auto"/>
        <w:ind w:left="708" w:firstLine="708"/>
        <w:jc w:val="both"/>
        <w:rPr>
          <w:rFonts w:ascii="Times New Roman" w:hAnsi="Times New Roman"/>
          <w:sz w:val="24"/>
        </w:rPr>
      </w:pPr>
      <w:r w:rsidRPr="00CC3C8E">
        <w:rPr>
          <w:rFonts w:ascii="Times New Roman" w:hAnsi="Times New Roman"/>
          <w:sz w:val="24"/>
        </w:rPr>
        <w:t>1. održavanje čistoće javnih površina , sajmišta i groblja,</w:t>
      </w:r>
    </w:p>
    <w:p w:rsidR="00BD180A" w:rsidRPr="00CC3C8E" w:rsidRDefault="00BD180A" w:rsidP="00BD180A">
      <w:pPr>
        <w:spacing w:after="0" w:line="240" w:lineRule="auto"/>
        <w:ind w:left="708" w:firstLine="708"/>
        <w:jc w:val="both"/>
        <w:rPr>
          <w:rFonts w:ascii="Times New Roman" w:hAnsi="Times New Roman"/>
          <w:sz w:val="24"/>
        </w:rPr>
      </w:pPr>
      <w:r w:rsidRPr="00CC3C8E">
        <w:rPr>
          <w:rFonts w:ascii="Times New Roman" w:hAnsi="Times New Roman"/>
          <w:sz w:val="24"/>
        </w:rPr>
        <w:t>2. održavanje nerazvrstanih cesta , nogostupa, parkirališta i poljskih putova</w:t>
      </w:r>
    </w:p>
    <w:p w:rsidR="00BD180A" w:rsidRPr="00CC3C8E" w:rsidRDefault="00BD180A" w:rsidP="00BD180A">
      <w:pPr>
        <w:spacing w:after="0" w:line="240" w:lineRule="auto"/>
        <w:ind w:left="708" w:firstLine="708"/>
        <w:jc w:val="both"/>
        <w:rPr>
          <w:rFonts w:ascii="Times New Roman" w:hAnsi="Times New Roman"/>
          <w:sz w:val="24"/>
        </w:rPr>
      </w:pPr>
      <w:r w:rsidRPr="00CC3C8E">
        <w:rPr>
          <w:rFonts w:ascii="Times New Roman" w:hAnsi="Times New Roman"/>
          <w:sz w:val="24"/>
        </w:rPr>
        <w:t>3. održavanje javne rasvjete.</w:t>
      </w:r>
    </w:p>
    <w:p w:rsidR="00BD180A" w:rsidRPr="00CC3C8E" w:rsidRDefault="00BD180A" w:rsidP="00BD180A">
      <w:pPr>
        <w:spacing w:after="0" w:line="240" w:lineRule="auto"/>
        <w:jc w:val="both"/>
        <w:rPr>
          <w:rFonts w:ascii="Times New Roman" w:hAnsi="Times New Roman"/>
          <w:sz w:val="24"/>
        </w:rPr>
      </w:pPr>
      <w:r w:rsidRPr="00CC3C8E">
        <w:rPr>
          <w:rFonts w:ascii="Times New Roman" w:hAnsi="Times New Roman"/>
          <w:sz w:val="24"/>
        </w:rPr>
        <w:t xml:space="preserve">Programom se utvrđuje opis i opseg poslova održavanja s procjenom troškova po pojedinim komunalnim djelatnostima. </w:t>
      </w:r>
    </w:p>
    <w:p w:rsidR="00BD180A" w:rsidRPr="00CC3C8E" w:rsidRDefault="00BD180A" w:rsidP="00BD180A">
      <w:pPr>
        <w:spacing w:after="0" w:line="240" w:lineRule="auto"/>
        <w:jc w:val="both"/>
        <w:rPr>
          <w:rFonts w:ascii="Times New Roman" w:hAnsi="Times New Roman"/>
          <w:sz w:val="24"/>
        </w:rPr>
      </w:pPr>
    </w:p>
    <w:p w:rsidR="00BD180A" w:rsidRPr="00CC3C8E" w:rsidRDefault="00BD180A" w:rsidP="00BD180A">
      <w:pPr>
        <w:spacing w:after="0" w:line="240" w:lineRule="auto"/>
        <w:jc w:val="center"/>
        <w:rPr>
          <w:rFonts w:ascii="Times New Roman" w:hAnsi="Times New Roman"/>
          <w:sz w:val="24"/>
        </w:rPr>
      </w:pPr>
      <w:r w:rsidRPr="00CC3C8E">
        <w:rPr>
          <w:rFonts w:ascii="Times New Roman" w:hAnsi="Times New Roman"/>
          <w:sz w:val="24"/>
        </w:rPr>
        <w:t>II</w:t>
      </w: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t>Sukladno točki I Programa održavanje komunalne infrastrukture obuhvaća slijedeće komunalne djelatnosti</w:t>
      </w:r>
    </w:p>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t xml:space="preserve">I. </w:t>
      </w:r>
      <w:r w:rsidRPr="00CC3C8E">
        <w:rPr>
          <w:rFonts w:ascii="Times New Roman" w:hAnsi="Times New Roman"/>
          <w:b/>
          <w:bCs/>
          <w:sz w:val="24"/>
        </w:rPr>
        <w:t>Redovito čišćenje javnih površina (trgova, otvorenih odvodnih kanala, igrališta), održavanje sajmišta i održavanje groblja</w:t>
      </w:r>
    </w:p>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t>- ručno čišćenje javne prometne površine kod zgrade općinske uprave - svakodnevno,</w:t>
      </w:r>
    </w:p>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t>- redovito čišćenje zelenih javnih površina,</w:t>
      </w:r>
    </w:p>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t>- košenje trave na javnim površinama ispred zgrade općinske uprave, oko spomenika, vodocrpilišta, parkirališta i sajmišta</w:t>
      </w:r>
    </w:p>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t>-održavanje sajmišta,</w:t>
      </w:r>
    </w:p>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t>-održavanje kanalske mreže,</w:t>
      </w:r>
    </w:p>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t>-hortikulturno uređenje javnih površina.</w:t>
      </w:r>
    </w:p>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t>- košenje groblja ,</w:t>
      </w:r>
    </w:p>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t>- košenje i krčenje kanala oko groblja,</w:t>
      </w:r>
    </w:p>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t>- sanacija divlje deponije na groblju,</w:t>
      </w:r>
    </w:p>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t>- održavanje kapelice i ograde na groblju,</w:t>
      </w:r>
    </w:p>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t>- uređivanje i popravak staza.</w:t>
      </w:r>
    </w:p>
    <w:p w:rsidR="00BD180A" w:rsidRPr="00CC3C8E" w:rsidRDefault="00BD180A" w:rsidP="00BD180A">
      <w:pPr>
        <w:spacing w:after="0" w:line="240" w:lineRule="auto"/>
        <w:rPr>
          <w:rFonts w:ascii="Times New Roman" w:hAnsi="Times New Roman"/>
          <w:sz w:val="24"/>
        </w:rPr>
      </w:pPr>
      <w:r w:rsidRPr="00CC3C8E">
        <w:rPr>
          <w:rFonts w:ascii="Times New Roman" w:hAnsi="Times New Roman"/>
          <w:b/>
          <w:bCs/>
          <w:sz w:val="24"/>
        </w:rPr>
        <w:t>Ukupno planirana sredstva:  215.000,00 kuna.</w:t>
      </w: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r w:rsidRPr="00CC3C8E">
        <w:rPr>
          <w:rFonts w:ascii="Times New Roman" w:hAnsi="Times New Roman"/>
          <w:b/>
          <w:bCs/>
          <w:sz w:val="24"/>
        </w:rPr>
        <w:t>II Održavanje nerazvrstanih cesta , nogostupa, parkirališta i poljskih puteva</w:t>
      </w:r>
    </w:p>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t>saniranje svih nerazvrstanih cesta u granicama građevinskog područja , a koji posao obuhvaća nabavku i ugradnju kamene sitneži prema potrebi, zimsko održavanje nerazvrstanih cesta, te održavanje poljskih putova</w:t>
      </w:r>
    </w:p>
    <w:p w:rsidR="00BD180A" w:rsidRPr="00CC3C8E" w:rsidRDefault="00BD180A" w:rsidP="00BD180A">
      <w:pPr>
        <w:spacing w:after="0" w:line="240" w:lineRule="auto"/>
        <w:rPr>
          <w:rFonts w:ascii="Times New Roman" w:hAnsi="Times New Roman"/>
          <w:sz w:val="24"/>
        </w:rPr>
      </w:pPr>
      <w:r w:rsidRPr="00CC3C8E">
        <w:rPr>
          <w:rFonts w:ascii="Times New Roman" w:hAnsi="Times New Roman"/>
          <w:b/>
          <w:sz w:val="24"/>
        </w:rPr>
        <w:t>Planirana financijska sredstva</w:t>
      </w:r>
      <w:r w:rsidRPr="00CC3C8E">
        <w:rPr>
          <w:rFonts w:ascii="Times New Roman" w:hAnsi="Times New Roman"/>
          <w:sz w:val="24"/>
        </w:rPr>
        <w:t xml:space="preserve"> – </w:t>
      </w:r>
      <w:r w:rsidRPr="00CC3C8E">
        <w:rPr>
          <w:rFonts w:ascii="Times New Roman" w:hAnsi="Times New Roman"/>
          <w:b/>
          <w:sz w:val="24"/>
        </w:rPr>
        <w:t>500</w:t>
      </w:r>
      <w:r w:rsidRPr="00CC3C8E">
        <w:rPr>
          <w:rFonts w:ascii="Times New Roman" w:hAnsi="Times New Roman"/>
          <w:b/>
          <w:bCs/>
          <w:sz w:val="24"/>
        </w:rPr>
        <w:t xml:space="preserve">.000,00 kuna. </w:t>
      </w:r>
    </w:p>
    <w:p w:rsidR="00BD180A" w:rsidRPr="00CC3C8E" w:rsidRDefault="00BD180A" w:rsidP="00BD180A">
      <w:pPr>
        <w:spacing w:after="0" w:line="240" w:lineRule="auto"/>
        <w:rPr>
          <w:rFonts w:ascii="Times New Roman" w:hAnsi="Times New Roman"/>
          <w:b/>
          <w:bCs/>
          <w:sz w:val="24"/>
        </w:rPr>
      </w:pPr>
    </w:p>
    <w:p w:rsidR="00BD180A" w:rsidRPr="00CC3C8E" w:rsidRDefault="00BD180A" w:rsidP="00BD180A">
      <w:pPr>
        <w:spacing w:after="0" w:line="240" w:lineRule="auto"/>
        <w:rPr>
          <w:rFonts w:ascii="Times New Roman" w:hAnsi="Times New Roman"/>
          <w:sz w:val="24"/>
        </w:rPr>
      </w:pPr>
      <w:r w:rsidRPr="00CC3C8E">
        <w:rPr>
          <w:rFonts w:ascii="Times New Roman" w:hAnsi="Times New Roman"/>
          <w:b/>
          <w:bCs/>
          <w:sz w:val="24"/>
        </w:rPr>
        <w:t xml:space="preserve">III Održavanje javne rasvjete </w:t>
      </w:r>
    </w:p>
    <w:p w:rsidR="00BD180A" w:rsidRPr="00CC3C8E" w:rsidRDefault="00BD180A" w:rsidP="00BD180A">
      <w:pPr>
        <w:spacing w:after="0" w:line="240" w:lineRule="auto"/>
        <w:rPr>
          <w:rFonts w:ascii="Times New Roman" w:hAnsi="Times New Roman"/>
          <w:sz w:val="24"/>
        </w:rPr>
      </w:pPr>
      <w:r w:rsidRPr="00CC3C8E">
        <w:rPr>
          <w:rFonts w:ascii="Times New Roman" w:hAnsi="Times New Roman"/>
          <w:b/>
          <w:sz w:val="24"/>
        </w:rPr>
        <w:t>Planirana financijska sredstva</w:t>
      </w:r>
      <w:r w:rsidRPr="00CC3C8E">
        <w:rPr>
          <w:rFonts w:ascii="Times New Roman" w:hAnsi="Times New Roman"/>
          <w:sz w:val="24"/>
        </w:rPr>
        <w:t xml:space="preserve"> – </w:t>
      </w:r>
      <w:r w:rsidRPr="00CC3C8E">
        <w:rPr>
          <w:rFonts w:ascii="Times New Roman" w:hAnsi="Times New Roman"/>
          <w:b/>
          <w:bCs/>
          <w:sz w:val="24"/>
        </w:rPr>
        <w:t xml:space="preserve"> 100.000,00 kuna.</w:t>
      </w: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jc w:val="center"/>
        <w:rPr>
          <w:rFonts w:ascii="Times New Roman" w:hAnsi="Times New Roman"/>
          <w:sz w:val="24"/>
        </w:rPr>
      </w:pPr>
      <w:r w:rsidRPr="00CC3C8E">
        <w:rPr>
          <w:rFonts w:ascii="Times New Roman" w:hAnsi="Times New Roman"/>
          <w:sz w:val="24"/>
        </w:rPr>
        <w:lastRenderedPageBreak/>
        <w:t>III</w:t>
      </w:r>
    </w:p>
    <w:p w:rsidR="00BD180A" w:rsidRPr="00CC3C8E" w:rsidRDefault="00BD180A" w:rsidP="00BD180A">
      <w:pPr>
        <w:spacing w:after="0" w:line="240" w:lineRule="auto"/>
        <w:jc w:val="center"/>
        <w:rPr>
          <w:rFonts w:ascii="Times New Roman" w:hAnsi="Times New Roman"/>
          <w:sz w:val="24"/>
        </w:rPr>
      </w:pPr>
    </w:p>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t>Ovaj Program stupa na snagu danom objave u "Službenom vjesniku" Vukovarsko-srijemske županije.</w:t>
      </w:r>
    </w:p>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t xml:space="preserve">                                                                                                                                                                                           </w:t>
      </w:r>
    </w:p>
    <w:p w:rsidR="00BD180A" w:rsidRPr="00CC3C8E" w:rsidRDefault="00BD180A" w:rsidP="00BD180A">
      <w:pPr>
        <w:spacing w:after="0" w:line="240" w:lineRule="auto"/>
        <w:jc w:val="center"/>
        <w:rPr>
          <w:rFonts w:ascii="Times New Roman" w:hAnsi="Times New Roman"/>
          <w:sz w:val="24"/>
        </w:rPr>
      </w:pPr>
      <w:r w:rsidRPr="00CC3C8E">
        <w:rPr>
          <w:rFonts w:ascii="Times New Roman" w:hAnsi="Times New Roman"/>
          <w:sz w:val="24"/>
        </w:rPr>
        <w:t>KLASA: 363-02/18-20/34</w:t>
      </w:r>
    </w:p>
    <w:p w:rsidR="00BD180A" w:rsidRPr="00CC3C8E" w:rsidRDefault="00BD180A" w:rsidP="00BD180A">
      <w:pPr>
        <w:spacing w:after="0" w:line="240" w:lineRule="auto"/>
        <w:jc w:val="center"/>
        <w:rPr>
          <w:rFonts w:ascii="Times New Roman" w:hAnsi="Times New Roman"/>
          <w:sz w:val="24"/>
        </w:rPr>
      </w:pPr>
      <w:r w:rsidRPr="00CC3C8E">
        <w:rPr>
          <w:rFonts w:ascii="Times New Roman" w:hAnsi="Times New Roman"/>
          <w:sz w:val="24"/>
        </w:rPr>
        <w:t>URBROJ: 2212/02-01/18-01-1</w:t>
      </w: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jc w:val="right"/>
        <w:rPr>
          <w:rFonts w:ascii="Times New Roman" w:hAnsi="Times New Roman"/>
          <w:sz w:val="24"/>
        </w:rPr>
      </w:pPr>
      <w:r w:rsidRPr="00CC3C8E">
        <w:rPr>
          <w:rFonts w:ascii="Times New Roman" w:hAnsi="Times New Roman"/>
          <w:sz w:val="24"/>
        </w:rPr>
        <w:t>Predsjednik općinskog vijeća:</w:t>
      </w: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tab/>
      </w:r>
      <w:r w:rsidRPr="00CC3C8E">
        <w:rPr>
          <w:rFonts w:ascii="Times New Roman" w:hAnsi="Times New Roman"/>
          <w:sz w:val="24"/>
        </w:rPr>
        <w:tab/>
      </w:r>
      <w:r w:rsidRPr="00CC3C8E">
        <w:rPr>
          <w:rFonts w:ascii="Times New Roman" w:hAnsi="Times New Roman"/>
          <w:sz w:val="24"/>
        </w:rPr>
        <w:tab/>
      </w:r>
      <w:r w:rsidRPr="00CC3C8E">
        <w:rPr>
          <w:rFonts w:ascii="Times New Roman" w:hAnsi="Times New Roman"/>
          <w:sz w:val="24"/>
        </w:rPr>
        <w:tab/>
      </w:r>
      <w:r w:rsidRPr="00CC3C8E">
        <w:rPr>
          <w:rFonts w:ascii="Times New Roman" w:hAnsi="Times New Roman"/>
          <w:sz w:val="24"/>
        </w:rPr>
        <w:tab/>
      </w:r>
      <w:r w:rsidRPr="00CC3C8E">
        <w:rPr>
          <w:rFonts w:ascii="Times New Roman" w:hAnsi="Times New Roman"/>
          <w:sz w:val="24"/>
        </w:rPr>
        <w:tab/>
      </w:r>
      <w:r w:rsidRPr="00CC3C8E">
        <w:rPr>
          <w:rFonts w:ascii="Times New Roman" w:hAnsi="Times New Roman"/>
          <w:sz w:val="24"/>
        </w:rPr>
        <w:tab/>
      </w:r>
      <w:r w:rsidRPr="00CC3C8E">
        <w:rPr>
          <w:rFonts w:ascii="Times New Roman" w:hAnsi="Times New Roman"/>
          <w:sz w:val="24"/>
        </w:rPr>
        <w:tab/>
      </w:r>
      <w:r w:rsidRPr="00CC3C8E">
        <w:rPr>
          <w:rFonts w:ascii="Times New Roman" w:hAnsi="Times New Roman"/>
          <w:sz w:val="24"/>
        </w:rPr>
        <w:tab/>
        <w:t xml:space="preserve">      ____________</w:t>
      </w:r>
    </w:p>
    <w:p w:rsidR="00BD180A" w:rsidRPr="00CC3C8E" w:rsidRDefault="00BD180A" w:rsidP="00BD180A">
      <w:pPr>
        <w:spacing w:after="0" w:line="240" w:lineRule="auto"/>
        <w:ind w:left="6372"/>
        <w:rPr>
          <w:rFonts w:ascii="Times New Roman" w:hAnsi="Times New Roman"/>
          <w:sz w:val="24"/>
        </w:rPr>
      </w:pPr>
      <w:r w:rsidRPr="00CC3C8E">
        <w:rPr>
          <w:rFonts w:ascii="Times New Roman" w:hAnsi="Times New Roman"/>
          <w:sz w:val="24"/>
        </w:rPr>
        <w:t xml:space="preserve">         Jakob Verić</w:t>
      </w: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lastRenderedPageBreak/>
        <w:t>REPUBLIKA HRVATSKA</w:t>
      </w:r>
    </w:p>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t>VUKOVARSKO-SRIJEMSKA ŽUPANIJA</w:t>
      </w:r>
    </w:p>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t>OPĆINA BABINA GREDA</w:t>
      </w:r>
    </w:p>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t>OPĆINSKO VIJEĆE</w:t>
      </w:r>
    </w:p>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t>KLASA: 550-01/18-01/106</w:t>
      </w:r>
    </w:p>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t>URBROJ: 2212/02-01/18-01-1</w:t>
      </w:r>
    </w:p>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t>Babina Greda, 09. prosinca, 2018.g.</w:t>
      </w: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jc w:val="both"/>
        <w:rPr>
          <w:rFonts w:ascii="Times New Roman" w:hAnsi="Times New Roman"/>
          <w:sz w:val="24"/>
        </w:rPr>
      </w:pPr>
      <w:r w:rsidRPr="00CC3C8E">
        <w:rPr>
          <w:rFonts w:ascii="Times New Roman" w:hAnsi="Times New Roman"/>
          <w:sz w:val="24"/>
        </w:rPr>
        <w:t xml:space="preserve">Na temelju članka  4. i 5. Zakona o socijalnoj skrbi (N/N  157/13, 152/14, 99/15, 52/16, 16717), članka 18. Statuta Općine Babina Greda („Sl. Vjesnik“ 11 /09, 04/13,  03/14, 01/18, 13/18) i članka 45. Poslovnika o radu Općinskog vijeća Općine Babina Greda („Sl. Vjesnik“ 16/09, 01/18), Općinsko vijeće općine Babina Greda, na 13. sjednici održanoj dana  09. prosinca 2018.g., donijelo  je </w:t>
      </w:r>
    </w:p>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t xml:space="preserve"> </w:t>
      </w:r>
    </w:p>
    <w:p w:rsidR="00BD180A" w:rsidRPr="00CC3C8E" w:rsidRDefault="00BD180A" w:rsidP="00BD180A">
      <w:pPr>
        <w:spacing w:after="0" w:line="240" w:lineRule="auto"/>
        <w:rPr>
          <w:rFonts w:ascii="Times New Roman" w:hAnsi="Times New Roman"/>
          <w:sz w:val="24"/>
        </w:rPr>
      </w:pPr>
      <w:r w:rsidRPr="00CC3C8E">
        <w:rPr>
          <w:rFonts w:ascii="Times New Roman" w:hAnsi="Times New Roman"/>
          <w:sz w:val="24"/>
        </w:rPr>
        <w:t xml:space="preserve">                                  </w:t>
      </w:r>
    </w:p>
    <w:p w:rsidR="00BD180A" w:rsidRPr="00CC3C8E" w:rsidRDefault="00BD180A" w:rsidP="00BD180A">
      <w:pPr>
        <w:spacing w:after="0" w:line="240" w:lineRule="auto"/>
        <w:jc w:val="center"/>
        <w:rPr>
          <w:rFonts w:ascii="Times New Roman" w:hAnsi="Times New Roman"/>
          <w:b/>
          <w:sz w:val="40"/>
          <w:szCs w:val="40"/>
        </w:rPr>
      </w:pPr>
      <w:r w:rsidRPr="00CC3C8E">
        <w:rPr>
          <w:rFonts w:ascii="Times New Roman" w:hAnsi="Times New Roman"/>
          <w:b/>
          <w:sz w:val="40"/>
          <w:szCs w:val="40"/>
        </w:rPr>
        <w:t xml:space="preserve">SOCIJALNI PROGRAM </w:t>
      </w:r>
    </w:p>
    <w:p w:rsidR="00BD180A" w:rsidRPr="00CC3C8E" w:rsidRDefault="00BD180A" w:rsidP="00BD180A">
      <w:pPr>
        <w:spacing w:after="0" w:line="240" w:lineRule="auto"/>
        <w:jc w:val="center"/>
        <w:rPr>
          <w:rFonts w:ascii="Times New Roman" w:hAnsi="Times New Roman"/>
          <w:b/>
          <w:sz w:val="24"/>
        </w:rPr>
      </w:pPr>
      <w:r w:rsidRPr="00CC3C8E">
        <w:rPr>
          <w:rFonts w:ascii="Times New Roman" w:hAnsi="Times New Roman"/>
          <w:b/>
          <w:sz w:val="24"/>
        </w:rPr>
        <w:t>OPĆINE BABINA GREDA ZA 2019.GODINU</w:t>
      </w: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rPr>
          <w:rFonts w:ascii="Times New Roman" w:hAnsi="Times New Roman"/>
          <w:sz w:val="24"/>
        </w:rPr>
      </w:pPr>
    </w:p>
    <w:p w:rsidR="00BD180A" w:rsidRPr="00CC3C8E" w:rsidRDefault="00BD180A" w:rsidP="00BD180A">
      <w:pPr>
        <w:spacing w:after="0" w:line="240" w:lineRule="auto"/>
        <w:jc w:val="both"/>
        <w:rPr>
          <w:rFonts w:ascii="Times New Roman" w:hAnsi="Times New Roman"/>
          <w:sz w:val="24"/>
        </w:rPr>
      </w:pPr>
      <w:r w:rsidRPr="00CC3C8E">
        <w:rPr>
          <w:rFonts w:ascii="Times New Roman" w:hAnsi="Times New Roman"/>
          <w:sz w:val="24"/>
        </w:rPr>
        <w:t>Prava iz sustava socijalne skrbi od Općine Babina Greda koja se mogu ostvariti temeljem Zakona o socijalnoj skrbi ("Narodne novine", br. 157/13,152/14, 99/15, 52/16, 16/17) su:</w:t>
      </w:r>
    </w:p>
    <w:p w:rsidR="00BD180A" w:rsidRPr="00CC3C8E" w:rsidRDefault="00BD180A" w:rsidP="00BD180A">
      <w:pPr>
        <w:spacing w:after="0" w:line="240" w:lineRule="auto"/>
        <w:jc w:val="both"/>
        <w:rPr>
          <w:rFonts w:ascii="Times New Roman" w:hAnsi="Times New Roman"/>
          <w:sz w:val="24"/>
        </w:rPr>
      </w:pPr>
      <w:r w:rsidRPr="00CC3C8E">
        <w:rPr>
          <w:rFonts w:ascii="Times New Roman" w:hAnsi="Times New Roman"/>
          <w:sz w:val="24"/>
        </w:rPr>
        <w:t>novčane naknade:</w:t>
      </w:r>
    </w:p>
    <w:p w:rsidR="00BD180A" w:rsidRPr="00CC3C8E" w:rsidRDefault="00BD180A" w:rsidP="00BD180A">
      <w:pPr>
        <w:spacing w:after="0" w:line="240" w:lineRule="auto"/>
        <w:ind w:left="1416" w:firstLine="708"/>
        <w:jc w:val="both"/>
        <w:rPr>
          <w:rFonts w:ascii="Times New Roman" w:hAnsi="Times New Roman"/>
          <w:sz w:val="24"/>
        </w:rPr>
      </w:pPr>
      <w:r w:rsidRPr="00CC3C8E">
        <w:rPr>
          <w:rFonts w:ascii="Times New Roman" w:hAnsi="Times New Roman"/>
          <w:sz w:val="24"/>
        </w:rPr>
        <w:t>1. pomoć za stanovanje,</w:t>
      </w:r>
    </w:p>
    <w:p w:rsidR="00BD180A" w:rsidRPr="00CC3C8E" w:rsidRDefault="00BD180A" w:rsidP="00BD180A">
      <w:pPr>
        <w:spacing w:after="0" w:line="240" w:lineRule="auto"/>
        <w:ind w:left="1416" w:firstLine="708"/>
        <w:jc w:val="both"/>
        <w:rPr>
          <w:rFonts w:ascii="Times New Roman" w:hAnsi="Times New Roman"/>
          <w:sz w:val="24"/>
        </w:rPr>
      </w:pPr>
      <w:r w:rsidRPr="00CC3C8E">
        <w:rPr>
          <w:rFonts w:ascii="Times New Roman" w:hAnsi="Times New Roman"/>
          <w:sz w:val="24"/>
        </w:rPr>
        <w:t>2. jednokratna novčana pomoć,</w:t>
      </w:r>
    </w:p>
    <w:p w:rsidR="00BD180A" w:rsidRPr="00CC3C8E" w:rsidRDefault="00BD180A" w:rsidP="00BD180A">
      <w:pPr>
        <w:spacing w:after="0" w:line="240" w:lineRule="auto"/>
        <w:ind w:left="1416" w:firstLine="708"/>
        <w:jc w:val="both"/>
        <w:rPr>
          <w:rFonts w:ascii="Times New Roman" w:hAnsi="Times New Roman"/>
          <w:sz w:val="24"/>
        </w:rPr>
      </w:pPr>
      <w:r w:rsidRPr="00CC3C8E">
        <w:rPr>
          <w:rFonts w:ascii="Times New Roman" w:hAnsi="Times New Roman"/>
          <w:sz w:val="24"/>
        </w:rPr>
        <w:t>3. društvena skrb za djecu i odrasle,</w:t>
      </w:r>
    </w:p>
    <w:p w:rsidR="00BD180A" w:rsidRPr="00CC3C8E" w:rsidRDefault="00BD180A" w:rsidP="00BD180A">
      <w:pPr>
        <w:spacing w:after="0" w:line="240" w:lineRule="auto"/>
        <w:ind w:left="1416" w:firstLine="708"/>
        <w:jc w:val="both"/>
        <w:rPr>
          <w:rFonts w:ascii="Times New Roman" w:hAnsi="Times New Roman"/>
          <w:sz w:val="24"/>
        </w:rPr>
      </w:pPr>
      <w:r w:rsidRPr="00CC3C8E">
        <w:rPr>
          <w:rFonts w:ascii="Times New Roman" w:hAnsi="Times New Roman"/>
          <w:sz w:val="24"/>
        </w:rPr>
        <w:t>4. ostali oblici pružanja pomoći pojedincu ili udrugama,</w:t>
      </w:r>
    </w:p>
    <w:p w:rsidR="00BD180A" w:rsidRPr="00CC3C8E" w:rsidRDefault="00BD180A" w:rsidP="00BD180A">
      <w:pPr>
        <w:spacing w:after="0" w:line="240" w:lineRule="auto"/>
        <w:ind w:left="1416" w:firstLine="708"/>
        <w:jc w:val="both"/>
        <w:rPr>
          <w:rFonts w:ascii="Times New Roman" w:hAnsi="Times New Roman"/>
          <w:sz w:val="24"/>
        </w:rPr>
      </w:pPr>
      <w:r w:rsidRPr="00CC3C8E">
        <w:rPr>
          <w:rFonts w:ascii="Times New Roman" w:hAnsi="Times New Roman"/>
          <w:sz w:val="24"/>
        </w:rPr>
        <w:t>5. Sufinanciranje Crvenog križa</w:t>
      </w:r>
    </w:p>
    <w:p w:rsidR="00BD180A" w:rsidRPr="00CC3C8E" w:rsidRDefault="00BD180A" w:rsidP="00BD180A">
      <w:pPr>
        <w:spacing w:after="0" w:line="240" w:lineRule="auto"/>
        <w:jc w:val="both"/>
        <w:rPr>
          <w:rFonts w:ascii="Times New Roman" w:hAnsi="Times New Roman"/>
          <w:sz w:val="24"/>
        </w:rPr>
      </w:pPr>
    </w:p>
    <w:p w:rsidR="00BD180A" w:rsidRPr="00CC3C8E" w:rsidRDefault="00BD180A" w:rsidP="00BD180A">
      <w:pPr>
        <w:spacing w:after="0" w:line="240" w:lineRule="auto"/>
        <w:jc w:val="both"/>
        <w:rPr>
          <w:rFonts w:ascii="Times New Roman" w:hAnsi="Times New Roman"/>
          <w:sz w:val="24"/>
        </w:rPr>
      </w:pPr>
    </w:p>
    <w:p w:rsidR="00BD180A" w:rsidRPr="00CC3C8E" w:rsidRDefault="00BD180A" w:rsidP="00BD180A">
      <w:pPr>
        <w:spacing w:after="0" w:line="240" w:lineRule="auto"/>
        <w:jc w:val="both"/>
        <w:rPr>
          <w:rFonts w:ascii="Times New Roman" w:hAnsi="Times New Roman"/>
          <w:b/>
          <w:sz w:val="24"/>
        </w:rPr>
      </w:pPr>
      <w:r w:rsidRPr="00CC3C8E">
        <w:rPr>
          <w:rFonts w:ascii="Times New Roman" w:hAnsi="Times New Roman"/>
          <w:sz w:val="24"/>
        </w:rPr>
        <w:t xml:space="preserve"> </w:t>
      </w:r>
      <w:r w:rsidRPr="00CC3C8E">
        <w:rPr>
          <w:rFonts w:ascii="Times New Roman" w:hAnsi="Times New Roman"/>
          <w:b/>
          <w:sz w:val="24"/>
        </w:rPr>
        <w:t xml:space="preserve"> II-PRAVA I OBLICI SOCIJALNE SKRBI OPĆINE BABINA GREDA</w:t>
      </w:r>
    </w:p>
    <w:p w:rsidR="00BD180A" w:rsidRPr="00CC3C8E" w:rsidRDefault="00BD180A" w:rsidP="00BD180A">
      <w:pPr>
        <w:spacing w:after="0" w:line="240" w:lineRule="auto"/>
        <w:jc w:val="both"/>
        <w:rPr>
          <w:rFonts w:ascii="Times New Roman" w:hAnsi="Times New Roman"/>
          <w:b/>
          <w:sz w:val="24"/>
        </w:rPr>
      </w:pPr>
    </w:p>
    <w:p w:rsidR="00BD180A" w:rsidRPr="00CC3C8E" w:rsidRDefault="00BD180A" w:rsidP="00BD180A">
      <w:pPr>
        <w:numPr>
          <w:ilvl w:val="0"/>
          <w:numId w:val="9"/>
        </w:numPr>
        <w:spacing w:after="0" w:line="240" w:lineRule="auto"/>
        <w:jc w:val="both"/>
        <w:rPr>
          <w:rFonts w:ascii="Times New Roman" w:hAnsi="Times New Roman"/>
          <w:b/>
          <w:sz w:val="24"/>
        </w:rPr>
      </w:pPr>
      <w:r w:rsidRPr="00CC3C8E">
        <w:rPr>
          <w:rFonts w:ascii="Times New Roman" w:hAnsi="Times New Roman"/>
          <w:b/>
          <w:sz w:val="24"/>
        </w:rPr>
        <w:t>POMOĆ ZA STANOVANJE</w:t>
      </w:r>
    </w:p>
    <w:p w:rsidR="00BD180A" w:rsidRPr="00CC3C8E" w:rsidRDefault="00BD180A" w:rsidP="00BD180A">
      <w:pPr>
        <w:pStyle w:val="t-10-9-fett"/>
        <w:spacing w:before="0" w:beforeAutospacing="0" w:after="0" w:afterAutospacing="0"/>
        <w:jc w:val="both"/>
      </w:pPr>
      <w:r w:rsidRPr="00CC3C8E">
        <w:t>Pravo na pomoć za stanovanje ima samac ili članovi kućanstva pod uvjetima propisanim  Zakonom o socijalnoj skrbi, ako plaćanje troškova stanovanja ne ostvaruju po drugoj osnovi.</w:t>
      </w:r>
    </w:p>
    <w:p w:rsidR="00BD180A" w:rsidRPr="00CC3C8E" w:rsidRDefault="00BD180A" w:rsidP="00BD180A">
      <w:pPr>
        <w:pStyle w:val="t-9-8-copy"/>
        <w:spacing w:before="0" w:beforeAutospacing="0" w:after="0" w:afterAutospacing="0"/>
        <w:ind w:left="720"/>
        <w:jc w:val="both"/>
      </w:pPr>
      <w:r w:rsidRPr="00CC3C8E">
        <w:t>Pomoć za stanovanje se podrazumijeva pomoć za:</w:t>
      </w:r>
    </w:p>
    <w:p w:rsidR="00BD180A" w:rsidRPr="00CC3C8E" w:rsidRDefault="00BD180A" w:rsidP="00BD180A">
      <w:pPr>
        <w:pStyle w:val="Bezproreda"/>
        <w:ind w:left="708" w:firstLine="708"/>
        <w:rPr>
          <w:rFonts w:ascii="Times New Roman" w:hAnsi="Times New Roman"/>
          <w:sz w:val="24"/>
          <w:szCs w:val="24"/>
        </w:rPr>
      </w:pPr>
      <w:r w:rsidRPr="00CC3C8E">
        <w:rPr>
          <w:rFonts w:ascii="Times New Roman" w:hAnsi="Times New Roman"/>
          <w:sz w:val="24"/>
          <w:szCs w:val="24"/>
        </w:rPr>
        <w:t>- pomoć za stanarinu 6.000,00 kuna</w:t>
      </w:r>
    </w:p>
    <w:p w:rsidR="00BD180A" w:rsidRPr="00CC3C8E" w:rsidRDefault="00BD180A" w:rsidP="00BD180A">
      <w:pPr>
        <w:pStyle w:val="Bezproreda"/>
        <w:ind w:left="708" w:firstLine="708"/>
        <w:rPr>
          <w:rFonts w:ascii="Times New Roman" w:hAnsi="Times New Roman"/>
          <w:sz w:val="24"/>
          <w:szCs w:val="24"/>
        </w:rPr>
      </w:pPr>
      <w:r w:rsidRPr="00CC3C8E">
        <w:rPr>
          <w:rFonts w:ascii="Times New Roman" w:hAnsi="Times New Roman"/>
          <w:sz w:val="24"/>
          <w:szCs w:val="24"/>
        </w:rPr>
        <w:t>- ogrjev 53.400,00 kuna.</w:t>
      </w:r>
    </w:p>
    <w:p w:rsidR="00BD180A" w:rsidRPr="00CC3C8E" w:rsidRDefault="00BD180A" w:rsidP="00BD180A">
      <w:pPr>
        <w:pStyle w:val="Bezproreda"/>
        <w:ind w:left="708" w:firstLine="708"/>
        <w:rPr>
          <w:rFonts w:ascii="Times New Roman" w:hAnsi="Times New Roman"/>
          <w:sz w:val="24"/>
          <w:szCs w:val="24"/>
        </w:rPr>
      </w:pPr>
      <w:r w:rsidRPr="00CC3C8E">
        <w:rPr>
          <w:rFonts w:ascii="Times New Roman" w:hAnsi="Times New Roman"/>
          <w:sz w:val="24"/>
          <w:szCs w:val="24"/>
        </w:rPr>
        <w:t xml:space="preserve">- sufinanciranje troškova potrošnje vode (40%) i dimnj. Usluge 4.400,00 kuna                                                                                         </w:t>
      </w:r>
    </w:p>
    <w:p w:rsidR="00BD180A" w:rsidRPr="00CC3C8E" w:rsidRDefault="00BD180A" w:rsidP="00BD180A">
      <w:pPr>
        <w:spacing w:after="0" w:line="240" w:lineRule="auto"/>
        <w:jc w:val="both"/>
        <w:rPr>
          <w:rFonts w:ascii="Times New Roman" w:hAnsi="Times New Roman"/>
          <w:sz w:val="24"/>
        </w:rPr>
      </w:pPr>
    </w:p>
    <w:p w:rsidR="00BD180A" w:rsidRPr="00CC3C8E" w:rsidRDefault="00BD180A" w:rsidP="00BD180A">
      <w:pPr>
        <w:spacing w:after="0" w:line="240" w:lineRule="auto"/>
        <w:jc w:val="both"/>
        <w:rPr>
          <w:rFonts w:ascii="Times New Roman" w:hAnsi="Times New Roman"/>
          <w:sz w:val="24"/>
        </w:rPr>
      </w:pPr>
      <w:r w:rsidRPr="00CC3C8E">
        <w:rPr>
          <w:rFonts w:ascii="Times New Roman" w:hAnsi="Times New Roman"/>
          <w:sz w:val="24"/>
        </w:rPr>
        <w:t xml:space="preserve">Za ovu namjenu je potrebno predvidjeti u Proračunu Općine za 2019. god ukupan. iznos </w:t>
      </w:r>
    </w:p>
    <w:p w:rsidR="00BD180A" w:rsidRPr="00CC3C8E" w:rsidRDefault="00BD180A" w:rsidP="00BD180A">
      <w:pPr>
        <w:spacing w:after="0" w:line="240" w:lineRule="auto"/>
        <w:jc w:val="both"/>
        <w:rPr>
          <w:rFonts w:ascii="Times New Roman" w:hAnsi="Times New Roman"/>
          <w:sz w:val="24"/>
        </w:rPr>
      </w:pPr>
      <w:r w:rsidRPr="00CC3C8E">
        <w:rPr>
          <w:rFonts w:ascii="Times New Roman" w:hAnsi="Times New Roman"/>
          <w:sz w:val="24"/>
        </w:rPr>
        <w:t xml:space="preserve">od </w:t>
      </w:r>
      <w:r w:rsidRPr="00CC3C8E">
        <w:rPr>
          <w:rFonts w:ascii="Times New Roman" w:hAnsi="Times New Roman"/>
          <w:b/>
          <w:sz w:val="24"/>
        </w:rPr>
        <w:t>63.800,00 kn</w:t>
      </w:r>
      <w:r w:rsidRPr="00CC3C8E">
        <w:rPr>
          <w:rFonts w:ascii="Times New Roman" w:hAnsi="Times New Roman"/>
          <w:sz w:val="24"/>
        </w:rPr>
        <w:t xml:space="preserve"> </w:t>
      </w:r>
    </w:p>
    <w:p w:rsidR="00BD180A" w:rsidRPr="00CC3C8E" w:rsidRDefault="00BD180A" w:rsidP="00BD180A">
      <w:pPr>
        <w:spacing w:after="0" w:line="240" w:lineRule="auto"/>
        <w:ind w:left="720"/>
        <w:jc w:val="both"/>
        <w:rPr>
          <w:rFonts w:ascii="Times New Roman" w:hAnsi="Times New Roman"/>
          <w:sz w:val="24"/>
        </w:rPr>
      </w:pPr>
    </w:p>
    <w:p w:rsidR="00BD180A" w:rsidRPr="00CC3C8E" w:rsidRDefault="00BD180A" w:rsidP="00BD180A">
      <w:pPr>
        <w:numPr>
          <w:ilvl w:val="0"/>
          <w:numId w:val="9"/>
        </w:numPr>
        <w:spacing w:after="0" w:line="240" w:lineRule="auto"/>
        <w:jc w:val="both"/>
        <w:rPr>
          <w:rFonts w:ascii="Times New Roman" w:hAnsi="Times New Roman"/>
          <w:sz w:val="24"/>
        </w:rPr>
      </w:pPr>
      <w:r w:rsidRPr="00CC3C8E">
        <w:rPr>
          <w:rFonts w:ascii="Times New Roman" w:hAnsi="Times New Roman"/>
          <w:b/>
          <w:sz w:val="24"/>
        </w:rPr>
        <w:t>JEDNOKRATNA NOVČANA POMOĆ</w:t>
      </w:r>
    </w:p>
    <w:p w:rsidR="00BD180A" w:rsidRPr="00CC3C8E" w:rsidRDefault="00BD180A" w:rsidP="00BD180A">
      <w:pPr>
        <w:spacing w:after="0" w:line="240" w:lineRule="auto"/>
        <w:jc w:val="both"/>
        <w:rPr>
          <w:rFonts w:ascii="Times New Roman" w:hAnsi="Times New Roman"/>
          <w:sz w:val="24"/>
        </w:rPr>
      </w:pPr>
      <w:r w:rsidRPr="00CC3C8E">
        <w:rPr>
          <w:rFonts w:ascii="Times New Roman" w:hAnsi="Times New Roman"/>
          <w:sz w:val="24"/>
        </w:rPr>
        <w:t xml:space="preserve">Pravo na jednokratnu novčanu pomoć ostvaruju korisnici putem Zavoda. Izuzetno pravo na jednokratnu novčanu pomoć mogu ostvariti obitelji koje ispunjavaju socijalni uvjet ili uvjet imovine i prihoda u slučajevima teže bolesti i neophodnog liječenja i drugih nepredviđenih okolnosti. </w:t>
      </w:r>
    </w:p>
    <w:p w:rsidR="00BD180A" w:rsidRPr="00CC3C8E" w:rsidRDefault="00BD180A" w:rsidP="00BD180A">
      <w:pPr>
        <w:spacing w:after="0" w:line="240" w:lineRule="auto"/>
        <w:jc w:val="both"/>
        <w:rPr>
          <w:rFonts w:ascii="Times New Roman" w:hAnsi="Times New Roman"/>
          <w:sz w:val="24"/>
        </w:rPr>
      </w:pPr>
      <w:r w:rsidRPr="00CC3C8E">
        <w:rPr>
          <w:rFonts w:ascii="Times New Roman" w:hAnsi="Times New Roman"/>
          <w:sz w:val="24"/>
        </w:rPr>
        <w:t xml:space="preserve">U slučaju posebno nepovoljnih okolnosti, kao što su elementarna nepogoda, vanredni ili nesretni slučaj, iznos pomoći može se odobriti svim članovima obitelji. </w:t>
      </w:r>
    </w:p>
    <w:p w:rsidR="00BD180A" w:rsidRPr="00CC3C8E" w:rsidRDefault="00BD180A" w:rsidP="00BD180A">
      <w:pPr>
        <w:spacing w:after="0" w:line="240" w:lineRule="auto"/>
        <w:ind w:left="720"/>
        <w:jc w:val="both"/>
        <w:rPr>
          <w:rFonts w:ascii="Times New Roman" w:hAnsi="Times New Roman"/>
          <w:sz w:val="24"/>
        </w:rPr>
      </w:pPr>
    </w:p>
    <w:p w:rsidR="00BD180A" w:rsidRPr="00CC3C8E" w:rsidRDefault="00BD180A" w:rsidP="00BD180A">
      <w:pPr>
        <w:spacing w:after="0" w:line="240" w:lineRule="auto"/>
        <w:jc w:val="both"/>
        <w:rPr>
          <w:rFonts w:ascii="Times New Roman" w:hAnsi="Times New Roman"/>
          <w:sz w:val="24"/>
        </w:rPr>
      </w:pPr>
      <w:r w:rsidRPr="00CC3C8E">
        <w:rPr>
          <w:rFonts w:ascii="Times New Roman" w:hAnsi="Times New Roman"/>
          <w:sz w:val="24"/>
        </w:rPr>
        <w:lastRenderedPageBreak/>
        <w:t xml:space="preserve">Za ovu namjenu je potrebno predvidjeti u Proračunu Općine za 2019.g. iznos od </w:t>
      </w:r>
      <w:r w:rsidRPr="00CC3C8E">
        <w:rPr>
          <w:rFonts w:ascii="Times New Roman" w:hAnsi="Times New Roman"/>
          <w:b/>
          <w:sz w:val="24"/>
        </w:rPr>
        <w:t>23.200,00 kn</w:t>
      </w:r>
      <w:r w:rsidRPr="00CC3C8E">
        <w:rPr>
          <w:rFonts w:ascii="Times New Roman" w:hAnsi="Times New Roman"/>
          <w:sz w:val="24"/>
        </w:rPr>
        <w:t xml:space="preserve"> </w:t>
      </w:r>
    </w:p>
    <w:p w:rsidR="00BD180A" w:rsidRPr="00CC3C8E" w:rsidRDefault="00BD180A" w:rsidP="00BD180A">
      <w:pPr>
        <w:spacing w:after="0" w:line="240" w:lineRule="auto"/>
        <w:ind w:left="720"/>
        <w:jc w:val="both"/>
        <w:rPr>
          <w:rFonts w:ascii="Times New Roman" w:hAnsi="Times New Roman"/>
          <w:sz w:val="24"/>
        </w:rPr>
      </w:pPr>
    </w:p>
    <w:p w:rsidR="00BD180A" w:rsidRPr="00CC3C8E" w:rsidRDefault="00BD180A" w:rsidP="00BD180A">
      <w:pPr>
        <w:numPr>
          <w:ilvl w:val="0"/>
          <w:numId w:val="9"/>
        </w:numPr>
        <w:spacing w:after="0" w:line="240" w:lineRule="auto"/>
        <w:jc w:val="both"/>
        <w:rPr>
          <w:rFonts w:ascii="Times New Roman" w:hAnsi="Times New Roman"/>
          <w:sz w:val="24"/>
        </w:rPr>
      </w:pPr>
      <w:r w:rsidRPr="00CC3C8E">
        <w:rPr>
          <w:rFonts w:ascii="Times New Roman" w:hAnsi="Times New Roman"/>
          <w:b/>
          <w:sz w:val="24"/>
        </w:rPr>
        <w:t xml:space="preserve">DRUŠTVENA SKRB ZA DJECU I ODRASLE </w:t>
      </w:r>
    </w:p>
    <w:p w:rsidR="00BD180A" w:rsidRPr="00CC3C8E" w:rsidRDefault="00BD180A" w:rsidP="00BD180A">
      <w:pPr>
        <w:spacing w:after="0" w:line="240" w:lineRule="auto"/>
        <w:ind w:left="360"/>
        <w:jc w:val="both"/>
        <w:rPr>
          <w:rFonts w:ascii="Times New Roman" w:hAnsi="Times New Roman"/>
          <w:sz w:val="24"/>
        </w:rPr>
      </w:pPr>
      <w:r w:rsidRPr="00CC3C8E">
        <w:rPr>
          <w:rFonts w:ascii="Times New Roman" w:hAnsi="Times New Roman"/>
          <w:sz w:val="24"/>
        </w:rPr>
        <w:t xml:space="preserve">  a)     STIPENDIJE UČENICIMA I STUDENTIMA </w:t>
      </w:r>
    </w:p>
    <w:p w:rsidR="00BD180A" w:rsidRPr="00CC3C8E" w:rsidRDefault="00BD180A" w:rsidP="00BD180A">
      <w:pPr>
        <w:spacing w:after="0" w:line="240" w:lineRule="auto"/>
        <w:ind w:left="720"/>
        <w:jc w:val="both"/>
        <w:rPr>
          <w:rFonts w:ascii="Times New Roman" w:hAnsi="Times New Roman"/>
          <w:sz w:val="24"/>
        </w:rPr>
      </w:pPr>
      <w:r w:rsidRPr="00CC3C8E">
        <w:rPr>
          <w:rFonts w:ascii="Times New Roman" w:hAnsi="Times New Roman"/>
          <w:sz w:val="24"/>
        </w:rPr>
        <w:t xml:space="preserve">Ostvaruje se sukladno Pravilniku o dodjeli stipendija u Općini Babina Greda, a isplaćuje </w:t>
      </w:r>
    </w:p>
    <w:p w:rsidR="00BD180A" w:rsidRPr="00CC3C8E" w:rsidRDefault="00BD180A" w:rsidP="00BD180A">
      <w:pPr>
        <w:spacing w:after="0" w:line="240" w:lineRule="auto"/>
        <w:ind w:left="720"/>
        <w:jc w:val="both"/>
        <w:rPr>
          <w:rFonts w:ascii="Times New Roman" w:hAnsi="Times New Roman"/>
          <w:sz w:val="24"/>
        </w:rPr>
      </w:pPr>
      <w:r w:rsidRPr="00CC3C8E">
        <w:rPr>
          <w:rFonts w:ascii="Times New Roman" w:hAnsi="Times New Roman"/>
          <w:sz w:val="24"/>
        </w:rPr>
        <w:t xml:space="preserve">se u svoti od 1.200,00 kn za  15 studenata prema odluci Općinskog Vijeća. </w:t>
      </w:r>
    </w:p>
    <w:p w:rsidR="00BD180A" w:rsidRPr="00CC3C8E" w:rsidRDefault="00BD180A" w:rsidP="00BD180A">
      <w:pPr>
        <w:spacing w:after="0" w:line="240" w:lineRule="auto"/>
        <w:ind w:left="360"/>
        <w:jc w:val="both"/>
        <w:rPr>
          <w:rFonts w:ascii="Times New Roman" w:hAnsi="Times New Roman"/>
          <w:sz w:val="24"/>
        </w:rPr>
      </w:pPr>
    </w:p>
    <w:p w:rsidR="00BD180A" w:rsidRPr="00CC3C8E" w:rsidRDefault="00BD180A" w:rsidP="00BD180A">
      <w:pPr>
        <w:spacing w:after="0" w:line="240" w:lineRule="auto"/>
        <w:ind w:left="360"/>
        <w:jc w:val="both"/>
        <w:rPr>
          <w:rFonts w:ascii="Times New Roman" w:hAnsi="Times New Roman"/>
          <w:sz w:val="24"/>
        </w:rPr>
      </w:pPr>
      <w:r w:rsidRPr="00CC3C8E">
        <w:rPr>
          <w:rFonts w:ascii="Times New Roman" w:hAnsi="Times New Roman"/>
          <w:sz w:val="24"/>
        </w:rPr>
        <w:t xml:space="preserve">Za ovu namjenu je potrebno predvidjeti u Proračunu Općine za 2019.g. iznos </w:t>
      </w:r>
    </w:p>
    <w:p w:rsidR="00BD180A" w:rsidRPr="00CC3C8E" w:rsidRDefault="00BD180A" w:rsidP="00BD180A">
      <w:pPr>
        <w:spacing w:after="0" w:line="240" w:lineRule="auto"/>
        <w:ind w:left="360"/>
        <w:jc w:val="both"/>
        <w:rPr>
          <w:rFonts w:ascii="Times New Roman" w:hAnsi="Times New Roman"/>
          <w:sz w:val="24"/>
        </w:rPr>
      </w:pPr>
      <w:r w:rsidRPr="00CC3C8E">
        <w:rPr>
          <w:rFonts w:ascii="Times New Roman" w:hAnsi="Times New Roman"/>
          <w:sz w:val="24"/>
        </w:rPr>
        <w:t xml:space="preserve">od </w:t>
      </w:r>
      <w:r w:rsidRPr="00CC3C8E">
        <w:rPr>
          <w:rFonts w:ascii="Times New Roman" w:hAnsi="Times New Roman"/>
          <w:b/>
          <w:sz w:val="24"/>
        </w:rPr>
        <w:t>180.000,00 kn</w:t>
      </w:r>
    </w:p>
    <w:p w:rsidR="00BD180A" w:rsidRPr="00CC3C8E" w:rsidRDefault="00BD180A" w:rsidP="00BD180A">
      <w:pPr>
        <w:spacing w:after="0" w:line="240" w:lineRule="auto"/>
        <w:ind w:left="720"/>
        <w:jc w:val="both"/>
        <w:rPr>
          <w:rFonts w:ascii="Times New Roman" w:hAnsi="Times New Roman"/>
          <w:sz w:val="24"/>
        </w:rPr>
      </w:pPr>
    </w:p>
    <w:p w:rsidR="00BD180A" w:rsidRPr="00CC3C8E" w:rsidRDefault="00BD180A" w:rsidP="00BD180A">
      <w:pPr>
        <w:spacing w:after="0" w:line="240" w:lineRule="auto"/>
        <w:ind w:left="360"/>
        <w:jc w:val="both"/>
        <w:rPr>
          <w:rFonts w:ascii="Times New Roman" w:hAnsi="Times New Roman"/>
          <w:sz w:val="24"/>
        </w:rPr>
      </w:pPr>
      <w:r w:rsidRPr="00CC3C8E">
        <w:rPr>
          <w:rFonts w:ascii="Times New Roman" w:hAnsi="Times New Roman"/>
          <w:sz w:val="24"/>
        </w:rPr>
        <w:t xml:space="preserve">  b)POMOĆ ZA OPREMU NOVOROĐENOG DJETETA</w:t>
      </w:r>
    </w:p>
    <w:p w:rsidR="00BD180A" w:rsidRPr="00CC3C8E" w:rsidRDefault="00BD180A" w:rsidP="00BD180A">
      <w:pPr>
        <w:spacing w:after="0" w:line="240" w:lineRule="auto"/>
        <w:ind w:left="360"/>
        <w:jc w:val="both"/>
        <w:rPr>
          <w:rFonts w:ascii="Times New Roman" w:hAnsi="Times New Roman"/>
          <w:sz w:val="24"/>
        </w:rPr>
      </w:pPr>
    </w:p>
    <w:p w:rsidR="00BD180A" w:rsidRPr="00CC3C8E" w:rsidRDefault="00BD180A" w:rsidP="00BD180A">
      <w:pPr>
        <w:spacing w:after="0" w:line="240" w:lineRule="auto"/>
        <w:ind w:left="360"/>
        <w:jc w:val="both"/>
        <w:rPr>
          <w:rFonts w:ascii="Times New Roman" w:hAnsi="Times New Roman"/>
          <w:sz w:val="24"/>
        </w:rPr>
      </w:pPr>
      <w:r w:rsidRPr="00CC3C8E">
        <w:rPr>
          <w:rFonts w:ascii="Times New Roman" w:hAnsi="Times New Roman"/>
          <w:sz w:val="24"/>
        </w:rPr>
        <w:t xml:space="preserve">      Za ovu namjenu potrebno je predvidjeti u Proračunu Općine za 2019. godinu iznos </w:t>
      </w:r>
    </w:p>
    <w:p w:rsidR="00BD180A" w:rsidRPr="00CC3C8E" w:rsidRDefault="00BD180A" w:rsidP="00BD180A">
      <w:pPr>
        <w:spacing w:after="0" w:line="240" w:lineRule="auto"/>
        <w:ind w:left="360"/>
        <w:jc w:val="both"/>
        <w:rPr>
          <w:rFonts w:ascii="Times New Roman" w:hAnsi="Times New Roman"/>
          <w:sz w:val="24"/>
        </w:rPr>
      </w:pPr>
      <w:r w:rsidRPr="00CC3C8E">
        <w:rPr>
          <w:rFonts w:ascii="Times New Roman" w:hAnsi="Times New Roman"/>
          <w:sz w:val="24"/>
        </w:rPr>
        <w:t xml:space="preserve">od </w:t>
      </w:r>
      <w:r w:rsidRPr="00CC3C8E">
        <w:rPr>
          <w:rFonts w:ascii="Times New Roman" w:hAnsi="Times New Roman"/>
          <w:b/>
          <w:sz w:val="24"/>
        </w:rPr>
        <w:t>150.000,00 kn</w:t>
      </w:r>
    </w:p>
    <w:p w:rsidR="00BD180A" w:rsidRPr="00CC3C8E" w:rsidRDefault="00BD180A" w:rsidP="00BD180A">
      <w:pPr>
        <w:spacing w:after="0" w:line="240" w:lineRule="auto"/>
        <w:ind w:left="360"/>
        <w:jc w:val="both"/>
        <w:rPr>
          <w:rFonts w:ascii="Times New Roman" w:hAnsi="Times New Roman"/>
          <w:sz w:val="24"/>
        </w:rPr>
      </w:pPr>
      <w:r w:rsidRPr="00CC3C8E">
        <w:rPr>
          <w:rFonts w:ascii="Times New Roman" w:hAnsi="Times New Roman"/>
          <w:sz w:val="24"/>
        </w:rPr>
        <w:t xml:space="preserve">     Raspodjelu planiranih sredstava utvrdit će općinski načelnik.</w:t>
      </w:r>
    </w:p>
    <w:p w:rsidR="00BD180A" w:rsidRPr="00CC3C8E" w:rsidRDefault="00BD180A" w:rsidP="00BD180A">
      <w:pPr>
        <w:spacing w:after="0" w:line="240" w:lineRule="auto"/>
        <w:ind w:left="360"/>
        <w:jc w:val="both"/>
        <w:rPr>
          <w:rFonts w:ascii="Times New Roman" w:hAnsi="Times New Roman"/>
          <w:sz w:val="24"/>
        </w:rPr>
      </w:pPr>
      <w:r w:rsidRPr="00CC3C8E">
        <w:rPr>
          <w:rFonts w:ascii="Times New Roman" w:hAnsi="Times New Roman"/>
          <w:sz w:val="24"/>
        </w:rPr>
        <w:t xml:space="preserve">   c) POMOĆ STANOVNIŠTVU TREĆE ŽIVOTNE DOBI</w:t>
      </w:r>
    </w:p>
    <w:p w:rsidR="00BD180A" w:rsidRPr="00CC3C8E" w:rsidRDefault="00BD180A" w:rsidP="00BD180A">
      <w:pPr>
        <w:spacing w:after="0" w:line="240" w:lineRule="auto"/>
        <w:ind w:left="360"/>
        <w:jc w:val="both"/>
        <w:rPr>
          <w:rFonts w:ascii="Times New Roman" w:hAnsi="Times New Roman"/>
          <w:sz w:val="24"/>
        </w:rPr>
      </w:pPr>
      <w:r w:rsidRPr="00CC3C8E">
        <w:rPr>
          <w:rFonts w:ascii="Times New Roman" w:hAnsi="Times New Roman"/>
          <w:sz w:val="24"/>
        </w:rPr>
        <w:t xml:space="preserve">     Utvrđuje se iznos od 200,00 kuna osobama treće životne dobi koje nemaju mirovinu ili je imaju u iznosu manjem od 2.500,00 kuna za uskrsne blagdane</w:t>
      </w:r>
    </w:p>
    <w:p w:rsidR="00BD180A" w:rsidRPr="00CC3C8E" w:rsidRDefault="00BD180A" w:rsidP="00BD180A">
      <w:pPr>
        <w:spacing w:after="0" w:line="240" w:lineRule="auto"/>
        <w:ind w:left="360"/>
        <w:jc w:val="both"/>
        <w:rPr>
          <w:rFonts w:ascii="Times New Roman" w:hAnsi="Times New Roman"/>
          <w:sz w:val="24"/>
        </w:rPr>
      </w:pPr>
      <w:r w:rsidRPr="00CC3C8E">
        <w:rPr>
          <w:rFonts w:ascii="Times New Roman" w:hAnsi="Times New Roman"/>
          <w:sz w:val="24"/>
        </w:rPr>
        <w:t xml:space="preserve">    </w:t>
      </w:r>
    </w:p>
    <w:p w:rsidR="00BD180A" w:rsidRPr="00CC3C8E" w:rsidRDefault="00BD180A" w:rsidP="00BD180A">
      <w:pPr>
        <w:spacing w:after="0" w:line="240" w:lineRule="auto"/>
        <w:ind w:left="360"/>
        <w:jc w:val="both"/>
        <w:rPr>
          <w:rFonts w:ascii="Times New Roman" w:hAnsi="Times New Roman"/>
          <w:sz w:val="24"/>
        </w:rPr>
      </w:pPr>
      <w:r w:rsidRPr="00CC3C8E">
        <w:rPr>
          <w:rFonts w:ascii="Times New Roman" w:hAnsi="Times New Roman"/>
          <w:sz w:val="24"/>
        </w:rPr>
        <w:t xml:space="preserve">      Za ovu namjenu potrebno je predvidjeti u Proračunu Općine za 2019. godinu iznos </w:t>
      </w:r>
    </w:p>
    <w:p w:rsidR="00BD180A" w:rsidRPr="00CC3C8E" w:rsidRDefault="00BD180A" w:rsidP="00BD180A">
      <w:pPr>
        <w:spacing w:after="0" w:line="240" w:lineRule="auto"/>
        <w:ind w:left="360"/>
        <w:jc w:val="both"/>
        <w:rPr>
          <w:rFonts w:ascii="Times New Roman" w:hAnsi="Times New Roman"/>
          <w:b/>
          <w:sz w:val="24"/>
        </w:rPr>
      </w:pPr>
      <w:r w:rsidRPr="00CC3C8E">
        <w:rPr>
          <w:rFonts w:ascii="Times New Roman" w:hAnsi="Times New Roman"/>
          <w:sz w:val="24"/>
        </w:rPr>
        <w:t xml:space="preserve">od </w:t>
      </w:r>
      <w:r w:rsidRPr="00CC3C8E">
        <w:rPr>
          <w:rFonts w:ascii="Times New Roman" w:hAnsi="Times New Roman"/>
          <w:b/>
          <w:sz w:val="24"/>
        </w:rPr>
        <w:t>100.000,00 kn</w:t>
      </w:r>
    </w:p>
    <w:p w:rsidR="00BD180A" w:rsidRPr="00CC3C8E" w:rsidRDefault="00BD180A" w:rsidP="00BD180A">
      <w:pPr>
        <w:spacing w:after="0" w:line="240" w:lineRule="auto"/>
        <w:ind w:left="360"/>
        <w:jc w:val="both"/>
        <w:rPr>
          <w:rFonts w:ascii="Times New Roman" w:hAnsi="Times New Roman"/>
          <w:sz w:val="24"/>
        </w:rPr>
      </w:pPr>
    </w:p>
    <w:p w:rsidR="00BD180A" w:rsidRPr="00CC3C8E" w:rsidRDefault="00BD180A" w:rsidP="00BD180A">
      <w:pPr>
        <w:spacing w:after="0" w:line="240" w:lineRule="auto"/>
        <w:ind w:left="360"/>
        <w:jc w:val="both"/>
        <w:rPr>
          <w:rFonts w:ascii="Times New Roman" w:hAnsi="Times New Roman"/>
          <w:sz w:val="24"/>
        </w:rPr>
      </w:pPr>
      <w:r w:rsidRPr="00CC3C8E">
        <w:rPr>
          <w:rFonts w:ascii="Times New Roman" w:hAnsi="Times New Roman"/>
          <w:sz w:val="24"/>
        </w:rPr>
        <w:t xml:space="preserve">  d) OSTALI MATERIJALNI OBLICI POMOĆI (dar za djecu i ostalo)</w:t>
      </w:r>
    </w:p>
    <w:p w:rsidR="00BD180A" w:rsidRPr="00CC3C8E" w:rsidRDefault="00BD180A" w:rsidP="00BD180A">
      <w:pPr>
        <w:spacing w:after="0" w:line="240" w:lineRule="auto"/>
        <w:ind w:left="360"/>
        <w:jc w:val="both"/>
        <w:rPr>
          <w:rFonts w:ascii="Times New Roman" w:hAnsi="Times New Roman"/>
          <w:sz w:val="24"/>
        </w:rPr>
      </w:pPr>
    </w:p>
    <w:p w:rsidR="00BD180A" w:rsidRPr="00CC3C8E" w:rsidRDefault="00BD180A" w:rsidP="00BD180A">
      <w:pPr>
        <w:spacing w:after="0" w:line="240" w:lineRule="auto"/>
        <w:ind w:left="360"/>
        <w:jc w:val="both"/>
        <w:rPr>
          <w:rFonts w:ascii="Times New Roman" w:hAnsi="Times New Roman"/>
          <w:sz w:val="24"/>
        </w:rPr>
      </w:pPr>
      <w:r w:rsidRPr="00CC3C8E">
        <w:rPr>
          <w:rFonts w:ascii="Times New Roman" w:hAnsi="Times New Roman"/>
          <w:sz w:val="24"/>
        </w:rPr>
        <w:t xml:space="preserve">      - Dar za predškolsku i školsku djecu za božićne blagdane i ostalo za ovu namjenu potrebno je predvidjeti u Proračunu Općine za 2019.g. iznos od </w:t>
      </w:r>
      <w:r w:rsidRPr="00CC3C8E">
        <w:rPr>
          <w:rFonts w:ascii="Times New Roman" w:hAnsi="Times New Roman"/>
          <w:b/>
          <w:sz w:val="24"/>
        </w:rPr>
        <w:t>50.000,00 kn</w:t>
      </w:r>
      <w:r w:rsidRPr="00CC3C8E">
        <w:rPr>
          <w:rFonts w:ascii="Times New Roman" w:hAnsi="Times New Roman"/>
          <w:sz w:val="24"/>
        </w:rPr>
        <w:t xml:space="preserve">                   </w:t>
      </w:r>
    </w:p>
    <w:p w:rsidR="00BD180A" w:rsidRPr="00CC3C8E" w:rsidRDefault="00BD180A" w:rsidP="00BD180A">
      <w:pPr>
        <w:spacing w:after="0" w:line="240" w:lineRule="auto"/>
        <w:jc w:val="both"/>
        <w:rPr>
          <w:rFonts w:ascii="Times New Roman" w:hAnsi="Times New Roman"/>
          <w:b/>
          <w:sz w:val="24"/>
        </w:rPr>
      </w:pPr>
      <w:r w:rsidRPr="00CC3C8E">
        <w:rPr>
          <w:rFonts w:ascii="Times New Roman" w:hAnsi="Times New Roman"/>
          <w:sz w:val="24"/>
        </w:rPr>
        <w:t xml:space="preserve">        e) </w:t>
      </w:r>
      <w:r w:rsidRPr="00CC3C8E">
        <w:rPr>
          <w:rFonts w:ascii="Times New Roman" w:hAnsi="Times New Roman"/>
          <w:b/>
          <w:sz w:val="24"/>
        </w:rPr>
        <w:t>100.000,00 kn</w:t>
      </w:r>
    </w:p>
    <w:p w:rsidR="00BD180A" w:rsidRPr="00CC3C8E" w:rsidRDefault="00BD180A" w:rsidP="00BD180A">
      <w:pPr>
        <w:spacing w:after="0" w:line="240" w:lineRule="auto"/>
        <w:ind w:left="360"/>
        <w:jc w:val="both"/>
        <w:rPr>
          <w:rFonts w:ascii="Times New Roman" w:hAnsi="Times New Roman"/>
          <w:b/>
          <w:sz w:val="24"/>
        </w:rPr>
      </w:pPr>
      <w:r w:rsidRPr="00CC3C8E">
        <w:rPr>
          <w:rFonts w:ascii="Times New Roman" w:hAnsi="Times New Roman"/>
          <w:sz w:val="24"/>
        </w:rPr>
        <w:t xml:space="preserve">  f) nabavka knjiga za osnovnu školu </w:t>
      </w:r>
      <w:r w:rsidRPr="00CC3C8E">
        <w:rPr>
          <w:rFonts w:ascii="Times New Roman" w:hAnsi="Times New Roman"/>
          <w:b/>
          <w:sz w:val="24"/>
        </w:rPr>
        <w:t>300.000,00 kn</w:t>
      </w:r>
    </w:p>
    <w:p w:rsidR="00BD180A" w:rsidRPr="00CC3C8E" w:rsidRDefault="00BD180A" w:rsidP="00BD180A">
      <w:pPr>
        <w:spacing w:after="0" w:line="240" w:lineRule="auto"/>
        <w:ind w:left="360"/>
        <w:jc w:val="both"/>
        <w:rPr>
          <w:rFonts w:ascii="Times New Roman" w:hAnsi="Times New Roman"/>
          <w:sz w:val="24"/>
        </w:rPr>
      </w:pPr>
    </w:p>
    <w:p w:rsidR="00BD180A" w:rsidRPr="00CC3C8E" w:rsidRDefault="00BD180A" w:rsidP="00BD180A">
      <w:pPr>
        <w:numPr>
          <w:ilvl w:val="0"/>
          <w:numId w:val="9"/>
        </w:numPr>
        <w:spacing w:after="0" w:line="240" w:lineRule="auto"/>
        <w:jc w:val="both"/>
        <w:rPr>
          <w:rFonts w:ascii="Times New Roman" w:hAnsi="Times New Roman"/>
          <w:sz w:val="24"/>
        </w:rPr>
      </w:pPr>
      <w:r w:rsidRPr="00CC3C8E">
        <w:rPr>
          <w:rFonts w:ascii="Times New Roman" w:hAnsi="Times New Roman"/>
          <w:b/>
          <w:sz w:val="24"/>
        </w:rPr>
        <w:t>OSTALI OBLICI PRUŽANJA POMOĆI POJEDINCU ILI UDRUGAMA</w:t>
      </w:r>
    </w:p>
    <w:p w:rsidR="00BD180A" w:rsidRPr="00CC3C8E" w:rsidRDefault="00BD180A" w:rsidP="00BD180A">
      <w:pPr>
        <w:spacing w:after="0" w:line="240" w:lineRule="auto"/>
        <w:jc w:val="both"/>
        <w:rPr>
          <w:rFonts w:ascii="Times New Roman" w:hAnsi="Times New Roman"/>
          <w:sz w:val="24"/>
        </w:rPr>
      </w:pPr>
    </w:p>
    <w:p w:rsidR="00BD180A" w:rsidRPr="00CC3C8E" w:rsidRDefault="00BD180A" w:rsidP="00BD180A">
      <w:pPr>
        <w:numPr>
          <w:ilvl w:val="0"/>
          <w:numId w:val="10"/>
        </w:numPr>
        <w:spacing w:after="0" w:line="240" w:lineRule="auto"/>
        <w:jc w:val="both"/>
        <w:rPr>
          <w:rFonts w:ascii="Times New Roman" w:hAnsi="Times New Roman"/>
          <w:sz w:val="24"/>
        </w:rPr>
      </w:pPr>
      <w:r w:rsidRPr="00CC3C8E">
        <w:rPr>
          <w:rFonts w:ascii="Times New Roman" w:hAnsi="Times New Roman"/>
          <w:sz w:val="24"/>
        </w:rPr>
        <w:t xml:space="preserve"> PRAVO NA POMOĆ DJECI I ODRASLIMA  S TEŠKOĆAMA U RAZVOJU </w:t>
      </w:r>
    </w:p>
    <w:p w:rsidR="00BD180A" w:rsidRPr="00CC3C8E" w:rsidRDefault="00BD180A" w:rsidP="00BD180A">
      <w:pPr>
        <w:spacing w:after="0" w:line="240" w:lineRule="auto"/>
        <w:jc w:val="both"/>
        <w:rPr>
          <w:rFonts w:ascii="Times New Roman" w:hAnsi="Times New Roman"/>
          <w:sz w:val="24"/>
        </w:rPr>
      </w:pPr>
      <w:r w:rsidRPr="00CC3C8E">
        <w:rPr>
          <w:rFonts w:ascii="Times New Roman" w:hAnsi="Times New Roman"/>
          <w:sz w:val="24"/>
        </w:rPr>
        <w:t>Ovo pravo se ostvaruje na temelju medicinski indiciranog i neophodnog liječenja, a odnosi se na povećane izdatke koje roditelji ili staratelj imaju u svezi sa školovanjem ili liječenja djeteta sa teškoćama u psihofizičkom razvoju. Socijalno vijeće Općinskog vijeća će utvrditi pojedinačni iznos po korisniku za pojedine namjene na osnovu zahtjeva i priložene liječničke dokumentacije korisnika.</w:t>
      </w:r>
    </w:p>
    <w:p w:rsidR="00BD180A" w:rsidRPr="00CC3C8E" w:rsidRDefault="00BD180A" w:rsidP="00BD180A">
      <w:pPr>
        <w:spacing w:after="0" w:line="240" w:lineRule="auto"/>
        <w:jc w:val="both"/>
        <w:rPr>
          <w:rFonts w:ascii="Times New Roman" w:hAnsi="Times New Roman"/>
          <w:sz w:val="24"/>
        </w:rPr>
      </w:pPr>
      <w:r w:rsidRPr="00CC3C8E">
        <w:rPr>
          <w:rFonts w:ascii="Times New Roman" w:hAnsi="Times New Roman"/>
          <w:sz w:val="24"/>
        </w:rPr>
        <w:t xml:space="preserve"> </w:t>
      </w:r>
    </w:p>
    <w:p w:rsidR="00BD180A" w:rsidRPr="00CC3C8E" w:rsidRDefault="00BD180A" w:rsidP="00BD180A">
      <w:pPr>
        <w:spacing w:after="0" w:line="240" w:lineRule="auto"/>
        <w:jc w:val="both"/>
        <w:rPr>
          <w:rFonts w:ascii="Times New Roman" w:hAnsi="Times New Roman"/>
          <w:sz w:val="24"/>
        </w:rPr>
      </w:pPr>
      <w:r w:rsidRPr="00CC3C8E">
        <w:rPr>
          <w:rFonts w:ascii="Times New Roman" w:hAnsi="Times New Roman"/>
          <w:sz w:val="24"/>
        </w:rPr>
        <w:t xml:space="preserve">Za ovu namjenu je potrebno predvidjeti u Proračunu Općine za 2019.g. iznos </w:t>
      </w:r>
    </w:p>
    <w:p w:rsidR="00BD180A" w:rsidRPr="00CC3C8E" w:rsidRDefault="00BD180A" w:rsidP="00BD180A">
      <w:pPr>
        <w:spacing w:after="0" w:line="240" w:lineRule="auto"/>
        <w:jc w:val="both"/>
        <w:rPr>
          <w:rFonts w:ascii="Times New Roman" w:hAnsi="Times New Roman"/>
          <w:sz w:val="24"/>
        </w:rPr>
      </w:pPr>
      <w:r w:rsidRPr="00CC3C8E">
        <w:rPr>
          <w:rFonts w:ascii="Times New Roman" w:hAnsi="Times New Roman"/>
          <w:sz w:val="24"/>
        </w:rPr>
        <w:t xml:space="preserve">od </w:t>
      </w:r>
      <w:r w:rsidRPr="00CC3C8E">
        <w:rPr>
          <w:rFonts w:ascii="Times New Roman" w:hAnsi="Times New Roman"/>
          <w:b/>
          <w:sz w:val="24"/>
        </w:rPr>
        <w:t>10.000,00 kn</w:t>
      </w:r>
    </w:p>
    <w:p w:rsidR="00BD180A" w:rsidRPr="00CC3C8E" w:rsidRDefault="00BD180A" w:rsidP="00BD180A">
      <w:pPr>
        <w:spacing w:after="0" w:line="240" w:lineRule="auto"/>
        <w:jc w:val="both"/>
        <w:rPr>
          <w:rFonts w:ascii="Times New Roman" w:hAnsi="Times New Roman"/>
          <w:sz w:val="24"/>
        </w:rPr>
      </w:pPr>
    </w:p>
    <w:p w:rsidR="00BD180A" w:rsidRPr="00CC3C8E" w:rsidRDefault="00BD180A" w:rsidP="00BD180A">
      <w:pPr>
        <w:numPr>
          <w:ilvl w:val="0"/>
          <w:numId w:val="10"/>
        </w:numPr>
        <w:spacing w:after="0" w:line="240" w:lineRule="auto"/>
        <w:jc w:val="both"/>
        <w:rPr>
          <w:rFonts w:ascii="Times New Roman" w:hAnsi="Times New Roman"/>
          <w:sz w:val="24"/>
        </w:rPr>
      </w:pPr>
      <w:r w:rsidRPr="00CC3C8E">
        <w:rPr>
          <w:rFonts w:ascii="Times New Roman" w:hAnsi="Times New Roman"/>
          <w:sz w:val="24"/>
        </w:rPr>
        <w:t xml:space="preserve"> POMOĆ OSOBAMA OBOLJELIM OD KARCINOMA </w:t>
      </w:r>
    </w:p>
    <w:p w:rsidR="00BD180A" w:rsidRPr="00CC3C8E" w:rsidRDefault="00BD180A" w:rsidP="00BD180A">
      <w:pPr>
        <w:spacing w:after="0" w:line="240" w:lineRule="auto"/>
        <w:jc w:val="both"/>
        <w:rPr>
          <w:rFonts w:ascii="Times New Roman" w:hAnsi="Times New Roman"/>
          <w:sz w:val="24"/>
        </w:rPr>
      </w:pPr>
      <w:r w:rsidRPr="00CC3C8E">
        <w:rPr>
          <w:rFonts w:ascii="Times New Roman" w:hAnsi="Times New Roman"/>
          <w:sz w:val="24"/>
        </w:rPr>
        <w:t xml:space="preserve">Općina Babina Greda će bolesnicima na intenzivnom liječenju od karcinoma (kemoterapiji) pomoći u plaćanju dijela izdataka troškova liječenja. </w:t>
      </w:r>
    </w:p>
    <w:p w:rsidR="00BD180A" w:rsidRPr="00CC3C8E" w:rsidRDefault="00BD180A" w:rsidP="00BD180A">
      <w:pPr>
        <w:spacing w:after="0" w:line="240" w:lineRule="auto"/>
        <w:jc w:val="both"/>
        <w:rPr>
          <w:rFonts w:ascii="Times New Roman" w:hAnsi="Times New Roman"/>
          <w:sz w:val="24"/>
        </w:rPr>
      </w:pPr>
    </w:p>
    <w:p w:rsidR="00BD180A" w:rsidRPr="00CC3C8E" w:rsidRDefault="00BD180A" w:rsidP="00BD180A">
      <w:pPr>
        <w:spacing w:after="0" w:line="240" w:lineRule="auto"/>
        <w:jc w:val="both"/>
        <w:rPr>
          <w:rFonts w:ascii="Times New Roman" w:hAnsi="Times New Roman"/>
          <w:sz w:val="24"/>
        </w:rPr>
      </w:pPr>
      <w:r w:rsidRPr="00CC3C8E">
        <w:rPr>
          <w:rFonts w:ascii="Times New Roman" w:hAnsi="Times New Roman"/>
          <w:sz w:val="24"/>
        </w:rPr>
        <w:t xml:space="preserve">Za ovu namjenu je potrebno predvidjeti u proračunu Općine za 2019.g. </w:t>
      </w:r>
      <w:r w:rsidRPr="00CC3C8E">
        <w:rPr>
          <w:rFonts w:ascii="Times New Roman" w:hAnsi="Times New Roman"/>
          <w:b/>
          <w:sz w:val="24"/>
        </w:rPr>
        <w:t>10.000,00 kn</w:t>
      </w:r>
      <w:r w:rsidRPr="00CC3C8E">
        <w:rPr>
          <w:rFonts w:ascii="Times New Roman" w:hAnsi="Times New Roman"/>
          <w:sz w:val="24"/>
        </w:rPr>
        <w:t xml:space="preserve"> </w:t>
      </w:r>
    </w:p>
    <w:p w:rsidR="00BD180A" w:rsidRPr="00CC3C8E" w:rsidRDefault="00BD180A" w:rsidP="00BD180A">
      <w:pPr>
        <w:spacing w:after="0" w:line="240" w:lineRule="auto"/>
        <w:jc w:val="both"/>
        <w:rPr>
          <w:rFonts w:ascii="Times New Roman" w:hAnsi="Times New Roman"/>
          <w:sz w:val="24"/>
        </w:rPr>
      </w:pPr>
    </w:p>
    <w:p w:rsidR="00BD180A" w:rsidRPr="00CC3C8E" w:rsidRDefault="00BD180A" w:rsidP="00BD180A">
      <w:pPr>
        <w:numPr>
          <w:ilvl w:val="0"/>
          <w:numId w:val="10"/>
        </w:numPr>
        <w:spacing w:after="0" w:line="240" w:lineRule="auto"/>
        <w:jc w:val="both"/>
        <w:rPr>
          <w:rFonts w:ascii="Times New Roman" w:hAnsi="Times New Roman"/>
          <w:sz w:val="24"/>
        </w:rPr>
      </w:pPr>
      <w:r w:rsidRPr="00CC3C8E">
        <w:rPr>
          <w:rFonts w:ascii="Times New Roman" w:hAnsi="Times New Roman"/>
          <w:sz w:val="24"/>
        </w:rPr>
        <w:t xml:space="preserve"> POMOĆ U KUĆI – sufinanciranje usluga </w:t>
      </w:r>
      <w:r w:rsidRPr="00CC3C8E">
        <w:rPr>
          <w:rFonts w:ascii="Times New Roman" w:hAnsi="Times New Roman"/>
          <w:b/>
          <w:sz w:val="24"/>
        </w:rPr>
        <w:t>15.000,00 kn</w:t>
      </w:r>
    </w:p>
    <w:p w:rsidR="00BD180A" w:rsidRPr="00CC3C8E" w:rsidRDefault="00BD180A" w:rsidP="00BD180A">
      <w:pPr>
        <w:spacing w:after="0" w:line="240" w:lineRule="auto"/>
        <w:ind w:left="720"/>
        <w:jc w:val="both"/>
        <w:rPr>
          <w:rFonts w:ascii="Times New Roman" w:hAnsi="Times New Roman"/>
          <w:sz w:val="24"/>
        </w:rPr>
      </w:pPr>
    </w:p>
    <w:p w:rsidR="00BD180A" w:rsidRPr="00CC3C8E" w:rsidRDefault="00BD180A" w:rsidP="00BD180A">
      <w:pPr>
        <w:spacing w:after="0" w:line="240" w:lineRule="auto"/>
        <w:jc w:val="both"/>
        <w:rPr>
          <w:rFonts w:ascii="Times New Roman" w:hAnsi="Times New Roman"/>
          <w:sz w:val="24"/>
        </w:rPr>
      </w:pPr>
    </w:p>
    <w:p w:rsidR="00BD180A" w:rsidRPr="00CC3C8E" w:rsidRDefault="00BD180A" w:rsidP="00BD180A">
      <w:pPr>
        <w:numPr>
          <w:ilvl w:val="0"/>
          <w:numId w:val="9"/>
        </w:numPr>
        <w:spacing w:after="0" w:line="240" w:lineRule="auto"/>
        <w:jc w:val="both"/>
        <w:rPr>
          <w:rFonts w:ascii="Times New Roman" w:hAnsi="Times New Roman"/>
          <w:sz w:val="24"/>
        </w:rPr>
      </w:pPr>
      <w:r w:rsidRPr="00CC3C8E">
        <w:rPr>
          <w:rFonts w:ascii="Times New Roman" w:hAnsi="Times New Roman"/>
          <w:sz w:val="24"/>
        </w:rPr>
        <w:lastRenderedPageBreak/>
        <w:t>SUFINANCIRANJE CRVENOG KRIŽA</w:t>
      </w:r>
    </w:p>
    <w:p w:rsidR="00BD180A" w:rsidRPr="00CC3C8E" w:rsidRDefault="00BD180A" w:rsidP="00BD180A">
      <w:pPr>
        <w:spacing w:after="0" w:line="240" w:lineRule="auto"/>
        <w:ind w:left="720"/>
        <w:jc w:val="both"/>
        <w:rPr>
          <w:rFonts w:ascii="Times New Roman" w:hAnsi="Times New Roman"/>
          <w:sz w:val="24"/>
        </w:rPr>
      </w:pPr>
      <w:r w:rsidRPr="00CC3C8E">
        <w:rPr>
          <w:rFonts w:ascii="Times New Roman" w:hAnsi="Times New Roman"/>
          <w:sz w:val="24"/>
        </w:rPr>
        <w:t>Sufinanciranje djelatnosti Gradskog Hrvatskog crvenog križa, Županja sukladno</w:t>
      </w:r>
    </w:p>
    <w:p w:rsidR="00BD180A" w:rsidRPr="00CC3C8E" w:rsidRDefault="00BD180A" w:rsidP="00BD180A">
      <w:pPr>
        <w:spacing w:after="0" w:line="240" w:lineRule="auto"/>
        <w:ind w:left="720"/>
        <w:jc w:val="both"/>
        <w:rPr>
          <w:rFonts w:ascii="Times New Roman" w:hAnsi="Times New Roman"/>
          <w:sz w:val="24"/>
        </w:rPr>
      </w:pPr>
      <w:r w:rsidRPr="00CC3C8E">
        <w:rPr>
          <w:rFonts w:ascii="Times New Roman" w:hAnsi="Times New Roman"/>
          <w:sz w:val="24"/>
        </w:rPr>
        <w:t xml:space="preserve">Zakonskim odredbama </w:t>
      </w:r>
      <w:r w:rsidRPr="00CC3C8E">
        <w:rPr>
          <w:rFonts w:ascii="Times New Roman" w:hAnsi="Times New Roman"/>
          <w:b/>
          <w:sz w:val="24"/>
        </w:rPr>
        <w:t>44.000,00 kn</w:t>
      </w:r>
    </w:p>
    <w:p w:rsidR="00BD180A" w:rsidRPr="00CC3C8E" w:rsidRDefault="00BD180A" w:rsidP="00BD180A">
      <w:pPr>
        <w:spacing w:after="0" w:line="240" w:lineRule="auto"/>
        <w:jc w:val="both"/>
        <w:rPr>
          <w:rFonts w:ascii="Times New Roman" w:hAnsi="Times New Roman"/>
          <w:sz w:val="24"/>
        </w:rPr>
      </w:pPr>
      <w:r w:rsidRPr="00CC3C8E">
        <w:rPr>
          <w:rFonts w:ascii="Times New Roman" w:hAnsi="Times New Roman"/>
          <w:sz w:val="24"/>
        </w:rPr>
        <w:t xml:space="preserve">       </w:t>
      </w:r>
    </w:p>
    <w:p w:rsidR="00BD180A" w:rsidRPr="00CC3C8E" w:rsidRDefault="00BD180A" w:rsidP="00BD180A">
      <w:pPr>
        <w:spacing w:after="0" w:line="240" w:lineRule="auto"/>
        <w:jc w:val="both"/>
        <w:rPr>
          <w:rFonts w:ascii="Times New Roman" w:hAnsi="Times New Roman"/>
          <w:sz w:val="24"/>
        </w:rPr>
      </w:pPr>
    </w:p>
    <w:p w:rsidR="00BD180A" w:rsidRPr="00CC3C8E" w:rsidRDefault="00BD180A" w:rsidP="00BD180A">
      <w:pPr>
        <w:spacing w:after="0" w:line="240" w:lineRule="auto"/>
        <w:jc w:val="both"/>
        <w:rPr>
          <w:rFonts w:ascii="Times New Roman" w:hAnsi="Times New Roman"/>
          <w:b/>
          <w:sz w:val="24"/>
        </w:rPr>
      </w:pPr>
      <w:r w:rsidRPr="00CC3C8E">
        <w:rPr>
          <w:rFonts w:ascii="Times New Roman" w:hAnsi="Times New Roman"/>
          <w:b/>
          <w:sz w:val="24"/>
        </w:rPr>
        <w:t xml:space="preserve">  III- POSTUPAK OSTVARIVANJA PRAVA </w:t>
      </w:r>
    </w:p>
    <w:p w:rsidR="00BD180A" w:rsidRPr="00CC3C8E" w:rsidRDefault="00BD180A" w:rsidP="00BD180A">
      <w:pPr>
        <w:spacing w:after="0" w:line="240" w:lineRule="auto"/>
        <w:jc w:val="both"/>
        <w:rPr>
          <w:rFonts w:ascii="Times New Roman" w:hAnsi="Times New Roman"/>
          <w:sz w:val="24"/>
        </w:rPr>
      </w:pPr>
    </w:p>
    <w:p w:rsidR="00BD180A" w:rsidRPr="00CC3C8E" w:rsidRDefault="00BD180A" w:rsidP="00BD180A">
      <w:pPr>
        <w:spacing w:after="0" w:line="240" w:lineRule="auto"/>
        <w:jc w:val="both"/>
        <w:rPr>
          <w:rFonts w:ascii="Times New Roman" w:hAnsi="Times New Roman"/>
          <w:sz w:val="24"/>
        </w:rPr>
      </w:pPr>
      <w:r w:rsidRPr="00CC3C8E">
        <w:rPr>
          <w:rFonts w:ascii="Times New Roman" w:hAnsi="Times New Roman"/>
          <w:sz w:val="24"/>
        </w:rPr>
        <w:t xml:space="preserve">U rješavanju o pravima i oblicima socijalne skrbi iz ovog Programa primjenjuju se odredbe Zakona o općem upravnom postupku i Zakona o socijalnoj skrbi, te se u pravilu donosi odgovarajuće Rješenje za tekuću proračunsku godinu, a za korisnike koji ispunjavaju socijalni uvjet do promjene uvjeta (prestanka prava na socijalnu pomoć, koju utvrđuje nadležni CZSS Županja). </w:t>
      </w:r>
    </w:p>
    <w:p w:rsidR="00BD180A" w:rsidRPr="00CC3C8E" w:rsidRDefault="00BD180A" w:rsidP="00BD180A">
      <w:pPr>
        <w:spacing w:after="0" w:line="240" w:lineRule="auto"/>
        <w:jc w:val="both"/>
        <w:rPr>
          <w:rFonts w:ascii="Times New Roman" w:hAnsi="Times New Roman"/>
          <w:sz w:val="24"/>
        </w:rPr>
      </w:pPr>
    </w:p>
    <w:p w:rsidR="00BD180A" w:rsidRPr="00CC3C8E" w:rsidRDefault="00BD180A" w:rsidP="00BD180A">
      <w:pPr>
        <w:spacing w:after="0" w:line="240" w:lineRule="auto"/>
        <w:jc w:val="both"/>
        <w:rPr>
          <w:rFonts w:ascii="Times New Roman" w:hAnsi="Times New Roman"/>
          <w:sz w:val="24"/>
        </w:rPr>
      </w:pPr>
      <w:r w:rsidRPr="00CC3C8E">
        <w:rPr>
          <w:rFonts w:ascii="Times New Roman" w:hAnsi="Times New Roman"/>
          <w:sz w:val="24"/>
        </w:rPr>
        <w:t xml:space="preserve">Zahtjevu (zamolbi) za ostvarivanje prava treba priložiti potrebnu dokumentaciju. </w:t>
      </w:r>
    </w:p>
    <w:p w:rsidR="00BD180A" w:rsidRPr="00CC3C8E" w:rsidRDefault="00BD180A" w:rsidP="00BD180A">
      <w:pPr>
        <w:spacing w:after="0" w:line="240" w:lineRule="auto"/>
        <w:jc w:val="both"/>
        <w:rPr>
          <w:rFonts w:ascii="Times New Roman" w:hAnsi="Times New Roman"/>
          <w:sz w:val="24"/>
        </w:rPr>
      </w:pPr>
    </w:p>
    <w:p w:rsidR="00BD180A" w:rsidRPr="00CC3C8E" w:rsidRDefault="00BD180A" w:rsidP="00BD180A">
      <w:pPr>
        <w:spacing w:after="0" w:line="240" w:lineRule="auto"/>
        <w:jc w:val="both"/>
        <w:rPr>
          <w:rFonts w:ascii="Times New Roman" w:hAnsi="Times New Roman"/>
          <w:sz w:val="24"/>
        </w:rPr>
      </w:pPr>
      <w:r w:rsidRPr="00CC3C8E">
        <w:rPr>
          <w:rFonts w:ascii="Times New Roman" w:hAnsi="Times New Roman"/>
          <w:sz w:val="24"/>
        </w:rPr>
        <w:t xml:space="preserve">U postupku ostvarivanja prava iz ovog programa, konzultirati će se Centar za socijalnu skrb Županja, a po potrebi i druga državna tijela i ustanove. </w:t>
      </w:r>
    </w:p>
    <w:p w:rsidR="00BD180A" w:rsidRPr="00CC3C8E" w:rsidRDefault="00BD180A" w:rsidP="00BD180A">
      <w:pPr>
        <w:spacing w:after="0" w:line="240" w:lineRule="auto"/>
        <w:jc w:val="both"/>
        <w:rPr>
          <w:rFonts w:ascii="Times New Roman" w:hAnsi="Times New Roman"/>
          <w:sz w:val="24"/>
        </w:rPr>
      </w:pPr>
    </w:p>
    <w:p w:rsidR="00BD180A" w:rsidRPr="00CC3C8E" w:rsidRDefault="00BD180A" w:rsidP="00BD180A">
      <w:pPr>
        <w:spacing w:after="0" w:line="240" w:lineRule="auto"/>
        <w:jc w:val="both"/>
        <w:rPr>
          <w:rFonts w:ascii="Times New Roman" w:hAnsi="Times New Roman"/>
          <w:sz w:val="24"/>
        </w:rPr>
      </w:pPr>
      <w:r w:rsidRPr="00CC3C8E">
        <w:rPr>
          <w:rFonts w:ascii="Times New Roman" w:hAnsi="Times New Roman"/>
          <w:sz w:val="24"/>
        </w:rPr>
        <w:t xml:space="preserve">Postupak utvrđivanja činjenica provodi Socijalno Vijeće Općine Babina Greda. </w:t>
      </w:r>
    </w:p>
    <w:p w:rsidR="00BD180A" w:rsidRPr="00CC3C8E" w:rsidRDefault="00BD180A" w:rsidP="00BD180A">
      <w:pPr>
        <w:spacing w:after="0" w:line="240" w:lineRule="auto"/>
        <w:jc w:val="both"/>
        <w:rPr>
          <w:rFonts w:ascii="Times New Roman" w:hAnsi="Times New Roman"/>
          <w:sz w:val="24"/>
        </w:rPr>
      </w:pPr>
    </w:p>
    <w:p w:rsidR="00BD180A" w:rsidRPr="00CC3C8E" w:rsidRDefault="00BD180A" w:rsidP="00BD180A">
      <w:pPr>
        <w:spacing w:after="0" w:line="240" w:lineRule="auto"/>
        <w:jc w:val="both"/>
        <w:rPr>
          <w:rFonts w:ascii="Times New Roman" w:hAnsi="Times New Roman"/>
          <w:sz w:val="24"/>
        </w:rPr>
      </w:pPr>
      <w:r w:rsidRPr="00CC3C8E">
        <w:rPr>
          <w:rFonts w:ascii="Times New Roman" w:hAnsi="Times New Roman"/>
          <w:sz w:val="24"/>
        </w:rPr>
        <w:t xml:space="preserve">O ostvarenim pravima iz Socijalnog programa Općine Babina Greda nadležni službenik Odjela  je dužan voditi odgovarajuće evidencije, propisane Zakonom o socijalnoj skrbi. </w:t>
      </w:r>
    </w:p>
    <w:p w:rsidR="00BD180A" w:rsidRPr="00CC3C8E" w:rsidRDefault="00BD180A" w:rsidP="00BD180A">
      <w:pPr>
        <w:spacing w:after="0" w:line="240" w:lineRule="auto"/>
        <w:jc w:val="both"/>
        <w:rPr>
          <w:rFonts w:ascii="Times New Roman" w:hAnsi="Times New Roman"/>
          <w:sz w:val="24"/>
        </w:rPr>
      </w:pPr>
    </w:p>
    <w:p w:rsidR="00BD180A" w:rsidRPr="00CC3C8E" w:rsidRDefault="00BD180A" w:rsidP="00BD180A">
      <w:pPr>
        <w:spacing w:after="0" w:line="240" w:lineRule="auto"/>
        <w:jc w:val="both"/>
        <w:rPr>
          <w:rFonts w:ascii="Times New Roman" w:hAnsi="Times New Roman"/>
          <w:sz w:val="24"/>
        </w:rPr>
      </w:pPr>
    </w:p>
    <w:p w:rsidR="00BD180A" w:rsidRPr="00CC3C8E" w:rsidRDefault="00BD180A" w:rsidP="00BD180A">
      <w:pPr>
        <w:spacing w:after="0" w:line="240" w:lineRule="auto"/>
        <w:jc w:val="both"/>
        <w:rPr>
          <w:rFonts w:ascii="Times New Roman" w:hAnsi="Times New Roman"/>
          <w:sz w:val="24"/>
        </w:rPr>
      </w:pPr>
    </w:p>
    <w:p w:rsidR="00BD180A" w:rsidRPr="00CC3C8E" w:rsidRDefault="00BD180A" w:rsidP="00BD180A">
      <w:pPr>
        <w:spacing w:after="0" w:line="240" w:lineRule="auto"/>
        <w:jc w:val="both"/>
        <w:rPr>
          <w:rFonts w:ascii="Times New Roman" w:hAnsi="Times New Roman"/>
          <w:sz w:val="24"/>
        </w:rPr>
      </w:pPr>
    </w:p>
    <w:p w:rsidR="00BD180A" w:rsidRPr="00CC3C8E" w:rsidRDefault="00BD180A" w:rsidP="00BD180A">
      <w:pPr>
        <w:spacing w:after="0" w:line="240" w:lineRule="auto"/>
        <w:jc w:val="both"/>
        <w:rPr>
          <w:rFonts w:ascii="Times New Roman" w:hAnsi="Times New Roman"/>
          <w:sz w:val="24"/>
        </w:rPr>
      </w:pPr>
      <w:r w:rsidRPr="00CC3C8E">
        <w:rPr>
          <w:rFonts w:ascii="Times New Roman" w:hAnsi="Times New Roman"/>
          <w:sz w:val="24"/>
        </w:rPr>
        <w:t xml:space="preserve">                                                                                                       Predsjednik općinskog vijeća:</w:t>
      </w:r>
    </w:p>
    <w:p w:rsidR="00BD180A" w:rsidRPr="00CC3C8E" w:rsidRDefault="00BD180A" w:rsidP="00BD180A">
      <w:pPr>
        <w:spacing w:after="0" w:line="240" w:lineRule="auto"/>
        <w:jc w:val="both"/>
        <w:rPr>
          <w:rFonts w:ascii="Times New Roman" w:hAnsi="Times New Roman"/>
          <w:sz w:val="24"/>
        </w:rPr>
      </w:pPr>
    </w:p>
    <w:p w:rsidR="00BD180A" w:rsidRPr="00CC3C8E" w:rsidRDefault="00BD180A" w:rsidP="00BD180A">
      <w:pPr>
        <w:spacing w:after="0" w:line="240" w:lineRule="auto"/>
        <w:jc w:val="both"/>
        <w:rPr>
          <w:rFonts w:ascii="Times New Roman" w:hAnsi="Times New Roman"/>
          <w:sz w:val="24"/>
        </w:rPr>
      </w:pPr>
      <w:r w:rsidRPr="00CC3C8E">
        <w:rPr>
          <w:rFonts w:ascii="Times New Roman" w:hAnsi="Times New Roman"/>
          <w:sz w:val="24"/>
        </w:rPr>
        <w:tab/>
      </w:r>
      <w:r w:rsidRPr="00CC3C8E">
        <w:rPr>
          <w:rFonts w:ascii="Times New Roman" w:hAnsi="Times New Roman"/>
          <w:sz w:val="24"/>
        </w:rPr>
        <w:tab/>
      </w:r>
      <w:r w:rsidRPr="00CC3C8E">
        <w:rPr>
          <w:rFonts w:ascii="Times New Roman" w:hAnsi="Times New Roman"/>
          <w:sz w:val="24"/>
        </w:rPr>
        <w:tab/>
      </w:r>
      <w:r w:rsidRPr="00CC3C8E">
        <w:rPr>
          <w:rFonts w:ascii="Times New Roman" w:hAnsi="Times New Roman"/>
          <w:sz w:val="24"/>
        </w:rPr>
        <w:tab/>
      </w:r>
      <w:r w:rsidRPr="00CC3C8E">
        <w:rPr>
          <w:rFonts w:ascii="Times New Roman" w:hAnsi="Times New Roman"/>
          <w:sz w:val="24"/>
        </w:rPr>
        <w:tab/>
      </w:r>
      <w:r w:rsidRPr="00CC3C8E">
        <w:rPr>
          <w:rFonts w:ascii="Times New Roman" w:hAnsi="Times New Roman"/>
          <w:sz w:val="24"/>
        </w:rPr>
        <w:tab/>
      </w:r>
      <w:r w:rsidRPr="00CC3C8E">
        <w:rPr>
          <w:rFonts w:ascii="Times New Roman" w:hAnsi="Times New Roman"/>
          <w:sz w:val="24"/>
        </w:rPr>
        <w:tab/>
      </w:r>
      <w:r w:rsidRPr="00CC3C8E">
        <w:rPr>
          <w:rFonts w:ascii="Times New Roman" w:hAnsi="Times New Roman"/>
          <w:sz w:val="24"/>
        </w:rPr>
        <w:tab/>
      </w:r>
      <w:r w:rsidRPr="00CC3C8E">
        <w:rPr>
          <w:rFonts w:ascii="Times New Roman" w:hAnsi="Times New Roman"/>
          <w:sz w:val="24"/>
        </w:rPr>
        <w:tab/>
        <w:t xml:space="preserve">     ________________</w:t>
      </w:r>
    </w:p>
    <w:p w:rsidR="00BD180A" w:rsidRPr="00CC3C8E" w:rsidRDefault="00BD180A" w:rsidP="00BD180A">
      <w:pPr>
        <w:spacing w:after="0" w:line="240" w:lineRule="auto"/>
        <w:jc w:val="both"/>
        <w:rPr>
          <w:rFonts w:ascii="Times New Roman" w:hAnsi="Times New Roman"/>
          <w:sz w:val="24"/>
        </w:rPr>
      </w:pPr>
      <w:r w:rsidRPr="00CC3C8E">
        <w:rPr>
          <w:rFonts w:ascii="Times New Roman" w:hAnsi="Times New Roman"/>
          <w:sz w:val="24"/>
        </w:rPr>
        <w:t xml:space="preserve">                                                                                                                      Jakob Verić</w:t>
      </w:r>
    </w:p>
    <w:p w:rsidR="00BD180A" w:rsidRPr="00CC3C8E" w:rsidRDefault="00BD180A" w:rsidP="00BD180A">
      <w:pPr>
        <w:spacing w:after="0" w:line="240" w:lineRule="auto"/>
        <w:jc w:val="both"/>
        <w:rPr>
          <w:rFonts w:ascii="Times New Roman" w:hAnsi="Times New Roman"/>
          <w:sz w:val="24"/>
        </w:rPr>
      </w:pPr>
    </w:p>
    <w:p w:rsidR="00BD180A" w:rsidRPr="00CC3C8E" w:rsidRDefault="00BD180A" w:rsidP="00BD180A">
      <w:pPr>
        <w:spacing w:after="0" w:line="240" w:lineRule="auto"/>
        <w:jc w:val="both"/>
        <w:rPr>
          <w:rFonts w:ascii="Times New Roman" w:hAnsi="Times New Roman"/>
          <w:sz w:val="24"/>
        </w:rPr>
      </w:pPr>
    </w:p>
    <w:p w:rsidR="00BD180A" w:rsidRPr="00CC3C8E" w:rsidRDefault="00BD180A" w:rsidP="00BD180A">
      <w:pPr>
        <w:spacing w:after="0" w:line="240" w:lineRule="auto"/>
        <w:jc w:val="both"/>
        <w:rPr>
          <w:rFonts w:ascii="Times New Roman" w:hAnsi="Times New Roman"/>
          <w:sz w:val="24"/>
        </w:rPr>
      </w:pPr>
    </w:p>
    <w:p w:rsidR="00BD180A" w:rsidRPr="00CC3C8E" w:rsidRDefault="00BD180A" w:rsidP="00BD180A">
      <w:pPr>
        <w:spacing w:after="0" w:line="240" w:lineRule="auto"/>
        <w:jc w:val="both"/>
        <w:rPr>
          <w:rFonts w:ascii="Times New Roman" w:hAnsi="Times New Roman"/>
          <w:sz w:val="24"/>
        </w:rPr>
      </w:pPr>
    </w:p>
    <w:p w:rsidR="00BD180A" w:rsidRPr="00CC3C8E" w:rsidRDefault="00BD180A" w:rsidP="00BD180A">
      <w:pPr>
        <w:spacing w:after="0" w:line="240" w:lineRule="auto"/>
        <w:jc w:val="both"/>
        <w:rPr>
          <w:rFonts w:ascii="Times New Roman" w:hAnsi="Times New Roman"/>
          <w:sz w:val="24"/>
        </w:rPr>
      </w:pPr>
    </w:p>
    <w:p w:rsidR="00BD180A" w:rsidRPr="00CC3C8E" w:rsidRDefault="00BD180A" w:rsidP="00BD180A">
      <w:pPr>
        <w:spacing w:after="0" w:line="240" w:lineRule="auto"/>
        <w:jc w:val="both"/>
        <w:rPr>
          <w:rFonts w:ascii="Times New Roman" w:hAnsi="Times New Roman"/>
          <w:sz w:val="24"/>
        </w:rPr>
      </w:pPr>
    </w:p>
    <w:p w:rsidR="00BD180A" w:rsidRPr="00CC3C8E" w:rsidRDefault="00BD180A" w:rsidP="00BD180A">
      <w:pPr>
        <w:spacing w:after="0" w:line="240" w:lineRule="auto"/>
        <w:jc w:val="both"/>
        <w:rPr>
          <w:rFonts w:ascii="Times New Roman" w:hAnsi="Times New Roman"/>
          <w:sz w:val="24"/>
        </w:rPr>
      </w:pPr>
    </w:p>
    <w:p w:rsidR="00BD180A" w:rsidRPr="00CC3C8E" w:rsidRDefault="00BD180A" w:rsidP="00BD180A">
      <w:pPr>
        <w:spacing w:after="0" w:line="240" w:lineRule="auto"/>
        <w:jc w:val="both"/>
        <w:rPr>
          <w:rFonts w:ascii="Times New Roman" w:hAnsi="Times New Roman"/>
          <w:sz w:val="24"/>
        </w:rPr>
      </w:pPr>
    </w:p>
    <w:p w:rsidR="00BD180A" w:rsidRPr="00CC3C8E" w:rsidRDefault="00BD180A" w:rsidP="00BD180A">
      <w:pPr>
        <w:spacing w:after="0" w:line="240" w:lineRule="auto"/>
        <w:jc w:val="both"/>
        <w:rPr>
          <w:rFonts w:ascii="Times New Roman" w:hAnsi="Times New Roman"/>
          <w:sz w:val="24"/>
        </w:rPr>
      </w:pPr>
    </w:p>
    <w:p w:rsidR="00BD180A" w:rsidRPr="00CC3C8E" w:rsidRDefault="00BD180A" w:rsidP="00BD180A">
      <w:pPr>
        <w:spacing w:after="0" w:line="240" w:lineRule="auto"/>
        <w:jc w:val="both"/>
        <w:rPr>
          <w:rFonts w:ascii="Times New Roman" w:hAnsi="Times New Roman"/>
          <w:sz w:val="24"/>
        </w:rPr>
      </w:pPr>
    </w:p>
    <w:p w:rsidR="00BD180A" w:rsidRPr="00CC3C8E" w:rsidRDefault="00BD180A" w:rsidP="00BD180A">
      <w:pPr>
        <w:spacing w:after="0" w:line="240" w:lineRule="auto"/>
        <w:jc w:val="both"/>
        <w:rPr>
          <w:rFonts w:ascii="Times New Roman" w:hAnsi="Times New Roman"/>
          <w:sz w:val="24"/>
        </w:rPr>
      </w:pPr>
    </w:p>
    <w:p w:rsidR="00BD180A" w:rsidRPr="00CC3C8E" w:rsidRDefault="00BD180A" w:rsidP="00BD180A">
      <w:pPr>
        <w:spacing w:after="0" w:line="240" w:lineRule="auto"/>
        <w:jc w:val="both"/>
        <w:rPr>
          <w:rFonts w:ascii="Times New Roman" w:hAnsi="Times New Roman"/>
          <w:sz w:val="24"/>
        </w:rPr>
      </w:pPr>
    </w:p>
    <w:p w:rsidR="00BD180A" w:rsidRPr="00CC3C8E" w:rsidRDefault="00BD180A" w:rsidP="00BD180A">
      <w:pPr>
        <w:spacing w:after="0" w:line="240" w:lineRule="auto"/>
        <w:jc w:val="both"/>
        <w:rPr>
          <w:rFonts w:ascii="Times New Roman" w:hAnsi="Times New Roman"/>
          <w:sz w:val="24"/>
        </w:rPr>
      </w:pPr>
    </w:p>
    <w:p w:rsidR="00BD180A" w:rsidRPr="00CC3C8E" w:rsidRDefault="00BD180A" w:rsidP="00BD180A">
      <w:pPr>
        <w:spacing w:after="0" w:line="240" w:lineRule="auto"/>
        <w:jc w:val="both"/>
        <w:rPr>
          <w:rFonts w:ascii="Times New Roman" w:hAnsi="Times New Roman"/>
          <w:sz w:val="24"/>
        </w:rPr>
      </w:pPr>
    </w:p>
    <w:p w:rsidR="00BD180A" w:rsidRPr="00CC3C8E" w:rsidRDefault="00BD180A" w:rsidP="00BD180A">
      <w:pPr>
        <w:spacing w:after="0" w:line="240" w:lineRule="auto"/>
        <w:jc w:val="both"/>
        <w:rPr>
          <w:rFonts w:ascii="Times New Roman" w:hAnsi="Times New Roman"/>
          <w:sz w:val="24"/>
        </w:rPr>
      </w:pPr>
    </w:p>
    <w:p w:rsidR="007C02B3" w:rsidRPr="00CC3C8E" w:rsidRDefault="007C02B3" w:rsidP="00BD180A">
      <w:pPr>
        <w:spacing w:after="0" w:line="240" w:lineRule="auto"/>
        <w:jc w:val="both"/>
        <w:rPr>
          <w:rFonts w:ascii="Times New Roman" w:hAnsi="Times New Roman"/>
          <w:sz w:val="24"/>
        </w:rPr>
      </w:pPr>
    </w:p>
    <w:p w:rsidR="007C02B3" w:rsidRPr="00CC3C8E" w:rsidRDefault="007C02B3" w:rsidP="00BD180A">
      <w:pPr>
        <w:spacing w:after="0" w:line="240" w:lineRule="auto"/>
        <w:jc w:val="both"/>
        <w:rPr>
          <w:rFonts w:ascii="Times New Roman" w:hAnsi="Times New Roman"/>
          <w:sz w:val="24"/>
        </w:rPr>
      </w:pPr>
    </w:p>
    <w:p w:rsidR="007C02B3" w:rsidRPr="00CC3C8E" w:rsidRDefault="007C02B3" w:rsidP="00BD180A">
      <w:pPr>
        <w:spacing w:after="0" w:line="240" w:lineRule="auto"/>
        <w:jc w:val="both"/>
        <w:rPr>
          <w:rFonts w:ascii="Times New Roman" w:hAnsi="Times New Roman"/>
          <w:sz w:val="24"/>
        </w:rPr>
      </w:pPr>
    </w:p>
    <w:p w:rsidR="007C02B3" w:rsidRPr="00CC3C8E" w:rsidRDefault="007C02B3" w:rsidP="00BD180A">
      <w:pPr>
        <w:spacing w:after="0" w:line="240" w:lineRule="auto"/>
        <w:jc w:val="both"/>
        <w:rPr>
          <w:rFonts w:ascii="Times New Roman" w:hAnsi="Times New Roman"/>
          <w:sz w:val="24"/>
        </w:rPr>
      </w:pPr>
    </w:p>
    <w:p w:rsidR="007C02B3" w:rsidRPr="00CC3C8E" w:rsidRDefault="007C02B3" w:rsidP="00BD180A">
      <w:pPr>
        <w:spacing w:after="0" w:line="240" w:lineRule="auto"/>
        <w:jc w:val="both"/>
        <w:rPr>
          <w:rFonts w:ascii="Times New Roman" w:hAnsi="Times New Roman"/>
          <w:sz w:val="24"/>
        </w:rPr>
      </w:pPr>
    </w:p>
    <w:p w:rsidR="007C02B3" w:rsidRPr="00CC3C8E" w:rsidRDefault="007C02B3" w:rsidP="007C02B3">
      <w:pPr>
        <w:pStyle w:val="Tijeloteksta"/>
        <w:spacing w:after="0"/>
        <w:jc w:val="both"/>
        <w:rPr>
          <w:rFonts w:ascii="Times New Roman" w:hAnsi="Times New Roman"/>
        </w:rPr>
      </w:pPr>
      <w:r w:rsidRPr="00CC3C8E">
        <w:rPr>
          <w:rFonts w:ascii="Times New Roman" w:hAnsi="Times New Roman"/>
        </w:rPr>
        <w:lastRenderedPageBreak/>
        <w:t xml:space="preserve">Na temelju Zakona o zaštiti pučanstva od zaraznih bolesti (N/N 79/07, 113/08), članka 18. Statuta Općine Babina Greda („Sl. vjesnik“ 11/09, 04/13, 03/14, 01/18, 13/18) i članka 45. Poslovnika Općinskog vijeća Općine Babina Greda („Sl. vjesnik“ 16/11, 01/18) , Općinsko vijeće općine Babina Greda na 13. sjednici održanoj dana 09. prosinca, 2018. godine,  donosi </w:t>
      </w:r>
    </w:p>
    <w:p w:rsidR="007C02B3" w:rsidRPr="00CC3C8E" w:rsidRDefault="007C02B3" w:rsidP="007C02B3">
      <w:pPr>
        <w:pStyle w:val="Tijeloteksta"/>
        <w:spacing w:after="0"/>
        <w:jc w:val="both"/>
        <w:rPr>
          <w:rFonts w:ascii="Times New Roman" w:hAnsi="Times New Roman"/>
        </w:rPr>
      </w:pPr>
    </w:p>
    <w:p w:rsidR="007C02B3" w:rsidRPr="00CC3C8E" w:rsidRDefault="007C02B3" w:rsidP="007C02B3">
      <w:pPr>
        <w:pStyle w:val="Tijeloteksta"/>
        <w:spacing w:after="0"/>
        <w:jc w:val="both"/>
        <w:rPr>
          <w:rFonts w:ascii="Times New Roman" w:hAnsi="Times New Roman"/>
        </w:rPr>
      </w:pPr>
    </w:p>
    <w:p w:rsidR="007C02B3" w:rsidRPr="00CC3C8E" w:rsidRDefault="007C02B3" w:rsidP="007C02B3">
      <w:pPr>
        <w:tabs>
          <w:tab w:val="left" w:pos="7560"/>
        </w:tabs>
        <w:spacing w:after="0" w:line="240" w:lineRule="auto"/>
        <w:jc w:val="center"/>
        <w:rPr>
          <w:rFonts w:ascii="Times New Roman" w:hAnsi="Times New Roman" w:cs="Times New Roman"/>
          <w:b/>
          <w:sz w:val="24"/>
        </w:rPr>
      </w:pPr>
      <w:r w:rsidRPr="00CC3C8E">
        <w:rPr>
          <w:rFonts w:ascii="Times New Roman" w:hAnsi="Times New Roman" w:cs="Times New Roman"/>
          <w:sz w:val="24"/>
        </w:rPr>
        <w:t xml:space="preserve">       </w:t>
      </w:r>
      <w:r w:rsidRPr="00CC3C8E">
        <w:rPr>
          <w:rFonts w:ascii="Times New Roman" w:hAnsi="Times New Roman" w:cs="Times New Roman"/>
          <w:b/>
          <w:sz w:val="24"/>
        </w:rPr>
        <w:t xml:space="preserve">PROGRAM MJERA ZAŠTITE PUČANSTVA OD ZARAZNIH BOLESTI - DEZINFEKCIJA, DEZINSEKCIJA I DERATIZACIJA </w:t>
      </w:r>
    </w:p>
    <w:p w:rsidR="007C02B3" w:rsidRPr="00CC3C8E" w:rsidRDefault="007C02B3" w:rsidP="007C02B3">
      <w:pPr>
        <w:tabs>
          <w:tab w:val="left" w:pos="7560"/>
        </w:tabs>
        <w:spacing w:after="0" w:line="240" w:lineRule="auto"/>
        <w:jc w:val="center"/>
        <w:rPr>
          <w:rFonts w:ascii="Times New Roman" w:hAnsi="Times New Roman" w:cs="Times New Roman"/>
          <w:b/>
          <w:sz w:val="24"/>
        </w:rPr>
      </w:pPr>
      <w:r w:rsidRPr="00CC3C8E">
        <w:rPr>
          <w:rFonts w:ascii="Times New Roman" w:hAnsi="Times New Roman" w:cs="Times New Roman"/>
          <w:b/>
          <w:sz w:val="24"/>
        </w:rPr>
        <w:t>NA PODRUČJU OPĆINE BABINA GREDA</w:t>
      </w:r>
    </w:p>
    <w:p w:rsidR="007C02B3" w:rsidRPr="00CC3C8E" w:rsidRDefault="007C02B3" w:rsidP="007C02B3">
      <w:pPr>
        <w:tabs>
          <w:tab w:val="left" w:pos="7560"/>
        </w:tabs>
        <w:spacing w:after="0" w:line="240" w:lineRule="auto"/>
        <w:jc w:val="center"/>
        <w:rPr>
          <w:rFonts w:ascii="Times New Roman" w:hAnsi="Times New Roman" w:cs="Times New Roman"/>
          <w:b/>
          <w:sz w:val="24"/>
        </w:rPr>
      </w:pPr>
      <w:r w:rsidRPr="00CC3C8E">
        <w:rPr>
          <w:rFonts w:ascii="Times New Roman" w:hAnsi="Times New Roman" w:cs="Times New Roman"/>
          <w:b/>
          <w:sz w:val="24"/>
        </w:rPr>
        <w:t>ZA 2019. GODINU</w:t>
      </w:r>
    </w:p>
    <w:p w:rsidR="007C02B3" w:rsidRPr="00CC3C8E" w:rsidRDefault="007C02B3" w:rsidP="007C02B3">
      <w:pPr>
        <w:tabs>
          <w:tab w:val="left" w:pos="7560"/>
        </w:tabs>
        <w:spacing w:after="0" w:line="240" w:lineRule="auto"/>
        <w:jc w:val="center"/>
        <w:rPr>
          <w:rFonts w:ascii="Times New Roman" w:hAnsi="Times New Roman" w:cs="Times New Roman"/>
          <w:b/>
          <w:sz w:val="24"/>
        </w:rPr>
      </w:pPr>
    </w:p>
    <w:p w:rsidR="007C02B3" w:rsidRPr="00CC3C8E" w:rsidRDefault="007C02B3" w:rsidP="007C02B3">
      <w:pPr>
        <w:tabs>
          <w:tab w:val="left" w:pos="7560"/>
        </w:tabs>
        <w:spacing w:after="0" w:line="240" w:lineRule="auto"/>
        <w:jc w:val="center"/>
        <w:rPr>
          <w:rFonts w:ascii="Times New Roman" w:hAnsi="Times New Roman" w:cs="Times New Roman"/>
          <w:sz w:val="24"/>
        </w:rPr>
      </w:pPr>
    </w:p>
    <w:p w:rsidR="007C02B3" w:rsidRPr="00CC3C8E" w:rsidRDefault="007C02B3" w:rsidP="007C02B3">
      <w:pPr>
        <w:pStyle w:val="Naslov1"/>
        <w:spacing w:before="0" w:after="0"/>
        <w:rPr>
          <w:rFonts w:ascii="Times New Roman" w:hAnsi="Times New Roman" w:cs="Times New Roman"/>
          <w:sz w:val="24"/>
          <w:szCs w:val="24"/>
        </w:rPr>
      </w:pPr>
      <w:r w:rsidRPr="00CC3C8E">
        <w:rPr>
          <w:rFonts w:ascii="Times New Roman" w:hAnsi="Times New Roman" w:cs="Times New Roman"/>
          <w:sz w:val="24"/>
          <w:szCs w:val="24"/>
        </w:rPr>
        <w:t>I     UVOD</w:t>
      </w:r>
    </w:p>
    <w:p w:rsidR="007C02B3" w:rsidRPr="00CC3C8E" w:rsidRDefault="007C02B3" w:rsidP="007C02B3">
      <w:pPr>
        <w:spacing w:after="0" w:line="240" w:lineRule="auto"/>
        <w:rPr>
          <w:rFonts w:ascii="Times New Roman" w:hAnsi="Times New Roman" w:cs="Times New Roman"/>
        </w:rPr>
      </w:pPr>
    </w:p>
    <w:p w:rsidR="007C02B3" w:rsidRPr="00CC3C8E" w:rsidRDefault="007C02B3" w:rsidP="007C02B3">
      <w:pPr>
        <w:pStyle w:val="Bezproreda"/>
        <w:jc w:val="both"/>
        <w:rPr>
          <w:rFonts w:ascii="Times New Roman" w:hAnsi="Times New Roman"/>
          <w:sz w:val="24"/>
          <w:szCs w:val="24"/>
        </w:rPr>
      </w:pPr>
      <w:r w:rsidRPr="00CC3C8E">
        <w:rPr>
          <w:rFonts w:ascii="Times New Roman" w:hAnsi="Times New Roman"/>
          <w:sz w:val="24"/>
          <w:szCs w:val="24"/>
        </w:rPr>
        <w:t>Zaštita pučanstva od zaraznih bolesti u Republici Hrvatskoj propisana je  Zakonom o zaštiti pučanstva od zaraznih bolesti (Narodne novine br.79/07 113/08) i ostvaruje se obveznim   mjerama  za sprječavanje i suzbijane zaraznih bolesti.</w:t>
      </w:r>
    </w:p>
    <w:p w:rsidR="007C02B3" w:rsidRPr="00CC3C8E" w:rsidRDefault="007C02B3" w:rsidP="007C02B3">
      <w:pPr>
        <w:pStyle w:val="Bezproreda"/>
        <w:jc w:val="both"/>
        <w:rPr>
          <w:rFonts w:ascii="Times New Roman" w:hAnsi="Times New Roman"/>
          <w:sz w:val="24"/>
          <w:szCs w:val="24"/>
        </w:rPr>
      </w:pPr>
    </w:p>
    <w:p w:rsidR="007C02B3" w:rsidRPr="00CC3C8E" w:rsidRDefault="007C02B3" w:rsidP="007C02B3">
      <w:pPr>
        <w:spacing w:after="0" w:line="240" w:lineRule="auto"/>
        <w:rPr>
          <w:rFonts w:ascii="Times New Roman" w:hAnsi="Times New Roman" w:cs="Times New Roman"/>
          <w:sz w:val="24"/>
        </w:rPr>
      </w:pPr>
      <w:r w:rsidRPr="00CC3C8E">
        <w:rPr>
          <w:rFonts w:ascii="Times New Roman" w:hAnsi="Times New Roman" w:cs="Times New Roman"/>
          <w:sz w:val="24"/>
        </w:rPr>
        <w:tab/>
      </w:r>
    </w:p>
    <w:p w:rsidR="007C02B3" w:rsidRPr="00CC3C8E" w:rsidRDefault="007C02B3" w:rsidP="007C02B3">
      <w:pPr>
        <w:spacing w:after="0" w:line="240" w:lineRule="auto"/>
        <w:rPr>
          <w:rFonts w:ascii="Times New Roman" w:hAnsi="Times New Roman" w:cs="Times New Roman"/>
          <w:b/>
          <w:sz w:val="24"/>
        </w:rPr>
      </w:pPr>
      <w:r w:rsidRPr="00CC3C8E">
        <w:rPr>
          <w:rFonts w:ascii="Times New Roman" w:hAnsi="Times New Roman" w:cs="Times New Roman"/>
          <w:b/>
          <w:sz w:val="24"/>
        </w:rPr>
        <w:t>II  DEZINFEKCIJA</w:t>
      </w:r>
    </w:p>
    <w:p w:rsidR="007C02B3" w:rsidRPr="00CC3C8E" w:rsidRDefault="007C02B3" w:rsidP="007C02B3">
      <w:pPr>
        <w:spacing w:after="0" w:line="240" w:lineRule="auto"/>
        <w:rPr>
          <w:rFonts w:ascii="Times New Roman" w:hAnsi="Times New Roman" w:cs="Times New Roman"/>
          <w:sz w:val="24"/>
        </w:rPr>
      </w:pPr>
      <w:r w:rsidRPr="00CC3C8E">
        <w:rPr>
          <w:rFonts w:ascii="Times New Roman" w:hAnsi="Times New Roman" w:cs="Times New Roman"/>
          <w:sz w:val="24"/>
        </w:rPr>
        <w:t xml:space="preserve">  </w:t>
      </w:r>
    </w:p>
    <w:p w:rsidR="007C02B3" w:rsidRPr="00CC3C8E" w:rsidRDefault="007C02B3" w:rsidP="007C02B3">
      <w:pPr>
        <w:spacing w:after="0" w:line="240" w:lineRule="auto"/>
        <w:rPr>
          <w:rFonts w:ascii="Times New Roman" w:hAnsi="Times New Roman" w:cs="Times New Roman"/>
          <w:b/>
          <w:sz w:val="24"/>
        </w:rPr>
      </w:pPr>
      <w:r w:rsidRPr="00CC3C8E">
        <w:rPr>
          <w:rFonts w:ascii="Times New Roman" w:hAnsi="Times New Roman" w:cs="Times New Roman"/>
          <w:b/>
          <w:sz w:val="24"/>
        </w:rPr>
        <w:t xml:space="preserve">                   Planirana sredstva za 2019. godinu - 22.000,00 kuna </w:t>
      </w:r>
    </w:p>
    <w:p w:rsidR="007C02B3" w:rsidRPr="00CC3C8E" w:rsidRDefault="007C02B3" w:rsidP="007C02B3">
      <w:pPr>
        <w:spacing w:after="0" w:line="240" w:lineRule="auto"/>
        <w:rPr>
          <w:rFonts w:ascii="Times New Roman" w:hAnsi="Times New Roman" w:cs="Times New Roman"/>
          <w:sz w:val="24"/>
        </w:rPr>
      </w:pPr>
      <w:r w:rsidRPr="00CC3C8E">
        <w:rPr>
          <w:rFonts w:ascii="Times New Roman" w:hAnsi="Times New Roman" w:cs="Times New Roman"/>
          <w:sz w:val="24"/>
        </w:rPr>
        <w:tab/>
      </w:r>
    </w:p>
    <w:p w:rsidR="007C02B3" w:rsidRPr="00CC3C8E" w:rsidRDefault="007C02B3" w:rsidP="007C02B3">
      <w:pPr>
        <w:spacing w:after="0" w:line="240" w:lineRule="auto"/>
        <w:ind w:firstLine="360"/>
        <w:jc w:val="both"/>
        <w:rPr>
          <w:rFonts w:ascii="Times New Roman" w:hAnsi="Times New Roman" w:cs="Times New Roman"/>
          <w:sz w:val="24"/>
        </w:rPr>
      </w:pPr>
      <w:r w:rsidRPr="00CC3C8E">
        <w:rPr>
          <w:rFonts w:ascii="Times New Roman" w:hAnsi="Times New Roman" w:cs="Times New Roman"/>
          <w:sz w:val="24"/>
        </w:rPr>
        <w:t>U tom smislu  dezinfekciji se podvrgavaju na području Općine Babina Greda prostori za održavanje sajmova i izložbi životinja.</w:t>
      </w:r>
    </w:p>
    <w:p w:rsidR="007C02B3" w:rsidRPr="00CC3C8E" w:rsidRDefault="007C02B3" w:rsidP="007C02B3">
      <w:pPr>
        <w:tabs>
          <w:tab w:val="left" w:pos="540"/>
        </w:tabs>
        <w:spacing w:after="0" w:line="240" w:lineRule="auto"/>
        <w:rPr>
          <w:rFonts w:ascii="Times New Roman" w:hAnsi="Times New Roman" w:cs="Times New Roman"/>
          <w:b/>
          <w:sz w:val="24"/>
        </w:rPr>
      </w:pPr>
    </w:p>
    <w:p w:rsidR="007C02B3" w:rsidRPr="00CC3C8E" w:rsidRDefault="007C02B3" w:rsidP="007C02B3">
      <w:pPr>
        <w:tabs>
          <w:tab w:val="left" w:pos="540"/>
        </w:tabs>
        <w:spacing w:after="0" w:line="240" w:lineRule="auto"/>
        <w:rPr>
          <w:rFonts w:ascii="Times New Roman" w:hAnsi="Times New Roman" w:cs="Times New Roman"/>
          <w:sz w:val="24"/>
        </w:rPr>
      </w:pPr>
      <w:r w:rsidRPr="00CC3C8E">
        <w:rPr>
          <w:rFonts w:ascii="Times New Roman" w:hAnsi="Times New Roman" w:cs="Times New Roman"/>
          <w:b/>
          <w:sz w:val="24"/>
        </w:rPr>
        <w:tab/>
      </w:r>
      <w:r w:rsidRPr="00CC3C8E">
        <w:rPr>
          <w:rFonts w:ascii="Times New Roman" w:hAnsi="Times New Roman" w:cs="Times New Roman"/>
          <w:sz w:val="24"/>
        </w:rPr>
        <w:t>Dezinfekciju javnih površina u vlasništvu  općine obavljaju za to ovlaštene pravne ili fizičke osobe.</w:t>
      </w:r>
    </w:p>
    <w:p w:rsidR="007C02B3" w:rsidRPr="00CC3C8E" w:rsidRDefault="007C02B3" w:rsidP="007C02B3">
      <w:pPr>
        <w:spacing w:after="0" w:line="240" w:lineRule="auto"/>
        <w:ind w:firstLine="708"/>
        <w:rPr>
          <w:rFonts w:ascii="Times New Roman" w:hAnsi="Times New Roman" w:cs="Times New Roman"/>
          <w:sz w:val="24"/>
        </w:rPr>
      </w:pPr>
      <w:r w:rsidRPr="00CC3C8E">
        <w:rPr>
          <w:rFonts w:ascii="Times New Roman" w:hAnsi="Times New Roman" w:cs="Times New Roman"/>
          <w:sz w:val="24"/>
        </w:rPr>
        <w:t>Za provođenje tretmana, obveznici provođenja moraju imati odgovarajući pribor i opremu, te povremeno kontrolirati uspješnost provedbe (brisevi čistoće).</w:t>
      </w:r>
    </w:p>
    <w:p w:rsidR="007C02B3" w:rsidRPr="00CC3C8E" w:rsidRDefault="007C02B3" w:rsidP="007C02B3">
      <w:pPr>
        <w:spacing w:after="0" w:line="240" w:lineRule="auto"/>
        <w:ind w:firstLine="708"/>
        <w:rPr>
          <w:rFonts w:ascii="Times New Roman" w:hAnsi="Times New Roman" w:cs="Times New Roman"/>
          <w:sz w:val="24"/>
        </w:rPr>
      </w:pPr>
    </w:p>
    <w:p w:rsidR="007C02B3" w:rsidRPr="00CC3C8E" w:rsidRDefault="007C02B3" w:rsidP="007C02B3">
      <w:pPr>
        <w:spacing w:after="0" w:line="240" w:lineRule="auto"/>
        <w:ind w:firstLine="708"/>
        <w:rPr>
          <w:rFonts w:ascii="Times New Roman" w:hAnsi="Times New Roman" w:cs="Times New Roman"/>
          <w:sz w:val="24"/>
        </w:rPr>
      </w:pPr>
    </w:p>
    <w:p w:rsidR="007C02B3" w:rsidRPr="00CC3C8E" w:rsidRDefault="007C02B3" w:rsidP="007C02B3">
      <w:pPr>
        <w:pStyle w:val="Naslov2"/>
        <w:spacing w:before="0"/>
        <w:rPr>
          <w:rFonts w:ascii="Times New Roman" w:hAnsi="Times New Roman" w:cs="Times New Roman"/>
          <w:b w:val="0"/>
          <w:color w:val="auto"/>
          <w:sz w:val="24"/>
          <w:szCs w:val="24"/>
        </w:rPr>
      </w:pPr>
      <w:r w:rsidRPr="00CC3C8E">
        <w:rPr>
          <w:rFonts w:ascii="Times New Roman" w:hAnsi="Times New Roman" w:cs="Times New Roman"/>
          <w:color w:val="auto"/>
          <w:sz w:val="24"/>
          <w:szCs w:val="24"/>
        </w:rPr>
        <w:t>III   DEZINSEKCIJA</w:t>
      </w:r>
    </w:p>
    <w:p w:rsidR="007C02B3" w:rsidRPr="00CC3C8E" w:rsidRDefault="007C02B3" w:rsidP="007C02B3">
      <w:pPr>
        <w:spacing w:after="0" w:line="240" w:lineRule="auto"/>
        <w:rPr>
          <w:rFonts w:ascii="Times New Roman" w:hAnsi="Times New Roman" w:cs="Times New Roman"/>
          <w:sz w:val="24"/>
        </w:rPr>
      </w:pPr>
    </w:p>
    <w:p w:rsidR="007C02B3" w:rsidRPr="00CC3C8E" w:rsidRDefault="007C02B3" w:rsidP="007C02B3">
      <w:pPr>
        <w:pStyle w:val="Tijeloteksta"/>
        <w:spacing w:after="0"/>
        <w:rPr>
          <w:rFonts w:ascii="Times New Roman" w:hAnsi="Times New Roman"/>
          <w:b/>
        </w:rPr>
      </w:pPr>
      <w:r w:rsidRPr="00CC3C8E">
        <w:rPr>
          <w:rFonts w:ascii="Times New Roman" w:hAnsi="Times New Roman"/>
          <w:b/>
        </w:rPr>
        <w:t>Planirana sredstva za 2019. godinu u iznosu od  31.000,00 kuna.</w:t>
      </w:r>
    </w:p>
    <w:p w:rsidR="007C02B3" w:rsidRPr="00CC3C8E" w:rsidRDefault="007C02B3" w:rsidP="007C02B3">
      <w:pPr>
        <w:pStyle w:val="Tijeloteksta"/>
        <w:spacing w:after="0"/>
        <w:ind w:firstLine="360"/>
        <w:rPr>
          <w:rFonts w:ascii="Times New Roman" w:hAnsi="Times New Roman"/>
        </w:rPr>
      </w:pPr>
      <w:r w:rsidRPr="00CC3C8E">
        <w:rPr>
          <w:rFonts w:ascii="Times New Roman" w:hAnsi="Times New Roman"/>
        </w:rPr>
        <w:t>Najčešći štetni insekti na području Općine Babina Greda  koje treba suzbijati radi zaštite zdravlja stanovništva su komarci.</w:t>
      </w:r>
    </w:p>
    <w:p w:rsidR="007C02B3" w:rsidRPr="00CC3C8E" w:rsidRDefault="007C02B3" w:rsidP="00CC3C8E">
      <w:pPr>
        <w:pStyle w:val="Tijeloteksta2"/>
        <w:spacing w:after="0" w:line="240" w:lineRule="auto"/>
        <w:ind w:firstLine="360"/>
        <w:rPr>
          <w:rFonts w:ascii="Times New Roman" w:hAnsi="Times New Roman"/>
          <w:sz w:val="24"/>
        </w:rPr>
      </w:pPr>
      <w:r w:rsidRPr="00CC3C8E">
        <w:rPr>
          <w:rFonts w:ascii="Times New Roman" w:hAnsi="Times New Roman"/>
          <w:sz w:val="24"/>
        </w:rPr>
        <w:t>Za suzbijanje komaraca na području Općine Babina Greda  mogu se koristiti samo larvicidna i</w:t>
      </w:r>
      <w:r w:rsidR="00CC3C8E">
        <w:rPr>
          <w:rFonts w:ascii="Times New Roman" w:hAnsi="Times New Roman"/>
          <w:sz w:val="24"/>
        </w:rPr>
        <w:t xml:space="preserve"> </w:t>
      </w:r>
      <w:r w:rsidRPr="00CC3C8E">
        <w:rPr>
          <w:rFonts w:ascii="Times New Roman" w:hAnsi="Times New Roman"/>
          <w:sz w:val="24"/>
        </w:rPr>
        <w:t>adulticidna sredstva koja su propisno registrirana i dopuštena za primjenu u Republici Hrvatskoj rješenjem Ministarstva zdravstva.</w:t>
      </w:r>
    </w:p>
    <w:p w:rsidR="007C02B3" w:rsidRPr="00CC3C8E" w:rsidRDefault="007C02B3" w:rsidP="007C02B3">
      <w:pPr>
        <w:pStyle w:val="Tijeloteksta2"/>
        <w:spacing w:after="0" w:line="240" w:lineRule="auto"/>
        <w:ind w:firstLine="360"/>
        <w:rPr>
          <w:rFonts w:ascii="Times New Roman" w:hAnsi="Times New Roman"/>
          <w:sz w:val="24"/>
        </w:rPr>
      </w:pPr>
      <w:r w:rsidRPr="00CC3C8E">
        <w:rPr>
          <w:rFonts w:ascii="Times New Roman" w:hAnsi="Times New Roman"/>
          <w:sz w:val="24"/>
        </w:rPr>
        <w:t>Za 2019. Godinu planira se po jedan tretman suzbijanja komaraca.</w:t>
      </w:r>
    </w:p>
    <w:p w:rsidR="007C02B3" w:rsidRPr="00CC3C8E" w:rsidRDefault="007C02B3" w:rsidP="007C02B3">
      <w:pPr>
        <w:pStyle w:val="Tijeloteksta2"/>
        <w:spacing w:after="0" w:line="240" w:lineRule="auto"/>
        <w:ind w:firstLine="360"/>
        <w:rPr>
          <w:rFonts w:ascii="Times New Roman" w:hAnsi="Times New Roman"/>
          <w:sz w:val="24"/>
        </w:rPr>
      </w:pPr>
    </w:p>
    <w:p w:rsidR="007C02B3" w:rsidRPr="00CC3C8E" w:rsidRDefault="007C02B3" w:rsidP="007C02B3">
      <w:pPr>
        <w:pStyle w:val="Tijeloteksta2"/>
        <w:spacing w:after="0" w:line="240" w:lineRule="auto"/>
        <w:ind w:firstLine="360"/>
        <w:rPr>
          <w:rFonts w:ascii="Times New Roman" w:hAnsi="Times New Roman"/>
          <w:sz w:val="24"/>
        </w:rPr>
      </w:pPr>
    </w:p>
    <w:p w:rsidR="007C02B3" w:rsidRPr="00CC3C8E" w:rsidRDefault="007C02B3" w:rsidP="007C02B3">
      <w:pPr>
        <w:pStyle w:val="Naslov2"/>
        <w:spacing w:before="0"/>
        <w:rPr>
          <w:rFonts w:ascii="Times New Roman" w:hAnsi="Times New Roman" w:cs="Times New Roman"/>
          <w:b w:val="0"/>
          <w:color w:val="auto"/>
          <w:sz w:val="24"/>
          <w:szCs w:val="24"/>
        </w:rPr>
      </w:pPr>
      <w:r w:rsidRPr="00CC3C8E">
        <w:rPr>
          <w:rFonts w:ascii="Times New Roman" w:hAnsi="Times New Roman" w:cs="Times New Roman"/>
          <w:color w:val="auto"/>
          <w:sz w:val="24"/>
          <w:szCs w:val="24"/>
        </w:rPr>
        <w:t>IV   DERATIZACIJA</w:t>
      </w:r>
    </w:p>
    <w:p w:rsidR="007C02B3" w:rsidRPr="00CC3C8E" w:rsidRDefault="007C02B3" w:rsidP="007C02B3">
      <w:pPr>
        <w:spacing w:after="0" w:line="240" w:lineRule="auto"/>
        <w:rPr>
          <w:rFonts w:ascii="Times New Roman" w:hAnsi="Times New Roman" w:cs="Times New Roman"/>
          <w:sz w:val="24"/>
        </w:rPr>
      </w:pPr>
    </w:p>
    <w:p w:rsidR="007C02B3" w:rsidRPr="00CC3C8E" w:rsidRDefault="007C02B3" w:rsidP="007C02B3">
      <w:pPr>
        <w:pStyle w:val="Tijeloteksta"/>
        <w:spacing w:after="0"/>
        <w:rPr>
          <w:rFonts w:ascii="Times New Roman" w:hAnsi="Times New Roman"/>
          <w:b/>
        </w:rPr>
      </w:pPr>
      <w:r w:rsidRPr="00CC3C8E">
        <w:rPr>
          <w:rFonts w:ascii="Times New Roman" w:hAnsi="Times New Roman"/>
          <w:b/>
        </w:rPr>
        <w:t>Planirana sredstva za 2019. godinu u iznosu od   27.000,00 kuna.</w:t>
      </w:r>
    </w:p>
    <w:p w:rsidR="007C02B3" w:rsidRPr="00CC3C8E" w:rsidRDefault="007C02B3" w:rsidP="007C02B3">
      <w:pPr>
        <w:spacing w:after="0" w:line="240" w:lineRule="auto"/>
        <w:ind w:firstLine="720"/>
        <w:jc w:val="both"/>
        <w:rPr>
          <w:rFonts w:ascii="Times New Roman" w:hAnsi="Times New Roman" w:cs="Times New Roman"/>
          <w:sz w:val="24"/>
        </w:rPr>
      </w:pPr>
    </w:p>
    <w:p w:rsidR="007C02B3" w:rsidRPr="00CC3C8E" w:rsidRDefault="007C02B3" w:rsidP="007C02B3">
      <w:pPr>
        <w:spacing w:after="0" w:line="240" w:lineRule="auto"/>
        <w:ind w:firstLine="708"/>
        <w:jc w:val="both"/>
        <w:rPr>
          <w:rFonts w:ascii="Times New Roman" w:hAnsi="Times New Roman" w:cs="Times New Roman"/>
          <w:sz w:val="24"/>
        </w:rPr>
      </w:pPr>
      <w:r w:rsidRPr="00CC3C8E">
        <w:rPr>
          <w:rFonts w:ascii="Times New Roman" w:hAnsi="Times New Roman" w:cs="Times New Roman"/>
          <w:sz w:val="24"/>
        </w:rPr>
        <w:t>Deratizacija se provodi i na javnim mjestima, ustanovama, u prometnim sredstvima i drugim objektima od javnozdravstvenog značaja u općini te u svim domaćinstvima.</w:t>
      </w:r>
    </w:p>
    <w:p w:rsidR="007C02B3" w:rsidRPr="00CC3C8E" w:rsidRDefault="007C02B3" w:rsidP="007C02B3">
      <w:pPr>
        <w:spacing w:after="0" w:line="240" w:lineRule="auto"/>
        <w:ind w:firstLine="708"/>
        <w:jc w:val="both"/>
        <w:rPr>
          <w:rFonts w:ascii="Times New Roman" w:hAnsi="Times New Roman" w:cs="Times New Roman"/>
          <w:sz w:val="24"/>
        </w:rPr>
      </w:pPr>
      <w:r w:rsidRPr="00CC3C8E">
        <w:rPr>
          <w:rFonts w:ascii="Times New Roman" w:hAnsi="Times New Roman" w:cs="Times New Roman"/>
          <w:sz w:val="24"/>
        </w:rPr>
        <w:t>U tom smislu deratizacija na području Općine Babina Greda provodit će se na slijedećim otvorenim i zatvorenim površinama:</w:t>
      </w:r>
    </w:p>
    <w:p w:rsidR="007C02B3" w:rsidRPr="00CC3C8E" w:rsidRDefault="007C02B3" w:rsidP="007C02B3">
      <w:pPr>
        <w:numPr>
          <w:ilvl w:val="0"/>
          <w:numId w:val="11"/>
        </w:numPr>
        <w:spacing w:after="0" w:line="240" w:lineRule="auto"/>
        <w:jc w:val="both"/>
        <w:rPr>
          <w:rFonts w:ascii="Times New Roman" w:hAnsi="Times New Roman" w:cs="Times New Roman"/>
          <w:sz w:val="24"/>
        </w:rPr>
      </w:pPr>
      <w:r w:rsidRPr="00CC3C8E">
        <w:rPr>
          <w:rFonts w:ascii="Times New Roman" w:hAnsi="Times New Roman" w:cs="Times New Roman"/>
          <w:sz w:val="24"/>
        </w:rPr>
        <w:lastRenderedPageBreak/>
        <w:t xml:space="preserve">sajmovima,    </w:t>
      </w:r>
    </w:p>
    <w:p w:rsidR="007C02B3" w:rsidRPr="00CC3C8E" w:rsidRDefault="007C02B3" w:rsidP="007C02B3">
      <w:pPr>
        <w:numPr>
          <w:ilvl w:val="0"/>
          <w:numId w:val="11"/>
        </w:numPr>
        <w:spacing w:after="0" w:line="240" w:lineRule="auto"/>
        <w:jc w:val="both"/>
        <w:rPr>
          <w:rFonts w:ascii="Times New Roman" w:hAnsi="Times New Roman" w:cs="Times New Roman"/>
          <w:sz w:val="24"/>
        </w:rPr>
      </w:pPr>
      <w:r w:rsidRPr="00CC3C8E">
        <w:rPr>
          <w:rFonts w:ascii="Times New Roman" w:hAnsi="Times New Roman" w:cs="Times New Roman"/>
          <w:sz w:val="24"/>
        </w:rPr>
        <w:t>objektima za javnu vodoopskrbu pitkom vodom,</w:t>
      </w:r>
    </w:p>
    <w:p w:rsidR="007C02B3" w:rsidRPr="00CC3C8E" w:rsidRDefault="007C02B3" w:rsidP="007C02B3">
      <w:pPr>
        <w:numPr>
          <w:ilvl w:val="0"/>
          <w:numId w:val="11"/>
        </w:numPr>
        <w:spacing w:after="0" w:line="240" w:lineRule="auto"/>
        <w:jc w:val="both"/>
        <w:rPr>
          <w:rFonts w:ascii="Times New Roman" w:hAnsi="Times New Roman" w:cs="Times New Roman"/>
          <w:sz w:val="24"/>
        </w:rPr>
      </w:pPr>
      <w:r w:rsidRPr="00CC3C8E">
        <w:rPr>
          <w:rFonts w:ascii="Times New Roman" w:hAnsi="Times New Roman" w:cs="Times New Roman"/>
          <w:sz w:val="24"/>
        </w:rPr>
        <w:t xml:space="preserve">objektima za proizvodnju i promet namirnica, predmeta opće uporabe, sirovina za njihovu proizvodnju, kao i prijevoznim sredstvima </w:t>
      </w:r>
      <w:r w:rsidR="00CC3C8E" w:rsidRPr="00CC3C8E">
        <w:rPr>
          <w:rFonts w:ascii="Times New Roman" w:hAnsi="Times New Roman" w:cs="Times New Roman"/>
          <w:sz w:val="24"/>
        </w:rPr>
        <w:t>namijenjenim</w:t>
      </w:r>
      <w:r w:rsidRPr="00CC3C8E">
        <w:rPr>
          <w:rFonts w:ascii="Times New Roman" w:hAnsi="Times New Roman" w:cs="Times New Roman"/>
          <w:sz w:val="24"/>
        </w:rPr>
        <w:t xml:space="preserve"> za njihov prijevoz</w:t>
      </w:r>
    </w:p>
    <w:p w:rsidR="007C02B3" w:rsidRPr="00CC3C8E" w:rsidRDefault="007C02B3" w:rsidP="007C02B3">
      <w:pPr>
        <w:numPr>
          <w:ilvl w:val="0"/>
          <w:numId w:val="11"/>
        </w:numPr>
        <w:spacing w:after="0" w:line="240" w:lineRule="auto"/>
        <w:jc w:val="both"/>
        <w:rPr>
          <w:rFonts w:ascii="Times New Roman" w:hAnsi="Times New Roman" w:cs="Times New Roman"/>
          <w:sz w:val="24"/>
        </w:rPr>
      </w:pPr>
      <w:r w:rsidRPr="00CC3C8E">
        <w:rPr>
          <w:rFonts w:ascii="Times New Roman" w:hAnsi="Times New Roman" w:cs="Times New Roman"/>
          <w:sz w:val="24"/>
        </w:rPr>
        <w:t>objektima ili prostorima za uklanjanje otpadnih voda i drugih otpadnih tvari (kanalizacijskom sustavu)</w:t>
      </w:r>
    </w:p>
    <w:p w:rsidR="007C02B3" w:rsidRPr="00CC3C8E" w:rsidRDefault="007C02B3" w:rsidP="007C02B3">
      <w:pPr>
        <w:numPr>
          <w:ilvl w:val="0"/>
          <w:numId w:val="11"/>
        </w:numPr>
        <w:spacing w:after="0" w:line="240" w:lineRule="auto"/>
        <w:jc w:val="both"/>
        <w:rPr>
          <w:rFonts w:ascii="Times New Roman" w:hAnsi="Times New Roman" w:cs="Times New Roman"/>
          <w:sz w:val="24"/>
        </w:rPr>
      </w:pPr>
      <w:r w:rsidRPr="00CC3C8E">
        <w:rPr>
          <w:rFonts w:ascii="Times New Roman" w:hAnsi="Times New Roman" w:cs="Times New Roman"/>
          <w:sz w:val="24"/>
        </w:rPr>
        <w:t>svim objektima zdravstva</w:t>
      </w:r>
    </w:p>
    <w:p w:rsidR="007C02B3" w:rsidRPr="00CC3C8E" w:rsidRDefault="007C02B3" w:rsidP="007C02B3">
      <w:pPr>
        <w:numPr>
          <w:ilvl w:val="0"/>
          <w:numId w:val="11"/>
        </w:numPr>
        <w:spacing w:after="0" w:line="240" w:lineRule="auto"/>
        <w:jc w:val="both"/>
        <w:rPr>
          <w:rFonts w:ascii="Times New Roman" w:hAnsi="Times New Roman" w:cs="Times New Roman"/>
          <w:sz w:val="24"/>
        </w:rPr>
      </w:pPr>
      <w:r w:rsidRPr="00CC3C8E">
        <w:rPr>
          <w:rFonts w:ascii="Times New Roman" w:hAnsi="Times New Roman" w:cs="Times New Roman"/>
          <w:sz w:val="24"/>
        </w:rPr>
        <w:t>objektima odgojno-obrazovne namjene</w:t>
      </w:r>
    </w:p>
    <w:p w:rsidR="007C02B3" w:rsidRPr="00CC3C8E" w:rsidRDefault="007C02B3" w:rsidP="007C02B3">
      <w:pPr>
        <w:numPr>
          <w:ilvl w:val="0"/>
          <w:numId w:val="11"/>
        </w:numPr>
        <w:spacing w:after="0" w:line="240" w:lineRule="auto"/>
        <w:jc w:val="both"/>
        <w:rPr>
          <w:rFonts w:ascii="Times New Roman" w:hAnsi="Times New Roman" w:cs="Times New Roman"/>
          <w:sz w:val="24"/>
        </w:rPr>
      </w:pPr>
      <w:r w:rsidRPr="00CC3C8E">
        <w:rPr>
          <w:rFonts w:ascii="Times New Roman" w:hAnsi="Times New Roman" w:cs="Times New Roman"/>
          <w:sz w:val="24"/>
        </w:rPr>
        <w:t>objektima javnog prometa</w:t>
      </w:r>
    </w:p>
    <w:p w:rsidR="007C02B3" w:rsidRPr="00CC3C8E" w:rsidRDefault="007C02B3" w:rsidP="007C02B3">
      <w:pPr>
        <w:numPr>
          <w:ilvl w:val="0"/>
          <w:numId w:val="11"/>
        </w:numPr>
        <w:spacing w:after="0" w:line="240" w:lineRule="auto"/>
        <w:jc w:val="both"/>
        <w:rPr>
          <w:rFonts w:ascii="Times New Roman" w:hAnsi="Times New Roman" w:cs="Times New Roman"/>
          <w:sz w:val="24"/>
        </w:rPr>
      </w:pPr>
      <w:r w:rsidRPr="00CC3C8E">
        <w:rPr>
          <w:rFonts w:ascii="Times New Roman" w:hAnsi="Times New Roman" w:cs="Times New Roman"/>
          <w:sz w:val="24"/>
        </w:rPr>
        <w:t>stambenim objektima i dvorištima te njihovom neposrednom okolišu</w:t>
      </w:r>
    </w:p>
    <w:p w:rsidR="007C02B3" w:rsidRPr="00CC3C8E" w:rsidRDefault="007C02B3" w:rsidP="007C02B3">
      <w:pPr>
        <w:numPr>
          <w:ilvl w:val="0"/>
          <w:numId w:val="11"/>
        </w:numPr>
        <w:spacing w:after="0" w:line="240" w:lineRule="auto"/>
        <w:jc w:val="both"/>
        <w:rPr>
          <w:rFonts w:ascii="Times New Roman" w:hAnsi="Times New Roman" w:cs="Times New Roman"/>
          <w:sz w:val="24"/>
        </w:rPr>
      </w:pPr>
      <w:r w:rsidRPr="00CC3C8E">
        <w:rPr>
          <w:rFonts w:ascii="Times New Roman" w:hAnsi="Times New Roman" w:cs="Times New Roman"/>
          <w:sz w:val="24"/>
        </w:rPr>
        <w:t>na javno-prometnim površinama, trgovima, parkovima, uz riječnu obalu te bilo kakvim vodenim pritocima</w:t>
      </w:r>
    </w:p>
    <w:p w:rsidR="007C02B3" w:rsidRPr="00CC3C8E" w:rsidRDefault="007C02B3" w:rsidP="007C02B3">
      <w:pPr>
        <w:numPr>
          <w:ilvl w:val="0"/>
          <w:numId w:val="11"/>
        </w:numPr>
        <w:spacing w:after="0" w:line="240" w:lineRule="auto"/>
        <w:jc w:val="both"/>
        <w:rPr>
          <w:rFonts w:ascii="Times New Roman" w:hAnsi="Times New Roman" w:cs="Times New Roman"/>
          <w:sz w:val="24"/>
        </w:rPr>
      </w:pPr>
      <w:r w:rsidRPr="00CC3C8E">
        <w:rPr>
          <w:rFonts w:ascii="Times New Roman" w:hAnsi="Times New Roman" w:cs="Times New Roman"/>
          <w:sz w:val="24"/>
        </w:rPr>
        <w:t>rekreacijskim zonama te objektima te namjene</w:t>
      </w:r>
    </w:p>
    <w:p w:rsidR="007C02B3" w:rsidRPr="00CC3C8E" w:rsidRDefault="007C02B3" w:rsidP="007C02B3">
      <w:pPr>
        <w:numPr>
          <w:ilvl w:val="0"/>
          <w:numId w:val="11"/>
        </w:numPr>
        <w:spacing w:after="0" w:line="240" w:lineRule="auto"/>
        <w:jc w:val="both"/>
        <w:rPr>
          <w:rFonts w:ascii="Times New Roman" w:hAnsi="Times New Roman" w:cs="Times New Roman"/>
          <w:sz w:val="24"/>
        </w:rPr>
      </w:pPr>
      <w:r w:rsidRPr="00CC3C8E">
        <w:rPr>
          <w:rFonts w:ascii="Times New Roman" w:hAnsi="Times New Roman" w:cs="Times New Roman"/>
          <w:sz w:val="24"/>
        </w:rPr>
        <w:t xml:space="preserve">općinskim </w:t>
      </w:r>
      <w:r w:rsidR="00CC3C8E" w:rsidRPr="00CC3C8E">
        <w:rPr>
          <w:rFonts w:ascii="Times New Roman" w:hAnsi="Times New Roman" w:cs="Times New Roman"/>
          <w:sz w:val="24"/>
        </w:rPr>
        <w:t>deponijima</w:t>
      </w:r>
      <w:r w:rsidRPr="00CC3C8E">
        <w:rPr>
          <w:rFonts w:ascii="Times New Roman" w:hAnsi="Times New Roman" w:cs="Times New Roman"/>
          <w:sz w:val="24"/>
        </w:rPr>
        <w:t xml:space="preserve"> ili divljim </w:t>
      </w:r>
      <w:r w:rsidR="00CC3C8E" w:rsidRPr="00CC3C8E">
        <w:rPr>
          <w:rFonts w:ascii="Times New Roman" w:hAnsi="Times New Roman" w:cs="Times New Roman"/>
          <w:sz w:val="24"/>
        </w:rPr>
        <w:t>deponijima</w:t>
      </w:r>
      <w:r w:rsidRPr="00CC3C8E">
        <w:rPr>
          <w:rFonts w:ascii="Times New Roman" w:hAnsi="Times New Roman" w:cs="Times New Roman"/>
          <w:sz w:val="24"/>
        </w:rPr>
        <w:t xml:space="preserve"> (nastalim nekontroliranim odlaganjem) krute otpadne tvari</w:t>
      </w:r>
    </w:p>
    <w:p w:rsidR="007C02B3" w:rsidRPr="00CC3C8E" w:rsidRDefault="007C02B3" w:rsidP="007C02B3">
      <w:pPr>
        <w:tabs>
          <w:tab w:val="left" w:pos="7560"/>
        </w:tabs>
        <w:spacing w:after="0" w:line="240" w:lineRule="auto"/>
        <w:jc w:val="both"/>
        <w:rPr>
          <w:rFonts w:ascii="Times New Roman" w:hAnsi="Times New Roman" w:cs="Times New Roman"/>
          <w:sz w:val="24"/>
        </w:rPr>
      </w:pPr>
    </w:p>
    <w:p w:rsidR="007C02B3" w:rsidRPr="00CC3C8E" w:rsidRDefault="007C02B3" w:rsidP="007C02B3">
      <w:pPr>
        <w:spacing w:after="0" w:line="240" w:lineRule="auto"/>
        <w:jc w:val="both"/>
        <w:rPr>
          <w:rFonts w:ascii="Times New Roman" w:hAnsi="Times New Roman" w:cs="Times New Roman"/>
          <w:sz w:val="24"/>
        </w:rPr>
      </w:pPr>
      <w:r w:rsidRPr="00CC3C8E">
        <w:rPr>
          <w:rFonts w:ascii="Times New Roman" w:hAnsi="Times New Roman" w:cs="Times New Roman"/>
          <w:sz w:val="24"/>
        </w:rPr>
        <w:tab/>
        <w:t>U načelu, provodi  se dvije godišnje akcije obveznih mjera Deratizacije</w:t>
      </w:r>
    </w:p>
    <w:p w:rsidR="007C02B3" w:rsidRPr="00CC3C8E" w:rsidRDefault="007C02B3" w:rsidP="007C02B3">
      <w:pPr>
        <w:spacing w:after="0" w:line="240" w:lineRule="auto"/>
        <w:jc w:val="both"/>
        <w:rPr>
          <w:rFonts w:ascii="Times New Roman" w:hAnsi="Times New Roman" w:cs="Times New Roman"/>
          <w:sz w:val="24"/>
        </w:rPr>
      </w:pPr>
    </w:p>
    <w:p w:rsidR="007C02B3" w:rsidRPr="00CC3C8E" w:rsidRDefault="007C02B3" w:rsidP="007C02B3">
      <w:pPr>
        <w:pStyle w:val="Bezproreda"/>
        <w:numPr>
          <w:ilvl w:val="0"/>
          <w:numId w:val="22"/>
        </w:numPr>
        <w:rPr>
          <w:rFonts w:ascii="Times New Roman" w:hAnsi="Times New Roman"/>
          <w:sz w:val="24"/>
          <w:szCs w:val="24"/>
        </w:rPr>
      </w:pPr>
      <w:r w:rsidRPr="00CC3C8E">
        <w:rPr>
          <w:rFonts w:ascii="Times New Roman" w:hAnsi="Times New Roman"/>
          <w:sz w:val="24"/>
          <w:szCs w:val="24"/>
        </w:rPr>
        <w:t>proljetna akcija od 01. ožujka do 31. svibnja</w:t>
      </w:r>
    </w:p>
    <w:p w:rsidR="007C02B3" w:rsidRPr="00CC3C8E" w:rsidRDefault="007C02B3" w:rsidP="007C02B3">
      <w:pPr>
        <w:pStyle w:val="Bezproreda"/>
        <w:numPr>
          <w:ilvl w:val="0"/>
          <w:numId w:val="22"/>
        </w:numPr>
        <w:rPr>
          <w:rFonts w:ascii="Times New Roman" w:hAnsi="Times New Roman"/>
          <w:sz w:val="24"/>
          <w:szCs w:val="24"/>
        </w:rPr>
      </w:pPr>
      <w:r w:rsidRPr="00CC3C8E">
        <w:rPr>
          <w:rFonts w:ascii="Times New Roman" w:hAnsi="Times New Roman"/>
          <w:sz w:val="24"/>
          <w:szCs w:val="24"/>
        </w:rPr>
        <w:t>jesenska akcija: od 01. rujna do 30. studenog</w:t>
      </w:r>
    </w:p>
    <w:p w:rsidR="007C02B3" w:rsidRPr="00CC3C8E" w:rsidRDefault="007C02B3" w:rsidP="007C02B3">
      <w:pPr>
        <w:pStyle w:val="Bezproreda"/>
        <w:ind w:left="1776"/>
        <w:rPr>
          <w:rFonts w:ascii="Times New Roman" w:hAnsi="Times New Roman"/>
          <w:sz w:val="24"/>
          <w:szCs w:val="24"/>
        </w:rPr>
      </w:pPr>
    </w:p>
    <w:p w:rsidR="007C02B3" w:rsidRPr="00CC3C8E" w:rsidRDefault="007C02B3" w:rsidP="007C02B3">
      <w:pPr>
        <w:spacing w:after="0" w:line="240" w:lineRule="auto"/>
        <w:jc w:val="both"/>
        <w:rPr>
          <w:rFonts w:ascii="Times New Roman" w:hAnsi="Times New Roman" w:cs="Times New Roman"/>
          <w:sz w:val="24"/>
        </w:rPr>
      </w:pPr>
    </w:p>
    <w:p w:rsidR="007C02B3" w:rsidRPr="00CC3C8E" w:rsidRDefault="007C02B3" w:rsidP="007C02B3">
      <w:pPr>
        <w:pStyle w:val="Naslov1"/>
        <w:spacing w:before="0" w:after="0"/>
        <w:rPr>
          <w:rFonts w:ascii="Times New Roman" w:hAnsi="Times New Roman" w:cs="Times New Roman"/>
          <w:sz w:val="24"/>
          <w:szCs w:val="24"/>
        </w:rPr>
      </w:pPr>
      <w:bookmarkStart w:id="4" w:name="_Toc222210906"/>
      <w:r w:rsidRPr="00CC3C8E">
        <w:rPr>
          <w:rFonts w:ascii="Times New Roman" w:hAnsi="Times New Roman" w:cs="Times New Roman"/>
          <w:sz w:val="24"/>
          <w:szCs w:val="24"/>
        </w:rPr>
        <w:t>V  NAČIN FINANCIRANJA OBVEZNIH DDD MJERA</w:t>
      </w:r>
      <w:bookmarkEnd w:id="4"/>
    </w:p>
    <w:p w:rsidR="007C02B3" w:rsidRPr="00CC3C8E" w:rsidRDefault="007C02B3" w:rsidP="007C02B3">
      <w:pPr>
        <w:spacing w:after="0" w:line="240" w:lineRule="auto"/>
        <w:jc w:val="both"/>
        <w:rPr>
          <w:rFonts w:ascii="Times New Roman" w:hAnsi="Times New Roman" w:cs="Times New Roman"/>
          <w:sz w:val="24"/>
        </w:rPr>
      </w:pPr>
    </w:p>
    <w:p w:rsidR="007C02B3" w:rsidRPr="00CC3C8E" w:rsidRDefault="007C02B3" w:rsidP="007C02B3">
      <w:pPr>
        <w:spacing w:after="0" w:line="240" w:lineRule="auto"/>
        <w:ind w:firstLine="708"/>
        <w:jc w:val="both"/>
        <w:rPr>
          <w:rFonts w:ascii="Times New Roman" w:hAnsi="Times New Roman" w:cs="Times New Roman"/>
          <w:sz w:val="24"/>
        </w:rPr>
      </w:pPr>
      <w:r w:rsidRPr="00CC3C8E">
        <w:rPr>
          <w:rFonts w:ascii="Times New Roman" w:hAnsi="Times New Roman" w:cs="Times New Roman"/>
          <w:sz w:val="24"/>
        </w:rPr>
        <w:t>Provedbu obveznih DDD mjera na površinama, u prostorima i objektima pod sanitarnim nadzorom koji su u vlasništvu  općine te stručni nadzor nad njihovom provedbom financira se iz sredstava  općine.</w:t>
      </w:r>
    </w:p>
    <w:p w:rsidR="007C02B3" w:rsidRPr="00CC3C8E" w:rsidRDefault="007C02B3" w:rsidP="007C02B3">
      <w:pPr>
        <w:spacing w:after="0" w:line="240" w:lineRule="auto"/>
        <w:ind w:firstLine="720"/>
        <w:jc w:val="both"/>
        <w:rPr>
          <w:rFonts w:ascii="Times New Roman" w:hAnsi="Times New Roman" w:cs="Times New Roman"/>
          <w:sz w:val="24"/>
        </w:rPr>
      </w:pPr>
      <w:r w:rsidRPr="00CC3C8E">
        <w:rPr>
          <w:rFonts w:ascii="Times New Roman" w:hAnsi="Times New Roman" w:cs="Times New Roman"/>
          <w:sz w:val="24"/>
        </w:rPr>
        <w:t>Jednu akciju provođenja deratizacije  u domaćinstvima sufinancira Općina Babina Greda u cijelosti, dok drugu akciju financiraju domaćinstva.</w:t>
      </w:r>
    </w:p>
    <w:p w:rsidR="007C02B3" w:rsidRPr="00CC3C8E" w:rsidRDefault="007C02B3" w:rsidP="007C02B3">
      <w:pPr>
        <w:spacing w:after="0" w:line="240" w:lineRule="auto"/>
        <w:ind w:firstLine="720"/>
        <w:jc w:val="both"/>
        <w:rPr>
          <w:rFonts w:ascii="Times New Roman" w:hAnsi="Times New Roman" w:cs="Times New Roman"/>
          <w:sz w:val="24"/>
        </w:rPr>
      </w:pPr>
    </w:p>
    <w:p w:rsidR="007C02B3" w:rsidRPr="00CC3C8E" w:rsidRDefault="007C02B3" w:rsidP="007C02B3">
      <w:pPr>
        <w:pStyle w:val="Tijeloteksta3"/>
        <w:spacing w:after="0"/>
        <w:rPr>
          <w:rFonts w:ascii="Times New Roman" w:hAnsi="Times New Roman"/>
          <w:sz w:val="24"/>
          <w:szCs w:val="24"/>
        </w:rPr>
      </w:pPr>
    </w:p>
    <w:p w:rsidR="007C02B3" w:rsidRPr="00CC3C8E" w:rsidRDefault="007C02B3" w:rsidP="007C02B3">
      <w:pPr>
        <w:pStyle w:val="Naslov1"/>
        <w:spacing w:before="0" w:after="0"/>
        <w:rPr>
          <w:rFonts w:ascii="Times New Roman" w:hAnsi="Times New Roman" w:cs="Times New Roman"/>
          <w:sz w:val="24"/>
          <w:szCs w:val="24"/>
        </w:rPr>
      </w:pPr>
      <w:bookmarkStart w:id="5" w:name="_Toc222210907"/>
      <w:r w:rsidRPr="00CC3C8E">
        <w:rPr>
          <w:rFonts w:ascii="Times New Roman" w:hAnsi="Times New Roman" w:cs="Times New Roman"/>
          <w:sz w:val="24"/>
          <w:szCs w:val="24"/>
        </w:rPr>
        <w:t>VI   NADZOR NAD PROVEDBOM DDD MJERA</w:t>
      </w:r>
      <w:bookmarkEnd w:id="5"/>
    </w:p>
    <w:p w:rsidR="007C02B3" w:rsidRPr="00CC3C8E" w:rsidRDefault="007C02B3" w:rsidP="007C02B3">
      <w:pPr>
        <w:spacing w:after="0" w:line="240" w:lineRule="auto"/>
        <w:jc w:val="both"/>
        <w:rPr>
          <w:rFonts w:ascii="Times New Roman" w:hAnsi="Times New Roman" w:cs="Times New Roman"/>
          <w:b/>
          <w:sz w:val="24"/>
        </w:rPr>
      </w:pPr>
    </w:p>
    <w:p w:rsidR="007C02B3" w:rsidRPr="00CC3C8E" w:rsidRDefault="007C02B3" w:rsidP="007C02B3">
      <w:pPr>
        <w:spacing w:after="0" w:line="240" w:lineRule="auto"/>
        <w:ind w:firstLine="708"/>
        <w:jc w:val="both"/>
        <w:rPr>
          <w:rFonts w:ascii="Times New Roman" w:hAnsi="Times New Roman" w:cs="Times New Roman"/>
          <w:sz w:val="24"/>
        </w:rPr>
      </w:pPr>
      <w:r w:rsidRPr="00CC3C8E">
        <w:rPr>
          <w:rFonts w:ascii="Times New Roman" w:hAnsi="Times New Roman" w:cs="Times New Roman"/>
          <w:sz w:val="24"/>
        </w:rPr>
        <w:t>Upravni nadzor nad provedbom obveznih DDD mjera provodi nadležna Sanitarna inspekcija.</w:t>
      </w:r>
    </w:p>
    <w:p w:rsidR="007C02B3" w:rsidRPr="00CC3C8E" w:rsidRDefault="007C02B3" w:rsidP="007C02B3">
      <w:pPr>
        <w:spacing w:after="0" w:line="240" w:lineRule="auto"/>
        <w:jc w:val="both"/>
        <w:rPr>
          <w:rFonts w:ascii="Times New Roman" w:hAnsi="Times New Roman" w:cs="Times New Roman"/>
          <w:sz w:val="24"/>
        </w:rPr>
      </w:pPr>
    </w:p>
    <w:p w:rsidR="007C02B3" w:rsidRPr="00CC3C8E" w:rsidRDefault="007C02B3" w:rsidP="007C02B3">
      <w:pPr>
        <w:spacing w:after="0" w:line="240" w:lineRule="auto"/>
        <w:ind w:firstLine="708"/>
        <w:jc w:val="both"/>
        <w:rPr>
          <w:rFonts w:ascii="Times New Roman" w:hAnsi="Times New Roman" w:cs="Times New Roman"/>
          <w:sz w:val="24"/>
        </w:rPr>
      </w:pPr>
      <w:r w:rsidRPr="00CC3C8E">
        <w:rPr>
          <w:rFonts w:ascii="Times New Roman" w:hAnsi="Times New Roman" w:cs="Times New Roman"/>
          <w:sz w:val="24"/>
        </w:rPr>
        <w:t>Osim upravnog nadzora predlaže se i stručni nadzor koji provodi Zavod za javno zdravstvo po osnovu ugovora  sklopljenog sa općinom .</w:t>
      </w:r>
    </w:p>
    <w:p w:rsidR="007C02B3" w:rsidRPr="00CC3C8E" w:rsidRDefault="007C02B3" w:rsidP="007C02B3">
      <w:pPr>
        <w:spacing w:after="0" w:line="240" w:lineRule="auto"/>
        <w:jc w:val="both"/>
        <w:rPr>
          <w:rFonts w:ascii="Times New Roman" w:hAnsi="Times New Roman" w:cs="Times New Roman"/>
          <w:sz w:val="24"/>
        </w:rPr>
      </w:pPr>
    </w:p>
    <w:p w:rsidR="007C02B3" w:rsidRPr="00CC3C8E" w:rsidRDefault="007C02B3" w:rsidP="007C02B3">
      <w:pPr>
        <w:spacing w:after="0" w:line="240" w:lineRule="auto"/>
        <w:jc w:val="both"/>
        <w:rPr>
          <w:rFonts w:ascii="Times New Roman" w:hAnsi="Times New Roman" w:cs="Times New Roman"/>
          <w:sz w:val="24"/>
        </w:rPr>
      </w:pPr>
      <w:r w:rsidRPr="00CC3C8E">
        <w:rPr>
          <w:rFonts w:ascii="Times New Roman" w:hAnsi="Times New Roman" w:cs="Times New Roman"/>
          <w:sz w:val="24"/>
        </w:rPr>
        <w:t xml:space="preserve">                                                                             </w:t>
      </w:r>
    </w:p>
    <w:p w:rsidR="007C02B3" w:rsidRPr="00CC3C8E" w:rsidRDefault="007C02B3" w:rsidP="007C02B3">
      <w:pPr>
        <w:spacing w:after="0" w:line="240" w:lineRule="auto"/>
        <w:jc w:val="center"/>
        <w:rPr>
          <w:rFonts w:ascii="Times New Roman" w:hAnsi="Times New Roman" w:cs="Times New Roman"/>
          <w:sz w:val="24"/>
        </w:rPr>
      </w:pPr>
      <w:r w:rsidRPr="00CC3C8E">
        <w:rPr>
          <w:rFonts w:ascii="Times New Roman" w:hAnsi="Times New Roman" w:cs="Times New Roman"/>
          <w:sz w:val="24"/>
        </w:rPr>
        <w:t>KLASA: 541-01/18-40/6</w:t>
      </w:r>
    </w:p>
    <w:p w:rsidR="007C02B3" w:rsidRPr="00CC3C8E" w:rsidRDefault="007C02B3" w:rsidP="007C02B3">
      <w:pPr>
        <w:spacing w:after="0" w:line="240" w:lineRule="auto"/>
        <w:jc w:val="center"/>
        <w:rPr>
          <w:rFonts w:ascii="Times New Roman" w:hAnsi="Times New Roman" w:cs="Times New Roman"/>
          <w:sz w:val="24"/>
        </w:rPr>
      </w:pPr>
      <w:r w:rsidRPr="00CC3C8E">
        <w:rPr>
          <w:rFonts w:ascii="Times New Roman" w:hAnsi="Times New Roman" w:cs="Times New Roman"/>
          <w:sz w:val="24"/>
        </w:rPr>
        <w:t>URBROJ: 2212/02-01/18-01-1</w:t>
      </w:r>
    </w:p>
    <w:p w:rsidR="007C02B3" w:rsidRPr="00CC3C8E" w:rsidRDefault="007C02B3" w:rsidP="007C02B3">
      <w:pPr>
        <w:spacing w:after="0" w:line="240" w:lineRule="auto"/>
        <w:jc w:val="right"/>
        <w:rPr>
          <w:rFonts w:ascii="Times New Roman" w:hAnsi="Times New Roman" w:cs="Times New Roman"/>
          <w:sz w:val="24"/>
        </w:rPr>
      </w:pPr>
    </w:p>
    <w:p w:rsidR="007C02B3" w:rsidRPr="00CC3C8E" w:rsidRDefault="007C02B3" w:rsidP="007C02B3">
      <w:pPr>
        <w:spacing w:after="0" w:line="240" w:lineRule="auto"/>
        <w:jc w:val="right"/>
        <w:rPr>
          <w:rFonts w:ascii="Times New Roman" w:hAnsi="Times New Roman" w:cs="Times New Roman"/>
          <w:sz w:val="24"/>
        </w:rPr>
      </w:pPr>
      <w:r w:rsidRPr="00CC3C8E">
        <w:rPr>
          <w:rFonts w:ascii="Times New Roman" w:hAnsi="Times New Roman" w:cs="Times New Roman"/>
          <w:sz w:val="24"/>
        </w:rPr>
        <w:t>Predsjednik općinskog vijeća:</w:t>
      </w:r>
    </w:p>
    <w:p w:rsidR="007C02B3" w:rsidRPr="00CC3C8E" w:rsidRDefault="007C02B3" w:rsidP="007C02B3">
      <w:pPr>
        <w:spacing w:after="0" w:line="240" w:lineRule="auto"/>
        <w:jc w:val="right"/>
        <w:rPr>
          <w:rFonts w:ascii="Times New Roman" w:hAnsi="Times New Roman" w:cs="Times New Roman"/>
          <w:sz w:val="24"/>
        </w:rPr>
      </w:pPr>
      <w:r w:rsidRPr="00CC3C8E">
        <w:rPr>
          <w:rFonts w:ascii="Times New Roman" w:hAnsi="Times New Roman" w:cs="Times New Roman"/>
          <w:sz w:val="24"/>
        </w:rPr>
        <w:t>________________________</w:t>
      </w:r>
    </w:p>
    <w:p w:rsidR="00BD180A" w:rsidRPr="00CC3C8E" w:rsidRDefault="007C02B3" w:rsidP="007C02B3">
      <w:pPr>
        <w:spacing w:after="0" w:line="240" w:lineRule="auto"/>
        <w:jc w:val="center"/>
        <w:rPr>
          <w:rFonts w:ascii="Times New Roman" w:hAnsi="Times New Roman" w:cs="Times New Roman"/>
          <w:sz w:val="24"/>
        </w:rPr>
      </w:pPr>
      <w:r w:rsidRPr="00CC3C8E">
        <w:rPr>
          <w:rFonts w:ascii="Times New Roman" w:hAnsi="Times New Roman" w:cs="Times New Roman"/>
          <w:sz w:val="24"/>
        </w:rPr>
        <w:t xml:space="preserve">                                                                                                            Jakob Verić</w:t>
      </w:r>
    </w:p>
    <w:p w:rsidR="00BD180A" w:rsidRPr="00CC3C8E" w:rsidRDefault="00BD180A" w:rsidP="00E92668">
      <w:pPr>
        <w:spacing w:after="0" w:line="240" w:lineRule="auto"/>
        <w:rPr>
          <w:rFonts w:ascii="Times New Roman" w:hAnsi="Times New Roman" w:cs="Times New Roman"/>
          <w:sz w:val="24"/>
          <w:szCs w:val="24"/>
        </w:rPr>
      </w:pPr>
    </w:p>
    <w:sectPr w:rsidR="00BD180A" w:rsidRPr="00CC3C8E" w:rsidSect="006F222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087" w:rsidRDefault="00623087">
      <w:pPr>
        <w:spacing w:after="0" w:line="240" w:lineRule="auto"/>
      </w:pPr>
      <w:r>
        <w:separator/>
      </w:r>
    </w:p>
  </w:endnote>
  <w:endnote w:type="continuationSeparator" w:id="0">
    <w:p w:rsidR="00623087" w:rsidRDefault="0062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EE"/>
    <w:family w:val="swiss"/>
    <w:pitch w:val="variable"/>
    <w:sig w:usb0="E0002AFF" w:usb1="C0007843" w:usb2="00000009" w:usb3="00000000" w:csb0="000001FF" w:csb1="00000000"/>
  </w:font>
  <w:font w:name="Arimo">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294171"/>
      <w:docPartObj>
        <w:docPartGallery w:val="Page Numbers (Bottom of Page)"/>
        <w:docPartUnique/>
      </w:docPartObj>
    </w:sdtPr>
    <w:sdtEndPr/>
    <w:sdtContent>
      <w:sdt>
        <w:sdtPr>
          <w:id w:val="-1769616900"/>
          <w:docPartObj>
            <w:docPartGallery w:val="Page Numbers (Top of Page)"/>
            <w:docPartUnique/>
          </w:docPartObj>
        </w:sdtPr>
        <w:sdtEndPr/>
        <w:sdtContent>
          <w:p w:rsidR="00E92668" w:rsidRDefault="00E92668">
            <w:pPr>
              <w:pStyle w:val="Podnoje"/>
              <w:jc w:val="right"/>
            </w:pPr>
            <w:r>
              <w:t xml:space="preserve">Stranica </w:t>
            </w:r>
            <w:r>
              <w:rPr>
                <w:b/>
                <w:bCs/>
                <w:sz w:val="24"/>
                <w:szCs w:val="24"/>
              </w:rPr>
              <w:fldChar w:fldCharType="begin"/>
            </w:r>
            <w:r>
              <w:rPr>
                <w:b/>
                <w:bCs/>
              </w:rPr>
              <w:instrText>PAGE</w:instrText>
            </w:r>
            <w:r>
              <w:rPr>
                <w:b/>
                <w:bCs/>
                <w:sz w:val="24"/>
                <w:szCs w:val="24"/>
              </w:rPr>
              <w:fldChar w:fldCharType="separate"/>
            </w:r>
            <w:r w:rsidR="000169DD">
              <w:rPr>
                <w:b/>
                <w:bCs/>
                <w:noProof/>
              </w:rPr>
              <w:t>114</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0169DD">
              <w:rPr>
                <w:b/>
                <w:bCs/>
                <w:noProof/>
              </w:rPr>
              <w:t>114</w:t>
            </w:r>
            <w:r>
              <w:rPr>
                <w:b/>
                <w:bCs/>
                <w:sz w:val="24"/>
                <w:szCs w:val="24"/>
              </w:rPr>
              <w:fldChar w:fldCharType="end"/>
            </w:r>
          </w:p>
        </w:sdtContent>
      </w:sdt>
    </w:sdtContent>
  </w:sdt>
  <w:p w:rsidR="00E92668" w:rsidRDefault="00E9266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087" w:rsidRDefault="00623087">
      <w:pPr>
        <w:spacing w:after="0" w:line="240" w:lineRule="auto"/>
      </w:pPr>
      <w:r>
        <w:separator/>
      </w:r>
    </w:p>
  </w:footnote>
  <w:footnote w:type="continuationSeparator" w:id="0">
    <w:p w:rsidR="00623087" w:rsidRDefault="00623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2300C01"/>
    <w:multiLevelType w:val="hybridMultilevel"/>
    <w:tmpl w:val="E52A1C08"/>
    <w:lvl w:ilvl="0" w:tplc="22EC161E">
      <w:start w:val="2"/>
      <w:numFmt w:val="bullet"/>
      <w:lvlText w:val="-"/>
      <w:lvlJc w:val="left"/>
      <w:pPr>
        <w:ind w:left="927" w:hanging="360"/>
      </w:pPr>
      <w:rPr>
        <w:rFonts w:ascii="Arial" w:eastAsia="Times New Roman" w:hAnsi="Arial" w:cs="Aria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 w15:restartNumberingAfterBreak="0">
    <w:nsid w:val="03CD754A"/>
    <w:multiLevelType w:val="hybridMultilevel"/>
    <w:tmpl w:val="CFC432BE"/>
    <w:lvl w:ilvl="0" w:tplc="041A0001">
      <w:start w:val="1"/>
      <w:numFmt w:val="bullet"/>
      <w:lvlText w:val=""/>
      <w:lvlJc w:val="left"/>
      <w:pPr>
        <w:ind w:left="2136" w:hanging="360"/>
      </w:pPr>
      <w:rPr>
        <w:rFonts w:ascii="Symbol" w:hAnsi="Symbol"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3" w15:restartNumberingAfterBreak="0">
    <w:nsid w:val="0B1B2AA9"/>
    <w:multiLevelType w:val="hybridMultilevel"/>
    <w:tmpl w:val="458205F6"/>
    <w:lvl w:ilvl="0" w:tplc="8BCA4B90">
      <w:start w:val="1"/>
      <w:numFmt w:val="decimal"/>
      <w:lvlText w:val="%1."/>
      <w:lvlJc w:val="left"/>
      <w:pPr>
        <w:tabs>
          <w:tab w:val="num" w:pos="2400"/>
        </w:tabs>
        <w:ind w:left="2400" w:hanging="360"/>
      </w:pPr>
      <w:rPr>
        <w:rFonts w:hint="default"/>
      </w:rPr>
    </w:lvl>
    <w:lvl w:ilvl="1" w:tplc="041A0019" w:tentative="1">
      <w:start w:val="1"/>
      <w:numFmt w:val="lowerLetter"/>
      <w:lvlText w:val="%2."/>
      <w:lvlJc w:val="left"/>
      <w:pPr>
        <w:tabs>
          <w:tab w:val="num" w:pos="3120"/>
        </w:tabs>
        <w:ind w:left="3120" w:hanging="360"/>
      </w:pPr>
    </w:lvl>
    <w:lvl w:ilvl="2" w:tplc="041A001B" w:tentative="1">
      <w:start w:val="1"/>
      <w:numFmt w:val="lowerRoman"/>
      <w:lvlText w:val="%3."/>
      <w:lvlJc w:val="right"/>
      <w:pPr>
        <w:tabs>
          <w:tab w:val="num" w:pos="3840"/>
        </w:tabs>
        <w:ind w:left="3840" w:hanging="180"/>
      </w:pPr>
    </w:lvl>
    <w:lvl w:ilvl="3" w:tplc="041A000F" w:tentative="1">
      <w:start w:val="1"/>
      <w:numFmt w:val="decimal"/>
      <w:lvlText w:val="%4."/>
      <w:lvlJc w:val="left"/>
      <w:pPr>
        <w:tabs>
          <w:tab w:val="num" w:pos="4560"/>
        </w:tabs>
        <w:ind w:left="4560" w:hanging="360"/>
      </w:pPr>
    </w:lvl>
    <w:lvl w:ilvl="4" w:tplc="041A0019" w:tentative="1">
      <w:start w:val="1"/>
      <w:numFmt w:val="lowerLetter"/>
      <w:lvlText w:val="%5."/>
      <w:lvlJc w:val="left"/>
      <w:pPr>
        <w:tabs>
          <w:tab w:val="num" w:pos="5280"/>
        </w:tabs>
        <w:ind w:left="5280" w:hanging="360"/>
      </w:pPr>
    </w:lvl>
    <w:lvl w:ilvl="5" w:tplc="041A001B" w:tentative="1">
      <w:start w:val="1"/>
      <w:numFmt w:val="lowerRoman"/>
      <w:lvlText w:val="%6."/>
      <w:lvlJc w:val="right"/>
      <w:pPr>
        <w:tabs>
          <w:tab w:val="num" w:pos="6000"/>
        </w:tabs>
        <w:ind w:left="6000" w:hanging="180"/>
      </w:pPr>
    </w:lvl>
    <w:lvl w:ilvl="6" w:tplc="041A000F" w:tentative="1">
      <w:start w:val="1"/>
      <w:numFmt w:val="decimal"/>
      <w:lvlText w:val="%7."/>
      <w:lvlJc w:val="left"/>
      <w:pPr>
        <w:tabs>
          <w:tab w:val="num" w:pos="6720"/>
        </w:tabs>
        <w:ind w:left="6720" w:hanging="360"/>
      </w:pPr>
    </w:lvl>
    <w:lvl w:ilvl="7" w:tplc="041A0019" w:tentative="1">
      <w:start w:val="1"/>
      <w:numFmt w:val="lowerLetter"/>
      <w:lvlText w:val="%8."/>
      <w:lvlJc w:val="left"/>
      <w:pPr>
        <w:tabs>
          <w:tab w:val="num" w:pos="7440"/>
        </w:tabs>
        <w:ind w:left="7440" w:hanging="360"/>
      </w:pPr>
    </w:lvl>
    <w:lvl w:ilvl="8" w:tplc="041A001B" w:tentative="1">
      <w:start w:val="1"/>
      <w:numFmt w:val="lowerRoman"/>
      <w:lvlText w:val="%9."/>
      <w:lvlJc w:val="right"/>
      <w:pPr>
        <w:tabs>
          <w:tab w:val="num" w:pos="8160"/>
        </w:tabs>
        <w:ind w:left="8160" w:hanging="180"/>
      </w:pPr>
    </w:lvl>
  </w:abstractNum>
  <w:abstractNum w:abstractNumId="4" w15:restartNumberingAfterBreak="0">
    <w:nsid w:val="0B294FE2"/>
    <w:multiLevelType w:val="hybridMultilevel"/>
    <w:tmpl w:val="A87AEC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DF09FB"/>
    <w:multiLevelType w:val="hybridMultilevel"/>
    <w:tmpl w:val="5A46A84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F265D65"/>
    <w:multiLevelType w:val="hybridMultilevel"/>
    <w:tmpl w:val="3588F5EC"/>
    <w:lvl w:ilvl="0" w:tplc="DA9E97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02213D3"/>
    <w:multiLevelType w:val="hybridMultilevel"/>
    <w:tmpl w:val="1B9EED32"/>
    <w:lvl w:ilvl="0" w:tplc="4F1EBB9E">
      <w:start w:val="1"/>
      <w:numFmt w:val="decimal"/>
      <w:lvlText w:val="%1."/>
      <w:lvlJc w:val="left"/>
      <w:pPr>
        <w:ind w:left="2490" w:hanging="360"/>
      </w:pPr>
      <w:rPr>
        <w:rFonts w:hint="default"/>
      </w:rPr>
    </w:lvl>
    <w:lvl w:ilvl="1" w:tplc="041A0019" w:tentative="1">
      <w:start w:val="1"/>
      <w:numFmt w:val="lowerLetter"/>
      <w:lvlText w:val="%2."/>
      <w:lvlJc w:val="left"/>
      <w:pPr>
        <w:ind w:left="3210" w:hanging="360"/>
      </w:pPr>
    </w:lvl>
    <w:lvl w:ilvl="2" w:tplc="041A001B" w:tentative="1">
      <w:start w:val="1"/>
      <w:numFmt w:val="lowerRoman"/>
      <w:lvlText w:val="%3."/>
      <w:lvlJc w:val="right"/>
      <w:pPr>
        <w:ind w:left="3930" w:hanging="180"/>
      </w:pPr>
    </w:lvl>
    <w:lvl w:ilvl="3" w:tplc="041A000F" w:tentative="1">
      <w:start w:val="1"/>
      <w:numFmt w:val="decimal"/>
      <w:lvlText w:val="%4."/>
      <w:lvlJc w:val="left"/>
      <w:pPr>
        <w:ind w:left="4650" w:hanging="360"/>
      </w:pPr>
    </w:lvl>
    <w:lvl w:ilvl="4" w:tplc="041A0019" w:tentative="1">
      <w:start w:val="1"/>
      <w:numFmt w:val="lowerLetter"/>
      <w:lvlText w:val="%5."/>
      <w:lvlJc w:val="left"/>
      <w:pPr>
        <w:ind w:left="5370" w:hanging="360"/>
      </w:pPr>
    </w:lvl>
    <w:lvl w:ilvl="5" w:tplc="041A001B" w:tentative="1">
      <w:start w:val="1"/>
      <w:numFmt w:val="lowerRoman"/>
      <w:lvlText w:val="%6."/>
      <w:lvlJc w:val="right"/>
      <w:pPr>
        <w:ind w:left="6090" w:hanging="180"/>
      </w:pPr>
    </w:lvl>
    <w:lvl w:ilvl="6" w:tplc="041A000F" w:tentative="1">
      <w:start w:val="1"/>
      <w:numFmt w:val="decimal"/>
      <w:lvlText w:val="%7."/>
      <w:lvlJc w:val="left"/>
      <w:pPr>
        <w:ind w:left="6810" w:hanging="360"/>
      </w:pPr>
    </w:lvl>
    <w:lvl w:ilvl="7" w:tplc="041A0019" w:tentative="1">
      <w:start w:val="1"/>
      <w:numFmt w:val="lowerLetter"/>
      <w:lvlText w:val="%8."/>
      <w:lvlJc w:val="left"/>
      <w:pPr>
        <w:ind w:left="7530" w:hanging="360"/>
      </w:pPr>
    </w:lvl>
    <w:lvl w:ilvl="8" w:tplc="041A001B" w:tentative="1">
      <w:start w:val="1"/>
      <w:numFmt w:val="lowerRoman"/>
      <w:lvlText w:val="%9."/>
      <w:lvlJc w:val="right"/>
      <w:pPr>
        <w:ind w:left="8250" w:hanging="180"/>
      </w:pPr>
    </w:lvl>
  </w:abstractNum>
  <w:abstractNum w:abstractNumId="8" w15:restartNumberingAfterBreak="0">
    <w:nsid w:val="13CD66B0"/>
    <w:multiLevelType w:val="hybridMultilevel"/>
    <w:tmpl w:val="491652BE"/>
    <w:lvl w:ilvl="0" w:tplc="00BC8E1C">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5FF5C27"/>
    <w:multiLevelType w:val="multilevel"/>
    <w:tmpl w:val="6DF007F8"/>
    <w:lvl w:ilvl="0">
      <w:start w:val="1"/>
      <w:numFmt w:val="decimal"/>
      <w:lvlText w:val="%1."/>
      <w:lvlJc w:val="left"/>
      <w:pPr>
        <w:ind w:left="1854" w:hanging="360"/>
      </w:pPr>
      <w:rPr>
        <w:rFonts w:hint="default"/>
      </w:rPr>
    </w:lvl>
    <w:lvl w:ilvl="1">
      <w:start w:val="1"/>
      <w:numFmt w:val="decimal"/>
      <w:isLgl/>
      <w:lvlText w:val="%1.%2."/>
      <w:lvlJc w:val="left"/>
      <w:pPr>
        <w:ind w:left="2262" w:hanging="420"/>
      </w:pPr>
      <w:rPr>
        <w:rFonts w:hint="default"/>
      </w:rPr>
    </w:lvl>
    <w:lvl w:ilvl="2">
      <w:start w:val="1"/>
      <w:numFmt w:val="decimal"/>
      <w:isLgl/>
      <w:lvlText w:val="%1.%2.%3."/>
      <w:lvlJc w:val="left"/>
      <w:pPr>
        <w:ind w:left="2910" w:hanging="720"/>
      </w:pPr>
      <w:rPr>
        <w:rFonts w:hint="default"/>
      </w:rPr>
    </w:lvl>
    <w:lvl w:ilvl="3">
      <w:start w:val="1"/>
      <w:numFmt w:val="decimal"/>
      <w:isLgl/>
      <w:lvlText w:val="%1.%2.%3.%4."/>
      <w:lvlJc w:val="left"/>
      <w:pPr>
        <w:ind w:left="3258" w:hanging="720"/>
      </w:pPr>
      <w:rPr>
        <w:rFonts w:hint="default"/>
      </w:rPr>
    </w:lvl>
    <w:lvl w:ilvl="4">
      <w:start w:val="1"/>
      <w:numFmt w:val="decimal"/>
      <w:isLgl/>
      <w:lvlText w:val="%1.%2.%3.%4.%5."/>
      <w:lvlJc w:val="left"/>
      <w:pPr>
        <w:ind w:left="3966" w:hanging="1080"/>
      </w:pPr>
      <w:rPr>
        <w:rFonts w:hint="default"/>
      </w:rPr>
    </w:lvl>
    <w:lvl w:ilvl="5">
      <w:start w:val="1"/>
      <w:numFmt w:val="decimal"/>
      <w:isLgl/>
      <w:lvlText w:val="%1.%2.%3.%4.%5.%6."/>
      <w:lvlJc w:val="left"/>
      <w:pPr>
        <w:ind w:left="4314" w:hanging="1080"/>
      </w:pPr>
      <w:rPr>
        <w:rFonts w:hint="default"/>
      </w:rPr>
    </w:lvl>
    <w:lvl w:ilvl="6">
      <w:start w:val="1"/>
      <w:numFmt w:val="decimal"/>
      <w:isLgl/>
      <w:lvlText w:val="%1.%2.%3.%4.%5.%6.%7."/>
      <w:lvlJc w:val="left"/>
      <w:pPr>
        <w:ind w:left="5022" w:hanging="1440"/>
      </w:pPr>
      <w:rPr>
        <w:rFonts w:hint="default"/>
      </w:rPr>
    </w:lvl>
    <w:lvl w:ilvl="7">
      <w:start w:val="1"/>
      <w:numFmt w:val="decimal"/>
      <w:isLgl/>
      <w:lvlText w:val="%1.%2.%3.%4.%5.%6.%7.%8."/>
      <w:lvlJc w:val="left"/>
      <w:pPr>
        <w:ind w:left="5370" w:hanging="1440"/>
      </w:pPr>
      <w:rPr>
        <w:rFonts w:hint="default"/>
      </w:rPr>
    </w:lvl>
    <w:lvl w:ilvl="8">
      <w:start w:val="1"/>
      <w:numFmt w:val="decimal"/>
      <w:isLgl/>
      <w:lvlText w:val="%1.%2.%3.%4.%5.%6.%7.%8.%9."/>
      <w:lvlJc w:val="left"/>
      <w:pPr>
        <w:ind w:left="6078" w:hanging="1800"/>
      </w:pPr>
      <w:rPr>
        <w:rFonts w:hint="default"/>
      </w:rPr>
    </w:lvl>
  </w:abstractNum>
  <w:abstractNum w:abstractNumId="10" w15:restartNumberingAfterBreak="0">
    <w:nsid w:val="294C009B"/>
    <w:multiLevelType w:val="hybridMultilevel"/>
    <w:tmpl w:val="D896A1FE"/>
    <w:lvl w:ilvl="0" w:tplc="98D46D7E">
      <w:start w:val="5"/>
      <w:numFmt w:val="bullet"/>
      <w:lvlText w:val="-"/>
      <w:lvlJc w:val="left"/>
      <w:pPr>
        <w:ind w:left="840" w:hanging="360"/>
      </w:pPr>
      <w:rPr>
        <w:rFonts w:ascii="Times New Roman" w:eastAsia="Times New Roman" w:hAnsi="Times New Roman" w:cs="Times New Roman"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11" w15:restartNumberingAfterBreak="0">
    <w:nsid w:val="2F592E89"/>
    <w:multiLevelType w:val="hybridMultilevel"/>
    <w:tmpl w:val="E1062C3E"/>
    <w:lvl w:ilvl="0" w:tplc="DA9E97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76358E4"/>
    <w:multiLevelType w:val="hybridMultilevel"/>
    <w:tmpl w:val="00C01FE2"/>
    <w:lvl w:ilvl="0" w:tplc="051A33A8">
      <w:start w:val="1"/>
      <w:numFmt w:val="lowerLetter"/>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3" w15:restartNumberingAfterBreak="0">
    <w:nsid w:val="528D3CFF"/>
    <w:multiLevelType w:val="hybridMultilevel"/>
    <w:tmpl w:val="35E61CAA"/>
    <w:lvl w:ilvl="0" w:tplc="46A0F2E0">
      <w:start w:val="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4B326F3"/>
    <w:multiLevelType w:val="hybridMultilevel"/>
    <w:tmpl w:val="71A41B4C"/>
    <w:lvl w:ilvl="0" w:tplc="208A9916">
      <w:start w:val="13"/>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5" w15:restartNumberingAfterBreak="0">
    <w:nsid w:val="559F01AC"/>
    <w:multiLevelType w:val="hybridMultilevel"/>
    <w:tmpl w:val="335CBC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6A532CA"/>
    <w:multiLevelType w:val="hybridMultilevel"/>
    <w:tmpl w:val="A2E2378A"/>
    <w:lvl w:ilvl="0" w:tplc="575CBD8E">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7" w15:restartNumberingAfterBreak="0">
    <w:nsid w:val="57867B6F"/>
    <w:multiLevelType w:val="hybridMultilevel"/>
    <w:tmpl w:val="5A1C49B2"/>
    <w:lvl w:ilvl="0" w:tplc="041A000F">
      <w:start w:val="1"/>
      <w:numFmt w:val="decimal"/>
      <w:lvlText w:val="%1."/>
      <w:lvlJc w:val="left"/>
      <w:pPr>
        <w:tabs>
          <w:tab w:val="num" w:pos="1440"/>
        </w:tabs>
        <w:ind w:left="1440" w:hanging="360"/>
      </w:p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18" w15:restartNumberingAfterBreak="0">
    <w:nsid w:val="5E064E85"/>
    <w:multiLevelType w:val="singleLevel"/>
    <w:tmpl w:val="AC6644A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9" w15:restartNumberingAfterBreak="0">
    <w:nsid w:val="5E2B64AE"/>
    <w:multiLevelType w:val="multilevel"/>
    <w:tmpl w:val="0DEC87DE"/>
    <w:lvl w:ilvl="0">
      <w:start w:val="1"/>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7E72BA8"/>
    <w:multiLevelType w:val="hybridMultilevel"/>
    <w:tmpl w:val="EFB81DF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A4F7088"/>
    <w:multiLevelType w:val="hybridMultilevel"/>
    <w:tmpl w:val="DC3EBF96"/>
    <w:lvl w:ilvl="0" w:tplc="FF76E8AE">
      <w:start w:val="1"/>
      <w:numFmt w:val="decimal"/>
      <w:lvlText w:val="%1."/>
      <w:lvlJc w:val="left"/>
      <w:pPr>
        <w:ind w:left="2493" w:hanging="360"/>
      </w:pPr>
      <w:rPr>
        <w:rFonts w:hint="default"/>
      </w:rPr>
    </w:lvl>
    <w:lvl w:ilvl="1" w:tplc="041A0019" w:tentative="1">
      <w:start w:val="1"/>
      <w:numFmt w:val="lowerLetter"/>
      <w:lvlText w:val="%2."/>
      <w:lvlJc w:val="left"/>
      <w:pPr>
        <w:ind w:left="3213" w:hanging="360"/>
      </w:pPr>
    </w:lvl>
    <w:lvl w:ilvl="2" w:tplc="041A001B" w:tentative="1">
      <w:start w:val="1"/>
      <w:numFmt w:val="lowerRoman"/>
      <w:lvlText w:val="%3."/>
      <w:lvlJc w:val="right"/>
      <w:pPr>
        <w:ind w:left="3933" w:hanging="180"/>
      </w:pPr>
    </w:lvl>
    <w:lvl w:ilvl="3" w:tplc="041A000F" w:tentative="1">
      <w:start w:val="1"/>
      <w:numFmt w:val="decimal"/>
      <w:lvlText w:val="%4."/>
      <w:lvlJc w:val="left"/>
      <w:pPr>
        <w:ind w:left="4653" w:hanging="360"/>
      </w:pPr>
    </w:lvl>
    <w:lvl w:ilvl="4" w:tplc="041A0019" w:tentative="1">
      <w:start w:val="1"/>
      <w:numFmt w:val="lowerLetter"/>
      <w:lvlText w:val="%5."/>
      <w:lvlJc w:val="left"/>
      <w:pPr>
        <w:ind w:left="5373" w:hanging="360"/>
      </w:pPr>
    </w:lvl>
    <w:lvl w:ilvl="5" w:tplc="041A001B" w:tentative="1">
      <w:start w:val="1"/>
      <w:numFmt w:val="lowerRoman"/>
      <w:lvlText w:val="%6."/>
      <w:lvlJc w:val="right"/>
      <w:pPr>
        <w:ind w:left="6093" w:hanging="180"/>
      </w:pPr>
    </w:lvl>
    <w:lvl w:ilvl="6" w:tplc="041A000F" w:tentative="1">
      <w:start w:val="1"/>
      <w:numFmt w:val="decimal"/>
      <w:lvlText w:val="%7."/>
      <w:lvlJc w:val="left"/>
      <w:pPr>
        <w:ind w:left="6813" w:hanging="360"/>
      </w:pPr>
    </w:lvl>
    <w:lvl w:ilvl="7" w:tplc="041A0019" w:tentative="1">
      <w:start w:val="1"/>
      <w:numFmt w:val="lowerLetter"/>
      <w:lvlText w:val="%8."/>
      <w:lvlJc w:val="left"/>
      <w:pPr>
        <w:ind w:left="7533" w:hanging="360"/>
      </w:pPr>
    </w:lvl>
    <w:lvl w:ilvl="8" w:tplc="041A001B" w:tentative="1">
      <w:start w:val="1"/>
      <w:numFmt w:val="lowerRoman"/>
      <w:lvlText w:val="%9."/>
      <w:lvlJc w:val="right"/>
      <w:pPr>
        <w:ind w:left="8253" w:hanging="180"/>
      </w:pPr>
    </w:lvl>
  </w:abstractNum>
  <w:num w:numId="1">
    <w:abstractNumId w:val="0"/>
  </w:num>
  <w:num w:numId="2">
    <w:abstractNumId w:val="12"/>
  </w:num>
  <w:num w:numId="3">
    <w:abstractNumId w:val="21"/>
  </w:num>
  <w:num w:numId="4">
    <w:abstractNumId w:val="7"/>
  </w:num>
  <w:num w:numId="5">
    <w:abstractNumId w:val="4"/>
  </w:num>
  <w:num w:numId="6">
    <w:abstractNumId w:val="18"/>
  </w:num>
  <w:num w:numId="7">
    <w:abstractNumId w:val="6"/>
  </w:num>
  <w:num w:numId="8">
    <w:abstractNumId w:val="11"/>
  </w:num>
  <w:num w:numId="9">
    <w:abstractNumId w:val="15"/>
  </w:num>
  <w:num w:numId="10">
    <w:abstractNumId w:val="20"/>
  </w:num>
  <w:num w:numId="11">
    <w:abstractNumId w:val="17"/>
  </w:num>
  <w:num w:numId="12">
    <w:abstractNumId w:val="3"/>
  </w:num>
  <w:num w:numId="13">
    <w:abstractNumId w:val="16"/>
  </w:num>
  <w:num w:numId="14">
    <w:abstractNumId w:val="9"/>
  </w:num>
  <w:num w:numId="15">
    <w:abstractNumId w:val="13"/>
  </w:num>
  <w:num w:numId="16">
    <w:abstractNumId w:val="1"/>
  </w:num>
  <w:num w:numId="17">
    <w:abstractNumId w:val="19"/>
  </w:num>
  <w:num w:numId="18">
    <w:abstractNumId w:val="5"/>
  </w:num>
  <w:num w:numId="19">
    <w:abstractNumId w:val="2"/>
  </w:num>
  <w:num w:numId="20">
    <w:abstractNumId w:val="8"/>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5B"/>
    <w:rsid w:val="000169DD"/>
    <w:rsid w:val="000554D3"/>
    <w:rsid w:val="000C3FE1"/>
    <w:rsid w:val="000C77D3"/>
    <w:rsid w:val="000F7AB9"/>
    <w:rsid w:val="001374D1"/>
    <w:rsid w:val="001C2AC3"/>
    <w:rsid w:val="001C754F"/>
    <w:rsid w:val="001E1785"/>
    <w:rsid w:val="002074A2"/>
    <w:rsid w:val="00256E5B"/>
    <w:rsid w:val="0027096E"/>
    <w:rsid w:val="00270E26"/>
    <w:rsid w:val="0032364B"/>
    <w:rsid w:val="0034018B"/>
    <w:rsid w:val="00377934"/>
    <w:rsid w:val="003D3D11"/>
    <w:rsid w:val="003E2EE7"/>
    <w:rsid w:val="00467DCA"/>
    <w:rsid w:val="004850F4"/>
    <w:rsid w:val="005B5C11"/>
    <w:rsid w:val="005C22A1"/>
    <w:rsid w:val="005C2EA2"/>
    <w:rsid w:val="00623087"/>
    <w:rsid w:val="0063019F"/>
    <w:rsid w:val="006511A1"/>
    <w:rsid w:val="006864FD"/>
    <w:rsid w:val="00735E0F"/>
    <w:rsid w:val="00782096"/>
    <w:rsid w:val="007C02B3"/>
    <w:rsid w:val="007C37D9"/>
    <w:rsid w:val="00886BFA"/>
    <w:rsid w:val="009C1BC4"/>
    <w:rsid w:val="00A537A9"/>
    <w:rsid w:val="00A71582"/>
    <w:rsid w:val="00A829A9"/>
    <w:rsid w:val="00AC7C1F"/>
    <w:rsid w:val="00B67793"/>
    <w:rsid w:val="00BD180A"/>
    <w:rsid w:val="00C1598C"/>
    <w:rsid w:val="00C31402"/>
    <w:rsid w:val="00C50ACF"/>
    <w:rsid w:val="00CC3C8E"/>
    <w:rsid w:val="00D41011"/>
    <w:rsid w:val="00D641AA"/>
    <w:rsid w:val="00DA137E"/>
    <w:rsid w:val="00DC132D"/>
    <w:rsid w:val="00DD155F"/>
    <w:rsid w:val="00DE60B8"/>
    <w:rsid w:val="00DF2782"/>
    <w:rsid w:val="00E92668"/>
    <w:rsid w:val="00EA1DF8"/>
    <w:rsid w:val="00ED5BEE"/>
    <w:rsid w:val="00F43891"/>
    <w:rsid w:val="00FB4938"/>
    <w:rsid w:val="00FC66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4E862-AEFB-4A67-9B96-A0F03868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0C77D3"/>
    <w:pPr>
      <w:keepNext/>
      <w:tabs>
        <w:tab w:val="num" w:pos="1440"/>
      </w:tabs>
      <w:spacing w:before="240" w:after="60" w:line="240" w:lineRule="auto"/>
      <w:outlineLvl w:val="0"/>
    </w:pPr>
    <w:rPr>
      <w:rFonts w:ascii="Arial" w:eastAsia="Times New Roman" w:hAnsi="Arial" w:cs="Arial"/>
      <w:b/>
      <w:bCs/>
      <w:kern w:val="32"/>
      <w:sz w:val="32"/>
      <w:szCs w:val="32"/>
      <w:lang w:eastAsia="hr-HR"/>
    </w:rPr>
  </w:style>
  <w:style w:type="paragraph" w:styleId="Naslov2">
    <w:name w:val="heading 2"/>
    <w:basedOn w:val="Normal"/>
    <w:next w:val="Normal"/>
    <w:link w:val="Naslov2Char"/>
    <w:uiPriority w:val="9"/>
    <w:unhideWhenUsed/>
    <w:qFormat/>
    <w:rsid w:val="007C37D9"/>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256E5B"/>
    <w:pPr>
      <w:spacing w:before="100" w:beforeAutospacing="1" w:after="100" w:afterAutospacing="1" w:line="240" w:lineRule="auto"/>
    </w:pPr>
    <w:rPr>
      <w:rFonts w:ascii="Helvetica" w:eastAsia="Times New Roman" w:hAnsi="Helvetica" w:cs="Times New Roman"/>
      <w:sz w:val="21"/>
      <w:szCs w:val="21"/>
      <w:lang w:eastAsia="hr-HR"/>
    </w:rPr>
  </w:style>
  <w:style w:type="paragraph" w:styleId="Bezproreda">
    <w:name w:val="No Spacing"/>
    <w:link w:val="BezproredaChar"/>
    <w:uiPriority w:val="1"/>
    <w:qFormat/>
    <w:rsid w:val="00256E5B"/>
    <w:pPr>
      <w:spacing w:after="0" w:line="240" w:lineRule="auto"/>
    </w:pPr>
    <w:rPr>
      <w:rFonts w:ascii="Calibri" w:eastAsia="Times New Roman" w:hAnsi="Calibri" w:cs="Times New Roman"/>
      <w:lang w:eastAsia="hr-HR"/>
    </w:rPr>
  </w:style>
  <w:style w:type="character" w:customStyle="1" w:styleId="BezproredaChar">
    <w:name w:val="Bez proreda Char"/>
    <w:link w:val="Bezproreda"/>
    <w:uiPriority w:val="1"/>
    <w:rsid w:val="00256E5B"/>
    <w:rPr>
      <w:rFonts w:ascii="Calibri" w:eastAsia="Times New Roman" w:hAnsi="Calibri" w:cs="Times New Roman"/>
      <w:lang w:eastAsia="hr-HR"/>
    </w:rPr>
  </w:style>
  <w:style w:type="paragraph" w:customStyle="1" w:styleId="EmptyCellLayoutStyle">
    <w:name w:val="EmptyCellLayoutStyle"/>
    <w:rsid w:val="00886BFA"/>
    <w:rPr>
      <w:rFonts w:ascii="Times New Roman" w:eastAsia="Times New Roman" w:hAnsi="Times New Roman" w:cs="Times New Roman"/>
      <w:sz w:val="2"/>
      <w:szCs w:val="20"/>
      <w:lang w:eastAsia="hr-HR"/>
    </w:rPr>
  </w:style>
  <w:style w:type="paragraph" w:styleId="Odlomakpopisa">
    <w:name w:val="List Paragraph"/>
    <w:basedOn w:val="Normal"/>
    <w:link w:val="OdlomakpopisaChar"/>
    <w:uiPriority w:val="99"/>
    <w:qFormat/>
    <w:rsid w:val="001C754F"/>
    <w:pPr>
      <w:ind w:left="720"/>
      <w:contextualSpacing/>
    </w:pPr>
  </w:style>
  <w:style w:type="character" w:customStyle="1" w:styleId="Naslov2Char">
    <w:name w:val="Naslov 2 Char"/>
    <w:basedOn w:val="Zadanifontodlomka"/>
    <w:link w:val="Naslov2"/>
    <w:uiPriority w:val="9"/>
    <w:rsid w:val="007C37D9"/>
    <w:rPr>
      <w:rFonts w:asciiTheme="majorHAnsi" w:eastAsiaTheme="majorEastAsia" w:hAnsiTheme="majorHAnsi" w:cstheme="majorBidi"/>
      <w:b/>
      <w:bCs/>
      <w:color w:val="5B9BD5" w:themeColor="accent1"/>
      <w:sz w:val="26"/>
      <w:szCs w:val="26"/>
      <w:lang w:eastAsia="hr-HR"/>
    </w:rPr>
  </w:style>
  <w:style w:type="paragraph" w:styleId="Tijeloteksta">
    <w:name w:val="Body Text"/>
    <w:basedOn w:val="Normal"/>
    <w:link w:val="TijelotekstaChar"/>
    <w:rsid w:val="007C37D9"/>
    <w:pPr>
      <w:spacing w:after="120" w:line="240" w:lineRule="auto"/>
    </w:pPr>
    <w:rPr>
      <w:rFonts w:ascii="Arial" w:eastAsia="Times New Roman" w:hAnsi="Arial" w:cs="Times New Roman"/>
      <w:szCs w:val="24"/>
      <w:lang w:eastAsia="hr-HR"/>
    </w:rPr>
  </w:style>
  <w:style w:type="character" w:customStyle="1" w:styleId="TijelotekstaChar">
    <w:name w:val="Tijelo teksta Char"/>
    <w:basedOn w:val="Zadanifontodlomka"/>
    <w:link w:val="Tijeloteksta"/>
    <w:rsid w:val="007C37D9"/>
    <w:rPr>
      <w:rFonts w:ascii="Arial" w:eastAsia="Times New Roman" w:hAnsi="Arial" w:cs="Times New Roman"/>
      <w:szCs w:val="24"/>
      <w:lang w:eastAsia="hr-HR"/>
    </w:rPr>
  </w:style>
  <w:style w:type="character" w:customStyle="1" w:styleId="Naslov1Char">
    <w:name w:val="Naslov 1 Char"/>
    <w:basedOn w:val="Zadanifontodlomka"/>
    <w:link w:val="Naslov1"/>
    <w:rsid w:val="000C77D3"/>
    <w:rPr>
      <w:rFonts w:ascii="Arial" w:eastAsia="Times New Roman" w:hAnsi="Arial" w:cs="Arial"/>
      <w:b/>
      <w:bCs/>
      <w:kern w:val="32"/>
      <w:sz w:val="32"/>
      <w:szCs w:val="32"/>
      <w:lang w:eastAsia="hr-HR"/>
    </w:rPr>
  </w:style>
  <w:style w:type="paragraph" w:customStyle="1" w:styleId="t-9-8-copy">
    <w:name w:val="t-9-8-copy"/>
    <w:basedOn w:val="Normal"/>
    <w:rsid w:val="000C77D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fett">
    <w:name w:val="t-10-9-fett"/>
    <w:basedOn w:val="Normal"/>
    <w:rsid w:val="000C77D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2">
    <w:name w:val="Body Text 2"/>
    <w:basedOn w:val="Normal"/>
    <w:link w:val="Tijeloteksta2Char"/>
    <w:uiPriority w:val="99"/>
    <w:semiHidden/>
    <w:unhideWhenUsed/>
    <w:rsid w:val="000C77D3"/>
    <w:pPr>
      <w:spacing w:after="120" w:line="480" w:lineRule="auto"/>
    </w:pPr>
    <w:rPr>
      <w:rFonts w:ascii="Arial" w:eastAsia="Times New Roman" w:hAnsi="Arial" w:cs="Times New Roman"/>
      <w:szCs w:val="24"/>
      <w:lang w:eastAsia="hr-HR"/>
    </w:rPr>
  </w:style>
  <w:style w:type="character" w:customStyle="1" w:styleId="Tijeloteksta2Char">
    <w:name w:val="Tijelo teksta 2 Char"/>
    <w:basedOn w:val="Zadanifontodlomka"/>
    <w:link w:val="Tijeloteksta2"/>
    <w:uiPriority w:val="99"/>
    <w:semiHidden/>
    <w:rsid w:val="000C77D3"/>
    <w:rPr>
      <w:rFonts w:ascii="Arial" w:eastAsia="Times New Roman" w:hAnsi="Arial" w:cs="Times New Roman"/>
      <w:szCs w:val="24"/>
      <w:lang w:eastAsia="hr-HR"/>
    </w:rPr>
  </w:style>
  <w:style w:type="paragraph" w:styleId="Tijeloteksta3">
    <w:name w:val="Body Text 3"/>
    <w:basedOn w:val="Normal"/>
    <w:link w:val="Tijeloteksta3Char"/>
    <w:uiPriority w:val="99"/>
    <w:semiHidden/>
    <w:unhideWhenUsed/>
    <w:rsid w:val="000C77D3"/>
    <w:pPr>
      <w:spacing w:after="120" w:line="240" w:lineRule="auto"/>
    </w:pPr>
    <w:rPr>
      <w:rFonts w:ascii="Arial" w:eastAsia="Times New Roman" w:hAnsi="Arial" w:cs="Times New Roman"/>
      <w:sz w:val="16"/>
      <w:szCs w:val="16"/>
      <w:lang w:eastAsia="hr-HR"/>
    </w:rPr>
  </w:style>
  <w:style w:type="character" w:customStyle="1" w:styleId="Tijeloteksta3Char">
    <w:name w:val="Tijelo teksta 3 Char"/>
    <w:basedOn w:val="Zadanifontodlomka"/>
    <w:link w:val="Tijeloteksta3"/>
    <w:uiPriority w:val="99"/>
    <w:semiHidden/>
    <w:rsid w:val="000C77D3"/>
    <w:rPr>
      <w:rFonts w:ascii="Arial" w:eastAsia="Times New Roman" w:hAnsi="Arial" w:cs="Times New Roman"/>
      <w:sz w:val="16"/>
      <w:szCs w:val="16"/>
      <w:lang w:eastAsia="hr-HR"/>
    </w:rPr>
  </w:style>
  <w:style w:type="character" w:customStyle="1" w:styleId="OdlomakpopisaChar">
    <w:name w:val="Odlomak popisa Char"/>
    <w:basedOn w:val="Zadanifontodlomka"/>
    <w:link w:val="Odlomakpopisa"/>
    <w:uiPriority w:val="99"/>
    <w:locked/>
    <w:rsid w:val="000C77D3"/>
  </w:style>
  <w:style w:type="paragraph" w:customStyle="1" w:styleId="EMPTYCELLSTYLE">
    <w:name w:val="EMPTY_CELL_STYLE"/>
    <w:basedOn w:val="DefaultStyle"/>
    <w:qFormat/>
    <w:rsid w:val="000C77D3"/>
    <w:rPr>
      <w:sz w:val="1"/>
    </w:rPr>
  </w:style>
  <w:style w:type="paragraph" w:customStyle="1" w:styleId="DefaultStyle">
    <w:name w:val="DefaultStyle"/>
    <w:qFormat/>
    <w:rsid w:val="000C77D3"/>
    <w:pPr>
      <w:spacing w:after="0" w:line="240" w:lineRule="auto"/>
    </w:pPr>
    <w:rPr>
      <w:rFonts w:ascii="Arimo" w:eastAsia="Arimo" w:hAnsi="Arimo" w:cs="Arimo"/>
      <w:color w:val="000000"/>
      <w:sz w:val="20"/>
      <w:szCs w:val="20"/>
      <w:lang w:eastAsia="hr-HR"/>
    </w:rPr>
  </w:style>
  <w:style w:type="paragraph" w:customStyle="1" w:styleId="UvjetniStil10">
    <w:name w:val="UvjetniStil|10"/>
    <w:qFormat/>
    <w:rsid w:val="000C77D3"/>
    <w:pPr>
      <w:spacing w:after="0" w:line="240" w:lineRule="auto"/>
    </w:pPr>
    <w:rPr>
      <w:rFonts w:ascii="Arimo" w:eastAsia="Arimo" w:hAnsi="Arimo" w:cs="Arimo"/>
      <w:b/>
      <w:color w:val="000000"/>
      <w:sz w:val="20"/>
      <w:szCs w:val="20"/>
      <w:lang w:eastAsia="hr-HR"/>
    </w:rPr>
  </w:style>
  <w:style w:type="paragraph" w:customStyle="1" w:styleId="glava">
    <w:name w:val="glava"/>
    <w:basedOn w:val="DefaultStyle"/>
    <w:qFormat/>
    <w:rsid w:val="000C3FE1"/>
    <w:rPr>
      <w:b/>
      <w:color w:val="FFFFFF"/>
    </w:rPr>
  </w:style>
  <w:style w:type="paragraph" w:customStyle="1" w:styleId="UvjetniStil11">
    <w:name w:val="UvjetniStil|11"/>
    <w:qFormat/>
    <w:rsid w:val="000C3FE1"/>
    <w:pPr>
      <w:spacing w:after="0" w:line="240" w:lineRule="auto"/>
    </w:pPr>
    <w:rPr>
      <w:rFonts w:ascii="Arimo" w:eastAsia="Arimo" w:hAnsi="Arimo" w:cs="Arimo"/>
      <w:b/>
      <w:color w:val="FFFFFF"/>
      <w:sz w:val="20"/>
      <w:szCs w:val="20"/>
      <w:lang w:eastAsia="hr-HR"/>
    </w:rPr>
  </w:style>
  <w:style w:type="paragraph" w:customStyle="1" w:styleId="UvjetniStil">
    <w:name w:val="UvjetniStil"/>
    <w:basedOn w:val="DefaultStyle"/>
    <w:qFormat/>
    <w:rsid w:val="000C3FE1"/>
  </w:style>
  <w:style w:type="paragraph" w:customStyle="1" w:styleId="rgp1">
    <w:name w:val="rgp1"/>
    <w:basedOn w:val="DefaultStyle"/>
    <w:qFormat/>
    <w:rsid w:val="000C3FE1"/>
    <w:rPr>
      <w:color w:val="FFFFFF"/>
    </w:rPr>
  </w:style>
  <w:style w:type="paragraph" w:customStyle="1" w:styleId="prog1">
    <w:name w:val="prog1"/>
    <w:basedOn w:val="DefaultStyle"/>
    <w:qFormat/>
    <w:rsid w:val="000C3FE1"/>
  </w:style>
  <w:style w:type="paragraph" w:customStyle="1" w:styleId="prog2">
    <w:name w:val="prog2"/>
    <w:basedOn w:val="DefaultStyle"/>
    <w:qFormat/>
    <w:rsid w:val="000C3FE1"/>
  </w:style>
  <w:style w:type="paragraph" w:customStyle="1" w:styleId="prog3">
    <w:name w:val="prog3"/>
    <w:basedOn w:val="DefaultStyle"/>
    <w:qFormat/>
    <w:rsid w:val="000C3FE1"/>
  </w:style>
  <w:style w:type="paragraph" w:customStyle="1" w:styleId="izv1">
    <w:name w:val="izv1"/>
    <w:basedOn w:val="DefaultStyle"/>
    <w:qFormat/>
    <w:rsid w:val="000C3FE1"/>
  </w:style>
  <w:style w:type="paragraph" w:customStyle="1" w:styleId="fun1">
    <w:name w:val="fun1"/>
    <w:basedOn w:val="DefaultStyle"/>
    <w:qFormat/>
    <w:rsid w:val="000C3FE1"/>
  </w:style>
  <w:style w:type="paragraph" w:customStyle="1" w:styleId="kor1">
    <w:name w:val="kor1"/>
    <w:basedOn w:val="DefaultStyle"/>
    <w:qFormat/>
    <w:rsid w:val="000C3FE1"/>
  </w:style>
  <w:style w:type="paragraph" w:customStyle="1" w:styleId="rgp2">
    <w:name w:val="rgp2"/>
    <w:basedOn w:val="DefaultStyle"/>
    <w:qFormat/>
    <w:rsid w:val="000C3FE1"/>
    <w:rPr>
      <w:color w:val="FFFFFF"/>
    </w:rPr>
  </w:style>
  <w:style w:type="paragraph" w:customStyle="1" w:styleId="rgp3">
    <w:name w:val="rgp3"/>
    <w:basedOn w:val="DefaultStyle"/>
    <w:qFormat/>
    <w:rsid w:val="000C3FE1"/>
    <w:rPr>
      <w:color w:val="FFFFFF"/>
    </w:rPr>
  </w:style>
  <w:style w:type="paragraph" w:customStyle="1" w:styleId="Default">
    <w:name w:val="Default"/>
    <w:rsid w:val="003779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Odlomakpopisa1">
    <w:name w:val="Odlomak popisa1"/>
    <w:basedOn w:val="Normal"/>
    <w:qFormat/>
    <w:rsid w:val="00377934"/>
    <w:pPr>
      <w:spacing w:after="0" w:line="240" w:lineRule="auto"/>
      <w:ind w:left="720"/>
      <w:jc w:val="both"/>
    </w:pPr>
    <w:rPr>
      <w:rFonts w:ascii="Calibri" w:eastAsia="Times New Roman" w:hAnsi="Calibri" w:cs="Calibri"/>
    </w:rPr>
  </w:style>
  <w:style w:type="paragraph" w:customStyle="1" w:styleId="t-9-8">
    <w:name w:val="t-9-8"/>
    <w:basedOn w:val="Normal"/>
    <w:rsid w:val="0037793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E92668"/>
    <w:pPr>
      <w:tabs>
        <w:tab w:val="center" w:pos="4536"/>
        <w:tab w:val="right" w:pos="9072"/>
      </w:tabs>
      <w:spacing w:after="0" w:line="240" w:lineRule="auto"/>
      <w:jc w:val="both"/>
    </w:pPr>
    <w:rPr>
      <w:rFonts w:ascii="Calibri" w:eastAsia="Times New Roman" w:hAnsi="Calibri" w:cs="Times New Roman"/>
    </w:rPr>
  </w:style>
  <w:style w:type="character" w:customStyle="1" w:styleId="PodnojeChar">
    <w:name w:val="Podnožje Char"/>
    <w:basedOn w:val="Zadanifontodlomka"/>
    <w:link w:val="Podnoje"/>
    <w:uiPriority w:val="99"/>
    <w:rsid w:val="00E92668"/>
    <w:rPr>
      <w:rFonts w:ascii="Calibri" w:eastAsia="Times New Roman" w:hAnsi="Calibri" w:cs="Times New Roman"/>
    </w:rPr>
  </w:style>
  <w:style w:type="paragraph" w:customStyle="1" w:styleId="Standard">
    <w:name w:val="Standard"/>
    <w:rsid w:val="00B6779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4DFBF-30B9-480C-B3CF-D761D127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114</Pages>
  <Words>33770</Words>
  <Characters>192492</Characters>
  <Application>Microsoft Office Word</Application>
  <DocSecurity>0</DocSecurity>
  <Lines>1604</Lines>
  <Paragraphs>451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28</cp:revision>
  <dcterms:created xsi:type="dcterms:W3CDTF">2018-12-20T08:05:00Z</dcterms:created>
  <dcterms:modified xsi:type="dcterms:W3CDTF">2018-12-20T13:44:00Z</dcterms:modified>
</cp:coreProperties>
</file>