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36E83" w14:textId="51546000" w:rsidR="00BB46BC" w:rsidRPr="00DF3B7B" w:rsidRDefault="00BB46BC" w:rsidP="00BB4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Godišnjeg izvještaja o izvršenju Proračuna Općine Babina Greda za 2021. godinu a u vezi sa člankom 69. točkom 3. Zakona o šumama („Narodne novine“ br. 68/18, 115/18 i 98/19) i </w:t>
      </w:r>
      <w:r w:rsidRPr="00DF3B7B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članka 18. Statuta Općine Babina Greda („Sl. vjesnik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Vukovarsko – srijemska županija</w:t>
      </w:r>
      <w:r w:rsidRPr="00DF3B7B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br.</w:t>
      </w:r>
      <w:r w:rsidRPr="00DF3B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11/09, 03/13, 03/14, 01/18, 13/18, 27/18-pročišćeni tekst, 03/20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Pr="00DF3B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04/21), Općinsko vijeće Općine Babina Greda na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09. </w:t>
      </w:r>
      <w:r w:rsidRPr="00DF3B7B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sjednici održanoj dana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B5219"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F10E28">
        <w:rPr>
          <w:rFonts w:ascii="Times New Roman" w:eastAsia="Times New Roman" w:hAnsi="Times New Roman" w:cs="Times New Roman"/>
          <w:sz w:val="24"/>
          <w:szCs w:val="24"/>
          <w:lang w:eastAsia="hr-HR"/>
        </w:rPr>
        <w:t>travnja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F3B7B">
        <w:rPr>
          <w:rFonts w:ascii="Times New Roman" w:eastAsia="Times New Roman" w:hAnsi="Times New Roman" w:cs="Times New Roman"/>
          <w:sz w:val="24"/>
          <w:szCs w:val="24"/>
          <w:lang w:eastAsia="hr-HR"/>
        </w:rPr>
        <w:t>2022.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godine, </w:t>
      </w:r>
      <w:r w:rsidRPr="00DF3B7B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F3B7B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F3B7B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F3B7B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F3B7B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F3B7B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</w:p>
    <w:p w14:paraId="6C833E66" w14:textId="3BC1AC92" w:rsidR="00BB46BC" w:rsidRDefault="00BB46BC" w:rsidP="00BB4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063349" w14:textId="58EA2D9E" w:rsidR="00133A33" w:rsidRDefault="00133A33" w:rsidP="00BB4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E4E5C9" w14:textId="77777777" w:rsidR="00133A33" w:rsidRPr="00DF3B7B" w:rsidRDefault="00133A33" w:rsidP="00BB4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FDD2B5" w14:textId="77777777" w:rsidR="00BB46BC" w:rsidRPr="00DF3B7B" w:rsidRDefault="00BB46BC" w:rsidP="00BB4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3B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14:paraId="018922C7" w14:textId="77777777" w:rsidR="00BB46BC" w:rsidRPr="00DF3B7B" w:rsidRDefault="00BB46BC" w:rsidP="00BB4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3B7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ODLUKU O REALIZACIJI PROGRAMA</w:t>
      </w:r>
    </w:p>
    <w:p w14:paraId="0507E88B" w14:textId="7FFD7DEE" w:rsidR="00BB46BC" w:rsidRPr="00DF3B7B" w:rsidRDefault="00BB46BC" w:rsidP="00BB4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utrošku sredstava šumskog doprinosa Općine Babina Greda za 2021. godinu</w:t>
      </w:r>
    </w:p>
    <w:p w14:paraId="1B70C21B" w14:textId="77777777" w:rsidR="00BB46BC" w:rsidRPr="00DF3B7B" w:rsidRDefault="00BB46BC" w:rsidP="00BB4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D35391" w14:textId="6404E9E8" w:rsidR="00BB46BC" w:rsidRDefault="00BB46BC" w:rsidP="00BB4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8E5268" w14:textId="0DFC338E" w:rsidR="00133A33" w:rsidRDefault="00133A33" w:rsidP="00BB4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5284E9" w14:textId="77777777" w:rsidR="00133A33" w:rsidRPr="00DF3B7B" w:rsidRDefault="00133A33" w:rsidP="00BB4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39B1D9" w14:textId="5245C668" w:rsidR="00BB46BC" w:rsidRDefault="00BB46BC" w:rsidP="00BB4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14:paraId="59D9530E" w14:textId="015420AC" w:rsidR="00BB46BC" w:rsidRDefault="00BB46BC" w:rsidP="00BB4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761F22" w14:textId="78BBC3E1" w:rsidR="00BB46BC" w:rsidRDefault="00D03A82" w:rsidP="00BB4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 utroška sredstava šumskog doprinosa Općine Babina Greda za 2021. godinu realiziran je sredstvima u iznosima:</w:t>
      </w:r>
    </w:p>
    <w:p w14:paraId="56567FE1" w14:textId="4F74BF5E" w:rsidR="00D03A82" w:rsidRDefault="00D03A82" w:rsidP="00BB4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86"/>
        <w:gridCol w:w="2334"/>
        <w:gridCol w:w="1362"/>
        <w:gridCol w:w="1476"/>
        <w:gridCol w:w="1476"/>
        <w:gridCol w:w="1282"/>
      </w:tblGrid>
      <w:tr w:rsidR="00B47889" w14:paraId="00BA54BF" w14:textId="77777777" w:rsidTr="00F10E28">
        <w:tc>
          <w:tcPr>
            <w:tcW w:w="1089" w:type="dxa"/>
          </w:tcPr>
          <w:p w14:paraId="006FA3C9" w14:textId="246E4CF2" w:rsidR="00B47889" w:rsidRDefault="00B47889" w:rsidP="00D0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14:paraId="6290193B" w14:textId="77777777" w:rsidR="00B47889" w:rsidRDefault="00B47889" w:rsidP="00D0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rashoda</w:t>
            </w:r>
          </w:p>
          <w:p w14:paraId="55EB0094" w14:textId="5D4F92FC" w:rsidR="00B47889" w:rsidRDefault="00B47889" w:rsidP="00D0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14:paraId="357D9622" w14:textId="77777777" w:rsidR="00B47889" w:rsidRDefault="00B47889" w:rsidP="00D0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Izvor</w:t>
            </w:r>
          </w:p>
          <w:p w14:paraId="7385BA18" w14:textId="54627C67" w:rsidR="00B47889" w:rsidRDefault="00B47889" w:rsidP="00D0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financiranja</w:t>
            </w:r>
          </w:p>
        </w:tc>
        <w:tc>
          <w:tcPr>
            <w:tcW w:w="1476" w:type="dxa"/>
          </w:tcPr>
          <w:p w14:paraId="33820E33" w14:textId="1D6CD720" w:rsidR="00B47889" w:rsidRDefault="00B47889" w:rsidP="00D0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Planirano (kn)</w:t>
            </w:r>
          </w:p>
        </w:tc>
        <w:tc>
          <w:tcPr>
            <w:tcW w:w="1476" w:type="dxa"/>
          </w:tcPr>
          <w:p w14:paraId="1F679711" w14:textId="0189DD25" w:rsidR="00B47889" w:rsidRDefault="00B47889" w:rsidP="00D0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Ostvareno (kn)</w:t>
            </w:r>
          </w:p>
        </w:tc>
        <w:tc>
          <w:tcPr>
            <w:tcW w:w="1282" w:type="dxa"/>
          </w:tcPr>
          <w:p w14:paraId="641B272A" w14:textId="7FED1A92" w:rsidR="00B47889" w:rsidRDefault="00B47889" w:rsidP="00D0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Realizacija (</w:t>
            </w:r>
            <w:r w:rsidR="007400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</w:tc>
      </w:tr>
      <w:tr w:rsidR="00B47889" w14:paraId="7A3B9670" w14:textId="77777777" w:rsidTr="00F10E28">
        <w:trPr>
          <w:trHeight w:val="533"/>
        </w:trPr>
        <w:tc>
          <w:tcPr>
            <w:tcW w:w="1089" w:type="dxa"/>
            <w:vMerge w:val="restart"/>
          </w:tcPr>
          <w:p w14:paraId="128754F3" w14:textId="77777777" w:rsidR="00B47889" w:rsidRDefault="00B47889" w:rsidP="00E4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751D8BD" w14:textId="6A7B2D57" w:rsidR="00B47889" w:rsidRDefault="00B47889" w:rsidP="00E4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345" w:type="dxa"/>
            <w:tcBorders>
              <w:bottom w:val="nil"/>
            </w:tcBorders>
          </w:tcPr>
          <w:p w14:paraId="27797828" w14:textId="77777777" w:rsidR="00F10E28" w:rsidRDefault="00F10E28" w:rsidP="00E4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9F48AB9" w14:textId="70B9EB01" w:rsidR="00B47889" w:rsidRDefault="00B47889" w:rsidP="00E4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Održavanje cesta i poljskih puteva</w:t>
            </w:r>
          </w:p>
        </w:tc>
        <w:tc>
          <w:tcPr>
            <w:tcW w:w="1348" w:type="dxa"/>
            <w:tcBorders>
              <w:bottom w:val="nil"/>
            </w:tcBorders>
          </w:tcPr>
          <w:p w14:paraId="25AA6D44" w14:textId="77777777" w:rsidR="00B47889" w:rsidRDefault="00B47889" w:rsidP="00E4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7585CAE" w14:textId="3A7F42D7" w:rsidR="00B47889" w:rsidRPr="00F10E28" w:rsidRDefault="00F10E28" w:rsidP="00F10E28">
            <w:pPr>
              <w:pStyle w:val="Odlomakpopisa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Opći prihodi i primici</w:t>
            </w:r>
          </w:p>
        </w:tc>
        <w:tc>
          <w:tcPr>
            <w:tcW w:w="1476" w:type="dxa"/>
            <w:vMerge w:val="restart"/>
          </w:tcPr>
          <w:p w14:paraId="68A26EA0" w14:textId="6C4111E5" w:rsidR="00B47889" w:rsidRDefault="00B47889" w:rsidP="00E4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57ACC29" w14:textId="6CD2A8CB" w:rsidR="00B47889" w:rsidRDefault="00B47889" w:rsidP="00E4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1.255.000,00 kuna</w:t>
            </w:r>
          </w:p>
        </w:tc>
        <w:tc>
          <w:tcPr>
            <w:tcW w:w="1476" w:type="dxa"/>
            <w:vMerge w:val="restart"/>
          </w:tcPr>
          <w:p w14:paraId="18C19F6F" w14:textId="77777777" w:rsidR="00B47889" w:rsidRDefault="00B47889" w:rsidP="00E4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2F72719" w14:textId="3A7AEC22" w:rsidR="00B47889" w:rsidRDefault="00B47889" w:rsidP="00E4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1.252.044,75 kuna</w:t>
            </w:r>
          </w:p>
        </w:tc>
        <w:tc>
          <w:tcPr>
            <w:tcW w:w="1282" w:type="dxa"/>
            <w:vMerge w:val="restart"/>
          </w:tcPr>
          <w:p w14:paraId="52E001E3" w14:textId="77777777" w:rsidR="00B47889" w:rsidRDefault="00B47889" w:rsidP="00E4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EA3BAA1" w14:textId="68418FB3" w:rsidR="00B47889" w:rsidRDefault="00B47889" w:rsidP="00E4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99.77 %</w:t>
            </w:r>
          </w:p>
        </w:tc>
      </w:tr>
      <w:tr w:rsidR="00B47889" w14:paraId="097BA6C4" w14:textId="77777777" w:rsidTr="00F10E28">
        <w:trPr>
          <w:trHeight w:val="574"/>
        </w:trPr>
        <w:tc>
          <w:tcPr>
            <w:tcW w:w="1089" w:type="dxa"/>
            <w:vMerge/>
          </w:tcPr>
          <w:p w14:paraId="1CC9F879" w14:textId="77777777" w:rsidR="00B47889" w:rsidRDefault="00B47889" w:rsidP="00E4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45" w:type="dxa"/>
            <w:tcBorders>
              <w:top w:val="nil"/>
            </w:tcBorders>
          </w:tcPr>
          <w:p w14:paraId="0B4DED83" w14:textId="50C6ABCE" w:rsidR="00B47889" w:rsidRDefault="00B47889" w:rsidP="00E4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48" w:type="dxa"/>
            <w:tcBorders>
              <w:top w:val="nil"/>
            </w:tcBorders>
          </w:tcPr>
          <w:p w14:paraId="6E38183F" w14:textId="77777777" w:rsidR="00B47889" w:rsidRDefault="00B47889" w:rsidP="00E4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76" w:type="dxa"/>
            <w:vMerge/>
          </w:tcPr>
          <w:p w14:paraId="479D6CDE" w14:textId="33E834A3" w:rsidR="00B47889" w:rsidRDefault="00B47889" w:rsidP="00E4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76" w:type="dxa"/>
            <w:vMerge/>
          </w:tcPr>
          <w:p w14:paraId="7D6655EA" w14:textId="77777777" w:rsidR="00B47889" w:rsidRDefault="00B47889" w:rsidP="00E4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82" w:type="dxa"/>
            <w:vMerge/>
          </w:tcPr>
          <w:p w14:paraId="59FAE6F8" w14:textId="77777777" w:rsidR="00B47889" w:rsidRDefault="00B47889" w:rsidP="00E4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4CDE50D0" w14:textId="77777777" w:rsidR="00D03A82" w:rsidRDefault="00D03A82" w:rsidP="00BB4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FFE099" w14:textId="6D7D3B31" w:rsidR="00BB46BC" w:rsidRDefault="00BB46BC" w:rsidP="00BB4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54B086" w14:textId="77777777" w:rsidR="00133A33" w:rsidRDefault="00133A33" w:rsidP="00BB4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7F176B" w14:textId="2672640C" w:rsidR="00BB46BC" w:rsidRDefault="00BB46BC" w:rsidP="00BB4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2.</w:t>
      </w:r>
    </w:p>
    <w:p w14:paraId="0D74F33C" w14:textId="3191585B" w:rsidR="00BB46BC" w:rsidRDefault="00BB46BC" w:rsidP="00BB4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F7737A" w14:textId="39AA88DC" w:rsidR="003248C7" w:rsidRDefault="003248C7" w:rsidP="00324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Ova Odluka stupa na snagu osmog</w:t>
      </w:r>
      <w:r w:rsidR="00133A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(8)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dana od dana objave u „Službenom vjesniku“ Vukovarsko – srijemske županije.</w:t>
      </w:r>
    </w:p>
    <w:p w14:paraId="5EDD2E15" w14:textId="663DD3BD" w:rsidR="00BB46BC" w:rsidRDefault="00BB46BC" w:rsidP="00BB4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A72321" w14:textId="7FFB86A5" w:rsidR="00133A33" w:rsidRDefault="00133A33" w:rsidP="00133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696A17" w14:textId="3A17E1D4" w:rsidR="00133A33" w:rsidRDefault="00133A33" w:rsidP="00133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3F4407" w14:textId="0D270D4D" w:rsidR="00133A33" w:rsidRDefault="00133A33" w:rsidP="00133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PREDSJEDNIK</w:t>
      </w:r>
    </w:p>
    <w:p w14:paraId="2E36024A" w14:textId="5E4927E4" w:rsidR="00133A33" w:rsidRDefault="00133A33" w:rsidP="00133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OPĆINSKOG VIJEĆA</w:t>
      </w:r>
    </w:p>
    <w:p w14:paraId="378C4566" w14:textId="1B4F1F4A" w:rsidR="00133A33" w:rsidRDefault="00133A33" w:rsidP="00133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7C4B5A" w14:textId="2A500C43" w:rsidR="00133A33" w:rsidRDefault="00133A33" w:rsidP="00133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Tomo Đaković</w:t>
      </w:r>
    </w:p>
    <w:p w14:paraId="717E18EF" w14:textId="18B4585C" w:rsidR="00BB46BC" w:rsidRDefault="00BB46BC" w:rsidP="00BB4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321-01/22-01/</w:t>
      </w:r>
      <w:r w:rsidR="005B521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URBOJ: 2196-7-01-22-1</w:t>
      </w:r>
    </w:p>
    <w:p w14:paraId="630DA917" w14:textId="504C4308" w:rsidR="00BB46BC" w:rsidRPr="00DF3B7B" w:rsidRDefault="00BB46BC" w:rsidP="00BB4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Babina Greda, </w:t>
      </w:r>
      <w:r w:rsidR="005B5219"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F10E28">
        <w:rPr>
          <w:rFonts w:ascii="Times New Roman" w:eastAsia="Times New Roman" w:hAnsi="Times New Roman" w:cs="Times New Roman"/>
          <w:sz w:val="24"/>
          <w:szCs w:val="24"/>
          <w:lang w:eastAsia="hr-HR"/>
        </w:rPr>
        <w:t>travnja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2022. godine</w:t>
      </w:r>
    </w:p>
    <w:p w14:paraId="7A9DC105" w14:textId="77777777" w:rsidR="005F3EA6" w:rsidRPr="00BB46BC" w:rsidRDefault="005F3EA6">
      <w:pPr>
        <w:rPr>
          <w:rFonts w:ascii="Times New Roman" w:hAnsi="Times New Roman" w:cs="Times New Roman"/>
          <w:sz w:val="24"/>
          <w:szCs w:val="24"/>
        </w:rPr>
      </w:pPr>
    </w:p>
    <w:sectPr w:rsidR="005F3EA6" w:rsidRPr="00BB46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722AF"/>
    <w:multiLevelType w:val="multilevel"/>
    <w:tmpl w:val="88189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350"/>
    <w:rsid w:val="00023350"/>
    <w:rsid w:val="00133A33"/>
    <w:rsid w:val="003248C7"/>
    <w:rsid w:val="005B5219"/>
    <w:rsid w:val="005F3EA6"/>
    <w:rsid w:val="007400BA"/>
    <w:rsid w:val="00B47889"/>
    <w:rsid w:val="00BB46BC"/>
    <w:rsid w:val="00D03A82"/>
    <w:rsid w:val="00E433BF"/>
    <w:rsid w:val="00F1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9BB79"/>
  <w15:chartTrackingRefBased/>
  <w15:docId w15:val="{569446B4-021D-47CD-8567-DAC19D82E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6B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03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10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HT-ICT</dc:creator>
  <cp:keywords/>
  <dc:description/>
  <cp:lastModifiedBy>HT-ICT</cp:lastModifiedBy>
  <cp:revision>11</cp:revision>
  <cp:lastPrinted>2022-03-28T07:46:00Z</cp:lastPrinted>
  <dcterms:created xsi:type="dcterms:W3CDTF">2022-03-25T08:54:00Z</dcterms:created>
  <dcterms:modified xsi:type="dcterms:W3CDTF">2022-04-02T16:38:00Z</dcterms:modified>
</cp:coreProperties>
</file>