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lang w:val="hr-HR"/>
        </w:rPr>
      </w:pPr>
      <w:r>
        <w:rPr>
          <w:lang w:val="hr-HR"/>
        </w:rPr>
        <w:t>REPUBLIKA HRVATSKA</w:t>
      </w:r>
      <w:r>
        <w:rPr>
          <w:lang w:val="hr-HR"/>
        </w:rPr>
        <w:br w:type="textWrapping"/>
      </w:r>
      <w:r>
        <w:rPr>
          <w:lang w:val="hr-HR"/>
        </w:rPr>
        <w:t>VUKOVARSKO-SRIJEMSKA ŽUPANIJA</w:t>
      </w:r>
    </w:p>
    <w:p>
      <w:pPr>
        <w:pStyle w:val="10"/>
        <w:jc w:val="both"/>
        <w:rPr>
          <w:lang w:val="hr-HR"/>
        </w:rPr>
      </w:pPr>
      <w:r>
        <w:rPr>
          <w:lang w:val="hr-HR"/>
        </w:rPr>
        <w:t>OPĆINA BABINA GREDA</w:t>
      </w:r>
    </w:p>
    <w:p>
      <w:pPr>
        <w:pStyle w:val="10"/>
        <w:jc w:val="both"/>
        <w:rPr>
          <w:lang w:val="hr-HR"/>
        </w:rPr>
      </w:pPr>
      <w:r>
        <w:rPr>
          <w:lang w:val="hr-HR"/>
        </w:rPr>
        <w:t>OPĆINSKO VIJEĆE</w:t>
      </w:r>
    </w:p>
    <w:p>
      <w:pPr>
        <w:pStyle w:val="10"/>
        <w:jc w:val="both"/>
        <w:rPr>
          <w:rFonts w:hint="default"/>
          <w:lang w:val="hr-HR"/>
        </w:rPr>
      </w:pPr>
      <w:r>
        <w:rPr>
          <w:lang w:val="hr-HR"/>
        </w:rPr>
        <w:t>KLASA: 6</w:t>
      </w:r>
      <w:r>
        <w:rPr>
          <w:rFonts w:hint="default"/>
          <w:lang w:val="hr-HR"/>
        </w:rPr>
        <w:t>02</w:t>
      </w:r>
      <w:r>
        <w:rPr>
          <w:lang w:val="hr-HR"/>
        </w:rPr>
        <w:t>-0</w:t>
      </w:r>
      <w:r>
        <w:rPr>
          <w:rFonts w:hint="default"/>
          <w:lang w:val="hr-HR"/>
        </w:rPr>
        <w:t>1</w:t>
      </w:r>
      <w:r>
        <w:rPr>
          <w:lang w:val="hr-HR"/>
        </w:rPr>
        <w:t>/2</w:t>
      </w:r>
      <w:r>
        <w:rPr>
          <w:rFonts w:hint="default"/>
          <w:lang w:val="hr-HR"/>
        </w:rPr>
        <w:t>2</w:t>
      </w:r>
      <w:r>
        <w:rPr>
          <w:lang w:val="hr-HR"/>
        </w:rPr>
        <w:t>-01/</w:t>
      </w:r>
      <w:r>
        <w:rPr>
          <w:rFonts w:hint="default"/>
          <w:lang w:val="hr-HR"/>
        </w:rPr>
        <w:t>2</w:t>
      </w:r>
    </w:p>
    <w:p>
      <w:pPr>
        <w:pStyle w:val="10"/>
        <w:jc w:val="both"/>
        <w:rPr>
          <w:rFonts w:hint="default"/>
          <w:lang w:val="hr-HR"/>
        </w:rPr>
      </w:pPr>
      <w:r>
        <w:rPr>
          <w:lang w:val="hr-HR"/>
        </w:rPr>
        <w:t>URBROJ: 2</w:t>
      </w:r>
      <w:r>
        <w:rPr>
          <w:rFonts w:hint="default"/>
          <w:lang w:val="hr-HR"/>
        </w:rPr>
        <w:t>196-7-01-22-1</w:t>
      </w:r>
    </w:p>
    <w:p>
      <w:pPr>
        <w:pStyle w:val="10"/>
        <w:jc w:val="both"/>
        <w:rPr>
          <w:lang w:val="hr-HR"/>
        </w:rPr>
      </w:pPr>
      <w:r>
        <w:rPr>
          <w:lang w:val="hr-HR"/>
        </w:rPr>
        <w:t xml:space="preserve">Babina Greda, </w:t>
      </w:r>
      <w:r>
        <w:rPr>
          <w:rFonts w:hint="default"/>
          <w:lang w:val="hr-HR"/>
        </w:rPr>
        <w:t>26</w:t>
      </w:r>
      <w:r>
        <w:rPr>
          <w:lang w:val="hr-HR"/>
        </w:rPr>
        <w:t xml:space="preserve">. </w:t>
      </w:r>
      <w:r>
        <w:rPr>
          <w:rFonts w:hint="default"/>
          <w:lang w:val="hr-HR"/>
        </w:rPr>
        <w:t xml:space="preserve">veljače </w:t>
      </w:r>
      <w:r>
        <w:rPr>
          <w:lang w:val="hr-HR"/>
        </w:rPr>
        <w:t>202</w:t>
      </w:r>
      <w:r>
        <w:rPr>
          <w:rFonts w:hint="default"/>
          <w:lang w:val="hr-HR"/>
        </w:rPr>
        <w:t>2</w:t>
      </w:r>
      <w:r>
        <w:rPr>
          <w:lang w:val="hr-HR"/>
        </w:rPr>
        <w:t xml:space="preserve">. godine </w:t>
      </w:r>
    </w:p>
    <w:p>
      <w:pPr>
        <w:pStyle w:val="10"/>
        <w:jc w:val="both"/>
        <w:rPr>
          <w:lang w:val="hr-HR"/>
        </w:rPr>
      </w:pPr>
    </w:p>
    <w:p>
      <w:pPr>
        <w:pStyle w:val="10"/>
        <w:jc w:val="both"/>
        <w:rPr>
          <w:lang w:val="hr-HR"/>
        </w:rPr>
      </w:pPr>
    </w:p>
    <w:p>
      <w:pPr>
        <w:pStyle w:val="10"/>
        <w:jc w:val="both"/>
        <w:rPr>
          <w:lang w:val="hr-HR"/>
        </w:rPr>
      </w:pPr>
      <w:r>
        <w:rPr>
          <w:lang w:val="hr-HR"/>
        </w:rPr>
        <w:t xml:space="preserve">Na temelju članka 18. Statuta Općine Babina Greda </w:t>
      </w:r>
      <w:r>
        <w:rPr>
          <w:bCs/>
          <w:lang w:eastAsia="hr-HR"/>
        </w:rPr>
        <w:t>(„Sl. Vjesnik Vukovarsko-srijemske županije“ br. 11/09,04/13, 03/14, 01/18, 13/18, 27/18, pročišćeni tekst, 21A/19</w:t>
      </w:r>
      <w:r>
        <w:rPr>
          <w:rFonts w:hint="default"/>
          <w:bCs/>
          <w:lang w:val="en-US" w:eastAsia="hr-HR"/>
        </w:rPr>
        <w:t xml:space="preserve">, </w:t>
      </w:r>
      <w:r>
        <w:rPr>
          <w:bCs/>
          <w:lang w:eastAsia="hr-HR"/>
        </w:rPr>
        <w:t>03/20</w:t>
      </w:r>
      <w:r>
        <w:rPr>
          <w:rFonts w:hint="default"/>
          <w:bCs/>
          <w:lang w:val="en-US" w:eastAsia="hr-HR"/>
        </w:rPr>
        <w:t xml:space="preserve"> i 04/21</w:t>
      </w:r>
      <w:r>
        <w:rPr>
          <w:bCs/>
          <w:lang w:eastAsia="hr-HR"/>
        </w:rPr>
        <w:t xml:space="preserve">) i </w:t>
      </w:r>
      <w:r>
        <w:rPr>
          <w:bCs/>
        </w:rPr>
        <w:t>članka 45. Poslovnika o radu Općinskog vijeća Općine Babina Greda („Sl. Vjesnik Vukovarsko-srijemske županije“ br. 16/09</w:t>
      </w:r>
      <w:r>
        <w:rPr>
          <w:rFonts w:hint="default"/>
          <w:bCs/>
          <w:lang w:val="hr-HR"/>
        </w:rPr>
        <w:t xml:space="preserve">, </w:t>
      </w:r>
      <w:r>
        <w:rPr>
          <w:bCs/>
        </w:rPr>
        <w:t>01/18</w:t>
      </w:r>
      <w:r>
        <w:rPr>
          <w:rFonts w:hint="default"/>
          <w:bCs/>
          <w:lang w:val="hr-HR"/>
        </w:rPr>
        <w:t xml:space="preserve"> i 04/21</w:t>
      </w:r>
      <w:r>
        <w:rPr>
          <w:bCs/>
        </w:rPr>
        <w:t>)</w:t>
      </w:r>
      <w:r>
        <w:rPr>
          <w:lang w:val="hr-HR"/>
        </w:rPr>
        <w:t xml:space="preserve"> na </w:t>
      </w:r>
      <w:r>
        <w:rPr>
          <w:rFonts w:hint="default"/>
          <w:lang w:val="hr-HR"/>
        </w:rPr>
        <w:t>08</w:t>
      </w:r>
      <w:r>
        <w:rPr>
          <w:lang w:val="hr-HR"/>
        </w:rPr>
        <w:t xml:space="preserve">. sjednici održanoj dana </w:t>
      </w:r>
    </w:p>
    <w:p>
      <w:pPr>
        <w:pStyle w:val="10"/>
        <w:jc w:val="both"/>
        <w:rPr>
          <w:lang w:val="hr-HR"/>
        </w:rPr>
      </w:pPr>
      <w:r>
        <w:rPr>
          <w:rFonts w:hint="default"/>
          <w:lang w:val="hr-HR"/>
        </w:rPr>
        <w:t>26</w:t>
      </w:r>
      <w:r>
        <w:rPr>
          <w:lang w:val="hr-HR"/>
        </w:rPr>
        <w:t xml:space="preserve">. </w:t>
      </w:r>
      <w:r>
        <w:rPr>
          <w:rFonts w:hint="default"/>
          <w:lang w:val="hr-HR"/>
        </w:rPr>
        <w:t xml:space="preserve">veljače </w:t>
      </w:r>
      <w:r>
        <w:rPr>
          <w:lang w:val="hr-HR"/>
        </w:rPr>
        <w:t>202</w:t>
      </w:r>
      <w:r>
        <w:rPr>
          <w:rFonts w:hint="default"/>
          <w:lang w:val="hr-HR"/>
        </w:rPr>
        <w:t>2</w:t>
      </w:r>
      <w:r>
        <w:rPr>
          <w:lang w:val="hr-HR"/>
        </w:rPr>
        <w:t>. godine,  Općinsko vijeće Općine Babina Greda, donijelo je</w:t>
      </w:r>
    </w:p>
    <w:p>
      <w:pPr>
        <w:pStyle w:val="10"/>
        <w:jc w:val="both"/>
        <w:rPr>
          <w:lang w:val="hr-HR"/>
        </w:rPr>
      </w:pPr>
    </w:p>
    <w:p>
      <w:pPr>
        <w:pStyle w:val="10"/>
        <w:jc w:val="both"/>
        <w:rPr>
          <w:lang w:val="hr-HR"/>
        </w:rPr>
      </w:pPr>
      <w:r>
        <w:rPr>
          <w:lang w:val="hr-HR"/>
        </w:rPr>
        <w:t xml:space="preserve">                                      </w:t>
      </w:r>
    </w:p>
    <w:p>
      <w:pPr>
        <w:pStyle w:val="10"/>
        <w:jc w:val="center"/>
        <w:rPr>
          <w:lang w:val="hr-HR"/>
        </w:rPr>
      </w:pPr>
      <w:r>
        <w:rPr>
          <w:lang w:val="hr-HR"/>
        </w:rPr>
        <w:t>O D  L  U  K  U</w:t>
      </w:r>
    </w:p>
    <w:p>
      <w:pPr>
        <w:pStyle w:val="10"/>
        <w:jc w:val="center"/>
        <w:rPr>
          <w:lang w:val="hr-HR"/>
        </w:rPr>
      </w:pPr>
    </w:p>
    <w:p>
      <w:pPr>
        <w:pStyle w:val="10"/>
        <w:jc w:val="center"/>
        <w:rPr>
          <w:lang w:val="hr-HR"/>
        </w:rPr>
      </w:pPr>
    </w:p>
    <w:p>
      <w:pPr>
        <w:pStyle w:val="10"/>
        <w:jc w:val="center"/>
        <w:rPr>
          <w:lang w:val="hr-HR"/>
        </w:rPr>
      </w:pPr>
      <w:r>
        <w:rPr>
          <w:lang w:val="hr-HR"/>
        </w:rPr>
        <w:t>I.</w:t>
      </w:r>
    </w:p>
    <w:p>
      <w:pPr>
        <w:pStyle w:val="10"/>
        <w:jc w:val="both"/>
        <w:rPr>
          <w:lang w:val="hr-HR"/>
        </w:rPr>
      </w:pPr>
    </w:p>
    <w:p>
      <w:pPr>
        <w:pStyle w:val="10"/>
        <w:ind w:firstLine="708" w:firstLineChars="0"/>
        <w:jc w:val="both"/>
        <w:rPr>
          <w:lang w:val="hr-HR"/>
        </w:rPr>
      </w:pPr>
      <w:r>
        <w:rPr>
          <w:lang w:val="hr-HR"/>
        </w:rPr>
        <w:t xml:space="preserve">Prihvaća se </w:t>
      </w:r>
      <w:r>
        <w:rPr>
          <w:rFonts w:hint="default"/>
          <w:lang w:val="hr-HR"/>
        </w:rPr>
        <w:t>i</w:t>
      </w:r>
      <w:r>
        <w:rPr>
          <w:lang w:val="hr-HR"/>
        </w:rPr>
        <w:t xml:space="preserve">zvješće o radu </w:t>
      </w:r>
      <w:r>
        <w:rPr>
          <w:rFonts w:hint="default"/>
          <w:lang w:val="hr-HR"/>
        </w:rPr>
        <w:t>i financijsko izvješće Dječjeg vrtića “Regoč” iz</w:t>
      </w:r>
      <w:r>
        <w:rPr>
          <w:lang w:val="hr-HR"/>
        </w:rPr>
        <w:t xml:space="preserve"> Babin</w:t>
      </w:r>
      <w:r>
        <w:rPr>
          <w:rFonts w:hint="default"/>
          <w:lang w:val="hr-HR"/>
        </w:rPr>
        <w:t>e</w:t>
      </w:r>
      <w:r>
        <w:rPr>
          <w:lang w:val="hr-HR"/>
        </w:rPr>
        <w:t xml:space="preserve"> Gred</w:t>
      </w:r>
      <w:r>
        <w:rPr>
          <w:rFonts w:hint="default"/>
          <w:lang w:val="hr-HR"/>
        </w:rPr>
        <w:t>e</w:t>
      </w:r>
      <w:r>
        <w:rPr>
          <w:lang w:val="hr-HR"/>
        </w:rPr>
        <w:t xml:space="preserve"> za 202</w:t>
      </w:r>
      <w:r>
        <w:rPr>
          <w:rFonts w:hint="default"/>
          <w:lang w:val="hr-HR"/>
        </w:rPr>
        <w:t>1</w:t>
      </w:r>
      <w:r>
        <w:rPr>
          <w:lang w:val="hr-HR"/>
        </w:rPr>
        <w:t>. godinu.</w:t>
      </w:r>
    </w:p>
    <w:p>
      <w:pPr>
        <w:pStyle w:val="10"/>
        <w:jc w:val="both"/>
        <w:rPr>
          <w:lang w:val="hr-HR"/>
        </w:rPr>
      </w:pPr>
    </w:p>
    <w:p>
      <w:pPr>
        <w:pStyle w:val="10"/>
        <w:jc w:val="center"/>
        <w:rPr>
          <w:lang w:val="hr-HR"/>
        </w:rPr>
      </w:pPr>
      <w:r>
        <w:rPr>
          <w:lang w:val="hr-HR"/>
        </w:rPr>
        <w:t>II.</w:t>
      </w:r>
    </w:p>
    <w:p>
      <w:pPr>
        <w:pStyle w:val="10"/>
        <w:jc w:val="both"/>
        <w:rPr>
          <w:lang w:val="hr-HR"/>
        </w:rPr>
      </w:pPr>
    </w:p>
    <w:p>
      <w:pPr>
        <w:pStyle w:val="10"/>
        <w:jc w:val="both"/>
        <w:rPr>
          <w:lang w:val="hr-HR"/>
        </w:rPr>
      </w:pPr>
    </w:p>
    <w:p>
      <w:pPr>
        <w:pStyle w:val="10"/>
        <w:ind w:firstLine="708" w:firstLineChars="0"/>
        <w:jc w:val="both"/>
        <w:rPr>
          <w:lang w:val="hr-HR"/>
        </w:rPr>
      </w:pPr>
      <w:r>
        <w:rPr>
          <w:lang w:val="hr-HR"/>
        </w:rPr>
        <w:t>Navedeno Izvješće iz članka I</w:t>
      </w:r>
      <w:r>
        <w:rPr>
          <w:rFonts w:hint="default"/>
          <w:lang w:val="hr-HR"/>
        </w:rPr>
        <w:t>.</w:t>
      </w:r>
      <w:r>
        <w:rPr>
          <w:lang w:val="hr-HR"/>
        </w:rPr>
        <w:t>, čini sastavni dio ove Odluke.</w:t>
      </w:r>
    </w:p>
    <w:p>
      <w:pPr>
        <w:pStyle w:val="10"/>
        <w:jc w:val="both"/>
        <w:rPr>
          <w:lang w:val="hr-HR"/>
        </w:rPr>
      </w:pPr>
    </w:p>
    <w:p>
      <w:pPr>
        <w:pStyle w:val="10"/>
        <w:jc w:val="both"/>
        <w:rPr>
          <w:lang w:val="hr-HR"/>
        </w:rPr>
      </w:pPr>
    </w:p>
    <w:p>
      <w:pPr>
        <w:pStyle w:val="10"/>
        <w:jc w:val="center"/>
        <w:rPr>
          <w:lang w:val="hr-HR"/>
        </w:rPr>
      </w:pPr>
      <w:r>
        <w:rPr>
          <w:lang w:val="hr-HR"/>
        </w:rPr>
        <w:t>III.</w:t>
      </w:r>
    </w:p>
    <w:p>
      <w:pPr>
        <w:pStyle w:val="10"/>
        <w:jc w:val="both"/>
        <w:rPr>
          <w:lang w:val="hr-HR"/>
        </w:rPr>
      </w:pPr>
    </w:p>
    <w:p>
      <w:pPr>
        <w:pStyle w:val="10"/>
        <w:jc w:val="both"/>
        <w:rPr>
          <w:lang w:val="hr-HR"/>
        </w:rPr>
      </w:pPr>
      <w:r>
        <w:rPr>
          <w:lang w:val="hr-HR"/>
        </w:rPr>
        <w:t xml:space="preserve"> </w:t>
      </w:r>
      <w:r>
        <w:rPr>
          <w:rFonts w:hint="default"/>
          <w:lang w:val="hr-HR"/>
        </w:rPr>
        <w:tab/>
      </w:r>
      <w:r>
        <w:rPr>
          <w:lang w:val="hr-HR"/>
        </w:rPr>
        <w:t>Ova Odluka stupa na snagu danom donošenja.</w:t>
      </w:r>
    </w:p>
    <w:p>
      <w:pPr>
        <w:pStyle w:val="10"/>
        <w:jc w:val="both"/>
        <w:rPr>
          <w:lang w:val="hr-HR"/>
        </w:rPr>
      </w:pPr>
    </w:p>
    <w:p>
      <w:pPr>
        <w:pStyle w:val="10"/>
        <w:jc w:val="both"/>
        <w:rPr>
          <w:lang w:val="hr-HR"/>
        </w:rPr>
      </w:pPr>
    </w:p>
    <w:p>
      <w:pPr>
        <w:pStyle w:val="10"/>
        <w:jc w:val="both"/>
        <w:rPr>
          <w:lang w:val="hr-HR"/>
        </w:rPr>
      </w:pPr>
    </w:p>
    <w:p>
      <w:pPr>
        <w:pStyle w:val="10"/>
        <w:jc w:val="both"/>
        <w:rPr>
          <w:lang w:val="hr-HR"/>
        </w:rPr>
      </w:pPr>
    </w:p>
    <w:p>
      <w:pPr>
        <w:pStyle w:val="10"/>
        <w:jc w:val="right"/>
        <w:rPr>
          <w:lang w:val="hr-HR"/>
        </w:rPr>
      </w:pPr>
    </w:p>
    <w:p>
      <w:pPr>
        <w:pStyle w:val="10"/>
        <w:rPr>
          <w:lang w:val="hr-HR"/>
        </w:rPr>
      </w:pPr>
      <w:r>
        <w:rPr>
          <w:lang w:val="hr-HR"/>
        </w:rPr>
        <w:t xml:space="preserve">                                                                                                         Predsjednik</w:t>
      </w:r>
    </w:p>
    <w:p>
      <w:pPr>
        <w:pStyle w:val="10"/>
        <w:rPr>
          <w:lang w:val="hr-HR"/>
        </w:rPr>
      </w:pPr>
      <w:r>
        <w:rPr>
          <w:lang w:val="hr-HR"/>
        </w:rPr>
        <w:t xml:space="preserve">                                                                                                     Općinskog vijeća:</w:t>
      </w:r>
    </w:p>
    <w:p>
      <w:pPr>
        <w:pStyle w:val="10"/>
        <w:rPr>
          <w:rFonts w:hint="default"/>
          <w:lang w:val="hr-HR"/>
        </w:rPr>
      </w:pPr>
      <w:r>
        <w:rPr>
          <w:lang w:val="hr-HR"/>
        </w:rPr>
        <w:t xml:space="preserve">                                                                     </w:t>
      </w:r>
      <w:r>
        <w:rPr>
          <w:lang w:val="hr-HR"/>
        </w:rPr>
        <w:br w:type="textWrapping"/>
      </w:r>
      <w:r>
        <w:rPr>
          <w:lang w:val="hr-HR"/>
        </w:rPr>
        <w:t xml:space="preserve">                                                                                                       </w:t>
      </w:r>
      <w:r>
        <w:rPr>
          <w:rFonts w:hint="default"/>
          <w:lang w:val="hr-HR"/>
        </w:rPr>
        <w:t>Tomo Đaković</w:t>
      </w:r>
    </w:p>
    <w:p>
      <w:pPr>
        <w:pStyle w:val="10"/>
        <w:jc w:val="both"/>
        <w:rPr>
          <w:lang w:val="hr-HR"/>
        </w:rPr>
      </w:pPr>
    </w:p>
    <w:p>
      <w:pPr>
        <w:pStyle w:val="10"/>
        <w:jc w:val="both"/>
        <w:rPr>
          <w:lang w:val="hr-HR"/>
        </w:rPr>
      </w:pPr>
    </w:p>
    <w:p>
      <w:pPr>
        <w:pStyle w:val="10"/>
        <w:jc w:val="both"/>
        <w:rPr>
          <w:lang w:val="hr-HR"/>
        </w:rPr>
      </w:pPr>
      <w:r>
        <w:rPr>
          <w:lang w:val="hr-HR"/>
        </w:rPr>
        <w:t>Dostaviti:</w:t>
      </w:r>
    </w:p>
    <w:p>
      <w:pPr>
        <w:pStyle w:val="10"/>
        <w:numPr>
          <w:ilvl w:val="0"/>
          <w:numId w:val="1"/>
        </w:numPr>
        <w:jc w:val="both"/>
        <w:rPr>
          <w:sz w:val="24"/>
          <w:szCs w:val="24"/>
          <w:lang w:val="hr-HR"/>
        </w:rPr>
      </w:pPr>
      <w:r>
        <w:rPr>
          <w:rFonts w:hint="default"/>
          <w:sz w:val="24"/>
          <w:szCs w:val="24"/>
          <w:lang w:val="hr-HR"/>
        </w:rPr>
        <w:t>Dječji vrtić “Regoč”</w:t>
      </w:r>
      <w:r>
        <w:rPr>
          <w:sz w:val="24"/>
          <w:szCs w:val="24"/>
          <w:lang w:val="hr-HR"/>
        </w:rPr>
        <w:t xml:space="preserve">, </w:t>
      </w:r>
    </w:p>
    <w:p>
      <w:pPr>
        <w:pStyle w:val="10"/>
        <w:numPr>
          <w:ilvl w:val="0"/>
          <w:numId w:val="0"/>
        </w:numPr>
        <w:ind w:left="360" w:leftChars="0"/>
        <w:jc w:val="both"/>
        <w:rPr>
          <w:rFonts w:hint="default"/>
          <w:sz w:val="24"/>
          <w:szCs w:val="24"/>
          <w:lang w:val="hr-HR"/>
        </w:rPr>
      </w:pPr>
      <w:r>
        <w:rPr>
          <w:rFonts w:hint="default"/>
          <w:sz w:val="24"/>
          <w:szCs w:val="24"/>
          <w:lang w:val="hr-HR"/>
        </w:rPr>
        <w:t xml:space="preserve">Braće Radić 15B, 32276 </w:t>
      </w:r>
      <w:r>
        <w:rPr>
          <w:sz w:val="24"/>
          <w:szCs w:val="24"/>
          <w:lang w:val="hr-HR"/>
        </w:rPr>
        <w:t>Babina Greda</w:t>
      </w:r>
      <w:r>
        <w:rPr>
          <w:rFonts w:hint="default"/>
          <w:sz w:val="24"/>
          <w:szCs w:val="24"/>
          <w:lang w:val="hr-HR"/>
        </w:rPr>
        <w:t>,</w:t>
      </w:r>
    </w:p>
    <w:p>
      <w:pPr>
        <w:pStyle w:val="10"/>
        <w:numPr>
          <w:ilvl w:val="0"/>
          <w:numId w:val="1"/>
        </w:numPr>
        <w:jc w:val="both"/>
        <w:rPr>
          <w:sz w:val="24"/>
          <w:szCs w:val="24"/>
        </w:rPr>
      </w:pPr>
      <w:r>
        <w:rPr>
          <w:sz w:val="24"/>
          <w:szCs w:val="24"/>
          <w:lang w:val="hr-HR"/>
        </w:rPr>
        <w:t>Pismohrana</w:t>
      </w:r>
      <w:r>
        <w:rPr>
          <w:rFonts w:hint="default"/>
          <w:sz w:val="24"/>
          <w:szCs w:val="24"/>
          <w:lang w:val="hr-HR"/>
        </w:rPr>
        <w:t>.</w:t>
      </w:r>
    </w:p>
    <w:p>
      <w:pPr>
        <w:spacing w:after="0" w:line="360" w:lineRule="auto"/>
        <w:jc w:val="both"/>
        <w:rPr>
          <w:rFonts w:ascii="Arial" w:hAnsi="Arial" w:eastAsia="Calibri" w:cs="Arial"/>
          <w:b/>
          <w:bCs/>
          <w:sz w:val="24"/>
          <w:szCs w:val="24"/>
          <w:lang w:eastAsia="hr-HR"/>
        </w:rPr>
      </w:pPr>
    </w:p>
    <w:p>
      <w:pPr>
        <w:spacing w:after="0" w:line="360" w:lineRule="auto"/>
        <w:jc w:val="both"/>
        <w:rPr>
          <w:rFonts w:ascii="Arial" w:hAnsi="Arial" w:eastAsia="Calibri" w:cs="Arial"/>
          <w:b/>
          <w:bCs/>
          <w:sz w:val="24"/>
          <w:szCs w:val="24"/>
          <w:lang w:eastAsia="hr-HR"/>
        </w:rPr>
      </w:pPr>
    </w:p>
    <w:p>
      <w:pPr>
        <w:spacing w:after="0" w:line="360" w:lineRule="auto"/>
        <w:jc w:val="both"/>
        <w:rPr>
          <w:rFonts w:ascii="Arial" w:hAnsi="Arial" w:eastAsia="Calibri" w:cs="Arial"/>
          <w:b/>
          <w:bCs/>
          <w:sz w:val="24"/>
          <w:szCs w:val="24"/>
          <w:lang w:eastAsia="hr-HR"/>
        </w:rPr>
      </w:pPr>
    </w:p>
    <w:p>
      <w:pPr>
        <w:spacing w:after="0" w:line="360" w:lineRule="auto"/>
        <w:jc w:val="both"/>
        <w:rPr>
          <w:rFonts w:ascii="Arial" w:hAnsi="Arial" w:eastAsia="Calibri" w:cs="Arial"/>
          <w:b/>
          <w:bCs/>
          <w:sz w:val="24"/>
          <w:szCs w:val="24"/>
          <w:lang w:eastAsia="hr-HR"/>
        </w:rPr>
      </w:pPr>
      <w:r>
        <w:rPr>
          <w:rFonts w:ascii="Arial" w:hAnsi="Arial" w:eastAsia="Calibri" w:cs="Arial"/>
          <w:b/>
          <w:bCs/>
          <w:sz w:val="24"/>
          <w:szCs w:val="24"/>
          <w:lang w:eastAsia="hr-HR"/>
        </w:rPr>
        <w:t>DJEČJI VRTIĆ REGOČ</w:t>
      </w:r>
    </w:p>
    <w:p>
      <w:pPr>
        <w:spacing w:after="0" w:line="360" w:lineRule="auto"/>
        <w:jc w:val="both"/>
        <w:rPr>
          <w:rFonts w:ascii="Arial" w:hAnsi="Arial" w:eastAsia="Calibri" w:cs="Arial"/>
          <w:b/>
          <w:bCs/>
          <w:sz w:val="24"/>
          <w:szCs w:val="24"/>
          <w:lang w:eastAsia="hr-HR"/>
        </w:rPr>
      </w:pPr>
      <w:r>
        <w:rPr>
          <w:rFonts w:ascii="Arial" w:hAnsi="Arial" w:eastAsia="Calibri" w:cs="Arial"/>
          <w:b/>
          <w:bCs/>
          <w:sz w:val="24"/>
          <w:szCs w:val="24"/>
          <w:lang w:eastAsia="hr-HR"/>
        </w:rPr>
        <w:t>BABINA GREDA</w:t>
      </w:r>
    </w:p>
    <w:p>
      <w:pPr>
        <w:spacing w:after="0" w:line="360" w:lineRule="auto"/>
        <w:jc w:val="both"/>
        <w:rPr>
          <w:rFonts w:ascii="Arial" w:hAnsi="Arial" w:eastAsia="Calibri" w:cs="Arial"/>
          <w:b/>
          <w:bCs/>
          <w:sz w:val="24"/>
          <w:szCs w:val="24"/>
          <w:lang w:eastAsia="hr-HR"/>
        </w:rPr>
      </w:pPr>
      <w:r>
        <w:rPr>
          <w:rFonts w:ascii="Arial" w:hAnsi="Arial" w:eastAsia="Calibri" w:cs="Arial"/>
          <w:b/>
          <w:bCs/>
          <w:sz w:val="24"/>
          <w:szCs w:val="24"/>
          <w:lang w:eastAsia="hr-HR"/>
        </w:rPr>
        <w:t>Braće Radić 15b</w:t>
      </w:r>
    </w:p>
    <w:p>
      <w:pPr>
        <w:spacing w:after="0" w:line="360" w:lineRule="auto"/>
        <w:jc w:val="both"/>
        <w:rPr>
          <w:rFonts w:ascii="Arial" w:hAnsi="Arial" w:eastAsia="Calibri" w:cs="Arial"/>
          <w:sz w:val="24"/>
          <w:szCs w:val="24"/>
          <w:lang w:eastAsia="hr-HR"/>
        </w:rPr>
      </w:pPr>
    </w:p>
    <w:p>
      <w:pPr>
        <w:spacing w:after="0" w:line="360" w:lineRule="auto"/>
        <w:jc w:val="both"/>
        <w:rPr>
          <w:rFonts w:ascii="Arial" w:hAnsi="Arial" w:eastAsia="Calibri" w:cs="Arial"/>
          <w:sz w:val="24"/>
          <w:szCs w:val="24"/>
          <w:lang w:eastAsia="hr-HR"/>
        </w:rPr>
      </w:pPr>
    </w:p>
    <w:p>
      <w:pPr>
        <w:spacing w:after="0" w:line="360" w:lineRule="auto"/>
        <w:jc w:val="both"/>
        <w:rPr>
          <w:rFonts w:ascii="Arial" w:hAnsi="Arial" w:eastAsia="Calibri" w:cs="Arial"/>
          <w:sz w:val="24"/>
          <w:szCs w:val="24"/>
          <w:lang w:eastAsia="hr-HR"/>
        </w:rPr>
      </w:pPr>
    </w:p>
    <w:p>
      <w:pPr>
        <w:spacing w:after="0" w:line="360" w:lineRule="auto"/>
        <w:jc w:val="both"/>
        <w:rPr>
          <w:rFonts w:ascii="Arial" w:hAnsi="Arial" w:eastAsia="Calibri" w:cs="Arial"/>
          <w:sz w:val="24"/>
          <w:szCs w:val="24"/>
          <w:lang w:eastAsia="hr-HR"/>
        </w:rPr>
      </w:pPr>
    </w:p>
    <w:p>
      <w:pPr>
        <w:spacing w:after="0" w:line="360" w:lineRule="auto"/>
        <w:jc w:val="both"/>
        <w:rPr>
          <w:rFonts w:ascii="Arial" w:hAnsi="Arial" w:eastAsia="Calibri" w:cs="Arial"/>
          <w:sz w:val="24"/>
          <w:szCs w:val="24"/>
          <w:lang w:eastAsia="hr-HR"/>
        </w:rPr>
      </w:pPr>
    </w:p>
    <w:p>
      <w:pPr>
        <w:spacing w:after="0" w:line="360" w:lineRule="auto"/>
        <w:jc w:val="both"/>
        <w:rPr>
          <w:rFonts w:ascii="Arial" w:hAnsi="Arial" w:eastAsia="Calibri" w:cs="Arial"/>
          <w:sz w:val="24"/>
          <w:szCs w:val="24"/>
          <w:lang w:eastAsia="hr-HR"/>
        </w:rPr>
      </w:pPr>
    </w:p>
    <w:p>
      <w:pPr>
        <w:spacing w:after="0" w:line="360" w:lineRule="auto"/>
        <w:jc w:val="both"/>
        <w:rPr>
          <w:rFonts w:ascii="Arial" w:hAnsi="Arial" w:eastAsia="Times New Roman" w:cs="Arial"/>
          <w:sz w:val="24"/>
          <w:szCs w:val="24"/>
          <w:lang w:eastAsia="hr-HR"/>
        </w:rPr>
      </w:pPr>
    </w:p>
    <w:p>
      <w:pPr>
        <w:spacing w:after="0" w:line="360" w:lineRule="auto"/>
        <w:ind w:right="-33"/>
        <w:jc w:val="center"/>
        <w:rPr>
          <w:rFonts w:ascii="Arial" w:hAnsi="Arial" w:eastAsia="Calibri" w:cs="Arial"/>
          <w:b/>
          <w:sz w:val="36"/>
          <w:szCs w:val="36"/>
          <w:lang w:eastAsia="hr-HR"/>
        </w:rPr>
      </w:pPr>
      <w:r>
        <w:rPr>
          <w:rFonts w:ascii="Arial" w:hAnsi="Arial" w:eastAsia="Calibri" w:cs="Arial"/>
          <w:b/>
          <w:sz w:val="36"/>
          <w:szCs w:val="36"/>
          <w:lang w:eastAsia="hr-HR"/>
        </w:rPr>
        <w:t>GODIŠNJE IZVJEŠĆE O RADU</w:t>
      </w:r>
    </w:p>
    <w:p>
      <w:pPr>
        <w:spacing w:after="0" w:line="360" w:lineRule="auto"/>
        <w:jc w:val="center"/>
        <w:rPr>
          <w:rFonts w:ascii="Arial" w:hAnsi="Arial" w:eastAsia="Times New Roman" w:cs="Arial"/>
          <w:sz w:val="36"/>
          <w:szCs w:val="36"/>
          <w:lang w:eastAsia="hr-HR"/>
        </w:rPr>
      </w:pPr>
    </w:p>
    <w:p>
      <w:pPr>
        <w:spacing w:after="0" w:line="360" w:lineRule="auto"/>
        <w:ind w:right="-33"/>
        <w:jc w:val="center"/>
        <w:rPr>
          <w:rFonts w:ascii="Arial" w:hAnsi="Arial" w:eastAsia="Calibri" w:cs="Arial"/>
          <w:b/>
          <w:sz w:val="36"/>
          <w:szCs w:val="36"/>
          <w:lang w:eastAsia="hr-HR"/>
        </w:rPr>
      </w:pPr>
      <w:r>
        <w:rPr>
          <w:rFonts w:ascii="Arial" w:hAnsi="Arial" w:eastAsia="Calibri" w:cs="Arial"/>
          <w:b/>
          <w:sz w:val="36"/>
          <w:szCs w:val="36"/>
          <w:lang w:eastAsia="hr-HR"/>
        </w:rPr>
        <w:t>DJEČJEG VRTIĆA REGOČ</w:t>
      </w:r>
    </w:p>
    <w:p>
      <w:pPr>
        <w:spacing w:after="0" w:line="360" w:lineRule="auto"/>
        <w:jc w:val="center"/>
        <w:rPr>
          <w:rFonts w:ascii="Arial" w:hAnsi="Arial" w:eastAsia="Times New Roman" w:cs="Arial"/>
          <w:sz w:val="24"/>
          <w:szCs w:val="24"/>
          <w:lang w:eastAsia="hr-HR"/>
        </w:rPr>
      </w:pPr>
    </w:p>
    <w:p>
      <w:pPr>
        <w:spacing w:after="0" w:line="360" w:lineRule="auto"/>
        <w:ind w:right="-33"/>
        <w:jc w:val="center"/>
        <w:rPr>
          <w:rFonts w:ascii="Arial" w:hAnsi="Arial" w:eastAsia="Calibri" w:cs="Arial"/>
          <w:sz w:val="24"/>
          <w:szCs w:val="24"/>
          <w:lang w:eastAsia="hr-HR"/>
        </w:rPr>
      </w:pPr>
      <w:r>
        <w:rPr>
          <w:rFonts w:ascii="Arial" w:hAnsi="Arial" w:eastAsia="Calibri" w:cs="Arial"/>
          <w:sz w:val="24"/>
          <w:szCs w:val="24"/>
          <w:lang w:eastAsia="hr-HR"/>
        </w:rPr>
        <w:t>za godinu 2021.</w:t>
      </w:r>
    </w:p>
    <w:p>
      <w:pPr>
        <w:spacing w:after="0" w:line="360" w:lineRule="auto"/>
        <w:jc w:val="both"/>
        <w:rPr>
          <w:rFonts w:ascii="Arial" w:hAnsi="Arial" w:eastAsia="Times New Roman" w:cs="Arial"/>
          <w:sz w:val="24"/>
          <w:szCs w:val="24"/>
          <w:lang w:eastAsia="hr-HR"/>
        </w:rPr>
      </w:pPr>
    </w:p>
    <w:p>
      <w:pPr>
        <w:spacing w:after="0" w:line="360" w:lineRule="auto"/>
        <w:jc w:val="both"/>
        <w:rPr>
          <w:rFonts w:ascii="Arial" w:hAnsi="Arial" w:eastAsia="Times New Roman" w:cs="Arial"/>
          <w:sz w:val="24"/>
          <w:szCs w:val="24"/>
          <w:lang w:eastAsia="hr-HR"/>
        </w:rPr>
      </w:pPr>
    </w:p>
    <w:p>
      <w:pPr>
        <w:spacing w:after="0" w:line="360" w:lineRule="auto"/>
        <w:jc w:val="both"/>
        <w:rPr>
          <w:rFonts w:ascii="Arial" w:hAnsi="Arial" w:eastAsia="Times New Roman" w:cs="Arial"/>
          <w:sz w:val="24"/>
          <w:szCs w:val="24"/>
          <w:lang w:eastAsia="hr-HR"/>
        </w:rPr>
      </w:pPr>
    </w:p>
    <w:p>
      <w:pPr>
        <w:spacing w:after="0" w:line="360" w:lineRule="auto"/>
        <w:jc w:val="both"/>
        <w:rPr>
          <w:rFonts w:ascii="Arial" w:hAnsi="Arial" w:eastAsia="Times New Roman" w:cs="Arial"/>
          <w:sz w:val="24"/>
          <w:szCs w:val="24"/>
          <w:lang w:eastAsia="hr-HR"/>
        </w:rPr>
      </w:pPr>
    </w:p>
    <w:p>
      <w:pPr>
        <w:spacing w:after="0" w:line="360" w:lineRule="auto"/>
        <w:jc w:val="both"/>
        <w:rPr>
          <w:rFonts w:ascii="Arial" w:hAnsi="Arial" w:eastAsia="Times New Roman" w:cs="Arial"/>
          <w:sz w:val="24"/>
          <w:szCs w:val="24"/>
          <w:lang w:eastAsia="hr-HR"/>
        </w:rPr>
      </w:pPr>
    </w:p>
    <w:p>
      <w:pPr>
        <w:spacing w:after="0" w:line="360" w:lineRule="auto"/>
        <w:ind w:right="-33"/>
        <w:jc w:val="center"/>
        <w:rPr>
          <w:rFonts w:ascii="Arial" w:hAnsi="Arial" w:eastAsia="Calibri" w:cs="Arial"/>
          <w:sz w:val="24"/>
          <w:szCs w:val="24"/>
          <w:lang w:eastAsia="hr-HR"/>
        </w:rPr>
      </w:pPr>
      <w:r>
        <w:rPr>
          <w:rFonts w:ascii="Arial" w:hAnsi="Arial" w:eastAsia="Calibri" w:cs="Arial"/>
          <w:sz w:val="24"/>
          <w:szCs w:val="24"/>
          <w:lang w:eastAsia="hr-HR"/>
        </w:rPr>
        <w:t>Sastavile:</w:t>
      </w:r>
    </w:p>
    <w:p>
      <w:pPr>
        <w:spacing w:after="0" w:line="360" w:lineRule="auto"/>
        <w:jc w:val="center"/>
        <w:rPr>
          <w:rFonts w:ascii="Arial" w:hAnsi="Arial" w:eastAsia="Times New Roman" w:cs="Arial"/>
          <w:sz w:val="24"/>
          <w:szCs w:val="24"/>
          <w:lang w:eastAsia="hr-HR"/>
        </w:rPr>
      </w:pPr>
    </w:p>
    <w:p>
      <w:pPr>
        <w:spacing w:after="0" w:line="360" w:lineRule="auto"/>
        <w:ind w:right="-33"/>
        <w:jc w:val="center"/>
        <w:rPr>
          <w:rFonts w:ascii="Arial" w:hAnsi="Arial" w:eastAsia="Calibri" w:cs="Arial"/>
          <w:sz w:val="24"/>
          <w:szCs w:val="24"/>
          <w:lang w:eastAsia="hr-HR"/>
        </w:rPr>
      </w:pPr>
      <w:r>
        <w:rPr>
          <w:rFonts w:ascii="Arial" w:hAnsi="Arial" w:eastAsia="Calibri" w:cs="Arial"/>
          <w:sz w:val="24"/>
          <w:szCs w:val="24"/>
          <w:lang w:eastAsia="hr-HR"/>
        </w:rPr>
        <w:t>Ravnateljica Vlatka Marošević</w:t>
      </w:r>
    </w:p>
    <w:p>
      <w:pPr>
        <w:spacing w:after="0" w:line="360" w:lineRule="auto"/>
        <w:jc w:val="center"/>
        <w:rPr>
          <w:rFonts w:ascii="Arial" w:hAnsi="Arial" w:eastAsia="Times New Roman" w:cs="Arial"/>
          <w:sz w:val="24"/>
          <w:szCs w:val="24"/>
          <w:lang w:eastAsia="hr-HR"/>
        </w:rPr>
      </w:pPr>
    </w:p>
    <w:p>
      <w:pPr>
        <w:spacing w:after="0" w:line="360" w:lineRule="auto"/>
        <w:ind w:right="-33"/>
        <w:jc w:val="center"/>
        <w:rPr>
          <w:rFonts w:ascii="Arial" w:hAnsi="Arial" w:eastAsia="Calibri" w:cs="Arial"/>
          <w:sz w:val="24"/>
          <w:szCs w:val="24"/>
          <w:lang w:eastAsia="hr-HR"/>
        </w:rPr>
      </w:pPr>
      <w:r>
        <w:rPr>
          <w:rFonts w:ascii="Arial" w:hAnsi="Arial" w:eastAsia="Calibri" w:cs="Arial"/>
          <w:sz w:val="24"/>
          <w:szCs w:val="24"/>
          <w:lang w:eastAsia="hr-HR"/>
        </w:rPr>
        <w:t>Zdravstvena voditeljica: Ivana Anđić</w:t>
      </w:r>
    </w:p>
    <w:p>
      <w:pPr>
        <w:spacing w:after="0" w:line="360" w:lineRule="auto"/>
        <w:jc w:val="both"/>
        <w:rPr>
          <w:rFonts w:ascii="Arial" w:hAnsi="Arial" w:eastAsia="Times New Roman" w:cs="Arial"/>
          <w:sz w:val="24"/>
          <w:szCs w:val="24"/>
          <w:lang w:eastAsia="hr-HR"/>
        </w:rPr>
      </w:pPr>
    </w:p>
    <w:p>
      <w:pPr>
        <w:spacing w:after="0" w:line="360" w:lineRule="auto"/>
        <w:jc w:val="both"/>
        <w:rPr>
          <w:rFonts w:ascii="Arial" w:hAnsi="Arial" w:eastAsia="Times New Roman" w:cs="Arial"/>
          <w:sz w:val="24"/>
          <w:szCs w:val="24"/>
          <w:lang w:eastAsia="hr-HR"/>
        </w:rPr>
      </w:pPr>
    </w:p>
    <w:p>
      <w:pPr>
        <w:spacing w:after="0" w:line="360" w:lineRule="auto"/>
        <w:jc w:val="both"/>
        <w:rPr>
          <w:rFonts w:ascii="Arial" w:hAnsi="Arial" w:eastAsia="Times New Roman" w:cs="Arial"/>
          <w:sz w:val="24"/>
          <w:szCs w:val="24"/>
          <w:lang w:eastAsia="hr-HR"/>
        </w:rPr>
      </w:pPr>
    </w:p>
    <w:p>
      <w:pPr>
        <w:spacing w:after="0" w:line="360" w:lineRule="auto"/>
        <w:jc w:val="both"/>
        <w:rPr>
          <w:rFonts w:ascii="Arial" w:hAnsi="Arial" w:eastAsia="Times New Roman" w:cs="Arial"/>
          <w:sz w:val="24"/>
          <w:szCs w:val="24"/>
          <w:lang w:eastAsia="hr-HR"/>
        </w:rPr>
      </w:pPr>
    </w:p>
    <w:p>
      <w:pPr>
        <w:spacing w:after="0" w:line="360" w:lineRule="auto"/>
        <w:jc w:val="both"/>
        <w:rPr>
          <w:rFonts w:ascii="Arial" w:hAnsi="Arial" w:eastAsia="Times New Roman" w:cs="Arial"/>
          <w:sz w:val="24"/>
          <w:szCs w:val="24"/>
          <w:lang w:eastAsia="hr-HR"/>
        </w:rPr>
      </w:pPr>
    </w:p>
    <w:p>
      <w:pPr>
        <w:spacing w:after="0" w:line="360" w:lineRule="auto"/>
        <w:jc w:val="both"/>
        <w:rPr>
          <w:rFonts w:ascii="Arial" w:hAnsi="Arial" w:eastAsia="Times New Roman" w:cs="Arial"/>
          <w:sz w:val="24"/>
          <w:szCs w:val="24"/>
          <w:lang w:eastAsia="hr-HR"/>
        </w:rPr>
      </w:pPr>
    </w:p>
    <w:p>
      <w:pPr>
        <w:spacing w:after="0" w:line="360" w:lineRule="auto"/>
        <w:jc w:val="both"/>
        <w:rPr>
          <w:rFonts w:ascii="Arial" w:hAnsi="Arial" w:eastAsia="Times New Roman" w:cs="Arial"/>
          <w:sz w:val="24"/>
          <w:szCs w:val="24"/>
          <w:lang w:eastAsia="hr-HR"/>
        </w:rPr>
      </w:pPr>
    </w:p>
    <w:p>
      <w:pPr>
        <w:spacing w:after="0" w:line="360" w:lineRule="auto"/>
        <w:ind w:right="-33"/>
        <w:jc w:val="center"/>
        <w:rPr>
          <w:rFonts w:ascii="Arial" w:hAnsi="Arial" w:eastAsia="Calibri" w:cs="Arial"/>
          <w:sz w:val="24"/>
          <w:szCs w:val="24"/>
          <w:lang w:eastAsia="hr-HR"/>
        </w:rPr>
      </w:pPr>
      <w:r>
        <w:rPr>
          <w:rFonts w:ascii="Arial" w:hAnsi="Arial" w:eastAsia="Calibri" w:cs="Arial"/>
          <w:sz w:val="24"/>
          <w:szCs w:val="24"/>
          <w:lang w:eastAsia="hr-HR"/>
        </w:rPr>
        <w:t>Babina Greda, siječanj 2022. godine</w:t>
      </w:r>
    </w:p>
    <w:p>
      <w:pPr>
        <w:spacing w:after="0" w:line="360" w:lineRule="auto"/>
        <w:ind w:right="-33"/>
        <w:rPr>
          <w:rFonts w:ascii="Arial" w:hAnsi="Arial" w:eastAsia="Calibri" w:cs="Arial"/>
          <w:sz w:val="24"/>
          <w:szCs w:val="24"/>
          <w:lang w:eastAsia="hr-HR"/>
        </w:rPr>
        <w:sectPr>
          <w:footerReference r:id="rId5" w:type="default"/>
          <w:pgSz w:w="11900" w:h="16838"/>
          <w:pgMar w:top="1440" w:right="1440" w:bottom="861" w:left="1420" w:header="0" w:footer="0" w:gutter="0"/>
          <w:pgNumType w:start="1"/>
          <w:cols w:equalWidth="0" w:num="1">
            <w:col w:w="9046"/>
          </w:cols>
          <w:titlePg/>
          <w:docGrid w:linePitch="360" w:charSpace="0"/>
        </w:sectPr>
      </w:pPr>
    </w:p>
    <w:p>
      <w:pPr>
        <w:spacing w:after="0" w:line="360" w:lineRule="auto"/>
        <w:jc w:val="both"/>
        <w:rPr>
          <w:rFonts w:ascii="Arial" w:hAnsi="Arial" w:eastAsia="Times New Roman" w:cs="Arial"/>
          <w:sz w:val="24"/>
          <w:szCs w:val="24"/>
          <w:lang w:eastAsia="hr-HR"/>
        </w:rPr>
      </w:pPr>
      <w:bookmarkStart w:id="0" w:name="page3"/>
      <w:bookmarkEnd w:id="0"/>
    </w:p>
    <w:p>
      <w:pPr>
        <w:spacing w:after="0" w:line="360" w:lineRule="auto"/>
        <w:jc w:val="both"/>
        <w:rPr>
          <w:rFonts w:ascii="Arial" w:hAnsi="Arial" w:eastAsia="Calibri" w:cs="Arial"/>
          <w:b/>
          <w:sz w:val="24"/>
          <w:szCs w:val="24"/>
          <w:lang w:eastAsia="hr-HR"/>
        </w:rPr>
      </w:pPr>
      <w:r>
        <w:rPr>
          <w:rFonts w:ascii="Arial" w:hAnsi="Arial" w:eastAsia="Calibri" w:cs="Arial"/>
          <w:b/>
          <w:sz w:val="24"/>
          <w:szCs w:val="24"/>
          <w:lang w:eastAsia="hr-HR"/>
        </w:rPr>
        <w:t>Sadržaj</w:t>
      </w:r>
    </w:p>
    <w:p>
      <w:pPr>
        <w:spacing w:after="0" w:line="360" w:lineRule="auto"/>
        <w:jc w:val="both"/>
        <w:rPr>
          <w:rFonts w:ascii="Arial" w:hAnsi="Arial" w:eastAsia="Times New Roman" w:cs="Arial"/>
          <w:sz w:val="24"/>
          <w:szCs w:val="24"/>
          <w:lang w:eastAsia="hr-HR"/>
        </w:rPr>
      </w:pPr>
    </w:p>
    <w:p>
      <w:pPr>
        <w:tabs>
          <w:tab w:val="left" w:leader="dot" w:pos="9480"/>
        </w:tabs>
        <w:spacing w:after="0" w:line="360" w:lineRule="auto"/>
        <w:jc w:val="both"/>
        <w:rPr>
          <w:rFonts w:ascii="Arial" w:hAnsi="Arial" w:eastAsia="Times New Roman" w:cs="Arial"/>
          <w:sz w:val="24"/>
          <w:szCs w:val="24"/>
          <w:lang w:eastAsia="hr-HR"/>
        </w:rPr>
      </w:pPr>
      <w:r>
        <w:rPr>
          <w:rFonts w:ascii="Arial" w:hAnsi="Arial" w:cs="Arial"/>
          <w:sz w:val="24"/>
          <w:szCs w:val="24"/>
        </w:rPr>
        <w:t>UVOD</w:t>
      </w:r>
      <w:r>
        <w:rPr>
          <w:rFonts w:ascii="Arial" w:hAnsi="Arial" w:eastAsia="Times New Roman" w:cs="Arial"/>
          <w:sz w:val="24"/>
          <w:szCs w:val="24"/>
          <w:lang w:eastAsia="hr-HR"/>
        </w:rPr>
        <w:t>………………………………………………………………………………………….3</w:t>
      </w:r>
    </w:p>
    <w:p>
      <w:pPr>
        <w:tabs>
          <w:tab w:val="left" w:pos="640"/>
          <w:tab w:val="left" w:leader="dot" w:pos="9480"/>
        </w:tabs>
        <w:spacing w:after="0" w:line="360" w:lineRule="auto"/>
        <w:rPr>
          <w:rFonts w:ascii="Arial" w:hAnsi="Arial" w:eastAsia="Times New Roman" w:cs="Arial"/>
          <w:sz w:val="24"/>
          <w:szCs w:val="24"/>
          <w:lang w:eastAsia="hr-HR"/>
        </w:rPr>
      </w:pPr>
      <w:r>
        <w:rPr>
          <w:rFonts w:ascii="Arial" w:hAnsi="Arial" w:eastAsia="Times New Roman" w:cs="Arial"/>
          <w:sz w:val="24"/>
          <w:szCs w:val="24"/>
          <w:lang w:eastAsia="hr-HR"/>
        </w:rPr>
        <w:t>I.</w:t>
      </w:r>
      <w:r>
        <w:rPr>
          <w:rFonts w:ascii="Arial" w:hAnsi="Arial" w:eastAsia="Times New Roman" w:cs="Arial"/>
          <w:sz w:val="24"/>
          <w:szCs w:val="24"/>
          <w:lang w:eastAsia="hr-HR"/>
        </w:rPr>
        <w:tab/>
      </w:r>
      <w:r>
        <w:rPr>
          <w:rFonts w:ascii="Arial" w:hAnsi="Arial" w:eastAsia="Times New Roman" w:cs="Arial"/>
          <w:sz w:val="24"/>
          <w:szCs w:val="24"/>
          <w:lang w:eastAsia="hr-HR"/>
        </w:rPr>
        <w:t xml:space="preserve"> </w:t>
      </w:r>
      <w:r>
        <w:fldChar w:fldCharType="begin"/>
      </w:r>
      <w:r>
        <w:instrText xml:space="preserve"> HYPERLINK \l "page4" </w:instrText>
      </w:r>
      <w:r>
        <w:fldChar w:fldCharType="separate"/>
      </w:r>
      <w:r>
        <w:rPr>
          <w:rFonts w:ascii="Arial" w:hAnsi="Arial" w:eastAsia="Times New Roman" w:cs="Arial"/>
          <w:sz w:val="24"/>
          <w:szCs w:val="24"/>
          <w:lang w:eastAsia="hr-HR"/>
        </w:rPr>
        <w:t>USTROJSTVO  I ORGANIZACIJA RADA</w:t>
      </w:r>
      <w:r>
        <w:rPr>
          <w:rFonts w:ascii="Arial" w:hAnsi="Arial" w:eastAsia="Times New Roman" w:cs="Arial"/>
          <w:sz w:val="24"/>
          <w:szCs w:val="24"/>
          <w:lang w:eastAsia="hr-HR"/>
        </w:rPr>
        <w:fldChar w:fldCharType="end"/>
      </w:r>
      <w:r>
        <w:rPr>
          <w:rFonts w:ascii="Arial" w:hAnsi="Arial" w:eastAsia="Times New Roman" w:cs="Arial"/>
          <w:sz w:val="24"/>
          <w:szCs w:val="24"/>
          <w:lang w:eastAsia="hr-HR"/>
        </w:rPr>
        <w:t>…………………………………………3</w:t>
      </w:r>
    </w:p>
    <w:p>
      <w:pPr>
        <w:tabs>
          <w:tab w:val="left" w:pos="860"/>
          <w:tab w:val="left" w:leader="dot" w:pos="9480"/>
        </w:tabs>
        <w:spacing w:after="0" w:line="360" w:lineRule="auto"/>
        <w:rPr>
          <w:rFonts w:ascii="Arial" w:hAnsi="Arial" w:eastAsia="Times New Roman" w:cs="Arial"/>
          <w:sz w:val="24"/>
          <w:szCs w:val="24"/>
          <w:lang w:eastAsia="hr-HR"/>
        </w:rPr>
      </w:pPr>
      <w:r>
        <w:rPr>
          <w:rFonts w:ascii="Arial" w:hAnsi="Arial" w:eastAsia="Times New Roman" w:cs="Arial"/>
          <w:sz w:val="24"/>
          <w:szCs w:val="24"/>
          <w:lang w:eastAsia="hr-HR"/>
        </w:rPr>
        <w:t>II.</w:t>
      </w:r>
      <w:r>
        <w:rPr>
          <w:rFonts w:ascii="Arial" w:hAnsi="Arial" w:eastAsia="Times New Roman" w:cs="Arial"/>
          <w:sz w:val="24"/>
          <w:szCs w:val="24"/>
          <w:lang w:eastAsia="hr-HR"/>
        </w:rPr>
        <w:tab/>
      </w:r>
      <w:r>
        <w:fldChar w:fldCharType="begin"/>
      </w:r>
      <w:r>
        <w:instrText xml:space="preserve"> HYPERLINK \l "page10" </w:instrText>
      </w:r>
      <w:r>
        <w:fldChar w:fldCharType="separate"/>
      </w:r>
      <w:r>
        <w:rPr>
          <w:rFonts w:ascii="Arial" w:hAnsi="Arial" w:eastAsia="Times New Roman" w:cs="Arial"/>
          <w:sz w:val="24"/>
          <w:szCs w:val="24"/>
          <w:lang w:eastAsia="hr-HR"/>
        </w:rPr>
        <w:t>ODRŽAVANJE I UNAPRJEĐIVANJE MATERIJALNIH UVJETA RADA</w:t>
      </w:r>
      <w:r>
        <w:rPr>
          <w:rFonts w:ascii="Arial" w:hAnsi="Arial" w:eastAsia="Times New Roman" w:cs="Arial"/>
          <w:sz w:val="24"/>
          <w:szCs w:val="24"/>
          <w:lang w:eastAsia="hr-HR"/>
        </w:rPr>
        <w:fldChar w:fldCharType="end"/>
      </w:r>
      <w:r>
        <w:rPr>
          <w:rFonts w:ascii="Arial" w:hAnsi="Arial" w:eastAsia="Times New Roman" w:cs="Arial"/>
          <w:sz w:val="24"/>
          <w:szCs w:val="24"/>
          <w:lang w:eastAsia="hr-HR"/>
        </w:rPr>
        <w:t>…….5</w:t>
      </w:r>
    </w:p>
    <w:p>
      <w:pPr>
        <w:tabs>
          <w:tab w:val="left" w:pos="860"/>
          <w:tab w:val="left" w:leader="dot" w:pos="9360"/>
        </w:tabs>
        <w:spacing w:after="0" w:line="360" w:lineRule="auto"/>
        <w:rPr>
          <w:rFonts w:ascii="Arial" w:hAnsi="Arial" w:eastAsia="Times New Roman" w:cs="Arial"/>
          <w:sz w:val="24"/>
          <w:szCs w:val="24"/>
          <w:lang w:eastAsia="hr-HR"/>
        </w:rPr>
      </w:pPr>
      <w:r>
        <w:rPr>
          <w:rFonts w:ascii="Arial" w:hAnsi="Arial" w:eastAsia="Times New Roman" w:cs="Arial"/>
          <w:sz w:val="24"/>
          <w:szCs w:val="24"/>
          <w:lang w:eastAsia="hr-HR"/>
        </w:rPr>
        <w:t>III.</w:t>
      </w:r>
      <w:r>
        <w:rPr>
          <w:rFonts w:ascii="Arial" w:hAnsi="Arial" w:eastAsia="Times New Roman" w:cs="Arial"/>
          <w:sz w:val="24"/>
          <w:szCs w:val="24"/>
          <w:lang w:eastAsia="hr-HR"/>
        </w:rPr>
        <w:tab/>
      </w:r>
      <w:r>
        <w:fldChar w:fldCharType="begin"/>
      </w:r>
      <w:r>
        <w:instrText xml:space="preserve"> HYPERLINK \l "page13" </w:instrText>
      </w:r>
      <w:r>
        <w:fldChar w:fldCharType="separate"/>
      </w:r>
      <w:r>
        <w:rPr>
          <w:rFonts w:ascii="Arial" w:hAnsi="Arial" w:eastAsia="Times New Roman" w:cs="Arial"/>
          <w:sz w:val="24"/>
          <w:szCs w:val="24"/>
          <w:lang w:eastAsia="hr-HR"/>
        </w:rPr>
        <w:t>NJEGA I SKRB ZA TJELESNI RAZVOJ I ZDRAVLJE DJECE</w:t>
      </w:r>
      <w:r>
        <w:rPr>
          <w:rFonts w:ascii="Arial" w:hAnsi="Arial" w:eastAsia="Times New Roman" w:cs="Arial"/>
          <w:sz w:val="24"/>
          <w:szCs w:val="24"/>
          <w:lang w:eastAsia="hr-HR"/>
        </w:rPr>
        <w:fldChar w:fldCharType="end"/>
      </w:r>
      <w:r>
        <w:rPr>
          <w:rFonts w:ascii="Arial" w:hAnsi="Arial" w:eastAsia="Times New Roman" w:cs="Arial"/>
          <w:sz w:val="24"/>
          <w:szCs w:val="24"/>
          <w:lang w:eastAsia="hr-HR"/>
        </w:rPr>
        <w:t>……………….5</w:t>
      </w:r>
    </w:p>
    <w:p>
      <w:pPr>
        <w:tabs>
          <w:tab w:val="left" w:pos="860"/>
          <w:tab w:val="left" w:leader="dot" w:pos="9360"/>
        </w:tabs>
        <w:spacing w:after="0" w:line="360" w:lineRule="auto"/>
        <w:rPr>
          <w:rFonts w:ascii="Arial" w:hAnsi="Arial" w:eastAsia="Times New Roman" w:cs="Arial"/>
          <w:sz w:val="24"/>
          <w:szCs w:val="24"/>
          <w:lang w:eastAsia="hr-HR"/>
        </w:rPr>
      </w:pPr>
      <w:r>
        <w:rPr>
          <w:rFonts w:ascii="Arial" w:hAnsi="Arial" w:eastAsia="Times New Roman" w:cs="Arial"/>
          <w:sz w:val="24"/>
          <w:szCs w:val="24"/>
          <w:lang w:eastAsia="hr-HR"/>
        </w:rPr>
        <w:t>IV.</w:t>
      </w:r>
      <w:r>
        <w:rPr>
          <w:rFonts w:ascii="Arial" w:hAnsi="Arial" w:eastAsia="Times New Roman" w:cs="Arial"/>
          <w:sz w:val="24"/>
          <w:szCs w:val="24"/>
          <w:lang w:eastAsia="hr-HR"/>
        </w:rPr>
        <w:tab/>
      </w:r>
      <w:r>
        <w:fldChar w:fldCharType="begin"/>
      </w:r>
      <w:r>
        <w:instrText xml:space="preserve"> HYPERLINK \l "page22" </w:instrText>
      </w:r>
      <w:r>
        <w:fldChar w:fldCharType="separate"/>
      </w:r>
      <w:r>
        <w:rPr>
          <w:rFonts w:ascii="Arial" w:hAnsi="Arial" w:eastAsia="Times New Roman" w:cs="Arial"/>
          <w:sz w:val="24"/>
          <w:szCs w:val="24"/>
          <w:lang w:eastAsia="hr-HR"/>
        </w:rPr>
        <w:t>ODGOJNO – OBRAZOVNI RAD</w:t>
      </w:r>
      <w:r>
        <w:rPr>
          <w:rFonts w:ascii="Arial" w:hAnsi="Arial" w:eastAsia="Times New Roman" w:cs="Arial"/>
          <w:sz w:val="24"/>
          <w:szCs w:val="24"/>
          <w:lang w:eastAsia="hr-HR"/>
        </w:rPr>
        <w:fldChar w:fldCharType="end"/>
      </w:r>
      <w:r>
        <w:rPr>
          <w:rFonts w:ascii="Arial" w:hAnsi="Arial" w:eastAsia="Times New Roman" w:cs="Arial"/>
          <w:sz w:val="24"/>
          <w:szCs w:val="24"/>
          <w:lang w:eastAsia="hr-HR"/>
        </w:rPr>
        <w:t>………………………………………………..12</w:t>
      </w:r>
    </w:p>
    <w:p>
      <w:pPr>
        <w:tabs>
          <w:tab w:val="left" w:pos="860"/>
          <w:tab w:val="left" w:leader="dot" w:pos="9360"/>
        </w:tabs>
        <w:spacing w:after="0" w:line="360" w:lineRule="auto"/>
        <w:rPr>
          <w:rFonts w:ascii="Arial" w:hAnsi="Arial" w:eastAsia="Times New Roman" w:cs="Arial"/>
          <w:sz w:val="24"/>
          <w:szCs w:val="24"/>
          <w:lang w:eastAsia="hr-HR"/>
        </w:rPr>
      </w:pPr>
      <w:r>
        <w:rPr>
          <w:rFonts w:ascii="Arial" w:hAnsi="Arial" w:eastAsia="Times New Roman" w:cs="Arial"/>
          <w:sz w:val="24"/>
          <w:szCs w:val="24"/>
          <w:lang w:eastAsia="hr-HR"/>
        </w:rPr>
        <w:t>V.</w:t>
      </w:r>
      <w:r>
        <w:rPr>
          <w:rFonts w:ascii="Arial" w:hAnsi="Arial" w:eastAsia="Times New Roman" w:cs="Arial"/>
          <w:sz w:val="24"/>
          <w:szCs w:val="24"/>
          <w:lang w:eastAsia="hr-HR"/>
        </w:rPr>
        <w:tab/>
      </w:r>
      <w:r>
        <w:fldChar w:fldCharType="begin"/>
      </w:r>
      <w:r>
        <w:instrText xml:space="preserve"> HYPERLINK \l "page31" </w:instrText>
      </w:r>
      <w:r>
        <w:fldChar w:fldCharType="separate"/>
      </w:r>
      <w:r>
        <w:rPr>
          <w:rFonts w:ascii="Arial" w:hAnsi="Arial" w:eastAsia="Times New Roman" w:cs="Arial"/>
          <w:sz w:val="24"/>
          <w:szCs w:val="24"/>
          <w:lang w:eastAsia="hr-HR"/>
        </w:rPr>
        <w:t>SURADNJA S RODITELJIMA</w:t>
      </w:r>
      <w:r>
        <w:rPr>
          <w:rFonts w:ascii="Arial" w:hAnsi="Arial" w:eastAsia="Times New Roman" w:cs="Arial"/>
          <w:sz w:val="24"/>
          <w:szCs w:val="24"/>
          <w:lang w:eastAsia="hr-HR"/>
        </w:rPr>
        <w:fldChar w:fldCharType="end"/>
      </w:r>
      <w:r>
        <w:rPr>
          <w:rFonts w:ascii="Arial" w:hAnsi="Arial" w:eastAsia="Times New Roman" w:cs="Arial"/>
          <w:sz w:val="24"/>
          <w:szCs w:val="24"/>
          <w:lang w:eastAsia="hr-HR"/>
        </w:rPr>
        <w:t>…………………………………………………...17</w:t>
      </w:r>
    </w:p>
    <w:p>
      <w:pPr>
        <w:tabs>
          <w:tab w:val="left" w:pos="860"/>
          <w:tab w:val="left" w:leader="dot" w:pos="9360"/>
        </w:tabs>
        <w:spacing w:after="0" w:line="360" w:lineRule="auto"/>
        <w:rPr>
          <w:rFonts w:ascii="Arial" w:hAnsi="Arial" w:eastAsia="Times New Roman" w:cs="Arial"/>
          <w:sz w:val="24"/>
          <w:szCs w:val="24"/>
          <w:lang w:eastAsia="hr-HR"/>
        </w:rPr>
      </w:pPr>
      <w:r>
        <w:rPr>
          <w:rFonts w:ascii="Arial" w:hAnsi="Arial" w:eastAsia="Times New Roman" w:cs="Arial"/>
          <w:sz w:val="24"/>
          <w:szCs w:val="24"/>
          <w:lang w:eastAsia="hr-HR"/>
        </w:rPr>
        <w:t>VI.</w:t>
      </w:r>
      <w:r>
        <w:rPr>
          <w:rFonts w:ascii="Arial" w:hAnsi="Arial" w:eastAsia="Times New Roman" w:cs="Arial"/>
          <w:sz w:val="24"/>
          <w:szCs w:val="24"/>
          <w:lang w:eastAsia="hr-HR"/>
        </w:rPr>
        <w:tab/>
      </w:r>
      <w:r>
        <w:fldChar w:fldCharType="begin"/>
      </w:r>
      <w:r>
        <w:instrText xml:space="preserve"> HYPERLINK \l "page35" </w:instrText>
      </w:r>
      <w:r>
        <w:fldChar w:fldCharType="separate"/>
      </w:r>
      <w:r>
        <w:rPr>
          <w:rFonts w:ascii="Arial" w:hAnsi="Arial" w:eastAsia="Times New Roman" w:cs="Arial"/>
          <w:sz w:val="24"/>
          <w:szCs w:val="24"/>
          <w:lang w:eastAsia="hr-HR"/>
        </w:rPr>
        <w:t>STRUČNO USAVRŠAVANJE ZAPOSLENIKA</w:t>
      </w:r>
      <w:r>
        <w:rPr>
          <w:rFonts w:ascii="Arial" w:hAnsi="Arial" w:eastAsia="Times New Roman" w:cs="Arial"/>
          <w:sz w:val="24"/>
          <w:szCs w:val="24"/>
          <w:lang w:eastAsia="hr-HR"/>
        </w:rPr>
        <w:fldChar w:fldCharType="end"/>
      </w:r>
      <w:r>
        <w:rPr>
          <w:rFonts w:ascii="Arial" w:hAnsi="Arial" w:eastAsia="Times New Roman" w:cs="Arial"/>
          <w:sz w:val="24"/>
          <w:szCs w:val="24"/>
          <w:lang w:eastAsia="hr-HR"/>
        </w:rPr>
        <w:t>………………………………..17</w:t>
      </w:r>
    </w:p>
    <w:p>
      <w:pPr>
        <w:tabs>
          <w:tab w:val="left" w:pos="860"/>
          <w:tab w:val="left" w:leader="dot" w:pos="9360"/>
        </w:tabs>
        <w:spacing w:after="0" w:line="360" w:lineRule="auto"/>
        <w:rPr>
          <w:rFonts w:ascii="Arial" w:hAnsi="Arial" w:eastAsia="Times New Roman" w:cs="Arial"/>
          <w:sz w:val="24"/>
          <w:szCs w:val="24"/>
          <w:lang w:eastAsia="hr-HR"/>
        </w:rPr>
      </w:pPr>
      <w:r>
        <w:rPr>
          <w:rFonts w:ascii="Arial" w:hAnsi="Arial" w:eastAsia="Times New Roman" w:cs="Arial"/>
          <w:sz w:val="24"/>
          <w:szCs w:val="24"/>
          <w:lang w:eastAsia="hr-HR"/>
        </w:rPr>
        <w:t>VII.</w:t>
      </w:r>
      <w:r>
        <w:rPr>
          <w:rFonts w:ascii="Arial" w:hAnsi="Arial" w:eastAsia="Times New Roman" w:cs="Arial"/>
          <w:sz w:val="24"/>
          <w:szCs w:val="24"/>
          <w:lang w:eastAsia="hr-HR"/>
        </w:rPr>
        <w:tab/>
      </w:r>
      <w:r>
        <w:rPr>
          <w:rFonts w:ascii="Arial" w:hAnsi="Arial" w:eastAsia="Times New Roman" w:cs="Arial"/>
          <w:sz w:val="24"/>
          <w:szCs w:val="24"/>
          <w:lang w:eastAsia="hr-HR"/>
        </w:rPr>
        <w:t>ZAKLJUČAK……………………………………………………………………….20</w:t>
      </w:r>
    </w:p>
    <w:p>
      <w:pPr>
        <w:spacing w:after="0" w:line="360" w:lineRule="auto"/>
        <w:jc w:val="both"/>
        <w:rPr>
          <w:rFonts w:ascii="Arial" w:hAnsi="Arial" w:eastAsia="Times New Roman" w:cs="Arial"/>
          <w:sz w:val="24"/>
          <w:szCs w:val="24"/>
          <w:lang w:eastAsia="hr-HR"/>
        </w:rPr>
      </w:pPr>
    </w:p>
    <w:p>
      <w:pPr>
        <w:spacing w:after="0" w:line="360" w:lineRule="auto"/>
        <w:jc w:val="both"/>
        <w:rPr>
          <w:rFonts w:ascii="Arial" w:hAnsi="Arial" w:eastAsia="Times New Roman" w:cs="Arial"/>
          <w:sz w:val="24"/>
          <w:szCs w:val="24"/>
          <w:lang w:eastAsia="hr-HR"/>
        </w:rPr>
      </w:pPr>
    </w:p>
    <w:p>
      <w:pPr>
        <w:spacing w:after="0" w:line="360" w:lineRule="auto"/>
        <w:jc w:val="both"/>
        <w:rPr>
          <w:rFonts w:ascii="Arial" w:hAnsi="Arial" w:eastAsia="Times New Roman" w:cs="Arial"/>
          <w:sz w:val="24"/>
          <w:szCs w:val="24"/>
          <w:lang w:eastAsia="hr-HR"/>
        </w:rPr>
      </w:pPr>
    </w:p>
    <w:p>
      <w:pPr>
        <w:spacing w:after="0" w:line="360" w:lineRule="auto"/>
        <w:jc w:val="both"/>
        <w:rPr>
          <w:rFonts w:ascii="Arial" w:hAnsi="Arial" w:eastAsia="Times New Roman" w:cs="Arial"/>
          <w:sz w:val="24"/>
          <w:szCs w:val="24"/>
          <w:lang w:eastAsia="hr-HR"/>
        </w:rPr>
      </w:pPr>
    </w:p>
    <w:p>
      <w:pPr>
        <w:spacing w:after="0" w:line="360" w:lineRule="auto"/>
        <w:jc w:val="both"/>
        <w:rPr>
          <w:rFonts w:ascii="Arial" w:hAnsi="Arial" w:eastAsia="Times New Roman" w:cs="Arial"/>
          <w:sz w:val="24"/>
          <w:szCs w:val="24"/>
          <w:lang w:eastAsia="hr-HR"/>
        </w:rPr>
      </w:pPr>
    </w:p>
    <w:p>
      <w:pPr>
        <w:spacing w:after="0" w:line="360" w:lineRule="auto"/>
        <w:jc w:val="both"/>
        <w:rPr>
          <w:rFonts w:ascii="Arial" w:hAnsi="Arial" w:eastAsia="Times New Roman" w:cs="Arial"/>
          <w:sz w:val="24"/>
          <w:szCs w:val="24"/>
          <w:lang w:eastAsia="hr-HR"/>
        </w:rPr>
      </w:pPr>
      <w:bookmarkStart w:id="1" w:name="page4"/>
      <w:bookmarkEnd w:id="1"/>
    </w:p>
    <w:p>
      <w:pPr>
        <w:spacing w:after="0" w:line="360" w:lineRule="auto"/>
        <w:jc w:val="both"/>
        <w:rPr>
          <w:rFonts w:ascii="Arial" w:hAnsi="Arial" w:eastAsia="Times New Roman" w:cs="Arial"/>
          <w:sz w:val="24"/>
          <w:szCs w:val="24"/>
          <w:lang w:eastAsia="hr-HR"/>
        </w:rPr>
      </w:pPr>
    </w:p>
    <w:p>
      <w:pPr>
        <w:spacing w:after="0" w:line="360" w:lineRule="auto"/>
        <w:jc w:val="both"/>
        <w:rPr>
          <w:rFonts w:ascii="Arial" w:hAnsi="Arial" w:eastAsia="Times New Roman" w:cs="Arial"/>
          <w:sz w:val="24"/>
          <w:szCs w:val="24"/>
          <w:lang w:eastAsia="hr-HR"/>
        </w:rPr>
      </w:pPr>
    </w:p>
    <w:p>
      <w:pPr>
        <w:spacing w:after="0" w:line="360" w:lineRule="auto"/>
        <w:jc w:val="both"/>
        <w:rPr>
          <w:rFonts w:ascii="Arial" w:hAnsi="Arial" w:eastAsia="Times New Roman" w:cs="Arial"/>
          <w:sz w:val="24"/>
          <w:szCs w:val="24"/>
          <w:lang w:eastAsia="hr-HR"/>
        </w:rPr>
      </w:pPr>
    </w:p>
    <w:p>
      <w:pPr>
        <w:spacing w:after="0" w:line="360" w:lineRule="auto"/>
        <w:jc w:val="both"/>
        <w:rPr>
          <w:rFonts w:ascii="Arial" w:hAnsi="Arial" w:eastAsia="Times New Roman" w:cs="Arial"/>
          <w:sz w:val="24"/>
          <w:szCs w:val="24"/>
          <w:lang w:eastAsia="hr-HR"/>
        </w:rPr>
      </w:pPr>
    </w:p>
    <w:p>
      <w:pPr>
        <w:spacing w:after="0" w:line="360" w:lineRule="auto"/>
        <w:jc w:val="both"/>
        <w:rPr>
          <w:rFonts w:ascii="Arial" w:hAnsi="Arial" w:eastAsia="Times New Roman" w:cs="Arial"/>
          <w:sz w:val="24"/>
          <w:szCs w:val="24"/>
          <w:lang w:eastAsia="hr-HR"/>
        </w:rPr>
      </w:pPr>
    </w:p>
    <w:p>
      <w:pPr>
        <w:spacing w:after="0" w:line="360" w:lineRule="auto"/>
        <w:jc w:val="both"/>
        <w:rPr>
          <w:rFonts w:ascii="Arial" w:hAnsi="Arial" w:eastAsia="Times New Roman" w:cs="Arial"/>
          <w:sz w:val="24"/>
          <w:szCs w:val="24"/>
          <w:lang w:eastAsia="hr-HR"/>
        </w:rPr>
      </w:pPr>
    </w:p>
    <w:p>
      <w:pPr>
        <w:spacing w:after="0" w:line="360" w:lineRule="auto"/>
        <w:jc w:val="both"/>
        <w:rPr>
          <w:rFonts w:ascii="Arial" w:hAnsi="Arial" w:eastAsia="Times New Roman" w:cs="Arial"/>
          <w:sz w:val="24"/>
          <w:szCs w:val="24"/>
          <w:lang w:eastAsia="hr-HR"/>
        </w:rPr>
      </w:pPr>
    </w:p>
    <w:p>
      <w:pPr>
        <w:spacing w:after="0" w:line="360" w:lineRule="auto"/>
        <w:jc w:val="both"/>
        <w:rPr>
          <w:rFonts w:ascii="Arial" w:hAnsi="Arial" w:eastAsia="Times New Roman" w:cs="Arial"/>
          <w:sz w:val="24"/>
          <w:szCs w:val="24"/>
          <w:lang w:eastAsia="hr-HR"/>
        </w:rPr>
      </w:pPr>
    </w:p>
    <w:p>
      <w:pPr>
        <w:spacing w:after="0" w:line="360" w:lineRule="auto"/>
        <w:jc w:val="both"/>
        <w:rPr>
          <w:rFonts w:ascii="Arial" w:hAnsi="Arial" w:eastAsia="Times New Roman" w:cs="Arial"/>
          <w:sz w:val="24"/>
          <w:szCs w:val="24"/>
          <w:lang w:eastAsia="hr-HR"/>
        </w:rPr>
      </w:pPr>
    </w:p>
    <w:p>
      <w:pPr>
        <w:spacing w:after="0" w:line="360" w:lineRule="auto"/>
        <w:jc w:val="both"/>
        <w:rPr>
          <w:rFonts w:ascii="Arial" w:hAnsi="Arial" w:eastAsia="Times New Roman" w:cs="Arial"/>
          <w:sz w:val="24"/>
          <w:szCs w:val="24"/>
          <w:lang w:eastAsia="hr-HR"/>
        </w:rPr>
      </w:pPr>
    </w:p>
    <w:p>
      <w:pPr>
        <w:spacing w:after="0" w:line="360" w:lineRule="auto"/>
        <w:jc w:val="both"/>
        <w:rPr>
          <w:rFonts w:ascii="Arial" w:hAnsi="Arial" w:eastAsia="Times New Roman" w:cs="Arial"/>
          <w:sz w:val="24"/>
          <w:szCs w:val="24"/>
          <w:lang w:eastAsia="hr-HR"/>
        </w:rPr>
      </w:pPr>
    </w:p>
    <w:p>
      <w:pPr>
        <w:spacing w:after="0" w:line="360" w:lineRule="auto"/>
        <w:jc w:val="both"/>
        <w:rPr>
          <w:rFonts w:ascii="Arial" w:hAnsi="Arial" w:eastAsia="Times New Roman" w:cs="Arial"/>
          <w:sz w:val="24"/>
          <w:szCs w:val="24"/>
          <w:lang w:eastAsia="hr-HR"/>
        </w:rPr>
      </w:pPr>
    </w:p>
    <w:p>
      <w:pPr>
        <w:spacing w:after="0" w:line="360" w:lineRule="auto"/>
        <w:jc w:val="both"/>
        <w:rPr>
          <w:rFonts w:ascii="Arial" w:hAnsi="Arial" w:eastAsia="Times New Roman" w:cs="Arial"/>
          <w:sz w:val="24"/>
          <w:szCs w:val="24"/>
          <w:lang w:eastAsia="hr-HR"/>
        </w:rPr>
      </w:pPr>
    </w:p>
    <w:p>
      <w:pPr>
        <w:spacing w:after="0" w:line="360" w:lineRule="auto"/>
        <w:jc w:val="both"/>
        <w:rPr>
          <w:rFonts w:ascii="Arial" w:hAnsi="Arial" w:eastAsia="Times New Roman" w:cs="Arial"/>
          <w:sz w:val="24"/>
          <w:szCs w:val="24"/>
          <w:lang w:eastAsia="hr-HR"/>
        </w:rPr>
      </w:pPr>
    </w:p>
    <w:p>
      <w:pPr>
        <w:spacing w:after="0" w:line="360" w:lineRule="auto"/>
        <w:jc w:val="both"/>
        <w:rPr>
          <w:rFonts w:ascii="Arial" w:hAnsi="Arial" w:eastAsia="Times New Roman" w:cs="Arial"/>
          <w:sz w:val="24"/>
          <w:szCs w:val="24"/>
          <w:lang w:eastAsia="hr-HR"/>
        </w:rPr>
      </w:pPr>
    </w:p>
    <w:p>
      <w:pPr>
        <w:spacing w:after="0" w:line="360" w:lineRule="auto"/>
        <w:jc w:val="both"/>
        <w:rPr>
          <w:rFonts w:ascii="Arial" w:hAnsi="Arial" w:eastAsia="Times New Roman" w:cs="Arial"/>
          <w:sz w:val="24"/>
          <w:szCs w:val="24"/>
          <w:lang w:eastAsia="hr-HR"/>
        </w:rPr>
      </w:pPr>
    </w:p>
    <w:p>
      <w:pPr>
        <w:spacing w:after="0" w:line="360" w:lineRule="auto"/>
        <w:jc w:val="both"/>
        <w:rPr>
          <w:rFonts w:ascii="Arial" w:hAnsi="Arial" w:eastAsia="Times New Roman" w:cs="Arial"/>
          <w:sz w:val="24"/>
          <w:szCs w:val="24"/>
          <w:lang w:eastAsia="hr-HR"/>
        </w:rPr>
      </w:pPr>
    </w:p>
    <w:p>
      <w:pPr>
        <w:spacing w:after="0" w:line="360" w:lineRule="auto"/>
        <w:jc w:val="both"/>
        <w:rPr>
          <w:rFonts w:ascii="Arial" w:hAnsi="Arial" w:eastAsia="Calibri" w:cs="Arial"/>
          <w:b/>
          <w:sz w:val="24"/>
          <w:szCs w:val="24"/>
          <w:lang w:eastAsia="hr-HR"/>
        </w:rPr>
      </w:pPr>
      <w:r>
        <w:rPr>
          <w:rFonts w:ascii="Arial" w:hAnsi="Arial" w:eastAsia="Calibri" w:cs="Arial"/>
          <w:b/>
          <w:sz w:val="24"/>
          <w:szCs w:val="24"/>
          <w:lang w:eastAsia="hr-HR"/>
        </w:rPr>
        <w:t>UVOD</w:t>
      </w:r>
    </w:p>
    <w:p>
      <w:pPr>
        <w:spacing w:after="0" w:line="360" w:lineRule="auto"/>
        <w:jc w:val="both"/>
        <w:rPr>
          <w:rFonts w:ascii="Arial" w:hAnsi="Arial" w:eastAsia="Calibri" w:cs="Arial"/>
          <w:b/>
          <w:sz w:val="24"/>
          <w:szCs w:val="24"/>
          <w:lang w:eastAsia="hr-HR"/>
        </w:rPr>
      </w:pPr>
    </w:p>
    <w:p>
      <w:pPr>
        <w:spacing w:after="0" w:line="360" w:lineRule="auto"/>
        <w:ind w:firstLine="708"/>
        <w:jc w:val="both"/>
        <w:rPr>
          <w:rFonts w:ascii="Arial" w:hAnsi="Arial" w:eastAsia="Calibri" w:cs="Arial"/>
          <w:sz w:val="24"/>
          <w:szCs w:val="24"/>
          <w:lang w:eastAsia="hr-HR"/>
        </w:rPr>
      </w:pPr>
      <w:r>
        <w:rPr>
          <w:rFonts w:ascii="Arial" w:hAnsi="Arial" w:eastAsia="Calibri" w:cs="Arial"/>
          <w:sz w:val="24"/>
          <w:szCs w:val="24"/>
          <w:lang w:eastAsia="hr-HR"/>
        </w:rPr>
        <w:t>Iza nas je prvih  četiri mjeseca rada, obilježenih potrebom za stalnim prilagođavanjem novonastalim situacijama, kako u smislu pandemije i suočavanja s rizicima i prevencijom tako i po pitanju  provedbe odgojno – obrazovnog rada i snažan odjek komunikacijskih odnosa na kulturu vrtića u cjelovitom smislu ovog pojma.</w:t>
      </w:r>
    </w:p>
    <w:p>
      <w:pPr>
        <w:spacing w:after="0" w:line="360" w:lineRule="auto"/>
        <w:ind w:firstLine="708"/>
        <w:jc w:val="both"/>
        <w:rPr>
          <w:rFonts w:ascii="Arial" w:hAnsi="Arial" w:eastAsia="Calibri" w:cs="Arial"/>
          <w:sz w:val="24"/>
          <w:szCs w:val="24"/>
          <w:lang w:eastAsia="hr-HR"/>
        </w:rPr>
      </w:pPr>
      <w:r>
        <w:rPr>
          <w:rFonts w:ascii="Arial" w:hAnsi="Arial" w:eastAsia="Calibri" w:cs="Arial"/>
          <w:sz w:val="24"/>
          <w:szCs w:val="24"/>
          <w:lang w:eastAsia="hr-HR"/>
        </w:rPr>
        <w:t>Unatoč raznim izazovima svakodnevnice nastojalo se prvenstveno omogućiti djeci sigurno i zdravo okružene za rast i razvoj, poticanje znatiželje, učenje i otkrivanje kako bi u što manjoj mjeri osjetili složenost i težinu općedruštvene ugroze, ograničenih kontakata, ali nažalost i aktivnosti koje se vežu uz društvenu sredinu.</w:t>
      </w:r>
    </w:p>
    <w:p>
      <w:pPr>
        <w:spacing w:after="0" w:line="360" w:lineRule="auto"/>
        <w:ind w:firstLine="708"/>
        <w:jc w:val="both"/>
        <w:rPr>
          <w:rFonts w:ascii="Arial" w:hAnsi="Arial" w:eastAsia="Calibri" w:cs="Arial"/>
          <w:sz w:val="24"/>
          <w:szCs w:val="24"/>
          <w:lang w:eastAsia="hr-HR"/>
        </w:rPr>
      </w:pPr>
      <w:r>
        <w:rPr>
          <w:rFonts w:ascii="Arial" w:hAnsi="Arial" w:eastAsia="Calibri" w:cs="Arial"/>
          <w:sz w:val="24"/>
          <w:szCs w:val="24"/>
          <w:lang w:eastAsia="hr-HR"/>
        </w:rPr>
        <w:t>Uzimajući u obzir sve date okolnosti vjerujemo da smo zadaću održavanja kvalitete uvjeta odgojno – obrazovnog rada i neposrednog rada s djecom ostvarili u optimalnoj mjeri.</w:t>
      </w:r>
    </w:p>
    <w:p>
      <w:pPr>
        <w:spacing w:after="0" w:line="360" w:lineRule="auto"/>
        <w:jc w:val="both"/>
        <w:rPr>
          <w:rFonts w:ascii="Arial" w:hAnsi="Arial" w:eastAsia="Times New Roman" w:cs="Arial"/>
          <w:sz w:val="24"/>
          <w:szCs w:val="24"/>
          <w:lang w:eastAsia="hr-HR"/>
        </w:rPr>
      </w:pPr>
    </w:p>
    <w:p>
      <w:pPr>
        <w:numPr>
          <w:ilvl w:val="0"/>
          <w:numId w:val="2"/>
        </w:numPr>
        <w:tabs>
          <w:tab w:val="left" w:pos="1080"/>
        </w:tabs>
        <w:spacing w:after="0" w:line="360" w:lineRule="auto"/>
        <w:jc w:val="both"/>
        <w:rPr>
          <w:rFonts w:ascii="Arial" w:hAnsi="Arial" w:eastAsia="Calibri" w:cs="Arial"/>
          <w:b/>
          <w:sz w:val="24"/>
          <w:szCs w:val="24"/>
          <w:lang w:eastAsia="hr-HR"/>
        </w:rPr>
      </w:pPr>
      <w:r>
        <w:rPr>
          <w:rFonts w:ascii="Arial" w:hAnsi="Arial" w:eastAsia="Calibri" w:cs="Arial"/>
          <w:b/>
          <w:sz w:val="24"/>
          <w:szCs w:val="24"/>
          <w:lang w:eastAsia="hr-HR"/>
        </w:rPr>
        <w:t>USTROJSTVO I ORGANIZACIJA RADA</w:t>
      </w:r>
    </w:p>
    <w:p>
      <w:pPr>
        <w:tabs>
          <w:tab w:val="left" w:pos="1080"/>
        </w:tabs>
        <w:spacing w:after="0" w:line="360" w:lineRule="auto"/>
        <w:jc w:val="both"/>
        <w:rPr>
          <w:rFonts w:ascii="Arial" w:hAnsi="Arial" w:eastAsia="Calibri" w:cs="Arial"/>
          <w:b/>
          <w:sz w:val="24"/>
          <w:szCs w:val="24"/>
          <w:lang w:eastAsia="hr-HR"/>
        </w:rPr>
      </w:pPr>
    </w:p>
    <w:p>
      <w:pPr>
        <w:spacing w:after="0" w:line="360" w:lineRule="auto"/>
        <w:jc w:val="both"/>
        <w:rPr>
          <w:rFonts w:ascii="Arial" w:hAnsi="Arial" w:eastAsia="Calibri" w:cs="Arial"/>
          <w:sz w:val="24"/>
          <w:szCs w:val="24"/>
          <w:lang w:eastAsia="hr-HR"/>
        </w:rPr>
      </w:pPr>
      <w:r>
        <w:rPr>
          <w:rFonts w:ascii="Arial" w:hAnsi="Arial" w:eastAsia="Calibri" w:cs="Arial"/>
          <w:sz w:val="24"/>
          <w:szCs w:val="24"/>
          <w:lang w:eastAsia="hr-HR"/>
        </w:rPr>
        <w:t>U vrtiću su ostvarivani redovni 10 – satni i 5– satni programi.</w:t>
      </w:r>
    </w:p>
    <w:p>
      <w:pPr>
        <w:spacing w:after="0" w:line="360" w:lineRule="auto"/>
        <w:jc w:val="both"/>
        <w:rPr>
          <w:rFonts w:ascii="Arial" w:hAnsi="Arial" w:eastAsia="Calibri" w:cs="Arial"/>
          <w:sz w:val="24"/>
          <w:szCs w:val="24"/>
          <w:lang w:eastAsia="hr-HR"/>
        </w:rPr>
      </w:pPr>
    </w:p>
    <w:p>
      <w:pPr>
        <w:spacing w:after="0" w:line="360" w:lineRule="auto"/>
        <w:jc w:val="both"/>
        <w:rPr>
          <w:rFonts w:ascii="Arial" w:hAnsi="Arial" w:eastAsia="Times New Roman" w:cs="Arial"/>
          <w:sz w:val="24"/>
          <w:szCs w:val="24"/>
          <w:lang w:eastAsia="hr-HR"/>
        </w:rPr>
      </w:pPr>
      <w:r>
        <w:rPr>
          <w:rFonts w:ascii="Arial" w:hAnsi="Arial" w:eastAsia="Times New Roman" w:cs="Arial"/>
          <w:sz w:val="24"/>
          <w:szCs w:val="24"/>
          <w:lang w:eastAsia="hr-HR"/>
        </w:rPr>
        <w:t>Odgojne skupine s brojem djece</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3"/>
        <w:gridCol w:w="2307"/>
        <w:gridCol w:w="2297"/>
        <w:gridCol w:w="2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tcPr>
          <w:p>
            <w:pPr>
              <w:spacing w:after="0" w:line="360" w:lineRule="auto"/>
              <w:jc w:val="both"/>
              <w:rPr>
                <w:rFonts w:ascii="Arial" w:hAnsi="Arial" w:eastAsia="Times New Roman" w:cs="Arial"/>
                <w:sz w:val="24"/>
                <w:szCs w:val="24"/>
                <w:lang w:eastAsia="hr-HR"/>
              </w:rPr>
            </w:pPr>
            <w:r>
              <w:rPr>
                <w:rFonts w:ascii="Arial" w:hAnsi="Arial" w:eastAsia="Times New Roman" w:cs="Arial"/>
                <w:sz w:val="24"/>
                <w:szCs w:val="24"/>
                <w:lang w:eastAsia="hr-HR"/>
              </w:rPr>
              <w:t>Naziv skupine</w:t>
            </w:r>
          </w:p>
        </w:tc>
        <w:tc>
          <w:tcPr>
            <w:tcW w:w="2406" w:type="dxa"/>
          </w:tcPr>
          <w:p>
            <w:pPr>
              <w:spacing w:after="0" w:line="360" w:lineRule="auto"/>
              <w:jc w:val="both"/>
              <w:rPr>
                <w:rFonts w:ascii="Arial" w:hAnsi="Arial" w:eastAsia="Times New Roman" w:cs="Arial"/>
                <w:sz w:val="24"/>
                <w:szCs w:val="24"/>
                <w:lang w:eastAsia="hr-HR"/>
              </w:rPr>
            </w:pPr>
            <w:r>
              <w:rPr>
                <w:rFonts w:ascii="Arial" w:hAnsi="Arial" w:eastAsia="Times New Roman" w:cs="Arial"/>
                <w:sz w:val="24"/>
                <w:szCs w:val="24"/>
                <w:lang w:eastAsia="hr-HR"/>
              </w:rPr>
              <w:t>Dob djece</w:t>
            </w:r>
          </w:p>
        </w:tc>
        <w:tc>
          <w:tcPr>
            <w:tcW w:w="2406" w:type="dxa"/>
          </w:tcPr>
          <w:p>
            <w:pPr>
              <w:spacing w:after="0" w:line="360" w:lineRule="auto"/>
              <w:jc w:val="both"/>
              <w:rPr>
                <w:rFonts w:ascii="Arial" w:hAnsi="Arial" w:eastAsia="Times New Roman" w:cs="Arial"/>
                <w:sz w:val="24"/>
                <w:szCs w:val="24"/>
                <w:lang w:eastAsia="hr-HR"/>
              </w:rPr>
            </w:pPr>
            <w:r>
              <w:rPr>
                <w:rFonts w:ascii="Arial" w:hAnsi="Arial" w:eastAsia="Times New Roman" w:cs="Arial"/>
                <w:sz w:val="24"/>
                <w:szCs w:val="24"/>
                <w:lang w:eastAsia="hr-HR"/>
              </w:rPr>
              <w:t>Broj djece</w:t>
            </w:r>
          </w:p>
        </w:tc>
        <w:tc>
          <w:tcPr>
            <w:tcW w:w="2406" w:type="dxa"/>
          </w:tcPr>
          <w:p>
            <w:pPr>
              <w:spacing w:after="0" w:line="360" w:lineRule="auto"/>
              <w:jc w:val="both"/>
              <w:rPr>
                <w:rFonts w:ascii="Arial" w:hAnsi="Arial" w:eastAsia="Times New Roman" w:cs="Arial"/>
                <w:sz w:val="24"/>
                <w:szCs w:val="24"/>
                <w:lang w:eastAsia="hr-HR"/>
              </w:rPr>
            </w:pPr>
            <w:r>
              <w:rPr>
                <w:rFonts w:ascii="Arial" w:hAnsi="Arial" w:eastAsia="Times New Roman" w:cs="Arial"/>
                <w:sz w:val="24"/>
                <w:szCs w:val="24"/>
                <w:lang w:eastAsia="hr-HR"/>
              </w:rPr>
              <w:t>Odgojiteljice: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tcPr>
          <w:p>
            <w:pPr>
              <w:spacing w:after="0" w:line="360" w:lineRule="auto"/>
              <w:jc w:val="both"/>
              <w:rPr>
                <w:rFonts w:ascii="Arial" w:hAnsi="Arial" w:eastAsia="Times New Roman" w:cs="Arial"/>
                <w:sz w:val="24"/>
                <w:szCs w:val="24"/>
                <w:lang w:eastAsia="hr-HR"/>
              </w:rPr>
            </w:pPr>
            <w:r>
              <w:rPr>
                <w:rFonts w:ascii="Arial" w:hAnsi="Arial" w:eastAsia="Times New Roman" w:cs="Arial"/>
                <w:sz w:val="24"/>
                <w:szCs w:val="24"/>
                <w:lang w:eastAsia="hr-HR"/>
              </w:rPr>
              <w:t>Mješovita jaslička skupina – Cvjetići</w:t>
            </w:r>
          </w:p>
        </w:tc>
        <w:tc>
          <w:tcPr>
            <w:tcW w:w="2406" w:type="dxa"/>
          </w:tcPr>
          <w:p>
            <w:pPr>
              <w:spacing w:after="0" w:line="360" w:lineRule="auto"/>
              <w:jc w:val="both"/>
              <w:rPr>
                <w:rFonts w:ascii="Arial" w:hAnsi="Arial" w:eastAsia="Times New Roman" w:cs="Arial"/>
                <w:sz w:val="24"/>
                <w:szCs w:val="24"/>
                <w:lang w:eastAsia="hr-HR"/>
              </w:rPr>
            </w:pPr>
            <w:r>
              <w:rPr>
                <w:rFonts w:ascii="Arial" w:hAnsi="Arial" w:eastAsia="Times New Roman" w:cs="Arial"/>
                <w:sz w:val="24"/>
                <w:szCs w:val="24"/>
                <w:lang w:eastAsia="hr-HR"/>
              </w:rPr>
              <w:t>1 – 3 godine</w:t>
            </w:r>
          </w:p>
        </w:tc>
        <w:tc>
          <w:tcPr>
            <w:tcW w:w="2406" w:type="dxa"/>
          </w:tcPr>
          <w:p>
            <w:pPr>
              <w:spacing w:after="0" w:line="360" w:lineRule="auto"/>
              <w:jc w:val="both"/>
              <w:rPr>
                <w:rFonts w:ascii="Arial" w:hAnsi="Arial" w:eastAsia="Times New Roman" w:cs="Arial"/>
                <w:sz w:val="24"/>
                <w:szCs w:val="24"/>
                <w:lang w:eastAsia="hr-HR"/>
              </w:rPr>
            </w:pPr>
            <w:r>
              <w:rPr>
                <w:rFonts w:ascii="Arial" w:hAnsi="Arial" w:eastAsia="Times New Roman" w:cs="Arial"/>
                <w:sz w:val="24"/>
                <w:szCs w:val="24"/>
                <w:lang w:eastAsia="hr-HR"/>
              </w:rPr>
              <w:t>13</w:t>
            </w:r>
          </w:p>
        </w:tc>
        <w:tc>
          <w:tcPr>
            <w:tcW w:w="2406" w:type="dxa"/>
          </w:tcPr>
          <w:p>
            <w:pPr>
              <w:spacing w:after="0" w:line="360" w:lineRule="auto"/>
              <w:jc w:val="both"/>
              <w:rPr>
                <w:rFonts w:ascii="Arial" w:hAnsi="Arial" w:eastAsia="Times New Roman" w:cs="Arial"/>
                <w:sz w:val="24"/>
                <w:szCs w:val="24"/>
                <w:lang w:eastAsia="hr-HR"/>
              </w:rPr>
            </w:pPr>
            <w:r>
              <w:rPr>
                <w:rFonts w:ascii="Arial" w:hAnsi="Arial" w:eastAsia="Times New Roman" w:cs="Arial"/>
                <w:sz w:val="24"/>
                <w:szCs w:val="24"/>
                <w:lang w:eastAsia="hr-HR"/>
              </w:rPr>
              <w:t>Marija Karavidović Beker</w:t>
            </w:r>
          </w:p>
          <w:p>
            <w:pPr>
              <w:spacing w:after="0" w:line="360" w:lineRule="auto"/>
              <w:jc w:val="both"/>
              <w:rPr>
                <w:rFonts w:ascii="Arial" w:hAnsi="Arial" w:eastAsia="Times New Roman" w:cs="Arial"/>
                <w:sz w:val="24"/>
                <w:szCs w:val="24"/>
                <w:lang w:eastAsia="hr-HR"/>
              </w:rPr>
            </w:pPr>
            <w:r>
              <w:rPr>
                <w:rFonts w:ascii="Arial" w:hAnsi="Arial" w:eastAsia="Times New Roman" w:cs="Arial"/>
                <w:sz w:val="24"/>
                <w:szCs w:val="24"/>
                <w:lang w:eastAsia="hr-HR"/>
              </w:rPr>
              <w:t>Željka Dam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tcPr>
          <w:p>
            <w:pPr>
              <w:spacing w:after="0" w:line="360" w:lineRule="auto"/>
              <w:jc w:val="both"/>
              <w:rPr>
                <w:rFonts w:ascii="Arial" w:hAnsi="Arial" w:eastAsia="Times New Roman" w:cs="Arial"/>
                <w:sz w:val="24"/>
                <w:szCs w:val="24"/>
                <w:lang w:eastAsia="hr-HR"/>
              </w:rPr>
            </w:pPr>
            <w:r>
              <w:rPr>
                <w:rFonts w:ascii="Arial" w:hAnsi="Arial" w:eastAsia="Times New Roman" w:cs="Arial"/>
                <w:sz w:val="24"/>
                <w:szCs w:val="24"/>
                <w:lang w:eastAsia="hr-HR"/>
              </w:rPr>
              <w:t>Mješovita vrtićka skupina – Leptirići</w:t>
            </w:r>
          </w:p>
        </w:tc>
        <w:tc>
          <w:tcPr>
            <w:tcW w:w="2406" w:type="dxa"/>
          </w:tcPr>
          <w:p>
            <w:pPr>
              <w:spacing w:after="0" w:line="360" w:lineRule="auto"/>
              <w:jc w:val="both"/>
              <w:rPr>
                <w:rFonts w:ascii="Arial" w:hAnsi="Arial" w:eastAsia="Times New Roman" w:cs="Arial"/>
                <w:sz w:val="24"/>
                <w:szCs w:val="24"/>
                <w:lang w:eastAsia="hr-HR"/>
              </w:rPr>
            </w:pPr>
            <w:r>
              <w:rPr>
                <w:rFonts w:ascii="Arial" w:hAnsi="Arial" w:eastAsia="Times New Roman" w:cs="Arial"/>
                <w:sz w:val="24"/>
                <w:szCs w:val="24"/>
                <w:lang w:eastAsia="hr-HR"/>
              </w:rPr>
              <w:t>3 – 7 godina</w:t>
            </w:r>
          </w:p>
        </w:tc>
        <w:tc>
          <w:tcPr>
            <w:tcW w:w="2406" w:type="dxa"/>
          </w:tcPr>
          <w:p>
            <w:pPr>
              <w:spacing w:after="0" w:line="360" w:lineRule="auto"/>
              <w:jc w:val="both"/>
              <w:rPr>
                <w:rFonts w:ascii="Arial" w:hAnsi="Arial" w:eastAsia="Times New Roman" w:cs="Arial"/>
                <w:sz w:val="24"/>
                <w:szCs w:val="24"/>
                <w:lang w:eastAsia="hr-HR"/>
              </w:rPr>
            </w:pPr>
            <w:r>
              <w:rPr>
                <w:rFonts w:ascii="Arial" w:hAnsi="Arial" w:eastAsia="Times New Roman" w:cs="Arial"/>
                <w:sz w:val="24"/>
                <w:szCs w:val="24"/>
                <w:lang w:eastAsia="hr-HR"/>
              </w:rPr>
              <w:t>21</w:t>
            </w:r>
          </w:p>
        </w:tc>
        <w:tc>
          <w:tcPr>
            <w:tcW w:w="2406" w:type="dxa"/>
          </w:tcPr>
          <w:p>
            <w:pPr>
              <w:spacing w:after="0" w:line="360" w:lineRule="auto"/>
              <w:jc w:val="both"/>
              <w:rPr>
                <w:rFonts w:ascii="Arial" w:hAnsi="Arial" w:eastAsia="Times New Roman" w:cs="Arial"/>
                <w:sz w:val="24"/>
                <w:szCs w:val="24"/>
                <w:lang w:eastAsia="hr-HR"/>
              </w:rPr>
            </w:pPr>
            <w:r>
              <w:rPr>
                <w:rFonts w:ascii="Arial" w:hAnsi="Arial" w:eastAsia="Times New Roman" w:cs="Arial"/>
                <w:sz w:val="24"/>
                <w:szCs w:val="24"/>
                <w:lang w:eastAsia="hr-HR"/>
              </w:rPr>
              <w:t>Marija Branković</w:t>
            </w:r>
          </w:p>
          <w:p>
            <w:pPr>
              <w:spacing w:after="0" w:line="360" w:lineRule="auto"/>
              <w:jc w:val="both"/>
              <w:rPr>
                <w:rFonts w:ascii="Arial" w:hAnsi="Arial" w:eastAsia="Times New Roman" w:cs="Arial"/>
                <w:sz w:val="24"/>
                <w:szCs w:val="24"/>
                <w:lang w:eastAsia="hr-HR"/>
              </w:rPr>
            </w:pPr>
            <w:r>
              <w:rPr>
                <w:rFonts w:ascii="Arial" w:hAnsi="Arial" w:eastAsia="Times New Roman" w:cs="Arial"/>
                <w:sz w:val="24"/>
                <w:szCs w:val="24"/>
                <w:lang w:eastAsia="hr-HR"/>
              </w:rPr>
              <w:t>Terezija Šiškić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tcPr>
          <w:p>
            <w:pPr>
              <w:spacing w:after="0" w:line="360" w:lineRule="auto"/>
              <w:jc w:val="both"/>
              <w:rPr>
                <w:rFonts w:ascii="Arial" w:hAnsi="Arial" w:eastAsia="Times New Roman" w:cs="Arial"/>
                <w:sz w:val="24"/>
                <w:szCs w:val="24"/>
                <w:lang w:eastAsia="hr-HR"/>
              </w:rPr>
            </w:pPr>
            <w:r>
              <w:rPr>
                <w:rFonts w:ascii="Arial" w:hAnsi="Arial" w:eastAsia="Times New Roman" w:cs="Arial"/>
                <w:sz w:val="24"/>
                <w:szCs w:val="24"/>
                <w:lang w:eastAsia="hr-HR"/>
              </w:rPr>
              <w:t>Mješovita vrtićka skupina – Bubamare</w:t>
            </w:r>
          </w:p>
        </w:tc>
        <w:tc>
          <w:tcPr>
            <w:tcW w:w="2406" w:type="dxa"/>
          </w:tcPr>
          <w:p>
            <w:pPr>
              <w:spacing w:after="0" w:line="360" w:lineRule="auto"/>
              <w:jc w:val="both"/>
              <w:rPr>
                <w:rFonts w:ascii="Arial" w:hAnsi="Arial" w:eastAsia="Times New Roman" w:cs="Arial"/>
                <w:sz w:val="24"/>
                <w:szCs w:val="24"/>
                <w:lang w:eastAsia="hr-HR"/>
              </w:rPr>
            </w:pPr>
            <w:r>
              <w:rPr>
                <w:rFonts w:ascii="Arial" w:hAnsi="Arial" w:eastAsia="Times New Roman" w:cs="Arial"/>
                <w:sz w:val="24"/>
                <w:szCs w:val="24"/>
                <w:lang w:eastAsia="hr-HR"/>
              </w:rPr>
              <w:t>3 – 7 godina</w:t>
            </w:r>
          </w:p>
        </w:tc>
        <w:tc>
          <w:tcPr>
            <w:tcW w:w="2406" w:type="dxa"/>
          </w:tcPr>
          <w:p>
            <w:pPr>
              <w:spacing w:after="0" w:line="360" w:lineRule="auto"/>
              <w:jc w:val="both"/>
              <w:rPr>
                <w:rFonts w:ascii="Arial" w:hAnsi="Arial" w:eastAsia="Times New Roman" w:cs="Arial"/>
                <w:sz w:val="24"/>
                <w:szCs w:val="24"/>
                <w:lang w:eastAsia="hr-HR"/>
              </w:rPr>
            </w:pPr>
            <w:r>
              <w:rPr>
                <w:rFonts w:ascii="Arial" w:hAnsi="Arial" w:eastAsia="Times New Roman" w:cs="Arial"/>
                <w:sz w:val="24"/>
                <w:szCs w:val="24"/>
                <w:lang w:eastAsia="hr-HR"/>
              </w:rPr>
              <w:t>21</w:t>
            </w:r>
          </w:p>
        </w:tc>
        <w:tc>
          <w:tcPr>
            <w:tcW w:w="2406" w:type="dxa"/>
          </w:tcPr>
          <w:p>
            <w:pPr>
              <w:spacing w:after="0" w:line="360" w:lineRule="auto"/>
              <w:jc w:val="both"/>
              <w:rPr>
                <w:rFonts w:ascii="Arial" w:hAnsi="Arial" w:eastAsia="Times New Roman" w:cs="Arial"/>
                <w:sz w:val="24"/>
                <w:szCs w:val="24"/>
                <w:lang w:eastAsia="hr-HR"/>
              </w:rPr>
            </w:pPr>
            <w:r>
              <w:rPr>
                <w:rFonts w:ascii="Arial" w:hAnsi="Arial" w:eastAsia="Times New Roman" w:cs="Arial"/>
                <w:sz w:val="24"/>
                <w:szCs w:val="24"/>
                <w:lang w:eastAsia="hr-HR"/>
              </w:rPr>
              <w:t>Matea Šarić</w:t>
            </w:r>
          </w:p>
          <w:p>
            <w:pPr>
              <w:spacing w:after="0" w:line="360" w:lineRule="auto"/>
              <w:jc w:val="both"/>
              <w:rPr>
                <w:rFonts w:ascii="Arial" w:hAnsi="Arial" w:eastAsia="Times New Roman" w:cs="Arial"/>
                <w:sz w:val="24"/>
                <w:szCs w:val="24"/>
                <w:lang w:eastAsia="hr-HR"/>
              </w:rPr>
            </w:pPr>
            <w:r>
              <w:rPr>
                <w:rFonts w:ascii="Arial" w:hAnsi="Arial" w:eastAsia="Times New Roman" w:cs="Arial"/>
                <w:sz w:val="24"/>
                <w:szCs w:val="24"/>
                <w:lang w:eastAsia="hr-HR"/>
              </w:rPr>
              <w:t>Marija Filipović</w:t>
            </w:r>
          </w:p>
        </w:tc>
      </w:tr>
    </w:tbl>
    <w:p>
      <w:pPr>
        <w:spacing w:after="0" w:line="360" w:lineRule="auto"/>
        <w:ind w:right="280" w:firstLine="708"/>
        <w:jc w:val="both"/>
        <w:rPr>
          <w:rFonts w:ascii="Arial" w:hAnsi="Arial" w:eastAsia="Calibri" w:cs="Arial"/>
          <w:sz w:val="24"/>
          <w:szCs w:val="24"/>
          <w:lang w:eastAsia="hr-HR"/>
        </w:rPr>
      </w:pPr>
    </w:p>
    <w:p>
      <w:pPr>
        <w:spacing w:after="0" w:line="360" w:lineRule="auto"/>
        <w:ind w:right="280" w:firstLine="708"/>
        <w:jc w:val="both"/>
        <w:rPr>
          <w:rFonts w:ascii="Arial" w:hAnsi="Arial" w:eastAsia="Calibri" w:cs="Arial"/>
          <w:sz w:val="24"/>
          <w:szCs w:val="24"/>
          <w:lang w:eastAsia="hr-HR"/>
        </w:rPr>
      </w:pPr>
      <w:r>
        <w:rPr>
          <w:rFonts w:ascii="Arial" w:hAnsi="Arial" w:eastAsia="Calibri" w:cs="Arial"/>
          <w:sz w:val="24"/>
          <w:szCs w:val="24"/>
          <w:lang w:eastAsia="hr-HR"/>
        </w:rPr>
        <w:t>U vrtićke  skupine su integrirana i djeca s posebnim potrebama od čega ukupno dvoje s provedenim vještačenjem i kategorizacijom. Bilježi se prisutnost i druge djece s razvojnim poteškoćama.</w:t>
      </w:r>
    </w:p>
    <w:p>
      <w:pPr>
        <w:spacing w:after="0" w:line="360" w:lineRule="auto"/>
        <w:ind w:right="280"/>
        <w:jc w:val="both"/>
        <w:rPr>
          <w:rFonts w:ascii="Arial" w:hAnsi="Arial" w:eastAsia="Calibri" w:cs="Arial"/>
          <w:sz w:val="24"/>
          <w:szCs w:val="24"/>
          <w:lang w:eastAsia="hr-HR"/>
        </w:rPr>
      </w:pPr>
    </w:p>
    <w:p>
      <w:pPr>
        <w:spacing w:after="0" w:line="360" w:lineRule="auto"/>
        <w:ind w:right="280" w:firstLine="708"/>
        <w:jc w:val="both"/>
        <w:rPr>
          <w:rFonts w:ascii="Arial" w:hAnsi="Arial" w:eastAsia="Calibri" w:cs="Arial"/>
          <w:sz w:val="24"/>
          <w:szCs w:val="24"/>
          <w:lang w:eastAsia="hr-HR"/>
        </w:rPr>
      </w:pPr>
      <w:r>
        <w:rPr>
          <w:rFonts w:ascii="Arial" w:hAnsi="Arial" w:eastAsia="Calibri" w:cs="Arial"/>
          <w:sz w:val="24"/>
          <w:szCs w:val="24"/>
          <w:lang w:eastAsia="hr-HR"/>
        </w:rPr>
        <w:t>U Vrtiću je zaposleno ukupno devet radnika, od kojih 4 na neodređeno vrijeme (dvije odgojiteljice, kuharica i spremačica) te 5 na određeno vrijeme (4 odgojiteljice i ravnateljica).</w:t>
      </w:r>
    </w:p>
    <w:p>
      <w:pPr>
        <w:spacing w:after="0" w:line="360" w:lineRule="auto"/>
        <w:ind w:right="280" w:firstLine="708"/>
        <w:jc w:val="both"/>
        <w:rPr>
          <w:rFonts w:ascii="Arial" w:hAnsi="Arial" w:eastAsia="Calibri" w:cs="Arial"/>
          <w:sz w:val="24"/>
          <w:szCs w:val="24"/>
          <w:lang w:eastAsia="hr-HR"/>
        </w:rPr>
      </w:pPr>
      <w:r>
        <w:rPr>
          <w:rFonts w:ascii="Arial" w:hAnsi="Arial" w:eastAsia="Calibri" w:cs="Arial"/>
          <w:sz w:val="24"/>
          <w:szCs w:val="24"/>
          <w:lang w:eastAsia="hr-HR"/>
        </w:rPr>
        <w:t>Trenutno su u Vrtiću 4 pripravnice na stručnom stažiranju, od kojih prvi izlazak na stručni ispit imamo u siječnju.</w:t>
      </w:r>
    </w:p>
    <w:p>
      <w:pPr>
        <w:spacing w:after="0" w:line="360" w:lineRule="auto"/>
        <w:ind w:right="280" w:firstLine="708"/>
        <w:jc w:val="both"/>
        <w:rPr>
          <w:rFonts w:ascii="Arial" w:hAnsi="Arial" w:eastAsia="Calibri" w:cs="Arial"/>
          <w:sz w:val="24"/>
          <w:szCs w:val="24"/>
          <w:lang w:eastAsia="hr-HR"/>
        </w:rPr>
      </w:pPr>
      <w:r>
        <w:rPr>
          <w:rFonts w:ascii="Arial" w:hAnsi="Arial" w:eastAsia="Calibri" w:cs="Arial"/>
          <w:sz w:val="24"/>
          <w:szCs w:val="24"/>
          <w:lang w:eastAsia="hr-HR"/>
        </w:rPr>
        <w:t>Na Ugovor o djelu je zaposlena zdravstvena voditeljica, na 8 sati tjedno. U planu je, od nove godine, na Ugovor o djelu zaposliti i stručnu suradnicu – pedagoga.</w:t>
      </w:r>
    </w:p>
    <w:p>
      <w:pPr>
        <w:spacing w:after="0" w:line="360" w:lineRule="auto"/>
        <w:ind w:firstLine="708"/>
        <w:jc w:val="both"/>
        <w:rPr>
          <w:rFonts w:ascii="Arial" w:hAnsi="Arial" w:eastAsia="Times New Roman" w:cs="Arial"/>
          <w:sz w:val="24"/>
          <w:szCs w:val="24"/>
          <w:lang w:eastAsia="hr-HR"/>
        </w:rPr>
      </w:pPr>
      <w:r>
        <w:rPr>
          <w:rFonts w:ascii="Arial" w:hAnsi="Arial" w:eastAsia="Times New Roman" w:cs="Arial"/>
          <w:sz w:val="24"/>
          <w:szCs w:val="24"/>
          <w:lang w:eastAsia="hr-HR"/>
        </w:rPr>
        <w:t>Slijedom  primjene mjera i naputaka HZJZ vezanih uz prevenciju i širenja bolesti izazvane virusom Covid-19, tijekom božićnih i novogodišnjih praznika, a po prethodno provedenom ispitivanju potreba korisnika, skupine smo spajali u optimalnoj mjeri, poštujući kontinuitet ne miješanja djece i odgojitelja,  ali je broj djece po skupinama bio izrazito nizak.</w:t>
      </w:r>
    </w:p>
    <w:p>
      <w:pPr>
        <w:spacing w:after="0" w:line="360" w:lineRule="auto"/>
        <w:ind w:firstLine="708"/>
        <w:jc w:val="both"/>
        <w:rPr>
          <w:rFonts w:ascii="Arial" w:hAnsi="Arial" w:eastAsia="Times New Roman" w:cs="Arial"/>
          <w:sz w:val="24"/>
          <w:szCs w:val="24"/>
          <w:lang w:eastAsia="hr-HR"/>
        </w:rPr>
      </w:pPr>
      <w:r>
        <w:rPr>
          <w:rFonts w:ascii="Arial" w:hAnsi="Arial" w:eastAsia="Times New Roman" w:cs="Arial"/>
          <w:sz w:val="24"/>
          <w:szCs w:val="24"/>
          <w:lang w:eastAsia="hr-HR"/>
        </w:rPr>
        <w:t>Nismo imali potrebu zatvaranja skupina zbog izolacija.</w:t>
      </w:r>
    </w:p>
    <w:p>
      <w:pPr>
        <w:spacing w:after="0" w:line="360" w:lineRule="auto"/>
        <w:ind w:firstLine="708"/>
        <w:jc w:val="both"/>
        <w:rPr>
          <w:rFonts w:ascii="Arial" w:hAnsi="Arial" w:eastAsia="Calibri" w:cs="Arial"/>
          <w:sz w:val="24"/>
          <w:szCs w:val="24"/>
          <w:lang w:eastAsia="hr-HR"/>
        </w:rPr>
      </w:pPr>
      <w:r>
        <w:rPr>
          <w:rFonts w:ascii="Arial" w:hAnsi="Arial" w:eastAsia="Calibri" w:cs="Arial"/>
          <w:sz w:val="24"/>
          <w:szCs w:val="24"/>
          <w:lang w:eastAsia="hr-HR"/>
        </w:rPr>
        <w:t>Tijekom godine svi radnici – sukladno obvezi i uputi obavili zdravstvene i sanitarne preglede. U Vrtiću su primjenjivane mjere HACCP sustava. Povreda na radu nismo imali.</w:t>
      </w:r>
    </w:p>
    <w:p>
      <w:pPr>
        <w:spacing w:after="0" w:line="360" w:lineRule="auto"/>
        <w:ind w:firstLine="708"/>
        <w:jc w:val="both"/>
        <w:rPr>
          <w:rFonts w:ascii="Arial" w:hAnsi="Arial" w:eastAsia="Calibri" w:cs="Arial"/>
          <w:sz w:val="24"/>
          <w:szCs w:val="24"/>
          <w:lang w:eastAsia="hr-HR"/>
        </w:rPr>
      </w:pPr>
    </w:p>
    <w:p>
      <w:pPr>
        <w:spacing w:after="0" w:line="360" w:lineRule="auto"/>
        <w:jc w:val="both"/>
        <w:rPr>
          <w:rFonts w:ascii="Arial" w:hAnsi="Arial" w:eastAsia="Calibri" w:cs="Arial"/>
          <w:b/>
          <w:bCs/>
          <w:i/>
          <w:iCs/>
          <w:sz w:val="24"/>
          <w:szCs w:val="24"/>
          <w:lang w:eastAsia="hr-HR"/>
        </w:rPr>
      </w:pPr>
      <w:r>
        <w:rPr>
          <w:rFonts w:ascii="Arial" w:hAnsi="Arial" w:eastAsia="Calibri" w:cs="Arial"/>
          <w:b/>
          <w:bCs/>
          <w:i/>
          <w:iCs/>
          <w:sz w:val="24"/>
          <w:szCs w:val="24"/>
          <w:lang w:eastAsia="hr-HR"/>
        </w:rPr>
        <w:t>Odgojiteljska vijeća</w:t>
      </w:r>
    </w:p>
    <w:p>
      <w:pPr>
        <w:spacing w:after="0" w:line="360" w:lineRule="auto"/>
        <w:ind w:firstLine="708"/>
        <w:jc w:val="both"/>
        <w:rPr>
          <w:rFonts w:ascii="Arial" w:hAnsi="Arial" w:eastAsia="Calibri" w:cs="Arial"/>
          <w:sz w:val="24"/>
          <w:szCs w:val="24"/>
          <w:lang w:eastAsia="hr-HR"/>
        </w:rPr>
      </w:pPr>
      <w:r>
        <w:rPr>
          <w:rFonts w:ascii="Arial" w:hAnsi="Arial" w:eastAsia="Calibri" w:cs="Arial"/>
          <w:sz w:val="24"/>
          <w:szCs w:val="24"/>
          <w:lang w:eastAsia="hr-HR"/>
        </w:rPr>
        <w:t>Ostvarene su tri sjednice odgojiteljskog vijeća. Izabran je član Upravnog vijeća iz reda odgojitelja – Marija Branković, doneseni su Godišnji plan i program rada, Kurikulum dječjeg vrtića, kao i Planovi i programi stažiranja za pripravnice.</w:t>
      </w:r>
    </w:p>
    <w:p>
      <w:pPr>
        <w:spacing w:after="0" w:line="360" w:lineRule="auto"/>
        <w:jc w:val="both"/>
        <w:rPr>
          <w:rFonts w:ascii="Arial" w:hAnsi="Arial" w:eastAsia="Calibri" w:cs="Arial"/>
          <w:sz w:val="24"/>
          <w:szCs w:val="24"/>
          <w:lang w:eastAsia="hr-HR"/>
        </w:rPr>
      </w:pPr>
    </w:p>
    <w:p>
      <w:pPr>
        <w:spacing w:after="0" w:line="360" w:lineRule="auto"/>
        <w:jc w:val="both"/>
        <w:rPr>
          <w:rFonts w:ascii="Arial" w:hAnsi="Arial" w:eastAsia="Calibri" w:cs="Arial"/>
          <w:b/>
          <w:bCs/>
          <w:i/>
          <w:iCs/>
          <w:sz w:val="24"/>
          <w:szCs w:val="24"/>
          <w:lang w:eastAsia="hr-HR"/>
        </w:rPr>
      </w:pPr>
      <w:r>
        <w:rPr>
          <w:rFonts w:ascii="Arial" w:hAnsi="Arial" w:eastAsia="Calibri" w:cs="Arial"/>
          <w:b/>
          <w:bCs/>
          <w:i/>
          <w:iCs/>
          <w:sz w:val="24"/>
          <w:szCs w:val="24"/>
          <w:lang w:eastAsia="hr-HR"/>
        </w:rPr>
        <w:t>Upravna vijeća</w:t>
      </w:r>
    </w:p>
    <w:p>
      <w:pPr>
        <w:spacing w:after="0" w:line="360" w:lineRule="auto"/>
        <w:ind w:firstLine="708"/>
        <w:jc w:val="both"/>
        <w:rPr>
          <w:rFonts w:ascii="Arial" w:hAnsi="Arial" w:eastAsia="Calibri" w:cs="Arial"/>
          <w:sz w:val="24"/>
          <w:szCs w:val="24"/>
          <w:lang w:eastAsia="hr-HR"/>
        </w:rPr>
      </w:pPr>
      <w:r>
        <w:rPr>
          <w:rFonts w:ascii="Arial" w:hAnsi="Arial" w:eastAsia="Calibri" w:cs="Arial"/>
          <w:sz w:val="24"/>
          <w:szCs w:val="24"/>
          <w:lang w:eastAsia="hr-HR"/>
        </w:rPr>
        <w:t>Članovi Upravnog vijeća ostvarili su sveukupno 16 sjednica i donijeli niz odluka, a među značajnijim izdvajaju se:</w:t>
      </w:r>
    </w:p>
    <w:p>
      <w:pPr>
        <w:pStyle w:val="7"/>
        <w:numPr>
          <w:ilvl w:val="0"/>
          <w:numId w:val="3"/>
        </w:numPr>
        <w:tabs>
          <w:tab w:val="left" w:pos="720"/>
        </w:tabs>
        <w:spacing w:after="0" w:line="360" w:lineRule="auto"/>
        <w:jc w:val="both"/>
        <w:rPr>
          <w:rFonts w:ascii="Arial" w:hAnsi="Arial" w:eastAsia="Calibri" w:cs="Arial"/>
          <w:sz w:val="24"/>
          <w:szCs w:val="24"/>
          <w:lang w:eastAsia="hr-HR"/>
        </w:rPr>
      </w:pPr>
      <w:r>
        <w:rPr>
          <w:rFonts w:ascii="Arial" w:hAnsi="Arial" w:eastAsia="Calibri" w:cs="Arial"/>
          <w:sz w:val="24"/>
          <w:szCs w:val="24"/>
          <w:lang w:eastAsia="hr-HR"/>
        </w:rPr>
        <w:t>Odluka o donošenju Izmjena i dopuna Pravilnika o radu Dječjeg vrtića Regoč</w:t>
      </w:r>
    </w:p>
    <w:p>
      <w:pPr>
        <w:pStyle w:val="7"/>
        <w:numPr>
          <w:ilvl w:val="0"/>
          <w:numId w:val="3"/>
        </w:numPr>
        <w:spacing w:after="0" w:line="360" w:lineRule="auto"/>
        <w:jc w:val="both"/>
        <w:rPr>
          <w:rFonts w:ascii="Arial" w:hAnsi="Arial" w:eastAsia="Calibri" w:cs="Arial"/>
          <w:sz w:val="24"/>
          <w:szCs w:val="24"/>
          <w:lang w:eastAsia="hr-HR"/>
        </w:rPr>
      </w:pPr>
      <w:r>
        <w:rPr>
          <w:rFonts w:ascii="Arial" w:hAnsi="Arial" w:eastAsia="Calibri" w:cs="Arial"/>
          <w:sz w:val="24"/>
          <w:szCs w:val="24"/>
          <w:lang w:eastAsia="hr-HR"/>
        </w:rPr>
        <w:t>Odluka o donošenju Pravilnika o plaći, naknadama plaće i drugim materijalnim pravima radnika</w:t>
      </w:r>
    </w:p>
    <w:p>
      <w:pPr>
        <w:pStyle w:val="7"/>
        <w:numPr>
          <w:ilvl w:val="0"/>
          <w:numId w:val="3"/>
        </w:numPr>
        <w:spacing w:after="0" w:line="360" w:lineRule="auto"/>
        <w:jc w:val="both"/>
        <w:rPr>
          <w:rFonts w:ascii="Arial" w:hAnsi="Arial" w:eastAsia="Calibri" w:cs="Arial"/>
          <w:sz w:val="24"/>
          <w:szCs w:val="24"/>
          <w:lang w:eastAsia="hr-HR"/>
        </w:rPr>
      </w:pPr>
      <w:r>
        <w:rPr>
          <w:rFonts w:ascii="Arial" w:hAnsi="Arial" w:eastAsia="Calibri" w:cs="Arial"/>
          <w:sz w:val="24"/>
          <w:szCs w:val="24"/>
          <w:lang w:eastAsia="hr-HR"/>
        </w:rPr>
        <w:t xml:space="preserve">Pravilnik o kućnom redu, </w:t>
      </w:r>
    </w:p>
    <w:p>
      <w:pPr>
        <w:spacing w:after="0" w:line="360" w:lineRule="auto"/>
        <w:jc w:val="both"/>
        <w:rPr>
          <w:rFonts w:ascii="Arial" w:hAnsi="Arial" w:eastAsia="Calibri" w:cs="Arial"/>
          <w:sz w:val="24"/>
          <w:szCs w:val="24"/>
          <w:lang w:eastAsia="hr-HR"/>
        </w:rPr>
      </w:pPr>
      <w:r>
        <w:rPr>
          <w:rFonts w:ascii="Arial" w:hAnsi="Arial" w:eastAsia="Calibri" w:cs="Arial"/>
          <w:sz w:val="24"/>
          <w:szCs w:val="24"/>
          <w:lang w:eastAsia="hr-HR"/>
        </w:rPr>
        <w:t>kao i donošenje svih potrebnih pravilnika i akata bitnih za rad dječjeg vrtića.</w:t>
      </w:r>
    </w:p>
    <w:p>
      <w:pPr>
        <w:spacing w:after="0" w:line="360" w:lineRule="auto"/>
        <w:jc w:val="both"/>
        <w:rPr>
          <w:rFonts w:ascii="Arial" w:hAnsi="Arial" w:eastAsia="Calibri" w:cs="Arial"/>
          <w:sz w:val="24"/>
          <w:szCs w:val="24"/>
          <w:lang w:eastAsia="hr-HR"/>
        </w:rPr>
      </w:pPr>
    </w:p>
    <w:p>
      <w:pPr>
        <w:spacing w:after="0" w:line="360" w:lineRule="auto"/>
        <w:jc w:val="both"/>
        <w:rPr>
          <w:rFonts w:ascii="Arial" w:hAnsi="Arial" w:eastAsia="Calibri" w:cs="Arial"/>
          <w:sz w:val="24"/>
          <w:szCs w:val="24"/>
          <w:lang w:eastAsia="hr-HR"/>
        </w:rPr>
      </w:pPr>
      <w:r>
        <w:rPr>
          <w:rFonts w:ascii="Arial" w:hAnsi="Arial" w:eastAsia="Calibri" w:cs="Arial"/>
          <w:sz w:val="24"/>
          <w:szCs w:val="24"/>
          <w:lang w:eastAsia="hr-HR"/>
        </w:rPr>
        <w:tab/>
      </w:r>
      <w:r>
        <w:rPr>
          <w:rFonts w:ascii="Arial" w:hAnsi="Arial" w:eastAsia="Calibri" w:cs="Arial"/>
          <w:sz w:val="24"/>
          <w:szCs w:val="24"/>
          <w:lang w:eastAsia="hr-HR"/>
        </w:rPr>
        <w:t>Upravno vijeće raspisalo je sljedeće natječaje:</w:t>
      </w:r>
    </w:p>
    <w:p>
      <w:pPr>
        <w:pStyle w:val="7"/>
        <w:numPr>
          <w:ilvl w:val="0"/>
          <w:numId w:val="4"/>
        </w:numPr>
        <w:spacing w:after="0" w:line="360" w:lineRule="auto"/>
        <w:jc w:val="both"/>
        <w:rPr>
          <w:rFonts w:ascii="Arial" w:hAnsi="Arial" w:eastAsia="Calibri" w:cs="Arial"/>
          <w:sz w:val="24"/>
          <w:szCs w:val="24"/>
          <w:lang w:eastAsia="hr-HR"/>
        </w:rPr>
      </w:pPr>
      <w:r>
        <w:rPr>
          <w:rFonts w:ascii="Arial" w:hAnsi="Arial" w:eastAsia="Calibri" w:cs="Arial"/>
          <w:sz w:val="24"/>
          <w:szCs w:val="24"/>
          <w:lang w:eastAsia="hr-HR"/>
        </w:rPr>
        <w:t>Odgojitelj na puno neodređeno radno vrijeme – 2 izvršitelja</w:t>
      </w:r>
    </w:p>
    <w:p>
      <w:pPr>
        <w:pStyle w:val="7"/>
        <w:numPr>
          <w:ilvl w:val="0"/>
          <w:numId w:val="4"/>
        </w:numPr>
        <w:spacing w:after="0" w:line="360" w:lineRule="auto"/>
        <w:jc w:val="both"/>
        <w:rPr>
          <w:rFonts w:ascii="Arial" w:hAnsi="Arial" w:eastAsia="Calibri" w:cs="Arial"/>
          <w:sz w:val="24"/>
          <w:szCs w:val="24"/>
          <w:lang w:eastAsia="hr-HR"/>
        </w:rPr>
      </w:pPr>
      <w:r>
        <w:rPr>
          <w:rFonts w:ascii="Arial" w:hAnsi="Arial" w:eastAsia="Calibri" w:cs="Arial"/>
          <w:sz w:val="24"/>
          <w:szCs w:val="24"/>
          <w:lang w:eastAsia="hr-HR"/>
        </w:rPr>
        <w:t>Odgojitelj/pripravnik na puno određeno vrijeme – 5 izvršitelja</w:t>
      </w:r>
    </w:p>
    <w:p>
      <w:pPr>
        <w:pStyle w:val="7"/>
        <w:numPr>
          <w:ilvl w:val="0"/>
          <w:numId w:val="4"/>
        </w:numPr>
        <w:spacing w:after="0" w:line="360" w:lineRule="auto"/>
        <w:jc w:val="both"/>
        <w:rPr>
          <w:rFonts w:ascii="Arial" w:hAnsi="Arial" w:eastAsia="Calibri" w:cs="Arial"/>
          <w:sz w:val="24"/>
          <w:szCs w:val="24"/>
          <w:lang w:eastAsia="hr-HR"/>
        </w:rPr>
      </w:pPr>
      <w:r>
        <w:rPr>
          <w:rFonts w:ascii="Arial" w:hAnsi="Arial" w:eastAsia="Calibri" w:cs="Arial"/>
          <w:sz w:val="24"/>
          <w:szCs w:val="24"/>
          <w:lang w:eastAsia="hr-HR"/>
        </w:rPr>
        <w:t>Odgojitelj na puno određeno radno vrijeme – 1 izvršitelj</w:t>
      </w:r>
    </w:p>
    <w:p>
      <w:pPr>
        <w:pStyle w:val="7"/>
        <w:numPr>
          <w:ilvl w:val="0"/>
          <w:numId w:val="4"/>
        </w:numPr>
        <w:spacing w:after="0" w:line="360" w:lineRule="auto"/>
        <w:jc w:val="both"/>
        <w:rPr>
          <w:rFonts w:ascii="Arial" w:hAnsi="Arial" w:eastAsia="Calibri" w:cs="Arial"/>
          <w:sz w:val="24"/>
          <w:szCs w:val="24"/>
          <w:lang w:eastAsia="hr-HR"/>
        </w:rPr>
      </w:pPr>
      <w:r>
        <w:rPr>
          <w:rFonts w:ascii="Arial" w:hAnsi="Arial" w:eastAsia="Calibri" w:cs="Arial"/>
          <w:sz w:val="24"/>
          <w:szCs w:val="24"/>
          <w:lang w:eastAsia="hr-HR"/>
        </w:rPr>
        <w:t>Kuharica na puno neodređeno radno vrijeme – 1 izvršitelj</w:t>
      </w:r>
    </w:p>
    <w:p>
      <w:pPr>
        <w:pStyle w:val="7"/>
        <w:numPr>
          <w:ilvl w:val="0"/>
          <w:numId w:val="4"/>
        </w:numPr>
        <w:spacing w:after="0" w:line="360" w:lineRule="auto"/>
        <w:jc w:val="both"/>
        <w:rPr>
          <w:rFonts w:ascii="Arial" w:hAnsi="Arial" w:eastAsia="Calibri" w:cs="Arial"/>
          <w:sz w:val="24"/>
          <w:szCs w:val="24"/>
          <w:lang w:eastAsia="hr-HR"/>
        </w:rPr>
      </w:pPr>
      <w:r>
        <w:rPr>
          <w:rFonts w:ascii="Arial" w:hAnsi="Arial" w:eastAsia="Calibri" w:cs="Arial"/>
          <w:sz w:val="24"/>
          <w:szCs w:val="24"/>
          <w:lang w:eastAsia="hr-HR"/>
        </w:rPr>
        <w:t>Spremačica na puno neodređeno radno vrijeme – 1 izvršitelj</w:t>
      </w:r>
    </w:p>
    <w:p>
      <w:pPr>
        <w:spacing w:after="0" w:line="360" w:lineRule="auto"/>
        <w:jc w:val="both"/>
        <w:rPr>
          <w:rFonts w:ascii="Arial" w:hAnsi="Arial" w:eastAsia="Calibri" w:cs="Arial"/>
          <w:sz w:val="24"/>
          <w:szCs w:val="24"/>
          <w:lang w:eastAsia="hr-HR"/>
        </w:rPr>
      </w:pPr>
      <w:r>
        <w:rPr>
          <w:rFonts w:ascii="Arial" w:hAnsi="Arial" w:eastAsia="Calibri" w:cs="Arial"/>
          <w:sz w:val="24"/>
          <w:szCs w:val="24"/>
          <w:lang w:eastAsia="hr-HR"/>
        </w:rPr>
        <w:t>Nakon provedenih natječajnih postupaka i Odluka Upravnog vijeća, ravnateljica je s izabranim kandidatima potpisala Ugovore o radu.</w:t>
      </w:r>
    </w:p>
    <w:p>
      <w:pPr>
        <w:spacing w:after="0" w:line="360" w:lineRule="auto"/>
        <w:jc w:val="both"/>
        <w:rPr>
          <w:rFonts w:ascii="Arial" w:hAnsi="Arial" w:eastAsia="Calibri" w:cs="Arial"/>
          <w:sz w:val="24"/>
          <w:szCs w:val="24"/>
          <w:lang w:eastAsia="hr-HR"/>
        </w:rPr>
      </w:pPr>
    </w:p>
    <w:p>
      <w:pPr>
        <w:spacing w:after="0" w:line="360" w:lineRule="auto"/>
        <w:jc w:val="both"/>
        <w:rPr>
          <w:rFonts w:ascii="Arial" w:hAnsi="Arial" w:eastAsia="Times New Roman" w:cs="Arial"/>
          <w:sz w:val="24"/>
          <w:szCs w:val="24"/>
          <w:lang w:eastAsia="hr-HR"/>
        </w:rPr>
      </w:pPr>
    </w:p>
    <w:p>
      <w:pPr>
        <w:numPr>
          <w:ilvl w:val="0"/>
          <w:numId w:val="5"/>
        </w:numPr>
        <w:tabs>
          <w:tab w:val="left" w:pos="1080"/>
        </w:tabs>
        <w:spacing w:after="0" w:line="360" w:lineRule="auto"/>
        <w:jc w:val="both"/>
        <w:rPr>
          <w:rFonts w:ascii="Arial" w:hAnsi="Arial" w:eastAsia="Calibri" w:cs="Arial"/>
          <w:b/>
          <w:sz w:val="24"/>
          <w:szCs w:val="24"/>
          <w:lang w:eastAsia="hr-HR"/>
        </w:rPr>
      </w:pPr>
      <w:bookmarkStart w:id="2" w:name="page10"/>
      <w:bookmarkEnd w:id="2"/>
      <w:r>
        <w:rPr>
          <w:rFonts w:ascii="Arial" w:hAnsi="Arial" w:eastAsia="Calibri" w:cs="Arial"/>
          <w:b/>
          <w:sz w:val="24"/>
          <w:szCs w:val="24"/>
          <w:lang w:eastAsia="hr-HR"/>
        </w:rPr>
        <w:t>ODRŽAVANJE I UNAPRJEĐIVANJE MATERIJALNIH UVJETA RADA</w:t>
      </w:r>
    </w:p>
    <w:p>
      <w:pPr>
        <w:spacing w:after="0" w:line="360" w:lineRule="auto"/>
        <w:jc w:val="both"/>
        <w:rPr>
          <w:rFonts w:ascii="Arial" w:hAnsi="Arial" w:eastAsia="Times New Roman" w:cs="Arial"/>
          <w:sz w:val="24"/>
          <w:szCs w:val="24"/>
          <w:lang w:eastAsia="hr-HR"/>
        </w:rPr>
      </w:pPr>
    </w:p>
    <w:p>
      <w:pPr>
        <w:spacing w:after="0" w:line="360" w:lineRule="auto"/>
        <w:ind w:firstLine="708"/>
        <w:jc w:val="both"/>
        <w:rPr>
          <w:rFonts w:ascii="Arial" w:hAnsi="Arial" w:eastAsia="Calibri" w:cs="Arial"/>
          <w:i/>
          <w:sz w:val="24"/>
          <w:szCs w:val="24"/>
          <w:lang w:eastAsia="hr-HR"/>
        </w:rPr>
      </w:pPr>
      <w:r>
        <w:rPr>
          <w:rFonts w:ascii="Arial" w:hAnsi="Arial" w:eastAsia="Calibri" w:cs="Arial"/>
          <w:sz w:val="24"/>
          <w:szCs w:val="24"/>
          <w:lang w:eastAsia="hr-HR"/>
        </w:rPr>
        <w:t xml:space="preserve">Vrtić je suvremeno i u cijelosti opremljen. Tijekom godine nabavljani su didaktički materijali u skladu s potrebama i financijskim mogućnostima. </w:t>
      </w:r>
    </w:p>
    <w:p>
      <w:pPr>
        <w:spacing w:after="0" w:line="360" w:lineRule="auto"/>
        <w:ind w:firstLine="708"/>
        <w:jc w:val="both"/>
        <w:rPr>
          <w:rFonts w:ascii="Arial" w:hAnsi="Arial" w:eastAsia="Times New Roman" w:cs="Arial"/>
          <w:sz w:val="24"/>
          <w:szCs w:val="24"/>
          <w:lang w:eastAsia="hr-HR"/>
        </w:rPr>
      </w:pPr>
      <w:r>
        <w:rPr>
          <w:rFonts w:ascii="Arial" w:hAnsi="Arial" w:eastAsia="Calibri" w:cs="Arial"/>
          <w:sz w:val="24"/>
          <w:szCs w:val="24"/>
          <w:lang w:eastAsia="hr-HR"/>
        </w:rPr>
        <w:t>Zbog potrebe Programa predškole, s kojim krećemo 10. siječnja 2022., bilo je potrebno prenamijeniti i opremiti višenamjensku dvoranu te su nabavljeni stolići i garderobni ormarići, kao i potreban didaktički materijal.</w:t>
      </w:r>
    </w:p>
    <w:p>
      <w:pPr>
        <w:spacing w:after="0" w:line="360" w:lineRule="auto"/>
        <w:jc w:val="both"/>
        <w:rPr>
          <w:rFonts w:ascii="Arial" w:hAnsi="Arial" w:eastAsia="Times New Roman" w:cs="Arial"/>
          <w:sz w:val="24"/>
          <w:szCs w:val="24"/>
          <w:lang w:eastAsia="hr-HR"/>
        </w:rPr>
      </w:pPr>
    </w:p>
    <w:p>
      <w:pPr>
        <w:spacing w:after="0" w:line="360" w:lineRule="auto"/>
        <w:ind w:firstLine="708"/>
        <w:jc w:val="both"/>
        <w:rPr>
          <w:rFonts w:ascii="Arial" w:hAnsi="Arial" w:eastAsia="Calibri" w:cs="Arial"/>
          <w:sz w:val="24"/>
          <w:szCs w:val="24"/>
          <w:lang w:eastAsia="hr-HR"/>
        </w:rPr>
      </w:pPr>
      <w:r>
        <w:rPr>
          <w:rFonts w:ascii="Arial" w:hAnsi="Arial" w:eastAsia="Calibri" w:cs="Arial"/>
          <w:sz w:val="24"/>
          <w:szCs w:val="24"/>
          <w:lang w:eastAsia="hr-HR"/>
        </w:rPr>
        <w:t>U vrijeme rasprostranjenosti virusa u svrhu osiguravanja zdravstveno – higijenskih uvjeta platili smo brzi test za sve zaposlenike vrtića, a u skladu s intenzitetom potrebne zaštite nabavljali dodatna sredstva za dezinfekciju.</w:t>
      </w:r>
    </w:p>
    <w:p>
      <w:pPr>
        <w:spacing w:after="0" w:line="360" w:lineRule="auto"/>
        <w:ind w:firstLine="708"/>
        <w:jc w:val="both"/>
        <w:rPr>
          <w:rFonts w:ascii="Arial" w:hAnsi="Arial" w:eastAsia="Calibri" w:cs="Arial"/>
          <w:sz w:val="24"/>
          <w:szCs w:val="24"/>
          <w:lang w:eastAsia="hr-HR"/>
        </w:rPr>
      </w:pPr>
      <w:r>
        <w:rPr>
          <w:rFonts w:ascii="Arial" w:hAnsi="Arial" w:eastAsia="Calibri" w:cs="Arial"/>
          <w:sz w:val="24"/>
          <w:szCs w:val="24"/>
          <w:lang w:eastAsia="hr-HR"/>
        </w:rPr>
        <w:t>Prilikom svakog evidentiranog slučaja pojave virusa pristupali smo pravovremenoj dekontaminaciji prostora i generalnom čišćenju.</w:t>
      </w:r>
    </w:p>
    <w:p>
      <w:pPr>
        <w:spacing w:after="0" w:line="360" w:lineRule="auto"/>
        <w:jc w:val="both"/>
        <w:rPr>
          <w:rFonts w:ascii="Arial" w:hAnsi="Arial" w:eastAsia="Times New Roman" w:cs="Arial"/>
          <w:sz w:val="24"/>
          <w:szCs w:val="24"/>
          <w:lang w:eastAsia="hr-HR"/>
        </w:rPr>
      </w:pPr>
    </w:p>
    <w:p>
      <w:pPr>
        <w:numPr>
          <w:ilvl w:val="0"/>
          <w:numId w:val="6"/>
        </w:numPr>
        <w:tabs>
          <w:tab w:val="left" w:pos="1080"/>
        </w:tabs>
        <w:spacing w:after="0" w:line="360" w:lineRule="auto"/>
        <w:jc w:val="both"/>
        <w:rPr>
          <w:rFonts w:ascii="Arial" w:hAnsi="Arial" w:eastAsia="Calibri" w:cs="Arial"/>
          <w:b/>
          <w:sz w:val="24"/>
          <w:szCs w:val="24"/>
          <w:lang w:eastAsia="hr-HR"/>
        </w:rPr>
      </w:pPr>
      <w:r>
        <w:rPr>
          <w:rFonts w:ascii="Arial" w:hAnsi="Arial" w:eastAsia="Calibri" w:cs="Arial"/>
          <w:b/>
          <w:sz w:val="24"/>
          <w:szCs w:val="24"/>
          <w:lang w:eastAsia="hr-HR"/>
        </w:rPr>
        <w:t>NJEGA I SKRB ZA TJELESNI RAZVOJ I ZDRAVLJE DJECE</w:t>
      </w:r>
    </w:p>
    <w:p>
      <w:pPr>
        <w:tabs>
          <w:tab w:val="left" w:pos="1080"/>
        </w:tabs>
        <w:spacing w:after="0" w:line="360" w:lineRule="auto"/>
        <w:jc w:val="both"/>
        <w:rPr>
          <w:rFonts w:ascii="Arial" w:hAnsi="Arial" w:eastAsia="Calibri" w:cs="Arial"/>
          <w:b/>
          <w:sz w:val="24"/>
          <w:szCs w:val="24"/>
          <w:lang w:eastAsia="hr-HR"/>
        </w:rPr>
      </w:pPr>
    </w:p>
    <w:p>
      <w:pPr>
        <w:spacing w:after="0" w:line="360" w:lineRule="auto"/>
        <w:ind w:firstLine="708"/>
        <w:jc w:val="both"/>
        <w:rPr>
          <w:rFonts w:ascii="Arial" w:hAnsi="Arial" w:eastAsia="Calibri" w:cs="Arial"/>
          <w:sz w:val="24"/>
          <w:szCs w:val="24"/>
          <w:lang w:eastAsia="hr-HR"/>
        </w:rPr>
      </w:pPr>
      <w:r>
        <w:rPr>
          <w:rFonts w:ascii="Arial" w:hAnsi="Arial" w:eastAsia="Calibri" w:cs="Arial"/>
          <w:sz w:val="24"/>
          <w:szCs w:val="24"/>
          <w:lang w:eastAsia="hr-HR"/>
        </w:rPr>
        <w:t>Njega i skrb za tjelesni rast i zdravlje djece obuhvaćala je utvrđivanje, praćenje i očuvanje zdravlja djeteta, brigu o kvalitetnoj prehrani te zadovoljavanje higijenskih uvjeta:</w:t>
      </w:r>
    </w:p>
    <w:p>
      <w:pPr>
        <w:spacing w:after="0" w:line="360" w:lineRule="auto"/>
        <w:jc w:val="both"/>
        <w:rPr>
          <w:rFonts w:ascii="Arial" w:hAnsi="Arial" w:eastAsia="Times New Roman" w:cs="Arial"/>
          <w:sz w:val="24"/>
          <w:szCs w:val="24"/>
          <w:lang w:eastAsia="hr-HR"/>
        </w:rPr>
      </w:pPr>
    </w:p>
    <w:p>
      <w:pPr>
        <w:tabs>
          <w:tab w:val="left" w:pos="720"/>
        </w:tabs>
        <w:spacing w:after="0" w:line="360" w:lineRule="auto"/>
        <w:jc w:val="both"/>
        <w:rPr>
          <w:rFonts w:ascii="Arial" w:hAnsi="Arial" w:eastAsia="Calibri" w:cs="Arial"/>
          <w:b/>
          <w:bCs/>
          <w:i/>
          <w:iCs/>
          <w:sz w:val="24"/>
          <w:szCs w:val="24"/>
          <w:lang w:eastAsia="hr-HR"/>
        </w:rPr>
      </w:pPr>
      <w:r>
        <w:rPr>
          <w:rFonts w:ascii="Arial" w:hAnsi="Arial" w:eastAsia="Calibri" w:cs="Arial"/>
          <w:b/>
          <w:bCs/>
          <w:i/>
          <w:iCs/>
          <w:sz w:val="24"/>
          <w:szCs w:val="24"/>
          <w:lang w:eastAsia="hr-HR"/>
        </w:rPr>
        <w:t>Utvrđivanje i praćenje zdravstvenog stanja</w:t>
      </w:r>
    </w:p>
    <w:p>
      <w:pPr>
        <w:tabs>
          <w:tab w:val="left" w:pos="720"/>
        </w:tabs>
        <w:spacing w:after="0" w:line="360" w:lineRule="auto"/>
        <w:jc w:val="both"/>
        <w:rPr>
          <w:rFonts w:ascii="Arial" w:hAnsi="Arial" w:eastAsia="Calibri" w:cs="Arial"/>
          <w:b/>
          <w:bCs/>
          <w:i/>
          <w:iCs/>
          <w:sz w:val="24"/>
          <w:szCs w:val="24"/>
          <w:lang w:eastAsia="hr-HR"/>
        </w:rPr>
      </w:pPr>
    </w:p>
    <w:p>
      <w:pPr>
        <w:spacing w:after="0" w:line="360" w:lineRule="auto"/>
        <w:ind w:firstLine="708"/>
        <w:jc w:val="both"/>
        <w:rPr>
          <w:rFonts w:ascii="Arial" w:hAnsi="Arial" w:eastAsia="Calibri" w:cs="Arial"/>
          <w:sz w:val="24"/>
          <w:szCs w:val="24"/>
          <w:lang w:eastAsia="hr-HR"/>
        </w:rPr>
      </w:pPr>
      <w:r>
        <w:rPr>
          <w:rFonts w:ascii="Arial" w:hAnsi="Arial" w:eastAsia="Calibri" w:cs="Arial"/>
          <w:sz w:val="24"/>
          <w:szCs w:val="24"/>
          <w:lang w:eastAsia="hr-HR"/>
        </w:rPr>
        <w:t>Tijekom pedagoške godine zdravstvena voditeljica, zajedno s odgojiteljicama redovito prato razvojne potrebe djece te ukazuje roditeljima na moguća odstupanja i potrebu za daljnjom obradom. Već prilikom upisa djece u vrtić utvrđivalo se zdravstveno stanje djece, procijepljenost te medicinske i razvojne potrebe svakog djeteta.</w:t>
      </w:r>
    </w:p>
    <w:p>
      <w:pPr>
        <w:spacing w:after="0" w:line="360" w:lineRule="auto"/>
        <w:ind w:right="20" w:firstLine="708"/>
        <w:jc w:val="both"/>
        <w:rPr>
          <w:rFonts w:ascii="Arial" w:hAnsi="Arial" w:eastAsia="Calibri" w:cs="Arial"/>
          <w:sz w:val="24"/>
          <w:szCs w:val="24"/>
          <w:lang w:eastAsia="hr-HR"/>
        </w:rPr>
      </w:pPr>
      <w:r>
        <w:rPr>
          <w:rFonts w:ascii="Arial" w:hAnsi="Arial" w:eastAsia="Calibri" w:cs="Arial"/>
          <w:sz w:val="24"/>
          <w:szCs w:val="24"/>
          <w:lang w:eastAsia="hr-HR"/>
        </w:rPr>
        <w:t>S obzirom da nam je to bitni element prilikom upisa djeteta u vrtić, roditelji su dužni prije potpisivanja ugovora priložiti knjižicu cijepljenja za dijete s obzirom da je stav Osnivača i Povjerenstva za upise da je kao uvjet za stjecanje prava na upise u Dječji vrtić Regoč obavezno redovito cijepljenje djece.</w:t>
      </w:r>
    </w:p>
    <w:p>
      <w:pPr>
        <w:spacing w:after="0" w:line="360" w:lineRule="auto"/>
        <w:ind w:firstLine="708"/>
        <w:jc w:val="both"/>
        <w:rPr>
          <w:rFonts w:ascii="Arial" w:hAnsi="Arial" w:eastAsia="Calibri" w:cs="Arial"/>
          <w:sz w:val="24"/>
          <w:szCs w:val="24"/>
          <w:lang w:eastAsia="hr-HR"/>
        </w:rPr>
      </w:pPr>
      <w:r>
        <w:rPr>
          <w:rFonts w:ascii="Arial" w:hAnsi="Arial" w:eastAsia="Calibri" w:cs="Arial"/>
          <w:sz w:val="24"/>
          <w:szCs w:val="24"/>
          <w:lang w:eastAsia="hr-HR"/>
        </w:rPr>
        <w:t xml:space="preserve">Zdravstveno stanje djece pratili smo i na osnovu ispričnica koje su roditelji redovito donosili nakon zabilježenog bolovanja djece. S obzirom na epidemiološku situaciju, posebno smo vodili računa o  djeci i roditeljima, kojima je izrečena mjera samoizolacije. Redovito smo komunicirali sa ZZJZ i dežurnim epidemiolozima po pitanju postupanja u slučajevima izrečenih mjera samoizolacija. </w:t>
      </w:r>
    </w:p>
    <w:p>
      <w:pPr>
        <w:spacing w:after="0" w:line="360" w:lineRule="auto"/>
        <w:ind w:firstLine="708"/>
        <w:jc w:val="both"/>
        <w:rPr>
          <w:rFonts w:ascii="Arial" w:hAnsi="Arial" w:eastAsia="Calibri" w:cs="Arial"/>
          <w:sz w:val="24"/>
          <w:szCs w:val="24"/>
          <w:lang w:eastAsia="hr-HR"/>
        </w:rPr>
      </w:pPr>
    </w:p>
    <w:p>
      <w:pPr>
        <w:spacing w:line="360" w:lineRule="auto"/>
        <w:jc w:val="both"/>
        <w:rPr>
          <w:rFonts w:ascii="Arial" w:hAnsi="Arial" w:cs="Arial"/>
          <w:b/>
          <w:bCs/>
          <w:i/>
          <w:iCs/>
          <w:sz w:val="24"/>
          <w:szCs w:val="24"/>
          <w:lang w:val="bs-Latn-BA"/>
        </w:rPr>
      </w:pPr>
      <w:r>
        <w:rPr>
          <w:rFonts w:ascii="Arial" w:hAnsi="Arial" w:cs="Arial"/>
          <w:b/>
          <w:bCs/>
          <w:i/>
          <w:iCs/>
          <w:sz w:val="24"/>
          <w:szCs w:val="24"/>
          <w:lang w:val="bs-Latn-BA"/>
        </w:rPr>
        <w:t>Evidencija oboljenja djece po mjesecima</w:t>
      </w:r>
    </w:p>
    <w:p>
      <w:pPr>
        <w:spacing w:line="360" w:lineRule="auto"/>
        <w:ind w:firstLine="708"/>
        <w:jc w:val="both"/>
        <w:rPr>
          <w:rFonts w:ascii="Arial" w:hAnsi="Arial" w:cs="Arial"/>
          <w:sz w:val="24"/>
          <w:szCs w:val="24"/>
          <w:lang w:val="bs-Latn-BA"/>
        </w:rPr>
      </w:pPr>
      <w:r>
        <w:rPr>
          <w:rFonts w:ascii="Arial" w:hAnsi="Arial" w:cs="Arial"/>
          <w:sz w:val="24"/>
          <w:szCs w:val="24"/>
          <w:lang w:val="bs-Latn-BA"/>
        </w:rPr>
        <w:t>Prema evidenciji o bolestima u 9.mjesecu je bolovalo 10 korisnika od kojih je 3 u dobi 1 - 3 godine (Cvjetići) i 7 iz mješovitih skupina 3 - 6 godina ( 4 iz skupine Leptirići i 3 iz skupine Bubamare). Razlog izostanka prema liječničkoj potvrdi - 1 korisnik je iz mješovite skupine Leptirići imao doticaj s drugim vrućim tekućinama (opekline), 1 bolest dišnog sustava, 2 izolacija te ostali su priložili liječničku potvrdu da su zdravi bez dijagnoze. Prosjek izostalih dana oboljelih je 8 radnih dana (izračunata srednja vrijednost 8,2).</w:t>
      </w:r>
    </w:p>
    <w:p>
      <w:pPr>
        <w:spacing w:line="360" w:lineRule="auto"/>
        <w:jc w:val="both"/>
        <w:rPr>
          <w:rFonts w:ascii="Arial" w:hAnsi="Arial" w:cs="Arial"/>
          <w:sz w:val="24"/>
          <w:szCs w:val="24"/>
          <w:lang w:val="bs-Latn-BA"/>
        </w:rPr>
      </w:pPr>
    </w:p>
    <w:p>
      <w:pPr>
        <w:spacing w:line="360" w:lineRule="auto"/>
        <w:jc w:val="both"/>
        <w:rPr>
          <w:rFonts w:ascii="Arial" w:hAnsi="Arial" w:cs="Arial"/>
          <w:sz w:val="24"/>
          <w:szCs w:val="24"/>
          <w:lang w:val="bs-Latn-BA"/>
        </w:rPr>
      </w:pPr>
      <w:r>
        <w:rPr>
          <w:rFonts w:ascii="Arial" w:hAnsi="Arial" w:cs="Arial"/>
          <w:sz w:val="24"/>
          <w:szCs w:val="24"/>
          <w:lang w:val="bs-Latn-BA"/>
        </w:rPr>
        <w:drawing>
          <wp:inline distT="0" distB="0" distL="0" distR="0">
            <wp:extent cx="5933440" cy="2355850"/>
            <wp:effectExtent l="0" t="0" r="10160" b="63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360" w:lineRule="auto"/>
        <w:jc w:val="both"/>
        <w:rPr>
          <w:rFonts w:ascii="Arial" w:hAnsi="Arial" w:cs="Arial"/>
          <w:sz w:val="24"/>
          <w:szCs w:val="24"/>
          <w:lang w:val="bs-Latn-BA"/>
        </w:rPr>
      </w:pPr>
    </w:p>
    <w:p>
      <w:pPr>
        <w:spacing w:line="360" w:lineRule="auto"/>
        <w:ind w:firstLine="708"/>
        <w:jc w:val="both"/>
        <w:rPr>
          <w:rFonts w:ascii="Arial" w:hAnsi="Arial" w:cs="Arial"/>
          <w:sz w:val="24"/>
          <w:szCs w:val="24"/>
          <w:lang w:val="bs-Latn-BA"/>
        </w:rPr>
      </w:pPr>
      <w:r>
        <w:rPr>
          <w:rFonts w:ascii="Arial" w:hAnsi="Arial" w:cs="Arial"/>
          <w:sz w:val="24"/>
          <w:szCs w:val="24"/>
          <w:lang w:val="bs-Latn-BA"/>
        </w:rPr>
        <w:t>Prema evidenciji o bolestima u 10.mjesecu je bolovalo 19 korisnika, od kojih je 4 u dobi 1-3 godine (Cvjetići) te 15 iz mješovitih skupina 3-6 godina (10 iz skupine Leptirići, 5 iz skupine Bubamare). Prema donesenim liječničkim potvrdama s dijagnozom 2 je bolovalo od bolesti dišnog sustava (skupina Leptirići 1 i 1 skupina Cvjetići); 1 bolesti oka i uha (skupina Bubamare), te 1 nespecifična temperatura( skupina Leptirići), 1 korisnik iz skupine Leptirići je bio u izolaciji.  Tokom 10.mjeseca je bila epidemija vodenih kozica od kojih je oboljelo 9 korisnika, tako da je 2 iz skupine Cvjetići,a 7 iz mješovite skupine Leptirići ( svi su priložili liječničku potvrdu). Ostalih 5 korisnika je priložilo liječničku potvrdu bez dijagnoze. Prosjek izostalih dana oboljelih je 7 radnih dana (izračunata srednja vrijednost 6,78).</w:t>
      </w:r>
    </w:p>
    <w:p>
      <w:pPr>
        <w:spacing w:line="360" w:lineRule="auto"/>
        <w:jc w:val="both"/>
        <w:rPr>
          <w:rFonts w:ascii="Arial" w:hAnsi="Arial" w:cs="Arial"/>
          <w:sz w:val="24"/>
          <w:szCs w:val="24"/>
          <w:lang w:val="bs-Latn-BA"/>
        </w:rPr>
      </w:pPr>
      <w:r>
        <w:rPr>
          <w:rFonts w:ascii="Arial" w:hAnsi="Arial" w:cs="Arial"/>
          <w:sz w:val="24"/>
          <w:szCs w:val="24"/>
          <w:lang w:val="bs-Latn-BA"/>
        </w:rPr>
        <w:drawing>
          <wp:inline distT="0" distB="0" distL="0" distR="0">
            <wp:extent cx="6254750" cy="2396490"/>
            <wp:effectExtent l="0" t="0" r="1270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360" w:lineRule="auto"/>
        <w:jc w:val="both"/>
        <w:rPr>
          <w:rFonts w:ascii="Arial" w:hAnsi="Arial" w:cs="Arial"/>
          <w:sz w:val="24"/>
          <w:szCs w:val="24"/>
          <w:lang w:val="bs-Latn-BA"/>
        </w:rPr>
      </w:pPr>
    </w:p>
    <w:p>
      <w:pPr>
        <w:spacing w:line="360" w:lineRule="auto"/>
        <w:ind w:firstLine="708"/>
        <w:jc w:val="both"/>
        <w:rPr>
          <w:rFonts w:ascii="Arial" w:hAnsi="Arial" w:cs="Arial"/>
          <w:sz w:val="24"/>
          <w:szCs w:val="24"/>
          <w:lang w:val="bs-Latn-BA"/>
        </w:rPr>
      </w:pPr>
      <w:r>
        <w:rPr>
          <w:rFonts w:ascii="Arial" w:hAnsi="Arial" w:cs="Arial"/>
          <w:sz w:val="24"/>
          <w:szCs w:val="24"/>
          <w:lang w:val="bs-Latn-BA"/>
        </w:rPr>
        <w:t>Prema evidenciji o bolestima u 11 mjesecu je bolovalo 19 korisnika, od kojih je 8 korisnika s priloženom liječničkom potvrdom i dijagnozom bolesti dišnog sustava od kojih je 7 iz mješovite skupine (1 iz skupine Bubamare te 6 iz skupine Leptirići) a 1 iz skupine 1-3 godine, Cvjetići. 2 korisnika je imalo bolest oka i uha iz mješovite skupine Leptirići. 2 je bolovalo od akutne zarazne bolesti (proljev i povraćanje) i to 1 iz mješovite skupine Bubamare te 1 iz male skupine Cvjetići. 1 korisnik izostao iz vrtića zbog bolesti dermatofitoza (gljivično oboljenje ) iz mješovite skupine Leptirići. Ostalih 6 korisnika je samo priložilo liječničku potvrdu o izostanku iz vrtića ali bez dijagnoze. Prema prosjeku radnih dana izostanka djece kroz 11.mjesec je 4 dana (izračunata srednja vrijednost je 4,42).</w:t>
      </w:r>
    </w:p>
    <w:p>
      <w:pPr>
        <w:spacing w:line="360" w:lineRule="auto"/>
        <w:jc w:val="both"/>
        <w:rPr>
          <w:rFonts w:ascii="Arial" w:hAnsi="Arial" w:cs="Arial"/>
          <w:sz w:val="24"/>
          <w:szCs w:val="24"/>
          <w:lang w:val="bs-Latn-BA"/>
        </w:rPr>
      </w:pPr>
      <w:r>
        <w:rPr>
          <w:rFonts w:ascii="Arial" w:hAnsi="Arial" w:cs="Arial"/>
          <w:sz w:val="24"/>
          <w:szCs w:val="24"/>
          <w:lang w:val="bs-Latn-BA"/>
        </w:rPr>
        <w:drawing>
          <wp:inline distT="0" distB="0" distL="0" distR="0">
            <wp:extent cx="6199505" cy="2185035"/>
            <wp:effectExtent l="0" t="0" r="10795" b="571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360" w:lineRule="auto"/>
        <w:jc w:val="both"/>
        <w:rPr>
          <w:rFonts w:ascii="Arial" w:hAnsi="Arial" w:cs="Arial"/>
          <w:sz w:val="24"/>
          <w:szCs w:val="24"/>
          <w:lang w:val="bs-Latn-BA"/>
        </w:rPr>
      </w:pPr>
    </w:p>
    <w:p>
      <w:pPr>
        <w:spacing w:line="360" w:lineRule="auto"/>
        <w:jc w:val="both"/>
        <w:rPr>
          <w:rFonts w:ascii="Arial" w:hAnsi="Arial" w:cs="Arial"/>
          <w:sz w:val="24"/>
          <w:szCs w:val="24"/>
          <w:lang w:val="bs-Latn-BA"/>
        </w:rPr>
      </w:pPr>
    </w:p>
    <w:p>
      <w:pPr>
        <w:spacing w:line="360" w:lineRule="auto"/>
        <w:ind w:firstLine="708"/>
        <w:jc w:val="both"/>
        <w:rPr>
          <w:rFonts w:ascii="Arial" w:hAnsi="Arial" w:cs="Arial"/>
          <w:sz w:val="24"/>
          <w:szCs w:val="24"/>
          <w:lang w:val="bs-Latn-BA"/>
        </w:rPr>
      </w:pPr>
      <w:r>
        <w:rPr>
          <w:rFonts w:ascii="Arial" w:hAnsi="Arial" w:cs="Arial"/>
          <w:sz w:val="24"/>
          <w:szCs w:val="24"/>
          <w:lang w:val="bs-Latn-BA"/>
        </w:rPr>
        <w:t>Prema evidenciji o bolestima u 12. mjesecu je bolovalo 18 korisnika vrtića. S priloženom liječničkom potvrdom i dijagnozom o akutnim zaraznim bolestima u ovom slučaju proljev i povraćanje je priložilo 7 korisnika iz mješovite skupine od kojih je 4 iz skupine Bubamare a 3 iz skupine Leptirići. Njih 3 je imalo bolest dišnog sustava iz mješovite skupine Bubamare. Bolest oka i uha je imalo 2 korisnika iz mješovite skupine Leptirići. Ostale liječničke potvrde s dijagnozom su 1 urtikarija iz male skupine Cvjetići i 1 s bolešću akutne infekcije mokraćnih puteva iz mješovite skupine Leptirići. Ostalih 4 korisnika se vratilo u vrtić s liječničkom potvrdom bez dijagnoze od kojih je 3 iz mješovite skupine Leptirići i 1 iz male skupine Cvjetići. Ako uzmemo u obzir sve oboljele, prosjek izostalih radnih dana je 7 (izračunata srednja vrijednost je 6,55).</w:t>
      </w:r>
    </w:p>
    <w:p>
      <w:pPr>
        <w:spacing w:line="360" w:lineRule="auto"/>
        <w:jc w:val="both"/>
        <w:rPr>
          <w:rFonts w:ascii="Arial" w:hAnsi="Arial" w:cs="Arial"/>
          <w:sz w:val="24"/>
          <w:szCs w:val="24"/>
          <w:lang w:val="bs-Latn-BA"/>
        </w:rPr>
      </w:pPr>
      <w:r>
        <w:rPr>
          <w:rFonts w:ascii="Arial" w:hAnsi="Arial" w:cs="Arial"/>
          <w:sz w:val="24"/>
          <w:szCs w:val="24"/>
          <w:lang w:val="bs-Latn-BA"/>
        </w:rPr>
        <w:drawing>
          <wp:inline distT="0" distB="0" distL="0" distR="0">
            <wp:extent cx="6224905" cy="2260600"/>
            <wp:effectExtent l="0" t="0" r="4445" b="63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360" w:lineRule="auto"/>
        <w:jc w:val="both"/>
        <w:rPr>
          <w:rFonts w:ascii="Arial" w:hAnsi="Arial" w:cs="Arial"/>
          <w:sz w:val="24"/>
          <w:szCs w:val="24"/>
          <w:lang w:val="bs-Latn-BA"/>
        </w:rPr>
      </w:pPr>
    </w:p>
    <w:p>
      <w:pPr>
        <w:spacing w:line="360" w:lineRule="auto"/>
        <w:jc w:val="both"/>
        <w:rPr>
          <w:rFonts w:ascii="Arial" w:hAnsi="Arial" w:cs="Arial"/>
          <w:sz w:val="24"/>
          <w:szCs w:val="24"/>
          <w:lang w:val="bs-Latn-BA"/>
        </w:rPr>
      </w:pPr>
    </w:p>
    <w:p>
      <w:pPr>
        <w:spacing w:line="360" w:lineRule="auto"/>
        <w:jc w:val="both"/>
        <w:rPr>
          <w:rFonts w:ascii="Arial" w:hAnsi="Arial" w:cs="Arial"/>
          <w:b/>
          <w:bCs/>
          <w:i/>
          <w:iCs/>
          <w:sz w:val="24"/>
          <w:szCs w:val="24"/>
          <w:lang w:val="bs-Latn-BA"/>
        </w:rPr>
      </w:pPr>
      <w:r>
        <w:rPr>
          <w:rFonts w:ascii="Arial" w:hAnsi="Arial" w:cs="Arial"/>
          <w:b/>
          <w:bCs/>
          <w:i/>
          <w:iCs/>
          <w:sz w:val="24"/>
          <w:szCs w:val="24"/>
          <w:lang w:val="bs-Latn-BA"/>
        </w:rPr>
        <w:t>Zdravstvene aktivnosti po skupinama</w:t>
      </w:r>
    </w:p>
    <w:p>
      <w:pPr>
        <w:spacing w:line="360" w:lineRule="auto"/>
        <w:ind w:firstLine="708"/>
        <w:jc w:val="both"/>
        <w:rPr>
          <w:rFonts w:ascii="Arial" w:hAnsi="Arial" w:cs="Arial"/>
          <w:sz w:val="24"/>
          <w:szCs w:val="24"/>
          <w:lang w:val="bs-Latn-BA"/>
        </w:rPr>
      </w:pPr>
      <w:r>
        <w:rPr>
          <w:rFonts w:ascii="Arial" w:hAnsi="Arial" w:cs="Arial"/>
          <w:color w:val="000000"/>
          <w:sz w:val="24"/>
          <w:szCs w:val="24"/>
        </w:rPr>
        <w:t xml:space="preserve">U aktivnostima iz područja zdravstvenog odgoja, radi poticanja i usvajanja znanja, stavova i navika važnih za očuvanje i unapređivanje zdravlja te ukazivanje na opasnosti koje ga mogu ugroziti, održana je </w:t>
      </w:r>
      <w:r>
        <w:rPr>
          <w:rFonts w:ascii="Arial" w:hAnsi="Arial" w:cs="Arial"/>
          <w:sz w:val="24"/>
          <w:szCs w:val="24"/>
          <w:lang w:val="bs-Latn-BA"/>
        </w:rPr>
        <w:t xml:space="preserve">29.10.2021. godine tematika „Higijena -pranje ruku“ . Aktivnost se održala u mješovitim skupinama (3 - 6 god.) Bubamare i Leptirići. Uvod u temu je bila prezentacija edukativne priče Mrljek i Prljek slave fujkasti rođendan; J. Pervan. Nakon ispričane priče skupinama se demonstrirao prijenos bakterija i virusa pomoću sjajnih glitera gdje je sjajem prikazano kako je prijenos bakterija i virusa te ostalih mikroorganizama lagan s ruke na ruku i ostale dijelove tijela te razne predmete. Zatim je prikazano pravilno pranje ruku gdje su i sama djeca sudjelovala te uočila kako pravilnim pranjem ruku se suzbijaju i uništavaju bakterije. Ovu temu smo priveli kraju s kreativnošću djece. Skupina Leptirići su crtali bakterije kako su ih oni doživjeli kroz priču o Mrljeku i Prljeku, a skupina Bubamare su svojim rukama otisnutim u temperama pravili srce. S obzirom da mala skupina 1-3 godine Cvijetići u tom vremenu se još uvijek prilagođavala na njima nove navike i sam vrtić, s njima je tek 23.12.2021. godine uz dogovor s njihovim odgajateljicama odrađena aktivnost „Higijena – pranje ruku“ s ciljem stjecanja navike da se peru ruke. Sadržaj aktivnosti se odvijao prilagođen njihovoj dobi, gdje je ukratko prepričana priča Mrljek i Prljek slave fujkasti rođendan; J. Pervan. Pomoću šljokica im se prikazao prijenos bakterija, gdje su  se djeca međusobno dodirivala rukama i prenosila šljokice međusobno. Te je odrađeno pravilno pranje ruku. Radionicu smo planirali za 01. mjesec 2022.godine. </w:t>
      </w:r>
    </w:p>
    <w:p>
      <w:pPr>
        <w:spacing w:line="360" w:lineRule="auto"/>
        <w:ind w:firstLine="708"/>
        <w:jc w:val="both"/>
        <w:rPr>
          <w:rFonts w:ascii="Arial" w:hAnsi="Arial" w:cs="Arial"/>
          <w:sz w:val="24"/>
          <w:szCs w:val="24"/>
          <w:lang w:val="bs-Latn-BA"/>
        </w:rPr>
      </w:pPr>
      <w:r>
        <w:rPr>
          <w:rFonts w:ascii="Arial" w:hAnsi="Arial" w:cs="Arial"/>
          <w:sz w:val="24"/>
          <w:szCs w:val="24"/>
        </w:rPr>
        <w:t xml:space="preserve">Kako je zubni karijes još uvijek veliki javnozdravstveni problem te je najčešća kronična bolest dječje dobi koja uzrokuje bol, otežano žvakanje, probleme s izgovorom, psihološke probleme i općenito lošiju kvalitetu života, </w:t>
      </w:r>
      <w:r>
        <w:rPr>
          <w:rFonts w:ascii="Arial" w:hAnsi="Arial" w:cs="Arial"/>
          <w:sz w:val="24"/>
          <w:szCs w:val="24"/>
          <w:lang w:val="bs-Latn-BA"/>
        </w:rPr>
        <w:t>08.11.2021. i 10.11.2021. godine je u mješovitim skupinama Bubamare i Leptirići odrađena aktivnost „Higijena – pranje zubi“.</w:t>
      </w:r>
    </w:p>
    <w:p>
      <w:pPr>
        <w:spacing w:line="360" w:lineRule="auto"/>
        <w:ind w:firstLine="708"/>
        <w:jc w:val="both"/>
        <w:rPr>
          <w:rFonts w:ascii="Arial" w:hAnsi="Arial" w:cs="Arial"/>
          <w:sz w:val="24"/>
          <w:szCs w:val="24"/>
          <w:lang w:val="bs-Latn-BA"/>
        </w:rPr>
      </w:pPr>
      <w:r>
        <w:rPr>
          <w:rFonts w:ascii="Arial" w:hAnsi="Arial" w:cs="Arial"/>
          <w:sz w:val="24"/>
          <w:szCs w:val="24"/>
          <w:lang w:val="bs-Latn-BA"/>
        </w:rPr>
        <w:t>08.10.2021. godine je započela aktivnost „Higijena- pranje zubi“ tako da je uvod u temu bila ispričana edukativna priča Mrljek i Prljek mućkaju bljakavi napitak – Priča o pokvarenom zubu; J. Pervan. Prikazana i pojašnjena im je anatomija zuba i važnost mliječnih zubi. Tog dana je odrađena i radionica pravilnog pranja zubi na ručno izrađenoj maketi velikog zubala. Ta aktivnost se nastavila i 10.11.2021 gdje su djeca bila dužna donijeti svoje četkice za zube. Taj dan smo ponovili naučeno, prisjetili se ispričane priče o Mrljeku i Prljeku i važnosti održavanja higijene zubala. Nakon toga smo proveli pravilno pranje zubi u dječijem toaletu uz pjesmicu „Šubi dubi“. Ovu aktivnost smo završili s kratkom radionicim gdje je skupina Leptirići na izrezanom kolaž papiru u obliku glave uređivala svoj lik gdje je svako dijete pravilo svom liku osmijeh s velikim bijelim zubima. Skupina Bubamare je imala zadatak nacrtati zub ili zube te je na njihov rad napisana njihova izjava zašto je bitno prati zube.</w:t>
      </w:r>
    </w:p>
    <w:p>
      <w:pPr>
        <w:spacing w:line="360" w:lineRule="auto"/>
        <w:jc w:val="both"/>
        <w:rPr>
          <w:rFonts w:ascii="Arial" w:hAnsi="Arial" w:cs="Arial"/>
          <w:sz w:val="24"/>
          <w:szCs w:val="24"/>
          <w:lang w:val="bs-Latn-BA"/>
        </w:rPr>
      </w:pPr>
      <w:r>
        <w:rPr>
          <w:rFonts w:ascii="Arial" w:hAnsi="Arial" w:cs="Arial"/>
          <w:b/>
          <w:bCs/>
          <w:sz w:val="24"/>
          <w:szCs w:val="24"/>
          <w:lang w:val="bs-Latn-BA"/>
        </w:rPr>
        <w:t>Napomena</w:t>
      </w:r>
      <w:r>
        <w:rPr>
          <w:rFonts w:ascii="Arial" w:hAnsi="Arial" w:cs="Arial"/>
          <w:sz w:val="24"/>
          <w:szCs w:val="24"/>
          <w:lang w:val="bs-Latn-BA"/>
        </w:rPr>
        <w:t>: Svaka aktivnost se provodila zasebno u skupinama uz poštovanje epidemioloških mjera.</w:t>
      </w:r>
    </w:p>
    <w:p>
      <w:pPr>
        <w:spacing w:line="360" w:lineRule="auto"/>
        <w:jc w:val="both"/>
        <w:rPr>
          <w:rFonts w:ascii="Arial" w:hAnsi="Arial" w:cs="Arial"/>
          <w:sz w:val="24"/>
          <w:szCs w:val="24"/>
          <w:lang w:val="bs-Latn-BA"/>
        </w:rPr>
      </w:pPr>
    </w:p>
    <w:p>
      <w:pPr>
        <w:spacing w:line="360" w:lineRule="auto"/>
        <w:jc w:val="both"/>
        <w:rPr>
          <w:rFonts w:ascii="Arial" w:hAnsi="Arial" w:cs="Arial"/>
          <w:b/>
          <w:bCs/>
          <w:i/>
          <w:iCs/>
          <w:sz w:val="24"/>
          <w:szCs w:val="24"/>
          <w:lang w:val="bs-Latn-BA"/>
        </w:rPr>
      </w:pPr>
      <w:r>
        <w:rPr>
          <w:rFonts w:ascii="Arial" w:hAnsi="Arial" w:cs="Arial"/>
          <w:b/>
          <w:bCs/>
          <w:i/>
          <w:iCs/>
          <w:sz w:val="24"/>
          <w:szCs w:val="24"/>
          <w:lang w:val="bs-Latn-BA"/>
        </w:rPr>
        <w:t>COVID - 19</w:t>
      </w:r>
    </w:p>
    <w:p>
      <w:pPr>
        <w:spacing w:after="0" w:line="360" w:lineRule="auto"/>
        <w:ind w:firstLine="708"/>
        <w:jc w:val="both"/>
        <w:rPr>
          <w:rFonts w:ascii="Arial" w:hAnsi="Arial" w:eastAsia="Calibri" w:cs="Arial"/>
          <w:sz w:val="24"/>
          <w:szCs w:val="24"/>
          <w:lang w:eastAsia="hr-HR"/>
        </w:rPr>
      </w:pPr>
      <w:r>
        <w:rPr>
          <w:rFonts w:ascii="Arial" w:hAnsi="Arial" w:eastAsia="Calibri" w:cs="Arial"/>
          <w:sz w:val="24"/>
          <w:szCs w:val="24"/>
          <w:lang w:eastAsia="hr-HR"/>
        </w:rPr>
        <w:t>Uz veliku suradnju i razumijevanje roditelja nastojali smo da djeca - kontakti zaraženih osoba, preventivno ostanu kod kuće i na taj način preveniramo moguću zarazu Covidom 19.</w:t>
      </w:r>
    </w:p>
    <w:p>
      <w:pPr>
        <w:spacing w:line="360" w:lineRule="auto"/>
        <w:jc w:val="both"/>
        <w:rPr>
          <w:rFonts w:ascii="Arial" w:hAnsi="Arial" w:cs="Arial"/>
          <w:sz w:val="24"/>
          <w:szCs w:val="24"/>
          <w:lang w:val="bs-Latn-BA"/>
        </w:rPr>
      </w:pPr>
      <w:r>
        <w:rPr>
          <w:rFonts w:ascii="Arial" w:hAnsi="Arial" w:cs="Arial"/>
          <w:sz w:val="24"/>
          <w:szCs w:val="24"/>
          <w:lang w:val="bs-Latn-BA"/>
        </w:rPr>
        <w:t>Od 15.11.2021 godine je provođeno testiranje osoblja s brzim antigenskim testom, zbog novih epidemioloških mjera za Covid-19. Testiranje je odobrila ravnateljica uz dogovor s dr. Damirom Belogravić. Iako se osoblje cijepilo protiv Covid-19 prije 15.11.2021, nije imalo adekvatnu Covid-19 putovnicu. Testiranje je odvijalo svakih 48 sati sljedećih 2 tjedna, dok osoblje nije posjedovalo Covid-19 putovnicu. Testiranje je provođeno prema pravilima asepse, te uputama za testiranje.Rezultati testiranja su uvijek bili negativni.</w:t>
      </w:r>
    </w:p>
    <w:p>
      <w:pPr>
        <w:spacing w:after="0" w:line="360" w:lineRule="auto"/>
        <w:ind w:firstLine="708"/>
        <w:jc w:val="both"/>
        <w:rPr>
          <w:rFonts w:ascii="Arial" w:hAnsi="Arial" w:eastAsia="Calibri" w:cs="Arial"/>
          <w:sz w:val="24"/>
          <w:szCs w:val="24"/>
          <w:lang w:eastAsia="hr-HR"/>
        </w:rPr>
      </w:pPr>
    </w:p>
    <w:p>
      <w:pPr>
        <w:spacing w:after="0" w:line="360" w:lineRule="auto"/>
        <w:jc w:val="both"/>
        <w:rPr>
          <w:rFonts w:ascii="Arial" w:hAnsi="Arial" w:eastAsia="Times New Roman" w:cs="Arial"/>
          <w:b/>
          <w:bCs/>
          <w:i/>
          <w:iCs/>
          <w:sz w:val="24"/>
          <w:szCs w:val="24"/>
          <w:lang w:eastAsia="hr-HR"/>
        </w:rPr>
      </w:pPr>
      <w:r>
        <w:rPr>
          <w:rFonts w:ascii="Arial" w:hAnsi="Arial" w:eastAsia="Times New Roman" w:cs="Arial"/>
          <w:b/>
          <w:bCs/>
          <w:i/>
          <w:iCs/>
          <w:sz w:val="24"/>
          <w:szCs w:val="24"/>
          <w:lang w:eastAsia="hr-HR"/>
        </w:rPr>
        <w:t>Antropometrijska mjerenja i razvojni status djece</w:t>
      </w:r>
    </w:p>
    <w:p>
      <w:pPr>
        <w:spacing w:after="0" w:line="360" w:lineRule="auto"/>
        <w:ind w:firstLine="708"/>
        <w:jc w:val="both"/>
        <w:rPr>
          <w:rFonts w:ascii="Arial" w:hAnsi="Arial" w:eastAsia="Calibri" w:cs="Arial"/>
          <w:sz w:val="24"/>
          <w:szCs w:val="24"/>
          <w:lang w:eastAsia="hr-HR"/>
        </w:rPr>
      </w:pPr>
      <w:r>
        <w:rPr>
          <w:rFonts w:ascii="Arial" w:hAnsi="Arial" w:eastAsia="Calibri" w:cs="Arial"/>
          <w:sz w:val="24"/>
          <w:szCs w:val="24"/>
          <w:lang w:eastAsia="hr-HR"/>
        </w:rPr>
        <w:t>Antropometrijska mjerenja djece zdravstvena voditeljica provela je na početku godine.  Cilj mjerenja je praćenje rasta i razvoja djeteta, kako bismo na osnovu dobivenih podataka, mogli uvidjeti pretilost ili pothranjenost djece te mogli reagirati u slučaju odstupanja od referentnih vrijednosti. . U ovoj pedagoškoj godini nismo imali veća odstupanja djece u odnosu na parametre normalnog rasta i razvoja djeteta predškolske dobi.</w:t>
      </w:r>
    </w:p>
    <w:p>
      <w:pPr>
        <w:spacing w:after="0" w:line="360" w:lineRule="auto"/>
        <w:ind w:right="20" w:firstLine="708"/>
        <w:jc w:val="both"/>
        <w:rPr>
          <w:rFonts w:ascii="Arial" w:hAnsi="Arial" w:eastAsia="Calibri" w:cs="Arial"/>
          <w:sz w:val="24"/>
          <w:szCs w:val="24"/>
          <w:lang w:eastAsia="hr-HR"/>
        </w:rPr>
      </w:pPr>
      <w:r>
        <w:rPr>
          <w:rFonts w:ascii="Arial" w:hAnsi="Arial" w:eastAsia="Calibri" w:cs="Arial"/>
          <w:sz w:val="24"/>
          <w:szCs w:val="24"/>
          <w:lang w:eastAsia="hr-HR"/>
        </w:rPr>
        <w:t>Pored brige o prehrani i higijenskim uvjetima veliki naglasak na očuvanju zdravlja djeteta dali smo kroz svakodnevnu tjelovježbu djece, boravak na zraki, edukaciju i sportske aktivnosti koje smo provodili.</w:t>
      </w:r>
    </w:p>
    <w:p>
      <w:pPr>
        <w:spacing w:after="0" w:line="360" w:lineRule="auto"/>
        <w:jc w:val="both"/>
        <w:rPr>
          <w:rFonts w:ascii="Arial" w:hAnsi="Arial" w:eastAsia="Times New Roman" w:cs="Arial"/>
          <w:sz w:val="24"/>
          <w:szCs w:val="24"/>
          <w:lang w:eastAsia="hr-HR"/>
        </w:rPr>
      </w:pPr>
    </w:p>
    <w:p>
      <w:pPr>
        <w:spacing w:after="0" w:line="360" w:lineRule="auto"/>
        <w:ind w:firstLine="708"/>
        <w:jc w:val="both"/>
        <w:rPr>
          <w:rFonts w:ascii="Arial" w:hAnsi="Arial" w:eastAsia="Calibri" w:cs="Arial"/>
          <w:sz w:val="24"/>
          <w:szCs w:val="24"/>
          <w:lang w:eastAsia="hr-HR"/>
        </w:rPr>
      </w:pPr>
      <w:r>
        <w:rPr>
          <w:rFonts w:ascii="Arial" w:hAnsi="Arial" w:eastAsia="Calibri" w:cs="Arial"/>
          <w:sz w:val="24"/>
          <w:szCs w:val="24"/>
          <w:lang w:eastAsia="hr-HR"/>
        </w:rPr>
        <w:t>S obzirom na epidemiološku situaciju i preporuke Civilnog stožera nastojalo se s djecom što više boraviti na vanjskom prostoru i u šetnjama. Odgojiteljice su veliki dio aktivnosti ostvarivale na vanjskom prostoru koristeći prirodne resurse i položaj vrtića.</w:t>
      </w:r>
    </w:p>
    <w:p>
      <w:pPr>
        <w:spacing w:after="0" w:line="360" w:lineRule="auto"/>
        <w:ind w:firstLine="708"/>
        <w:jc w:val="both"/>
        <w:rPr>
          <w:rFonts w:ascii="Arial" w:hAnsi="Arial" w:eastAsia="Calibri" w:cs="Arial"/>
          <w:sz w:val="24"/>
          <w:szCs w:val="24"/>
          <w:lang w:eastAsia="hr-HR"/>
        </w:rPr>
      </w:pPr>
      <w:r>
        <w:rPr>
          <w:rFonts w:ascii="Arial" w:hAnsi="Arial" w:eastAsia="Calibri" w:cs="Arial"/>
          <w:sz w:val="24"/>
          <w:szCs w:val="24"/>
          <w:lang w:eastAsia="hr-HR"/>
        </w:rPr>
        <w:t>U suradnji sa zdravstvenom voditeljicom i odgojiteljima redovito se pratio razvojni status djece te je za svako dijete za koje je utvrđena posebna potreba, zdravstvena voditeljica vodila dosje djeteta sa svim relevantnim podacima o djetetu i oblicima rada s njim. Prateći razvojni status djece i dalje se primjećuje trend rasta govorno – jezičnih poteškoća.</w:t>
      </w:r>
    </w:p>
    <w:p>
      <w:pPr>
        <w:spacing w:after="0" w:line="360" w:lineRule="auto"/>
        <w:jc w:val="both"/>
        <w:rPr>
          <w:rFonts w:ascii="Arial" w:hAnsi="Arial" w:eastAsia="Times New Roman" w:cs="Arial"/>
          <w:sz w:val="24"/>
          <w:szCs w:val="24"/>
          <w:lang w:eastAsia="hr-HR"/>
        </w:rPr>
      </w:pPr>
    </w:p>
    <w:p>
      <w:pPr>
        <w:spacing w:after="0" w:line="360" w:lineRule="auto"/>
        <w:jc w:val="both"/>
        <w:rPr>
          <w:rFonts w:ascii="Arial" w:hAnsi="Arial" w:eastAsia="Times New Roman" w:cs="Arial"/>
          <w:b/>
          <w:bCs/>
          <w:i/>
          <w:sz w:val="24"/>
          <w:szCs w:val="24"/>
          <w:lang w:eastAsia="hr-HR"/>
        </w:rPr>
      </w:pPr>
      <w:r>
        <w:rPr>
          <w:rFonts w:ascii="Arial" w:hAnsi="Arial" w:eastAsia="Calibri" w:cs="Arial"/>
          <w:b/>
          <w:bCs/>
          <w:i/>
          <w:sz w:val="24"/>
          <w:szCs w:val="24"/>
          <w:lang w:eastAsia="hr-HR"/>
        </w:rPr>
        <w:t>Prehrana</w:t>
      </w:r>
    </w:p>
    <w:p>
      <w:pPr>
        <w:spacing w:after="0" w:line="360" w:lineRule="auto"/>
        <w:ind w:firstLine="708"/>
        <w:jc w:val="both"/>
        <w:rPr>
          <w:rFonts w:ascii="Arial" w:hAnsi="Arial" w:eastAsia="Calibri" w:cs="Arial"/>
          <w:sz w:val="24"/>
          <w:szCs w:val="24"/>
          <w:lang w:eastAsia="hr-HR"/>
        </w:rPr>
      </w:pPr>
      <w:r>
        <w:rPr>
          <w:rFonts w:ascii="Arial" w:hAnsi="Arial" w:eastAsia="Calibri" w:cs="Arial"/>
          <w:sz w:val="24"/>
          <w:szCs w:val="24"/>
          <w:lang w:eastAsia="hr-HR"/>
        </w:rPr>
        <w:t xml:space="preserve">U tekućoj pedagoškoj godini radimo na  unapređivanju kvalitete pripreme hrane kao i raznovrsnost obroka. U redovitom desetosatnom programu djeci su osigurana 4 obroka - doručak, voćni obrok, ručak i užina. Doručak se servira već od 8,15 sati dok je ručak za vrtićke skupine u 11,30 sati te za jaslice u 11.00. </w:t>
      </w:r>
    </w:p>
    <w:p>
      <w:pPr>
        <w:spacing w:after="0" w:line="360" w:lineRule="auto"/>
        <w:ind w:firstLine="708"/>
        <w:jc w:val="both"/>
        <w:rPr>
          <w:rFonts w:ascii="Arial" w:hAnsi="Arial" w:eastAsia="Calibri" w:cs="Arial"/>
          <w:sz w:val="24"/>
          <w:szCs w:val="24"/>
          <w:lang w:eastAsia="hr-HR"/>
        </w:rPr>
      </w:pPr>
      <w:r>
        <w:rPr>
          <w:rFonts w:ascii="Arial" w:hAnsi="Arial" w:eastAsia="Calibri" w:cs="Arial"/>
          <w:sz w:val="24"/>
          <w:szCs w:val="24"/>
          <w:lang w:eastAsia="hr-HR"/>
        </w:rPr>
        <w:t xml:space="preserve">Prilikom planiranja jelovnika nastojali smo koristiti sezonske namirnice te smo namirnice dobavljali prema potpisanim ugovorima s dobavljačima i prema zakonskim propisima. </w:t>
      </w:r>
    </w:p>
    <w:p>
      <w:pPr>
        <w:spacing w:after="0" w:line="360" w:lineRule="auto"/>
        <w:ind w:firstLine="708"/>
        <w:jc w:val="both"/>
        <w:rPr>
          <w:rFonts w:ascii="Arial" w:hAnsi="Arial" w:eastAsia="Calibri" w:cs="Arial"/>
          <w:sz w:val="24"/>
          <w:szCs w:val="24"/>
          <w:lang w:eastAsia="hr-HR"/>
        </w:rPr>
      </w:pPr>
      <w:r>
        <w:rPr>
          <w:rFonts w:ascii="Arial" w:hAnsi="Arial" w:eastAsia="Calibri" w:cs="Arial"/>
          <w:sz w:val="24"/>
          <w:szCs w:val="24"/>
          <w:lang w:eastAsia="hr-HR"/>
        </w:rPr>
        <w:t>Vodeći računa o prehrambenim potrebama djece, raznolikosti prehrane kao i savjetima odgajateljica, jelovnike su jednom mjesečno ili višemjesečno sastavljali ravnateljica, kuharica i zdravstvena voditeljica.</w:t>
      </w:r>
    </w:p>
    <w:p>
      <w:pPr>
        <w:spacing w:after="0" w:line="360" w:lineRule="auto"/>
        <w:ind w:firstLine="708"/>
        <w:jc w:val="both"/>
        <w:rPr>
          <w:rFonts w:ascii="Arial" w:hAnsi="Arial" w:eastAsia="Calibri" w:cs="Arial"/>
          <w:sz w:val="24"/>
          <w:szCs w:val="24"/>
          <w:lang w:eastAsia="hr-HR"/>
        </w:rPr>
      </w:pPr>
      <w:r>
        <w:rPr>
          <w:rFonts w:ascii="Arial" w:hAnsi="Arial" w:eastAsia="Calibri" w:cs="Arial"/>
          <w:sz w:val="24"/>
          <w:szCs w:val="24"/>
          <w:lang w:eastAsia="hr-HR"/>
        </w:rPr>
        <w:t>Kako bi roditelji mogli kod kuće uravnotežiti djetetovu prehranu i planirati jelovnik, isti su bili dostupni roditeljima na stranici vrtića i oglasnoj ploči.</w:t>
      </w:r>
    </w:p>
    <w:p>
      <w:pPr>
        <w:spacing w:after="0" w:line="360" w:lineRule="auto"/>
        <w:ind w:firstLine="708"/>
        <w:jc w:val="both"/>
        <w:rPr>
          <w:rFonts w:ascii="Arial" w:hAnsi="Arial" w:eastAsia="Calibri" w:cs="Arial"/>
          <w:sz w:val="24"/>
          <w:szCs w:val="24"/>
          <w:lang w:eastAsia="hr-HR"/>
        </w:rPr>
      </w:pPr>
      <w:r>
        <w:rPr>
          <w:rFonts w:ascii="Arial" w:hAnsi="Arial" w:eastAsia="Calibri" w:cs="Arial"/>
          <w:sz w:val="24"/>
          <w:szCs w:val="24"/>
          <w:lang w:eastAsia="hr-HR"/>
        </w:rPr>
        <w:t>Tijekom godine nastojali smo uvažavati specifičnosti u prehrani djece s alergijama na hranu te su u trošku vrtića osiguravane zamjenske namirnice. Prateći zdravstveno stanje djece i dalje se bilježi povećan broj djece s alergijama na raznovrsne namirnice i sastojke istih. Iz ranije navedenih potreba vidljivo je da se iz godine u godinu povećava broj alergena te je samim time potrebno sve više zamjenskih proizvoda kao i prilagođene prehrane i jelovnika u vrtiću.</w:t>
      </w:r>
    </w:p>
    <w:p>
      <w:pPr>
        <w:spacing w:after="0" w:line="360" w:lineRule="auto"/>
        <w:jc w:val="both"/>
        <w:rPr>
          <w:rFonts w:ascii="Arial" w:hAnsi="Arial" w:eastAsia="Times New Roman" w:cs="Arial"/>
          <w:sz w:val="24"/>
          <w:szCs w:val="24"/>
          <w:lang w:eastAsia="hr-HR"/>
        </w:rPr>
      </w:pPr>
    </w:p>
    <w:p>
      <w:pPr>
        <w:tabs>
          <w:tab w:val="left" w:pos="720"/>
        </w:tabs>
        <w:spacing w:after="0" w:line="360" w:lineRule="auto"/>
        <w:jc w:val="both"/>
        <w:rPr>
          <w:rFonts w:ascii="Arial" w:hAnsi="Arial" w:eastAsia="Calibri" w:cs="Arial"/>
          <w:b/>
          <w:bCs/>
          <w:i/>
          <w:sz w:val="24"/>
          <w:szCs w:val="24"/>
          <w:lang w:eastAsia="hr-HR"/>
        </w:rPr>
      </w:pPr>
      <w:r>
        <w:rPr>
          <w:rFonts w:ascii="Arial" w:hAnsi="Arial" w:eastAsia="Calibri" w:cs="Arial"/>
          <w:b/>
          <w:bCs/>
          <w:i/>
          <w:sz w:val="24"/>
          <w:szCs w:val="24"/>
          <w:lang w:eastAsia="hr-HR"/>
        </w:rPr>
        <w:t>Briga o higijeni</w:t>
      </w:r>
    </w:p>
    <w:p>
      <w:pPr>
        <w:spacing w:after="0" w:line="360" w:lineRule="auto"/>
        <w:ind w:firstLine="708"/>
        <w:jc w:val="both"/>
        <w:rPr>
          <w:rFonts w:ascii="Arial" w:hAnsi="Arial" w:eastAsia="Calibri" w:cs="Arial"/>
          <w:sz w:val="24"/>
          <w:szCs w:val="24"/>
          <w:lang w:eastAsia="hr-HR"/>
        </w:rPr>
      </w:pPr>
      <w:bookmarkStart w:id="3" w:name="page21"/>
      <w:bookmarkEnd w:id="3"/>
      <w:r>
        <w:rPr>
          <w:rFonts w:ascii="Arial" w:hAnsi="Arial" w:eastAsia="Calibri" w:cs="Arial"/>
          <w:sz w:val="24"/>
          <w:szCs w:val="24"/>
          <w:lang w:eastAsia="hr-HR"/>
        </w:rPr>
        <w:t>Tijekom pedagoške godine pored redovite primjene HACCP sustava u Ustanovi te provođenja općih mjera higijene prostora i opreme u vrtiću zbog sprečavanja širenja epidemije bolesti korona virusa Covid 19 bilo je potrebno provoditi specifične mjere prema preporuci Hrvatskog zavoda za javno zdravstvo. Nastavili smo s primjenom preventivnih mjera u smislu nošenja zaštitnih maski tijekom ulaska u vrtić, mjerenje tjelesne temperature djelatnicima u dolasku i na odlasku s posla te dezinfekciju ruku kao i mjerenje temperature roditeljima i djeci. Kako bismo smanjili mogućnost zaraze ulazak u zgradu bio je onemogućen svima koji nisu zaposlenici Ustanove.</w:t>
      </w:r>
    </w:p>
    <w:p>
      <w:pPr>
        <w:spacing w:after="0" w:line="360" w:lineRule="auto"/>
        <w:ind w:firstLine="708"/>
        <w:jc w:val="both"/>
        <w:rPr>
          <w:rFonts w:ascii="Arial" w:hAnsi="Arial" w:eastAsia="Calibri" w:cs="Arial"/>
          <w:sz w:val="24"/>
          <w:szCs w:val="24"/>
          <w:lang w:eastAsia="hr-HR"/>
        </w:rPr>
      </w:pPr>
      <w:r>
        <w:rPr>
          <w:rFonts w:ascii="Arial" w:hAnsi="Arial" w:eastAsia="Calibri" w:cs="Arial"/>
          <w:sz w:val="24"/>
          <w:szCs w:val="24"/>
          <w:lang w:eastAsia="hr-HR"/>
        </w:rPr>
        <w:t>Nastojali smo češće prozračivati prostorije te što više boraviti na vanjskom prostoru.</w:t>
      </w:r>
    </w:p>
    <w:p>
      <w:pPr>
        <w:spacing w:after="0" w:line="360" w:lineRule="auto"/>
        <w:ind w:firstLine="708"/>
        <w:jc w:val="both"/>
        <w:rPr>
          <w:rFonts w:ascii="Arial" w:hAnsi="Arial" w:eastAsia="Calibri" w:cs="Arial"/>
          <w:sz w:val="24"/>
          <w:szCs w:val="24"/>
          <w:lang w:eastAsia="hr-HR"/>
        </w:rPr>
      </w:pPr>
      <w:r>
        <w:rPr>
          <w:rFonts w:ascii="Arial" w:hAnsi="Arial" w:eastAsia="Calibri" w:cs="Arial"/>
          <w:sz w:val="24"/>
          <w:szCs w:val="24"/>
          <w:lang w:eastAsia="hr-HR"/>
        </w:rPr>
        <w:t xml:space="preserve">U vrtiću koristimo papirnate ručnike, za sapun i wc papira koristimo zatvorene dozatore </w:t>
      </w:r>
    </w:p>
    <w:p>
      <w:pPr>
        <w:spacing w:after="0" w:line="360" w:lineRule="auto"/>
        <w:ind w:firstLine="708"/>
        <w:jc w:val="both"/>
        <w:rPr>
          <w:rFonts w:ascii="Arial" w:hAnsi="Arial" w:eastAsia="Calibri" w:cs="Arial"/>
          <w:sz w:val="24"/>
          <w:szCs w:val="24"/>
          <w:lang w:eastAsia="hr-HR"/>
        </w:rPr>
      </w:pPr>
      <w:r>
        <w:rPr>
          <w:rFonts w:ascii="Arial" w:hAnsi="Arial" w:eastAsia="Calibri" w:cs="Arial"/>
          <w:sz w:val="24"/>
          <w:szCs w:val="24"/>
          <w:lang w:eastAsia="hr-HR"/>
        </w:rPr>
        <w:t xml:space="preserve">Svi radnici Vrtića pristupili su obveznim godišnjim sanitarnim pregledima. Evidenciju o provedenim sanitarnim pregledima vodi zdravstvena voditeljica. </w:t>
      </w:r>
    </w:p>
    <w:p>
      <w:pPr>
        <w:spacing w:after="0" w:line="360" w:lineRule="auto"/>
        <w:ind w:firstLine="708"/>
        <w:jc w:val="both"/>
        <w:rPr>
          <w:rFonts w:ascii="Arial" w:hAnsi="Arial" w:eastAsia="Calibri" w:cs="Arial"/>
          <w:sz w:val="24"/>
          <w:szCs w:val="24"/>
          <w:lang w:eastAsia="hr-HR"/>
        </w:rPr>
      </w:pPr>
      <w:r>
        <w:rPr>
          <w:rFonts w:ascii="Arial" w:hAnsi="Arial" w:eastAsia="Calibri" w:cs="Arial"/>
          <w:sz w:val="24"/>
          <w:szCs w:val="24"/>
          <w:lang w:eastAsia="hr-HR"/>
        </w:rPr>
        <w:t>Svi djelatnici Vrtića cijepljeni su cjepivom protiv Covid – 19.</w:t>
      </w:r>
    </w:p>
    <w:p>
      <w:pPr>
        <w:spacing w:after="0" w:line="360" w:lineRule="auto"/>
        <w:ind w:firstLine="708"/>
        <w:jc w:val="both"/>
        <w:rPr>
          <w:rFonts w:ascii="Arial" w:hAnsi="Arial" w:eastAsia="Calibri" w:cs="Arial"/>
          <w:sz w:val="24"/>
          <w:szCs w:val="24"/>
          <w:lang w:eastAsia="hr-HR"/>
        </w:rPr>
      </w:pPr>
      <w:r>
        <w:rPr>
          <w:rFonts w:ascii="Arial" w:hAnsi="Arial" w:eastAsia="Calibri" w:cs="Arial"/>
          <w:sz w:val="24"/>
          <w:szCs w:val="24"/>
          <w:lang w:eastAsia="hr-HR"/>
        </w:rPr>
        <w:t xml:space="preserve">Higijenske mjere i postupci provodile su se redovito, </w:t>
      </w:r>
    </w:p>
    <w:p>
      <w:pPr>
        <w:spacing w:after="0" w:line="360" w:lineRule="auto"/>
        <w:jc w:val="both"/>
        <w:rPr>
          <w:rFonts w:ascii="Arial" w:hAnsi="Arial" w:eastAsia="Times New Roman" w:cs="Arial"/>
          <w:sz w:val="24"/>
          <w:szCs w:val="24"/>
          <w:lang w:eastAsia="hr-HR"/>
        </w:rPr>
      </w:pPr>
      <w:bookmarkStart w:id="4" w:name="page22"/>
      <w:bookmarkEnd w:id="4"/>
    </w:p>
    <w:p>
      <w:pPr>
        <w:tabs>
          <w:tab w:val="left" w:pos="1060"/>
        </w:tabs>
        <w:spacing w:after="0" w:line="360" w:lineRule="auto"/>
        <w:jc w:val="both"/>
        <w:rPr>
          <w:rFonts w:ascii="Arial" w:hAnsi="Arial" w:eastAsia="Calibri" w:cs="Arial"/>
          <w:b/>
          <w:sz w:val="24"/>
          <w:szCs w:val="24"/>
          <w:lang w:eastAsia="hr-HR"/>
        </w:rPr>
      </w:pPr>
      <w:r>
        <w:rPr>
          <w:rFonts w:ascii="Arial" w:hAnsi="Arial" w:eastAsia="Calibri" w:cs="Arial"/>
          <w:b/>
          <w:sz w:val="24"/>
          <w:szCs w:val="24"/>
          <w:lang w:eastAsia="hr-HR"/>
        </w:rPr>
        <w:t>IV.</w:t>
      </w:r>
      <w:r>
        <w:rPr>
          <w:rFonts w:ascii="Arial" w:hAnsi="Arial" w:eastAsia="Times New Roman" w:cs="Arial"/>
          <w:sz w:val="24"/>
          <w:szCs w:val="24"/>
          <w:lang w:eastAsia="hr-HR"/>
        </w:rPr>
        <w:tab/>
      </w:r>
      <w:r>
        <w:rPr>
          <w:rFonts w:ascii="Arial" w:hAnsi="Arial" w:eastAsia="Calibri" w:cs="Arial"/>
          <w:b/>
          <w:sz w:val="24"/>
          <w:szCs w:val="24"/>
          <w:lang w:eastAsia="hr-HR"/>
        </w:rPr>
        <w:t>ODGOJNO – OBRAZOVNI RAD</w:t>
      </w:r>
    </w:p>
    <w:p>
      <w:pPr>
        <w:spacing w:after="0" w:line="360" w:lineRule="auto"/>
        <w:jc w:val="both"/>
        <w:rPr>
          <w:rFonts w:ascii="Arial" w:hAnsi="Arial" w:eastAsia="Times New Roman" w:cs="Arial"/>
          <w:sz w:val="24"/>
          <w:szCs w:val="24"/>
          <w:lang w:eastAsia="hr-HR"/>
        </w:rPr>
      </w:pPr>
    </w:p>
    <w:p>
      <w:pPr>
        <w:spacing w:after="0" w:line="360" w:lineRule="auto"/>
        <w:ind w:firstLine="708"/>
        <w:jc w:val="both"/>
        <w:rPr>
          <w:rFonts w:ascii="Arial" w:hAnsi="Arial" w:eastAsia="Calibri" w:cs="Arial"/>
          <w:sz w:val="24"/>
          <w:szCs w:val="24"/>
          <w:lang w:eastAsia="hr-HR"/>
        </w:rPr>
      </w:pPr>
      <w:r>
        <w:rPr>
          <w:rFonts w:ascii="Arial" w:hAnsi="Arial" w:eastAsia="Calibri" w:cs="Arial"/>
          <w:sz w:val="24"/>
          <w:szCs w:val="24"/>
          <w:lang w:eastAsia="hr-HR"/>
        </w:rPr>
        <w:t>Slijedom izvješća odgojnih skupina pedagošku 2021. godinu uglavnom je obilježila konstantna skrb za očuvanje zdravstvenog integriteta djece kako u smislu zaštite od Covid-a tako i zadovoljavanja individualnih potreba vezanih uz kretanje i boravak na zraku.</w:t>
      </w:r>
    </w:p>
    <w:p>
      <w:pPr>
        <w:spacing w:after="0" w:line="360" w:lineRule="auto"/>
        <w:ind w:firstLine="708"/>
        <w:jc w:val="both"/>
        <w:rPr>
          <w:rFonts w:ascii="Arial" w:hAnsi="Arial" w:eastAsia="Calibri" w:cs="Arial"/>
          <w:sz w:val="24"/>
          <w:szCs w:val="24"/>
          <w:lang w:eastAsia="hr-HR"/>
        </w:rPr>
      </w:pPr>
      <w:r>
        <w:rPr>
          <w:rFonts w:ascii="Arial" w:hAnsi="Arial" w:eastAsia="Calibri" w:cs="Arial"/>
          <w:sz w:val="24"/>
          <w:szCs w:val="24"/>
          <w:lang w:eastAsia="hr-HR"/>
        </w:rPr>
        <w:t>U dijelu izvješća odgojnih skupina koji se odnosi na primjenu načela Nacionalnog kurikuluma te Programskog usmjerenja i koncepcije razvoja te sadržaje i projekte kojima su se posebno bavili s djecom u skupini odgojiteljice, između ostalog, navode:</w:t>
      </w:r>
    </w:p>
    <w:p>
      <w:pPr>
        <w:spacing w:after="0" w:line="360" w:lineRule="auto"/>
        <w:jc w:val="both"/>
        <w:rPr>
          <w:rFonts w:ascii="Arial" w:hAnsi="Arial" w:eastAsia="Times New Roman" w:cs="Arial"/>
          <w:b/>
          <w:bCs/>
          <w:sz w:val="24"/>
          <w:szCs w:val="24"/>
          <w:lang w:eastAsia="hr-HR"/>
        </w:rPr>
      </w:pPr>
    </w:p>
    <w:p>
      <w:pPr>
        <w:spacing w:after="0" w:line="360" w:lineRule="auto"/>
        <w:jc w:val="both"/>
        <w:rPr>
          <w:rFonts w:ascii="Arial" w:hAnsi="Arial" w:eastAsia="Times New Roman" w:cs="Arial"/>
          <w:b/>
          <w:bCs/>
          <w:sz w:val="24"/>
          <w:szCs w:val="24"/>
          <w:lang w:eastAsia="hr-HR"/>
        </w:rPr>
      </w:pPr>
      <w:r>
        <w:rPr>
          <w:rFonts w:ascii="Arial" w:hAnsi="Arial" w:eastAsia="Times New Roman" w:cs="Arial"/>
          <w:b/>
          <w:bCs/>
          <w:sz w:val="24"/>
          <w:szCs w:val="24"/>
          <w:lang w:eastAsia="hr-HR"/>
        </w:rPr>
        <w:t>Mješovita jaslička skupina Cvjetići</w:t>
      </w:r>
    </w:p>
    <w:p>
      <w:pPr>
        <w:spacing w:after="0" w:line="360" w:lineRule="auto"/>
        <w:jc w:val="both"/>
        <w:rPr>
          <w:rFonts w:ascii="Arial" w:hAnsi="Arial" w:eastAsia="Times New Roman" w:cs="Arial"/>
          <w:b/>
          <w:bCs/>
          <w:sz w:val="24"/>
          <w:szCs w:val="24"/>
          <w:lang w:eastAsia="hr-HR"/>
        </w:rPr>
      </w:pPr>
      <w:r>
        <w:rPr>
          <w:rFonts w:ascii="Arial" w:hAnsi="Arial" w:eastAsia="Times New Roman" w:cs="Arial"/>
          <w:b/>
          <w:bCs/>
          <w:sz w:val="24"/>
          <w:szCs w:val="24"/>
          <w:lang w:eastAsia="hr-HR"/>
        </w:rPr>
        <w:t>Rujan: Adaptacija</w:t>
      </w:r>
    </w:p>
    <w:p>
      <w:pPr>
        <w:pStyle w:val="7"/>
        <w:numPr>
          <w:ilvl w:val="0"/>
          <w:numId w:val="7"/>
        </w:numPr>
        <w:spacing w:after="0" w:line="360" w:lineRule="auto"/>
        <w:jc w:val="both"/>
        <w:rPr>
          <w:rFonts w:ascii="Arial" w:hAnsi="Arial" w:eastAsia="Times New Roman" w:cs="Arial"/>
          <w:sz w:val="24"/>
          <w:szCs w:val="24"/>
          <w:lang w:eastAsia="hr-HR"/>
        </w:rPr>
      </w:pPr>
      <w:r>
        <w:rPr>
          <w:rFonts w:ascii="Arial" w:hAnsi="Arial" w:eastAsia="Times New Roman" w:cs="Arial"/>
          <w:sz w:val="24"/>
          <w:szCs w:val="24"/>
          <w:lang w:eastAsia="hr-HR"/>
        </w:rPr>
        <w:t>poteškoće pri odvajanju od roditelja, plakanje, odbijanje obroka, poteškoće kod spavanja, izostanci zbog bolesti, jedan ispis</w:t>
      </w:r>
    </w:p>
    <w:p>
      <w:pPr>
        <w:pStyle w:val="7"/>
        <w:numPr>
          <w:ilvl w:val="0"/>
          <w:numId w:val="7"/>
        </w:numPr>
        <w:spacing w:after="0" w:line="360" w:lineRule="auto"/>
        <w:jc w:val="both"/>
        <w:rPr>
          <w:rFonts w:ascii="Arial" w:hAnsi="Arial" w:eastAsia="Times New Roman" w:cs="Arial"/>
          <w:sz w:val="24"/>
          <w:szCs w:val="24"/>
          <w:lang w:eastAsia="hr-HR"/>
        </w:rPr>
      </w:pPr>
      <w:r>
        <w:rPr>
          <w:rFonts w:ascii="Arial" w:hAnsi="Arial" w:eastAsia="Times New Roman" w:cs="Arial"/>
          <w:sz w:val="24"/>
          <w:szCs w:val="24"/>
          <w:lang w:eastAsia="hr-HR"/>
        </w:rPr>
        <w:t>s vremenom se većina prilagodila na vrtić</w:t>
      </w:r>
    </w:p>
    <w:p>
      <w:pPr>
        <w:spacing w:after="0" w:line="360" w:lineRule="auto"/>
        <w:jc w:val="both"/>
        <w:rPr>
          <w:rFonts w:ascii="Arial" w:hAnsi="Arial" w:eastAsia="Times New Roman" w:cs="Arial"/>
          <w:b/>
          <w:bCs/>
          <w:sz w:val="24"/>
          <w:szCs w:val="24"/>
          <w:lang w:eastAsia="hr-HR"/>
        </w:rPr>
      </w:pPr>
      <w:r>
        <w:rPr>
          <w:rFonts w:ascii="Arial" w:hAnsi="Arial" w:eastAsia="Times New Roman" w:cs="Arial"/>
          <w:b/>
          <w:bCs/>
          <w:sz w:val="24"/>
          <w:szCs w:val="24"/>
          <w:lang w:eastAsia="hr-HR"/>
        </w:rPr>
        <w:t xml:space="preserve">Listopad: </w:t>
      </w:r>
    </w:p>
    <w:p>
      <w:pPr>
        <w:pStyle w:val="7"/>
        <w:numPr>
          <w:ilvl w:val="0"/>
          <w:numId w:val="8"/>
        </w:numPr>
        <w:spacing w:after="0" w:line="360" w:lineRule="auto"/>
        <w:jc w:val="both"/>
        <w:rPr>
          <w:rFonts w:ascii="Arial" w:hAnsi="Arial" w:eastAsia="Times New Roman" w:cs="Arial"/>
          <w:sz w:val="24"/>
          <w:szCs w:val="24"/>
          <w:lang w:eastAsia="hr-HR"/>
        </w:rPr>
      </w:pPr>
      <w:r>
        <w:rPr>
          <w:rFonts w:ascii="Arial" w:hAnsi="Arial" w:eastAsia="Times New Roman" w:cs="Arial"/>
          <w:sz w:val="24"/>
          <w:szCs w:val="24"/>
          <w:lang w:eastAsia="hr-HR"/>
        </w:rPr>
        <w:t>Obrađene teme: „Dječji tjedan“, Voće i povrće“, „Dani kruha i Dan jabuke“, „Jež“</w:t>
      </w:r>
    </w:p>
    <w:p>
      <w:pPr>
        <w:pStyle w:val="7"/>
        <w:numPr>
          <w:ilvl w:val="0"/>
          <w:numId w:val="8"/>
        </w:numPr>
        <w:spacing w:after="0" w:line="360" w:lineRule="auto"/>
        <w:jc w:val="both"/>
        <w:rPr>
          <w:rFonts w:ascii="Arial" w:hAnsi="Arial" w:eastAsia="Times New Roman" w:cs="Arial"/>
          <w:sz w:val="24"/>
          <w:szCs w:val="24"/>
          <w:lang w:eastAsia="hr-HR"/>
        </w:rPr>
      </w:pPr>
      <w:r>
        <w:rPr>
          <w:rFonts w:ascii="Arial" w:hAnsi="Arial" w:eastAsia="Times New Roman" w:cs="Arial"/>
          <w:sz w:val="24"/>
          <w:szCs w:val="24"/>
          <w:lang w:eastAsia="hr-HR"/>
        </w:rPr>
        <w:t>obuhvatili smo likovne, glazbene, tjelesne, govorne, stolno – manipulativne, didaktičke i senzorne aktivnosti</w:t>
      </w:r>
    </w:p>
    <w:p>
      <w:pPr>
        <w:pStyle w:val="7"/>
        <w:numPr>
          <w:ilvl w:val="0"/>
          <w:numId w:val="8"/>
        </w:numPr>
        <w:spacing w:after="0" w:line="360" w:lineRule="auto"/>
        <w:jc w:val="both"/>
        <w:rPr>
          <w:rFonts w:ascii="Arial" w:hAnsi="Arial" w:eastAsia="Times New Roman" w:cs="Arial"/>
          <w:sz w:val="24"/>
          <w:szCs w:val="24"/>
          <w:lang w:eastAsia="hr-HR"/>
        </w:rPr>
      </w:pPr>
      <w:r>
        <w:rPr>
          <w:rFonts w:ascii="Arial" w:hAnsi="Arial" w:eastAsia="Times New Roman" w:cs="Arial"/>
          <w:sz w:val="24"/>
          <w:szCs w:val="24"/>
          <w:lang w:eastAsia="hr-HR"/>
        </w:rPr>
        <w:t>djeca su najveći interes pokazala za likovne aktivnosti (ukrašavanje balona prstićima, pečati od krumpira, lijepljenje bodlji ježu, slobodno crtanje drvenim bojama), glazbene aktivnosti (plešu, kad se pusti glazba, ali većina ne pjeva), stolno – manipulativne aktivnosti (modeliranje slanim tijestom - izrada pekarskih proizvoda, domaći plastelin u crvenoj boji – izrada jabuka)</w:t>
      </w:r>
    </w:p>
    <w:p>
      <w:pPr>
        <w:pStyle w:val="7"/>
        <w:numPr>
          <w:ilvl w:val="0"/>
          <w:numId w:val="8"/>
        </w:numPr>
        <w:spacing w:after="0" w:line="360" w:lineRule="auto"/>
        <w:jc w:val="both"/>
        <w:rPr>
          <w:rFonts w:ascii="Arial" w:hAnsi="Arial" w:eastAsia="Times New Roman" w:cs="Arial"/>
          <w:sz w:val="24"/>
          <w:szCs w:val="24"/>
          <w:lang w:eastAsia="hr-HR"/>
        </w:rPr>
      </w:pPr>
      <w:r>
        <w:rPr>
          <w:rFonts w:ascii="Arial" w:hAnsi="Arial" w:eastAsia="Times New Roman" w:cs="Arial"/>
          <w:sz w:val="24"/>
          <w:szCs w:val="24"/>
          <w:lang w:eastAsia="hr-HR"/>
        </w:rPr>
        <w:t>djeca su pokazala slabiji interes za govorne aktivnosti (slaba pozornost pri pričanju priča i igrokaza, ne žele ponavljati glasove, dvogodišnjaci prstom pokazuju ono što žele, ne pokušavaju reći)</w:t>
      </w:r>
    </w:p>
    <w:p>
      <w:pPr>
        <w:spacing w:after="0" w:line="360" w:lineRule="auto"/>
        <w:jc w:val="both"/>
        <w:rPr>
          <w:rFonts w:ascii="Arial" w:hAnsi="Arial" w:eastAsia="Times New Roman" w:cs="Arial"/>
          <w:b/>
          <w:bCs/>
          <w:sz w:val="24"/>
          <w:szCs w:val="24"/>
          <w:lang w:eastAsia="hr-HR"/>
        </w:rPr>
      </w:pPr>
      <w:r>
        <w:rPr>
          <w:rFonts w:ascii="Arial" w:hAnsi="Arial" w:eastAsia="Times New Roman" w:cs="Arial"/>
          <w:b/>
          <w:bCs/>
          <w:sz w:val="24"/>
          <w:szCs w:val="24"/>
          <w:lang w:eastAsia="hr-HR"/>
        </w:rPr>
        <w:t>Studeni:</w:t>
      </w:r>
    </w:p>
    <w:p>
      <w:pPr>
        <w:pStyle w:val="7"/>
        <w:numPr>
          <w:ilvl w:val="0"/>
          <w:numId w:val="9"/>
        </w:numPr>
        <w:spacing w:after="0" w:line="360" w:lineRule="auto"/>
        <w:jc w:val="both"/>
        <w:rPr>
          <w:rFonts w:ascii="Arial" w:hAnsi="Arial" w:eastAsia="Times New Roman" w:cs="Arial"/>
          <w:sz w:val="24"/>
          <w:szCs w:val="24"/>
          <w:lang w:eastAsia="hr-HR"/>
        </w:rPr>
      </w:pPr>
      <w:r>
        <w:rPr>
          <w:rFonts w:ascii="Arial" w:hAnsi="Arial" w:eastAsia="Times New Roman" w:cs="Arial"/>
          <w:sz w:val="24"/>
          <w:szCs w:val="24"/>
          <w:lang w:eastAsia="hr-HR"/>
        </w:rPr>
        <w:t>obradili smo teme „Gljive“, „Stablo“, „Šumske životinje“, „U susret adventu“, „Božićni ukrasi“</w:t>
      </w:r>
    </w:p>
    <w:p>
      <w:pPr>
        <w:pStyle w:val="7"/>
        <w:numPr>
          <w:ilvl w:val="0"/>
          <w:numId w:val="9"/>
        </w:numPr>
        <w:spacing w:after="0" w:line="360" w:lineRule="auto"/>
        <w:jc w:val="both"/>
        <w:rPr>
          <w:rFonts w:ascii="Arial" w:hAnsi="Arial" w:eastAsia="Times New Roman" w:cs="Arial"/>
          <w:sz w:val="24"/>
          <w:szCs w:val="24"/>
          <w:lang w:eastAsia="hr-HR"/>
        </w:rPr>
      </w:pPr>
      <w:r>
        <w:rPr>
          <w:rFonts w:ascii="Arial" w:hAnsi="Arial" w:eastAsia="Times New Roman" w:cs="Arial"/>
          <w:sz w:val="24"/>
          <w:szCs w:val="24"/>
          <w:lang w:eastAsia="hr-HR"/>
        </w:rPr>
        <w:t>djeci smo ponudili likovne, glazbene, stolno – manipulativne i govorne aktivnosti</w:t>
      </w:r>
    </w:p>
    <w:p>
      <w:pPr>
        <w:pStyle w:val="7"/>
        <w:numPr>
          <w:ilvl w:val="0"/>
          <w:numId w:val="9"/>
        </w:numPr>
        <w:spacing w:after="0" w:line="360" w:lineRule="auto"/>
        <w:jc w:val="both"/>
        <w:rPr>
          <w:rFonts w:ascii="Arial" w:hAnsi="Arial" w:eastAsia="Times New Roman" w:cs="Arial"/>
          <w:sz w:val="24"/>
          <w:szCs w:val="24"/>
          <w:lang w:eastAsia="hr-HR"/>
        </w:rPr>
      </w:pPr>
      <w:r>
        <w:rPr>
          <w:rFonts w:ascii="Arial" w:hAnsi="Arial" w:eastAsia="Times New Roman" w:cs="Arial"/>
          <w:sz w:val="24"/>
          <w:szCs w:val="24"/>
          <w:lang w:eastAsia="hr-HR"/>
        </w:rPr>
        <w:t>Kroz studeni su djeca puno napredovala, pa tako i njihov interes za aktivnosti. Najveći interes pokazuju za stolno – manipulativne aktivnosti (spajanje istih kružića u aktivnosti „Gljiva“, pravljenje stabala od ponuđenih materijala: grančice, plastelin, gumbi, senzoričke vrećice s temperama, izrada adventskog vjenčića), likovne aktivnosti (izrada gljive od kartonskog tanjurića, zajednička aktivnost otiskivanja lišća na stablo, izrada šumskih životinja od lista loze, izrada adventskog vijenca)</w:t>
      </w:r>
    </w:p>
    <w:p>
      <w:pPr>
        <w:pStyle w:val="7"/>
        <w:numPr>
          <w:ilvl w:val="0"/>
          <w:numId w:val="9"/>
        </w:numPr>
        <w:spacing w:after="0" w:line="360" w:lineRule="auto"/>
        <w:jc w:val="both"/>
        <w:rPr>
          <w:rFonts w:ascii="Arial" w:hAnsi="Arial" w:eastAsia="Times New Roman" w:cs="Arial"/>
          <w:sz w:val="24"/>
          <w:szCs w:val="24"/>
          <w:lang w:eastAsia="hr-HR"/>
        </w:rPr>
      </w:pPr>
      <w:r>
        <w:rPr>
          <w:rFonts w:ascii="Arial" w:hAnsi="Arial" w:eastAsia="Times New Roman" w:cs="Arial"/>
          <w:sz w:val="24"/>
          <w:szCs w:val="24"/>
          <w:lang w:eastAsia="hr-HR"/>
        </w:rPr>
        <w:t>djeca najviše sudjeluju u glazbenim igrama s  pokretima;  „Muhara“, „Kad si sretan“, „Hoki-poki“</w:t>
      </w:r>
    </w:p>
    <w:p>
      <w:pPr>
        <w:pStyle w:val="7"/>
        <w:numPr>
          <w:ilvl w:val="0"/>
          <w:numId w:val="9"/>
        </w:numPr>
        <w:spacing w:after="0" w:line="360" w:lineRule="auto"/>
        <w:jc w:val="both"/>
        <w:rPr>
          <w:rFonts w:ascii="Arial" w:hAnsi="Arial" w:eastAsia="Times New Roman" w:cs="Arial"/>
          <w:sz w:val="24"/>
          <w:szCs w:val="24"/>
          <w:lang w:eastAsia="hr-HR"/>
        </w:rPr>
      </w:pPr>
      <w:r>
        <w:rPr>
          <w:rFonts w:ascii="Arial" w:hAnsi="Arial" w:eastAsia="Times New Roman" w:cs="Arial"/>
          <w:sz w:val="24"/>
          <w:szCs w:val="24"/>
          <w:lang w:eastAsia="hr-HR"/>
        </w:rPr>
        <w:t>u aktivnostima za razvoj govora sudjeluju većinom stariji dvogodišnjaci (tijekom listanja slikovnica prepoznaju životinje, pojmove iz prirode), dok jednogodišnjaci beznačajno listaju slikovnice. Većina pokazuje interes za igrokaze, ali pozornost im je jako kratka</w:t>
      </w:r>
    </w:p>
    <w:p>
      <w:pPr>
        <w:spacing w:after="0" w:line="360" w:lineRule="auto"/>
        <w:jc w:val="both"/>
        <w:rPr>
          <w:rFonts w:ascii="Arial" w:hAnsi="Arial" w:eastAsia="Times New Roman" w:cs="Arial"/>
          <w:b/>
          <w:bCs/>
          <w:sz w:val="24"/>
          <w:szCs w:val="24"/>
          <w:lang w:eastAsia="hr-HR"/>
        </w:rPr>
      </w:pPr>
      <w:r>
        <w:rPr>
          <w:rFonts w:ascii="Arial" w:hAnsi="Arial" w:eastAsia="Times New Roman" w:cs="Arial"/>
          <w:b/>
          <w:bCs/>
          <w:sz w:val="24"/>
          <w:szCs w:val="24"/>
          <w:lang w:eastAsia="hr-HR"/>
        </w:rPr>
        <w:t>Prosinac:</w:t>
      </w:r>
    </w:p>
    <w:p>
      <w:pPr>
        <w:pStyle w:val="7"/>
        <w:numPr>
          <w:ilvl w:val="0"/>
          <w:numId w:val="10"/>
        </w:numPr>
        <w:spacing w:after="0" w:line="360" w:lineRule="auto"/>
        <w:jc w:val="both"/>
        <w:rPr>
          <w:rFonts w:ascii="Arial" w:hAnsi="Arial" w:eastAsia="Times New Roman" w:cs="Arial"/>
          <w:sz w:val="24"/>
          <w:szCs w:val="24"/>
          <w:lang w:eastAsia="hr-HR"/>
        </w:rPr>
      </w:pPr>
      <w:r>
        <w:rPr>
          <w:rFonts w:ascii="Arial" w:hAnsi="Arial" w:eastAsia="Times New Roman" w:cs="Arial"/>
          <w:sz w:val="24"/>
          <w:szCs w:val="24"/>
          <w:lang w:eastAsia="hr-HR"/>
        </w:rPr>
        <w:t>Obradili smo teme „U susret Božiću“, „Božićni ukrasi“, “Božićna čarolija“, „Božić“</w:t>
      </w:r>
    </w:p>
    <w:p>
      <w:pPr>
        <w:pStyle w:val="7"/>
        <w:numPr>
          <w:ilvl w:val="0"/>
          <w:numId w:val="10"/>
        </w:numPr>
        <w:spacing w:after="0" w:line="360" w:lineRule="auto"/>
        <w:jc w:val="both"/>
        <w:rPr>
          <w:rFonts w:ascii="Arial" w:hAnsi="Arial" w:eastAsia="Times New Roman" w:cs="Arial"/>
          <w:sz w:val="24"/>
          <w:szCs w:val="24"/>
          <w:lang w:eastAsia="hr-HR"/>
        </w:rPr>
      </w:pPr>
      <w:r>
        <w:rPr>
          <w:rFonts w:ascii="Arial" w:hAnsi="Arial" w:eastAsia="Times New Roman" w:cs="Arial"/>
          <w:sz w:val="24"/>
          <w:szCs w:val="24"/>
          <w:lang w:eastAsia="hr-HR"/>
        </w:rPr>
        <w:t>Obradili smo najviše likovne i glazbene aktivnosti (izrada ukrasa za bor, čizmice za sv. Nikolu)</w:t>
      </w:r>
    </w:p>
    <w:p>
      <w:pPr>
        <w:pStyle w:val="7"/>
        <w:numPr>
          <w:ilvl w:val="0"/>
          <w:numId w:val="10"/>
        </w:numPr>
        <w:spacing w:after="0" w:line="360" w:lineRule="auto"/>
        <w:jc w:val="both"/>
        <w:rPr>
          <w:rFonts w:ascii="Arial" w:hAnsi="Arial" w:eastAsia="Times New Roman" w:cs="Arial"/>
          <w:sz w:val="24"/>
          <w:szCs w:val="24"/>
          <w:lang w:eastAsia="hr-HR"/>
        </w:rPr>
      </w:pPr>
      <w:r>
        <w:rPr>
          <w:rFonts w:ascii="Arial" w:hAnsi="Arial" w:eastAsia="Times New Roman" w:cs="Arial"/>
          <w:sz w:val="24"/>
          <w:szCs w:val="24"/>
          <w:lang w:eastAsia="hr-HR"/>
        </w:rPr>
        <w:t>Glazbene aktivnosti: pjesmice „Sveti Niko“, „Zvončići“. Iako im je bilo teško izgovoriti riječi, pokazali su interes za ove pjesmice, dok odgojiteljica pjeva, oni se uključuju i izgovaraju pojedine dijelove pjesama</w:t>
      </w:r>
    </w:p>
    <w:p>
      <w:pPr>
        <w:pStyle w:val="7"/>
        <w:numPr>
          <w:ilvl w:val="0"/>
          <w:numId w:val="10"/>
        </w:numPr>
        <w:spacing w:after="0" w:line="360" w:lineRule="auto"/>
        <w:jc w:val="both"/>
        <w:rPr>
          <w:rFonts w:ascii="Arial" w:hAnsi="Arial" w:eastAsia="Times New Roman" w:cs="Arial"/>
          <w:sz w:val="24"/>
          <w:szCs w:val="24"/>
          <w:lang w:eastAsia="hr-HR"/>
        </w:rPr>
      </w:pPr>
      <w:r>
        <w:rPr>
          <w:rFonts w:ascii="Arial" w:hAnsi="Arial" w:eastAsia="Times New Roman" w:cs="Arial"/>
          <w:sz w:val="24"/>
          <w:szCs w:val="24"/>
          <w:lang w:eastAsia="hr-HR"/>
        </w:rPr>
        <w:t>primijetili smo da nekoliko djece ima strah od nekih materijala (pomponi, girlanda, tempere, ako trebaju tapkati prstima)</w:t>
      </w:r>
    </w:p>
    <w:p>
      <w:pPr>
        <w:pStyle w:val="7"/>
        <w:numPr>
          <w:ilvl w:val="0"/>
          <w:numId w:val="10"/>
        </w:numPr>
        <w:spacing w:after="0" w:line="360" w:lineRule="auto"/>
        <w:jc w:val="both"/>
        <w:rPr>
          <w:rFonts w:ascii="Arial" w:hAnsi="Arial" w:eastAsia="Times New Roman" w:cs="Arial"/>
          <w:sz w:val="24"/>
          <w:szCs w:val="24"/>
          <w:lang w:eastAsia="hr-HR"/>
        </w:rPr>
      </w:pPr>
      <w:r>
        <w:rPr>
          <w:rFonts w:ascii="Arial" w:hAnsi="Arial" w:eastAsia="Times New Roman" w:cs="Arial"/>
          <w:sz w:val="24"/>
          <w:szCs w:val="24"/>
          <w:lang w:eastAsia="hr-HR"/>
        </w:rPr>
        <w:t>Odradili smo i nekoliko stolno – manipulativnih aktivnosti  (hranjenje Djeda Mraza božićnim kolačićima, ukrašavanje božićnog drvca, imitacija pravljenja božićnih kolača od plastelina, izrada jaslica od slame, figurica i kutije)</w:t>
      </w:r>
    </w:p>
    <w:p>
      <w:pPr>
        <w:pStyle w:val="7"/>
        <w:numPr>
          <w:ilvl w:val="0"/>
          <w:numId w:val="10"/>
        </w:numPr>
        <w:spacing w:after="0" w:line="360" w:lineRule="auto"/>
        <w:jc w:val="both"/>
        <w:rPr>
          <w:rFonts w:ascii="Arial" w:hAnsi="Arial" w:eastAsia="Times New Roman" w:cs="Arial"/>
          <w:sz w:val="24"/>
          <w:szCs w:val="24"/>
          <w:lang w:eastAsia="hr-HR"/>
        </w:rPr>
      </w:pPr>
      <w:r>
        <w:rPr>
          <w:rFonts w:ascii="Arial" w:hAnsi="Arial" w:eastAsia="Times New Roman" w:cs="Arial"/>
          <w:sz w:val="24"/>
          <w:szCs w:val="24"/>
          <w:lang w:eastAsia="hr-HR"/>
        </w:rPr>
        <w:t>U prosincu se vidi značajan napredak cijele skupine, sve više pokazuju interes za aktivnosti i međusobnu komunikaciju i suradnju, duže trajanje pozornosti, razumijevanje naloga, sudjelovanje u zajedničkim aktivnostima.</w:t>
      </w:r>
    </w:p>
    <w:p>
      <w:pPr>
        <w:spacing w:after="0" w:line="360" w:lineRule="auto"/>
        <w:jc w:val="both"/>
        <w:rPr>
          <w:rFonts w:ascii="Arial" w:hAnsi="Arial" w:eastAsia="Times New Roman" w:cs="Arial"/>
          <w:sz w:val="24"/>
          <w:szCs w:val="24"/>
          <w:lang w:eastAsia="hr-HR"/>
        </w:rPr>
      </w:pPr>
    </w:p>
    <w:p>
      <w:pPr>
        <w:spacing w:after="0" w:line="360" w:lineRule="auto"/>
        <w:jc w:val="both"/>
        <w:rPr>
          <w:rFonts w:ascii="Arial" w:hAnsi="Arial" w:eastAsia="Times New Roman" w:cs="Arial"/>
          <w:b/>
          <w:bCs/>
          <w:sz w:val="24"/>
          <w:szCs w:val="24"/>
          <w:lang w:eastAsia="hr-HR"/>
        </w:rPr>
      </w:pPr>
      <w:r>
        <w:rPr>
          <w:rFonts w:ascii="Arial" w:hAnsi="Arial" w:eastAsia="Times New Roman" w:cs="Arial"/>
          <w:b/>
          <w:bCs/>
          <w:sz w:val="24"/>
          <w:szCs w:val="24"/>
          <w:lang w:eastAsia="hr-HR"/>
        </w:rPr>
        <w:t>Mješovita vrtićka skupina Bubamare</w:t>
      </w:r>
    </w:p>
    <w:p>
      <w:pPr>
        <w:spacing w:after="0" w:line="360" w:lineRule="auto"/>
        <w:jc w:val="both"/>
        <w:rPr>
          <w:rFonts w:ascii="Arial" w:hAnsi="Arial" w:eastAsia="Times New Roman" w:cs="Arial"/>
          <w:b/>
          <w:bCs/>
          <w:sz w:val="24"/>
          <w:szCs w:val="24"/>
          <w:lang w:eastAsia="hr-HR"/>
        </w:rPr>
      </w:pPr>
      <w:r>
        <w:rPr>
          <w:rFonts w:ascii="Arial" w:hAnsi="Arial" w:eastAsia="Times New Roman" w:cs="Arial"/>
          <w:b/>
          <w:bCs/>
          <w:sz w:val="24"/>
          <w:szCs w:val="24"/>
          <w:lang w:eastAsia="hr-HR"/>
        </w:rPr>
        <w:t>Rujan:</w:t>
      </w:r>
    </w:p>
    <w:p>
      <w:pPr>
        <w:spacing w:line="360" w:lineRule="auto"/>
        <w:ind w:firstLine="709"/>
        <w:jc w:val="both"/>
        <w:rPr>
          <w:rFonts w:ascii="Arial" w:hAnsi="Arial" w:cs="Arial"/>
          <w:sz w:val="24"/>
          <w:szCs w:val="24"/>
        </w:rPr>
      </w:pPr>
      <w:r>
        <w:rPr>
          <w:rFonts w:ascii="Arial" w:hAnsi="Arial" w:cs="Arial"/>
          <w:sz w:val="24"/>
          <w:szCs w:val="24"/>
        </w:rPr>
        <w:t xml:space="preserve">Početak pedagoške godine započeli smo upoznavanjem s prijateljima na temu </w:t>
      </w:r>
      <w:r>
        <w:rPr>
          <w:rFonts w:ascii="Arial" w:hAnsi="Arial" w:cs="Arial"/>
          <w:b/>
          <w:bCs/>
          <w:sz w:val="24"/>
          <w:szCs w:val="24"/>
        </w:rPr>
        <w:t>„Dječji tjedan“.</w:t>
      </w:r>
      <w:r>
        <w:rPr>
          <w:rFonts w:ascii="Arial" w:hAnsi="Arial" w:cs="Arial"/>
          <w:sz w:val="24"/>
          <w:szCs w:val="24"/>
        </w:rPr>
        <w:t xml:space="preserve"> Poticali smo empatiju i toleranciju među djecom te pozitivnu sliku o sebi. Razgovarali smo o pravima djece te izradili plakat prijateljstva otiskom njihovih dlanova na hamer papiru tehnikom tempere. Jesen smo upoznali promatranjem promjena u prirodi, šetnjama i raznim aktivnostima. Temom </w:t>
      </w:r>
      <w:r>
        <w:rPr>
          <w:rFonts w:ascii="Arial" w:hAnsi="Arial" w:cs="Arial"/>
          <w:b/>
          <w:bCs/>
          <w:sz w:val="24"/>
          <w:szCs w:val="24"/>
        </w:rPr>
        <w:t>„Jesensko voće i povrće“</w:t>
      </w:r>
      <w:r>
        <w:rPr>
          <w:rFonts w:ascii="Arial" w:hAnsi="Arial" w:cs="Arial"/>
          <w:sz w:val="24"/>
          <w:szCs w:val="24"/>
        </w:rPr>
        <w:t xml:space="preserve"> prisjetili smo se boja, oblika i voća koje sazrijeva u jesen. Likovnim aktivnostima djeca su izradila mrkvu, kukuruz, krušku  i bundevu (tehnike: tempera, kolaž papir, drvene bojice i salvete). Pjesmama  „Kruška, jabuka, šljiva“ i „Mali bratec Ivo“ proširili smo znanje o „</w:t>
      </w:r>
      <w:r>
        <w:rPr>
          <w:rFonts w:ascii="Arial" w:hAnsi="Arial" w:cs="Arial"/>
          <w:b/>
          <w:bCs/>
          <w:sz w:val="24"/>
          <w:szCs w:val="24"/>
        </w:rPr>
        <w:t>plodovima jeseni“</w:t>
      </w:r>
      <w:r>
        <w:rPr>
          <w:rFonts w:ascii="Arial" w:hAnsi="Arial" w:cs="Arial"/>
          <w:sz w:val="24"/>
          <w:szCs w:val="24"/>
        </w:rPr>
        <w:t xml:space="preserve">. Obilježili smo i </w:t>
      </w:r>
      <w:r>
        <w:rPr>
          <w:rFonts w:ascii="Arial" w:hAnsi="Arial" w:cs="Arial"/>
          <w:b/>
          <w:bCs/>
          <w:sz w:val="24"/>
          <w:szCs w:val="24"/>
        </w:rPr>
        <w:t>„Dane kruha“</w:t>
      </w:r>
      <w:r>
        <w:rPr>
          <w:rFonts w:ascii="Arial" w:hAnsi="Arial" w:cs="Arial"/>
          <w:sz w:val="24"/>
          <w:szCs w:val="24"/>
        </w:rPr>
        <w:t xml:space="preserve"> izradom domaćih pekarskih proizvoda koje su djeca imala priliku i kušati. Uz to smo naučili pjesmu „Pekar“. Također smo obilježili </w:t>
      </w:r>
      <w:r>
        <w:rPr>
          <w:rFonts w:ascii="Arial" w:hAnsi="Arial" w:cs="Arial"/>
          <w:b/>
          <w:bCs/>
          <w:sz w:val="24"/>
          <w:szCs w:val="24"/>
        </w:rPr>
        <w:t>„Dan jabuka“</w:t>
      </w:r>
      <w:r>
        <w:rPr>
          <w:rFonts w:ascii="Arial" w:hAnsi="Arial" w:cs="Arial"/>
          <w:sz w:val="24"/>
          <w:szCs w:val="24"/>
        </w:rPr>
        <w:t xml:space="preserve"> likovnom aktivnosti </w:t>
      </w:r>
      <w:r>
        <w:rPr>
          <w:rFonts w:ascii="Arial" w:hAnsi="Arial" w:cs="Arial"/>
          <w:i/>
          <w:iCs/>
          <w:sz w:val="24"/>
          <w:szCs w:val="24"/>
        </w:rPr>
        <w:t>otisak jabuke</w:t>
      </w:r>
      <w:r>
        <w:rPr>
          <w:rFonts w:ascii="Arial" w:hAnsi="Arial" w:cs="Arial"/>
          <w:sz w:val="24"/>
          <w:szCs w:val="24"/>
        </w:rPr>
        <w:t xml:space="preserve"> (tempera) te su djeca svojim rukama izradila </w:t>
      </w:r>
      <w:r>
        <w:rPr>
          <w:rFonts w:ascii="Arial" w:hAnsi="Arial" w:cs="Arial"/>
          <w:i/>
          <w:iCs/>
          <w:sz w:val="24"/>
          <w:szCs w:val="24"/>
        </w:rPr>
        <w:t>muffine</w:t>
      </w:r>
      <w:r>
        <w:rPr>
          <w:rFonts w:ascii="Arial" w:hAnsi="Arial" w:cs="Arial"/>
          <w:sz w:val="24"/>
          <w:szCs w:val="24"/>
        </w:rPr>
        <w:t xml:space="preserve"> i kušali ih. </w:t>
      </w:r>
    </w:p>
    <w:p>
      <w:pPr>
        <w:spacing w:line="360" w:lineRule="auto"/>
        <w:jc w:val="both"/>
        <w:rPr>
          <w:rFonts w:ascii="Arial" w:hAnsi="Arial" w:cs="Arial"/>
          <w:b/>
          <w:bCs/>
          <w:sz w:val="24"/>
          <w:szCs w:val="24"/>
        </w:rPr>
      </w:pPr>
      <w:r>
        <w:rPr>
          <w:rFonts w:ascii="Arial" w:hAnsi="Arial" w:cs="Arial"/>
          <w:b/>
          <w:bCs/>
          <w:sz w:val="24"/>
          <w:szCs w:val="24"/>
        </w:rPr>
        <w:t>Listopad:</w:t>
      </w:r>
    </w:p>
    <w:p>
      <w:pPr>
        <w:spacing w:line="360" w:lineRule="auto"/>
        <w:ind w:firstLine="709"/>
        <w:jc w:val="both"/>
        <w:rPr>
          <w:rFonts w:ascii="Arial" w:hAnsi="Arial" w:cs="Arial"/>
          <w:sz w:val="24"/>
          <w:szCs w:val="24"/>
        </w:rPr>
      </w:pPr>
      <w:r>
        <w:rPr>
          <w:rFonts w:ascii="Arial" w:hAnsi="Arial" w:cs="Arial"/>
          <w:sz w:val="24"/>
          <w:szCs w:val="24"/>
        </w:rPr>
        <w:t xml:space="preserve">U sklopu Mjeseca hrvatske knjige, posjetili smo knjižnicu, u kojoj nas je dočekala bajkopričalica; uz poticaje ostvarila je interakciju s djecom. Pozorno su slušali i  bili oduševljeni. Obradili smo teme </w:t>
      </w:r>
      <w:r>
        <w:rPr>
          <w:rFonts w:ascii="Arial" w:hAnsi="Arial" w:cs="Arial"/>
          <w:b/>
          <w:bCs/>
          <w:sz w:val="24"/>
          <w:szCs w:val="24"/>
        </w:rPr>
        <w:t>„Šumske životinje“</w:t>
      </w:r>
      <w:r>
        <w:rPr>
          <w:rFonts w:ascii="Arial" w:hAnsi="Arial" w:cs="Arial"/>
          <w:sz w:val="24"/>
          <w:szCs w:val="24"/>
        </w:rPr>
        <w:t xml:space="preserve"> (jež, lisica i vjeverica) i </w:t>
      </w:r>
      <w:r>
        <w:rPr>
          <w:rFonts w:ascii="Arial" w:hAnsi="Arial" w:cs="Arial"/>
          <w:b/>
          <w:bCs/>
          <w:sz w:val="24"/>
          <w:szCs w:val="24"/>
        </w:rPr>
        <w:t>„gljive“</w:t>
      </w:r>
      <w:r>
        <w:rPr>
          <w:rFonts w:ascii="Arial" w:hAnsi="Arial" w:cs="Arial"/>
          <w:sz w:val="24"/>
          <w:szCs w:val="24"/>
        </w:rPr>
        <w:t xml:space="preserve">. Glazbene aktivnosti su bile: pjesmica „Boc, boc iglicama“ i „Molbe gljive muhare“. Govorne aktivnosti: </w:t>
      </w:r>
      <w:r>
        <w:rPr>
          <w:rFonts w:ascii="Arial" w:hAnsi="Arial" w:cs="Arial"/>
          <w:i/>
          <w:iCs/>
          <w:sz w:val="24"/>
          <w:szCs w:val="24"/>
        </w:rPr>
        <w:t>Ježeva kućica, Ukradene točkice</w:t>
      </w:r>
      <w:r>
        <w:rPr>
          <w:rFonts w:ascii="Arial" w:hAnsi="Arial" w:cs="Arial"/>
          <w:sz w:val="24"/>
          <w:szCs w:val="24"/>
        </w:rPr>
        <w:t xml:space="preserve">, brojalica </w:t>
      </w:r>
      <w:r>
        <w:rPr>
          <w:rFonts w:ascii="Arial" w:hAnsi="Arial" w:cs="Arial"/>
          <w:i/>
          <w:iCs/>
          <w:sz w:val="24"/>
          <w:szCs w:val="24"/>
        </w:rPr>
        <w:t>Eci, peci, pec</w:t>
      </w:r>
      <w:r>
        <w:rPr>
          <w:rFonts w:ascii="Arial" w:hAnsi="Arial" w:cs="Arial"/>
          <w:sz w:val="24"/>
          <w:szCs w:val="24"/>
        </w:rPr>
        <w:t xml:space="preserve"> te recitacija </w:t>
      </w:r>
      <w:r>
        <w:rPr>
          <w:rFonts w:ascii="Arial" w:hAnsi="Arial" w:cs="Arial"/>
          <w:i/>
          <w:iCs/>
          <w:sz w:val="24"/>
          <w:szCs w:val="24"/>
        </w:rPr>
        <w:t>Medo</w:t>
      </w:r>
      <w:r>
        <w:rPr>
          <w:rFonts w:ascii="Arial" w:hAnsi="Arial" w:cs="Arial"/>
          <w:sz w:val="24"/>
          <w:szCs w:val="24"/>
        </w:rPr>
        <w:t xml:space="preserve">. Likovne aktivnosti: jež, lisica, vjeverica i gljive (tehnike: tempera, kolaž, drvene bojice). </w:t>
      </w:r>
    </w:p>
    <w:p>
      <w:pPr>
        <w:spacing w:line="360" w:lineRule="auto"/>
        <w:jc w:val="both"/>
        <w:rPr>
          <w:rFonts w:ascii="Arial" w:hAnsi="Arial" w:cs="Arial"/>
          <w:b/>
          <w:bCs/>
          <w:sz w:val="24"/>
          <w:szCs w:val="24"/>
        </w:rPr>
      </w:pPr>
      <w:r>
        <w:rPr>
          <w:rFonts w:ascii="Arial" w:hAnsi="Arial" w:cs="Arial"/>
          <w:b/>
          <w:bCs/>
          <w:sz w:val="24"/>
          <w:szCs w:val="24"/>
        </w:rPr>
        <w:t>Studeni:</w:t>
      </w:r>
    </w:p>
    <w:p>
      <w:pPr>
        <w:spacing w:line="360" w:lineRule="auto"/>
        <w:ind w:firstLine="709"/>
        <w:jc w:val="both"/>
        <w:rPr>
          <w:rFonts w:ascii="Arial" w:hAnsi="Arial" w:cs="Arial"/>
          <w:sz w:val="24"/>
          <w:szCs w:val="24"/>
        </w:rPr>
      </w:pPr>
      <w:r>
        <w:rPr>
          <w:rFonts w:ascii="Arial" w:hAnsi="Arial" w:cs="Arial"/>
          <w:sz w:val="24"/>
          <w:szCs w:val="24"/>
        </w:rPr>
        <w:t xml:space="preserve">Podržali smo akciju </w:t>
      </w:r>
      <w:r>
        <w:rPr>
          <w:rFonts w:ascii="Arial" w:hAnsi="Arial" w:cs="Arial"/>
          <w:i/>
          <w:iCs/>
          <w:sz w:val="24"/>
          <w:szCs w:val="24"/>
        </w:rPr>
        <w:t xml:space="preserve">„Zasadi stablo – ne budi panj“ </w:t>
      </w:r>
      <w:r>
        <w:rPr>
          <w:rFonts w:ascii="Arial" w:hAnsi="Arial" w:cs="Arial"/>
          <w:sz w:val="24"/>
          <w:szCs w:val="24"/>
        </w:rPr>
        <w:t>sadnjom drveća u dvorištu vrtića, a također smo ostvarili i suradnju s roditeljima (nabava alata). Obilježili smo i „</w:t>
      </w:r>
      <w:r>
        <w:rPr>
          <w:rFonts w:ascii="Arial" w:hAnsi="Arial" w:cs="Arial"/>
          <w:b/>
          <w:bCs/>
          <w:sz w:val="24"/>
          <w:szCs w:val="24"/>
        </w:rPr>
        <w:t>pad Vukovara“</w:t>
      </w:r>
      <w:r>
        <w:rPr>
          <w:rFonts w:ascii="Arial" w:hAnsi="Arial" w:cs="Arial"/>
          <w:sz w:val="24"/>
          <w:szCs w:val="24"/>
        </w:rPr>
        <w:t xml:space="preserve"> – u znak sjećanja na žrtve, zapalili smo svijeće ispred vrtića; svijeće su djeca sama izradila tako što su staklenke obojala temperom. S našom medicinskom sestrom Ivanom proveli smo radionicu na temu </w:t>
      </w:r>
      <w:r>
        <w:rPr>
          <w:rFonts w:ascii="Arial" w:hAnsi="Arial" w:cs="Arial"/>
          <w:b/>
          <w:bCs/>
          <w:sz w:val="24"/>
          <w:szCs w:val="24"/>
        </w:rPr>
        <w:t>„Higijena“.</w:t>
      </w:r>
      <w:r>
        <w:rPr>
          <w:rFonts w:ascii="Arial" w:hAnsi="Arial" w:cs="Arial"/>
          <w:sz w:val="24"/>
          <w:szCs w:val="24"/>
        </w:rPr>
        <w:t xml:space="preserve"> Govorne aktivnosti: </w:t>
      </w:r>
      <w:r>
        <w:rPr>
          <w:rFonts w:ascii="Arial" w:hAnsi="Arial" w:cs="Arial"/>
          <w:i/>
          <w:iCs/>
          <w:sz w:val="24"/>
          <w:szCs w:val="24"/>
        </w:rPr>
        <w:t xml:space="preserve">Jana i higijena i Mrljek i Prljek mućkaju bljakavi napitak. </w:t>
      </w:r>
      <w:r>
        <w:rPr>
          <w:rFonts w:ascii="Arial" w:hAnsi="Arial" w:cs="Arial"/>
          <w:sz w:val="24"/>
          <w:szCs w:val="24"/>
        </w:rPr>
        <w:t xml:space="preserve">Radno-praktične aktivnosti: pranje zubi, rezanje noktiju, pranje ruku, kupanje beba, sušenje odjeće i pranje kose. Djeca su prihvatila aktivnosti i zadržavala se u centrima. </w:t>
      </w:r>
    </w:p>
    <w:p>
      <w:pPr>
        <w:spacing w:line="360" w:lineRule="auto"/>
        <w:jc w:val="both"/>
        <w:rPr>
          <w:rFonts w:ascii="Arial" w:hAnsi="Arial" w:cs="Arial"/>
          <w:b/>
          <w:bCs/>
          <w:sz w:val="24"/>
          <w:szCs w:val="24"/>
        </w:rPr>
      </w:pPr>
      <w:r>
        <w:rPr>
          <w:rFonts w:ascii="Arial" w:hAnsi="Arial" w:cs="Arial"/>
          <w:b/>
          <w:bCs/>
          <w:sz w:val="24"/>
          <w:szCs w:val="24"/>
        </w:rPr>
        <w:t>Prosinac:</w:t>
      </w:r>
    </w:p>
    <w:p>
      <w:pPr>
        <w:spacing w:line="360" w:lineRule="auto"/>
        <w:ind w:firstLine="709"/>
        <w:jc w:val="both"/>
        <w:rPr>
          <w:rFonts w:ascii="Arial" w:hAnsi="Arial" w:cs="Arial"/>
          <w:sz w:val="24"/>
          <w:szCs w:val="24"/>
        </w:rPr>
      </w:pPr>
      <w:r>
        <w:rPr>
          <w:rFonts w:ascii="Arial" w:hAnsi="Arial" w:cs="Arial"/>
          <w:sz w:val="24"/>
          <w:szCs w:val="24"/>
        </w:rPr>
        <w:t xml:space="preserve">Kako nam se približilo </w:t>
      </w:r>
      <w:r>
        <w:rPr>
          <w:rFonts w:ascii="Arial" w:hAnsi="Arial" w:cs="Arial"/>
          <w:b/>
          <w:bCs/>
          <w:sz w:val="24"/>
          <w:szCs w:val="24"/>
        </w:rPr>
        <w:t>božićno vrijeme</w:t>
      </w:r>
      <w:r>
        <w:rPr>
          <w:rFonts w:ascii="Arial" w:hAnsi="Arial" w:cs="Arial"/>
          <w:sz w:val="24"/>
          <w:szCs w:val="24"/>
        </w:rPr>
        <w:t xml:space="preserve">, ukrasili smo vrtić i SDB božićnim motivima. Likovne aktivnosti: adventski vijenac, čestitke, bor, anđeli od papira i špatula, kuglice za bor (tehnike: tempera, kolaž, flomasteri). Za </w:t>
      </w:r>
      <w:r>
        <w:rPr>
          <w:rFonts w:ascii="Arial" w:hAnsi="Arial" w:cs="Arial"/>
          <w:b/>
          <w:bCs/>
          <w:sz w:val="24"/>
          <w:szCs w:val="24"/>
        </w:rPr>
        <w:t>sv. Nikolu</w:t>
      </w:r>
      <w:r>
        <w:rPr>
          <w:rFonts w:ascii="Arial" w:hAnsi="Arial" w:cs="Arial"/>
          <w:sz w:val="24"/>
          <w:szCs w:val="24"/>
        </w:rPr>
        <w:t xml:space="preserve"> smo se pripremili razgovorom, pisanjem pisama, izradom čizmica te nas je posjetio sv. Nikola – djeca su mu otpjevala pjesmice i izrecitirali naučeno. Svakodnevno smo otvarali adventski kalendar s motivirajućim porukama. Na trgu smo imali božićnu priredbu; nastupali smo s igrokazom </w:t>
      </w:r>
      <w:r>
        <w:rPr>
          <w:rFonts w:ascii="Arial" w:hAnsi="Arial" w:cs="Arial"/>
          <w:i/>
          <w:iCs/>
          <w:sz w:val="24"/>
          <w:szCs w:val="24"/>
        </w:rPr>
        <w:t>Božićne čarape</w:t>
      </w:r>
      <w:r>
        <w:rPr>
          <w:rFonts w:ascii="Arial" w:hAnsi="Arial" w:cs="Arial"/>
          <w:sz w:val="24"/>
          <w:szCs w:val="24"/>
        </w:rPr>
        <w:t xml:space="preserve">, otpjevali pjesmu </w:t>
      </w:r>
      <w:r>
        <w:rPr>
          <w:rFonts w:ascii="Arial" w:hAnsi="Arial" w:cs="Arial"/>
          <w:i/>
          <w:iCs/>
          <w:sz w:val="24"/>
          <w:szCs w:val="24"/>
        </w:rPr>
        <w:t xml:space="preserve">Sretan Božić svakome </w:t>
      </w:r>
      <w:r>
        <w:rPr>
          <w:rFonts w:ascii="Arial" w:hAnsi="Arial" w:cs="Arial"/>
          <w:sz w:val="24"/>
          <w:szCs w:val="24"/>
        </w:rPr>
        <w:t xml:space="preserve">i </w:t>
      </w:r>
      <w:r>
        <w:rPr>
          <w:rFonts w:ascii="Arial" w:hAnsi="Arial" w:cs="Arial"/>
          <w:i/>
          <w:iCs/>
          <w:sz w:val="24"/>
          <w:szCs w:val="24"/>
        </w:rPr>
        <w:t xml:space="preserve">Zvončići </w:t>
      </w:r>
      <w:r>
        <w:rPr>
          <w:rFonts w:ascii="Arial" w:hAnsi="Arial" w:cs="Arial"/>
          <w:sz w:val="24"/>
          <w:szCs w:val="24"/>
        </w:rPr>
        <w:t xml:space="preserve">te poželjeli sve najbolje recitacijom </w:t>
      </w:r>
      <w:r>
        <w:rPr>
          <w:rFonts w:ascii="Arial" w:hAnsi="Arial" w:cs="Arial"/>
          <w:i/>
          <w:iCs/>
          <w:sz w:val="24"/>
          <w:szCs w:val="24"/>
        </w:rPr>
        <w:t>Moje božićne želje.</w:t>
      </w:r>
      <w:r>
        <w:rPr>
          <w:rFonts w:ascii="Arial" w:hAnsi="Arial" w:cs="Arial"/>
          <w:sz w:val="24"/>
          <w:szCs w:val="24"/>
        </w:rPr>
        <w:t xml:space="preserve"> Reciklirali smo plastične boce i čaše od jogurta i pudinga od kojih smo izradili zvončiće i snjegoviće; djeca su ovim ukrasima u centru sela okitila božićno drvce. Zadnja tema je bila </w:t>
      </w:r>
      <w:r>
        <w:rPr>
          <w:rFonts w:ascii="Arial" w:hAnsi="Arial" w:cs="Arial"/>
          <w:b/>
          <w:bCs/>
          <w:sz w:val="24"/>
          <w:szCs w:val="24"/>
        </w:rPr>
        <w:t>„Nova Godina“</w:t>
      </w:r>
      <w:r>
        <w:rPr>
          <w:rFonts w:ascii="Arial" w:hAnsi="Arial" w:cs="Arial"/>
          <w:sz w:val="24"/>
          <w:szCs w:val="24"/>
        </w:rPr>
        <w:t xml:space="preserve">; slušali smo novogodišnje pjesme i likovno se izrazili temperama na motiv vatrometa. </w:t>
      </w:r>
    </w:p>
    <w:p>
      <w:pPr>
        <w:spacing w:line="360" w:lineRule="auto"/>
        <w:ind w:firstLine="709"/>
        <w:jc w:val="both"/>
        <w:rPr>
          <w:rFonts w:ascii="Arial" w:hAnsi="Arial" w:cs="Arial"/>
          <w:sz w:val="24"/>
          <w:szCs w:val="24"/>
        </w:rPr>
      </w:pPr>
    </w:p>
    <w:p>
      <w:pPr>
        <w:spacing w:line="360" w:lineRule="auto"/>
        <w:jc w:val="both"/>
        <w:rPr>
          <w:rFonts w:ascii="Arial" w:hAnsi="Arial" w:cs="Arial"/>
          <w:b/>
          <w:bCs/>
          <w:sz w:val="24"/>
          <w:szCs w:val="24"/>
        </w:rPr>
      </w:pPr>
      <w:r>
        <w:rPr>
          <w:rFonts w:ascii="Arial" w:hAnsi="Arial" w:cs="Arial"/>
          <w:b/>
          <w:bCs/>
          <w:sz w:val="24"/>
          <w:szCs w:val="24"/>
        </w:rPr>
        <w:t>Mješovita vrtićka skupina Leptirići</w:t>
      </w:r>
    </w:p>
    <w:p>
      <w:pPr>
        <w:spacing w:line="360" w:lineRule="auto"/>
        <w:jc w:val="both"/>
        <w:rPr>
          <w:rFonts w:ascii="Arial" w:hAnsi="Arial" w:cs="Arial"/>
          <w:b/>
          <w:bCs/>
          <w:sz w:val="24"/>
          <w:szCs w:val="24"/>
        </w:rPr>
      </w:pPr>
      <w:r>
        <w:rPr>
          <w:rFonts w:ascii="Arial" w:hAnsi="Arial" w:cs="Arial"/>
          <w:b/>
          <w:bCs/>
          <w:sz w:val="24"/>
          <w:szCs w:val="24"/>
        </w:rPr>
        <w:t>Rujan</w:t>
      </w:r>
    </w:p>
    <w:p>
      <w:pPr>
        <w:spacing w:line="360" w:lineRule="auto"/>
        <w:ind w:firstLine="708"/>
        <w:jc w:val="both"/>
        <w:rPr>
          <w:rFonts w:ascii="Arial" w:hAnsi="Arial" w:cs="Arial"/>
          <w:sz w:val="24"/>
          <w:szCs w:val="24"/>
        </w:rPr>
      </w:pPr>
      <w:r>
        <w:rPr>
          <w:rFonts w:ascii="Arial" w:hAnsi="Arial" w:cs="Arial"/>
          <w:sz w:val="24"/>
          <w:szCs w:val="24"/>
        </w:rPr>
        <w:t>Period adaptacije u novu sredinu. Neka djeca su se prilagodila brže, a neka sporije. Kako bi djeci olakšali proces adaptacije, sobu dnevnog boravka prilagodili smo trenutnim potrebama djece, pjevali smo pjesmice, stvarali likovne radove. Djeca najveći interes pokazuju za puzzle, slagalice i igre vidnog opažanja. Pričali smo različite priče te lijepo vrijeme iskoristili za boravak na igralištu. Iz tjelesne i zdravstvene kulture vježbali smo s pomagalima i bez njih. Četvrtak je bio dan za šetnju, pa smo promatrali promjene u prirodi.</w:t>
      </w:r>
    </w:p>
    <w:p>
      <w:pPr>
        <w:spacing w:line="360" w:lineRule="auto"/>
        <w:ind w:firstLine="708"/>
        <w:jc w:val="both"/>
        <w:rPr>
          <w:rFonts w:ascii="Arial" w:hAnsi="Arial" w:cs="Arial"/>
          <w:sz w:val="24"/>
          <w:szCs w:val="24"/>
        </w:rPr>
      </w:pPr>
    </w:p>
    <w:p>
      <w:pPr>
        <w:spacing w:line="360" w:lineRule="auto"/>
        <w:jc w:val="both"/>
        <w:rPr>
          <w:rFonts w:ascii="Arial" w:hAnsi="Arial" w:cs="Arial"/>
          <w:b/>
          <w:bCs/>
          <w:sz w:val="24"/>
          <w:szCs w:val="24"/>
        </w:rPr>
      </w:pPr>
      <w:r>
        <w:rPr>
          <w:rFonts w:ascii="Arial" w:hAnsi="Arial" w:cs="Arial"/>
          <w:b/>
          <w:bCs/>
          <w:sz w:val="24"/>
          <w:szCs w:val="24"/>
        </w:rPr>
        <w:t>Listopad</w:t>
      </w:r>
    </w:p>
    <w:p>
      <w:pPr>
        <w:spacing w:line="360" w:lineRule="auto"/>
        <w:ind w:firstLine="708"/>
        <w:jc w:val="both"/>
        <w:rPr>
          <w:rFonts w:ascii="Arial" w:hAnsi="Arial" w:cs="Arial"/>
          <w:sz w:val="24"/>
          <w:szCs w:val="24"/>
        </w:rPr>
      </w:pPr>
      <w:r>
        <w:rPr>
          <w:rFonts w:ascii="Arial" w:hAnsi="Arial" w:cs="Arial"/>
          <w:sz w:val="24"/>
          <w:szCs w:val="24"/>
        </w:rPr>
        <w:t>Prvi tjedan u listopadu obilježili smo „Dječji tjedan“. Moto nam je bio „Ljubav djeci prije svega“. Kroz poticajni razgovor saznali smo dječja mišljenja i stavove o ljubavi, prijateljstvu, dječjim pravima i dužnostima.</w:t>
      </w:r>
    </w:p>
    <w:p>
      <w:pPr>
        <w:spacing w:line="360" w:lineRule="auto"/>
        <w:ind w:firstLine="708"/>
        <w:jc w:val="both"/>
        <w:rPr>
          <w:rFonts w:ascii="Arial" w:hAnsi="Arial" w:cs="Arial"/>
          <w:sz w:val="24"/>
          <w:szCs w:val="24"/>
        </w:rPr>
      </w:pPr>
      <w:r>
        <w:rPr>
          <w:rFonts w:ascii="Arial" w:hAnsi="Arial" w:cs="Arial"/>
          <w:sz w:val="24"/>
          <w:szCs w:val="24"/>
        </w:rPr>
        <w:t>Naučili smo tekst i koreografiju pjesme „Ti i ja“, koja se djeci jako svidjela.</w:t>
      </w:r>
    </w:p>
    <w:p>
      <w:pPr>
        <w:spacing w:line="360" w:lineRule="auto"/>
        <w:ind w:firstLine="708"/>
        <w:jc w:val="both"/>
        <w:rPr>
          <w:rFonts w:ascii="Arial" w:hAnsi="Arial" w:cs="Arial"/>
          <w:sz w:val="24"/>
          <w:szCs w:val="24"/>
        </w:rPr>
      </w:pPr>
      <w:r>
        <w:rPr>
          <w:rFonts w:ascii="Arial" w:hAnsi="Arial" w:cs="Arial"/>
          <w:sz w:val="24"/>
          <w:szCs w:val="24"/>
        </w:rPr>
        <w:t>Kako bismo likovno prikazali sve što mislimo, izradili smo nekoliko zajedničkih likovnih radova („Zastava prijateljstva“, „Drvo prijateljstva“).</w:t>
      </w:r>
    </w:p>
    <w:p>
      <w:pPr>
        <w:spacing w:line="360" w:lineRule="auto"/>
        <w:ind w:firstLine="708"/>
        <w:jc w:val="both"/>
        <w:rPr>
          <w:rFonts w:ascii="Arial" w:hAnsi="Arial" w:cs="Arial"/>
          <w:sz w:val="24"/>
          <w:szCs w:val="24"/>
        </w:rPr>
      </w:pPr>
      <w:r>
        <w:rPr>
          <w:rFonts w:ascii="Arial" w:hAnsi="Arial" w:cs="Arial"/>
          <w:sz w:val="24"/>
          <w:szCs w:val="24"/>
        </w:rPr>
        <w:t>Istraživali smo voće i povrće te ih kušali. Likovno se izražavali raznim tehnikama te provodili senzorne aktivnosti (rezanje povrća). U centru početnog čitanja i pisanja proučavali smo slova te su djeca imala priliku složiti nazive voća i povrća.</w:t>
      </w:r>
    </w:p>
    <w:p>
      <w:pPr>
        <w:spacing w:line="360" w:lineRule="auto"/>
        <w:ind w:firstLine="708"/>
        <w:jc w:val="both"/>
        <w:rPr>
          <w:rFonts w:ascii="Arial" w:hAnsi="Arial" w:cs="Arial"/>
          <w:sz w:val="24"/>
          <w:szCs w:val="24"/>
        </w:rPr>
      </w:pPr>
      <w:r>
        <w:rPr>
          <w:rFonts w:ascii="Arial" w:hAnsi="Arial" w:cs="Arial"/>
          <w:sz w:val="24"/>
          <w:szCs w:val="24"/>
        </w:rPr>
        <w:t>Treći tjedan obilježili smo Dane kruha. Tjedan je obilježila pjesmica „Pekar“ te se svakoga dana mogla čuti u sobi Leptirića. Pripremili smo pekarske kape i pregače te modelirali tijesto i pravili kiflice. Djeca su uživala u senzoričkim aktivnostima (žito, kukuruz).</w:t>
      </w:r>
    </w:p>
    <w:p>
      <w:pPr>
        <w:spacing w:line="360" w:lineRule="auto"/>
        <w:ind w:firstLine="708"/>
        <w:jc w:val="both"/>
        <w:rPr>
          <w:rFonts w:ascii="Arial" w:hAnsi="Arial" w:cs="Arial"/>
          <w:sz w:val="24"/>
          <w:szCs w:val="24"/>
        </w:rPr>
      </w:pPr>
      <w:r>
        <w:rPr>
          <w:rFonts w:ascii="Arial" w:hAnsi="Arial" w:cs="Arial"/>
          <w:sz w:val="24"/>
          <w:szCs w:val="24"/>
        </w:rPr>
        <w:t>Upoznali smo se i sa šumskim životinjama, uživali u pričama i scenskim prikazima. U garderobi sobe smo izradili ježevu kućicu od prirodnih materijala. Najzanimljivija aktivnost bila je izrada ježa od krumpira i čačkalica.</w:t>
      </w:r>
    </w:p>
    <w:p>
      <w:pPr>
        <w:spacing w:line="360" w:lineRule="auto"/>
        <w:jc w:val="both"/>
        <w:rPr>
          <w:rFonts w:ascii="Arial" w:hAnsi="Arial" w:cs="Arial"/>
          <w:b/>
          <w:bCs/>
          <w:sz w:val="24"/>
          <w:szCs w:val="24"/>
        </w:rPr>
      </w:pPr>
      <w:r>
        <w:rPr>
          <w:rFonts w:ascii="Arial" w:hAnsi="Arial" w:cs="Arial"/>
          <w:b/>
          <w:bCs/>
          <w:sz w:val="24"/>
          <w:szCs w:val="24"/>
        </w:rPr>
        <w:t>Studeni</w:t>
      </w:r>
    </w:p>
    <w:p>
      <w:pPr>
        <w:spacing w:line="360" w:lineRule="auto"/>
        <w:ind w:firstLine="708"/>
        <w:jc w:val="both"/>
        <w:rPr>
          <w:rFonts w:ascii="Arial" w:hAnsi="Arial" w:cs="Arial"/>
          <w:sz w:val="24"/>
          <w:szCs w:val="24"/>
        </w:rPr>
      </w:pPr>
      <w:r>
        <w:rPr>
          <w:rFonts w:ascii="Arial" w:hAnsi="Arial" w:cs="Arial"/>
          <w:sz w:val="24"/>
          <w:szCs w:val="24"/>
        </w:rPr>
        <w:t>U studenom smo obrađivali gljive, djeca su jako voljela pjevati pjesmu „Molba gljive muhare“ Pod povećalom su proučavali vrste gljiva.</w:t>
      </w:r>
    </w:p>
    <w:p>
      <w:pPr>
        <w:spacing w:line="360" w:lineRule="auto"/>
        <w:ind w:firstLine="708"/>
        <w:jc w:val="both"/>
        <w:rPr>
          <w:rFonts w:ascii="Arial" w:hAnsi="Arial" w:cs="Arial"/>
          <w:sz w:val="24"/>
          <w:szCs w:val="24"/>
        </w:rPr>
      </w:pPr>
      <w:r>
        <w:rPr>
          <w:rFonts w:ascii="Arial" w:hAnsi="Arial" w:cs="Arial"/>
          <w:sz w:val="24"/>
          <w:szCs w:val="24"/>
        </w:rPr>
        <w:t>Drugi tjedan smo započeli razgovorom o higijeni, obradili nekoliko zanimljivih priča te naučili prati ruke i zube.</w:t>
      </w:r>
    </w:p>
    <w:p>
      <w:pPr>
        <w:spacing w:line="360" w:lineRule="auto"/>
        <w:ind w:firstLine="708"/>
        <w:jc w:val="both"/>
        <w:rPr>
          <w:rFonts w:ascii="Arial" w:hAnsi="Arial" w:cs="Arial"/>
          <w:sz w:val="24"/>
          <w:szCs w:val="24"/>
        </w:rPr>
      </w:pPr>
      <w:r>
        <w:rPr>
          <w:rFonts w:ascii="Arial" w:hAnsi="Arial" w:cs="Arial"/>
          <w:sz w:val="24"/>
          <w:szCs w:val="24"/>
        </w:rPr>
        <w:t>Pred kraj studenog krenuli smo s izradom božićnih ukrasa. Djeca su se najviše veselila svetom Nikoli.</w:t>
      </w:r>
    </w:p>
    <w:p>
      <w:pPr>
        <w:spacing w:line="360" w:lineRule="auto"/>
        <w:jc w:val="both"/>
        <w:rPr>
          <w:rFonts w:ascii="Arial" w:hAnsi="Arial" w:cs="Arial"/>
          <w:b/>
          <w:bCs/>
          <w:sz w:val="24"/>
          <w:szCs w:val="24"/>
        </w:rPr>
      </w:pPr>
      <w:r>
        <w:rPr>
          <w:rFonts w:ascii="Arial" w:hAnsi="Arial" w:cs="Arial"/>
          <w:b/>
          <w:bCs/>
          <w:sz w:val="24"/>
          <w:szCs w:val="24"/>
        </w:rPr>
        <w:t>Prosinac</w:t>
      </w:r>
    </w:p>
    <w:p>
      <w:pPr>
        <w:spacing w:line="360" w:lineRule="auto"/>
        <w:ind w:firstLine="708"/>
        <w:jc w:val="both"/>
        <w:rPr>
          <w:rFonts w:ascii="Arial" w:hAnsi="Arial" w:cs="Arial"/>
          <w:sz w:val="24"/>
          <w:szCs w:val="24"/>
        </w:rPr>
      </w:pPr>
      <w:r>
        <w:rPr>
          <w:rFonts w:ascii="Arial" w:hAnsi="Arial" w:cs="Arial"/>
          <w:sz w:val="24"/>
          <w:szCs w:val="24"/>
        </w:rPr>
        <w:t>Tijekom prosinca ukrasili smo cijeli vrtić našim ukrasima. Djeca su uživala u igrama s rastresitim materijali i senzomotoričkim bocama.</w:t>
      </w:r>
    </w:p>
    <w:p>
      <w:pPr>
        <w:spacing w:line="360" w:lineRule="auto"/>
        <w:jc w:val="both"/>
        <w:rPr>
          <w:rFonts w:ascii="Arial" w:hAnsi="Arial" w:cs="Arial"/>
          <w:sz w:val="24"/>
          <w:szCs w:val="24"/>
        </w:rPr>
      </w:pPr>
    </w:p>
    <w:p>
      <w:pPr>
        <w:spacing w:line="360" w:lineRule="auto"/>
        <w:jc w:val="both"/>
        <w:rPr>
          <w:rFonts w:ascii="Arial" w:hAnsi="Arial" w:cs="Arial"/>
          <w:b/>
          <w:bCs/>
          <w:sz w:val="24"/>
          <w:szCs w:val="24"/>
        </w:rPr>
      </w:pPr>
      <w:r>
        <w:rPr>
          <w:rFonts w:ascii="Arial" w:hAnsi="Arial" w:cs="Arial"/>
          <w:b/>
          <w:bCs/>
          <w:sz w:val="24"/>
          <w:szCs w:val="24"/>
        </w:rPr>
        <w:t>Zajednički projekti</w:t>
      </w:r>
    </w:p>
    <w:p>
      <w:pPr>
        <w:pStyle w:val="7"/>
        <w:numPr>
          <w:ilvl w:val="0"/>
          <w:numId w:val="11"/>
        </w:numPr>
        <w:spacing w:line="360" w:lineRule="auto"/>
        <w:jc w:val="both"/>
        <w:rPr>
          <w:rFonts w:ascii="Arial" w:hAnsi="Arial" w:cs="Arial"/>
          <w:sz w:val="24"/>
          <w:szCs w:val="24"/>
        </w:rPr>
      </w:pPr>
      <w:r>
        <w:rPr>
          <w:rFonts w:ascii="Arial" w:hAnsi="Arial" w:cs="Arial"/>
          <w:sz w:val="24"/>
          <w:szCs w:val="24"/>
        </w:rPr>
        <w:t>„Zasadi stablo – ne budi panj“ – sudjelovanje u akciji kolektivnog pošumljavanja Hrvatske. U dvorištu vrtića posadili smo 5 stabala, koja smo dobili kao donaciju Hrvatskih šuma.</w:t>
      </w:r>
    </w:p>
    <w:p>
      <w:pPr>
        <w:pStyle w:val="7"/>
        <w:numPr>
          <w:ilvl w:val="0"/>
          <w:numId w:val="11"/>
        </w:numPr>
        <w:spacing w:line="360" w:lineRule="auto"/>
        <w:jc w:val="both"/>
        <w:rPr>
          <w:rFonts w:ascii="Arial" w:hAnsi="Arial" w:cs="Arial"/>
          <w:sz w:val="24"/>
          <w:szCs w:val="24"/>
        </w:rPr>
      </w:pPr>
      <w:r>
        <w:rPr>
          <w:rFonts w:ascii="Arial" w:hAnsi="Arial" w:cs="Arial"/>
          <w:sz w:val="24"/>
          <w:szCs w:val="24"/>
        </w:rPr>
        <w:t>„Svijeća za Vukovar“ – u povodu Dana sjećanja, djeca su bojala staklenke u crveno te izradili lampione, koje smo zapalili ispred vrtića</w:t>
      </w:r>
    </w:p>
    <w:p>
      <w:pPr>
        <w:pStyle w:val="7"/>
        <w:numPr>
          <w:ilvl w:val="0"/>
          <w:numId w:val="11"/>
        </w:numPr>
        <w:spacing w:line="360" w:lineRule="auto"/>
        <w:jc w:val="both"/>
        <w:rPr>
          <w:rFonts w:ascii="Arial" w:hAnsi="Arial" w:cs="Arial"/>
          <w:sz w:val="24"/>
          <w:szCs w:val="24"/>
        </w:rPr>
      </w:pPr>
      <w:r>
        <w:rPr>
          <w:rFonts w:ascii="Arial" w:hAnsi="Arial" w:cs="Arial"/>
          <w:sz w:val="24"/>
          <w:szCs w:val="24"/>
        </w:rPr>
        <w:t>ukrasi za božićno drvce u centu sela – izrada snjegovića i zvončića</w:t>
      </w:r>
    </w:p>
    <w:p>
      <w:pPr>
        <w:pStyle w:val="7"/>
        <w:numPr>
          <w:ilvl w:val="0"/>
          <w:numId w:val="11"/>
        </w:numPr>
        <w:spacing w:line="360" w:lineRule="auto"/>
        <w:jc w:val="both"/>
        <w:rPr>
          <w:rFonts w:ascii="Arial" w:hAnsi="Arial" w:cs="Arial"/>
          <w:sz w:val="24"/>
          <w:szCs w:val="24"/>
        </w:rPr>
      </w:pPr>
      <w:r>
        <w:rPr>
          <w:rFonts w:ascii="Arial" w:hAnsi="Arial" w:cs="Arial"/>
          <w:sz w:val="24"/>
          <w:szCs w:val="24"/>
        </w:rPr>
        <w:t>adventski sajam – u sklopu projekta „Škole za Afriku“ izrađivali smo i prodavali božićne ukrase. Uplatili smo za projekt 1380,00 kn</w:t>
      </w:r>
    </w:p>
    <w:p>
      <w:pPr>
        <w:pStyle w:val="7"/>
        <w:numPr>
          <w:ilvl w:val="0"/>
          <w:numId w:val="11"/>
        </w:numPr>
        <w:spacing w:line="360" w:lineRule="auto"/>
        <w:jc w:val="both"/>
        <w:rPr>
          <w:rFonts w:ascii="Arial" w:hAnsi="Arial" w:cs="Arial"/>
          <w:sz w:val="24"/>
          <w:szCs w:val="24"/>
        </w:rPr>
      </w:pPr>
      <w:r>
        <w:rPr>
          <w:rFonts w:ascii="Arial" w:hAnsi="Arial" w:cs="Arial"/>
          <w:sz w:val="24"/>
          <w:szCs w:val="24"/>
        </w:rPr>
        <w:t>Nastup na Adventu</w:t>
      </w:r>
    </w:p>
    <w:p>
      <w:pPr>
        <w:spacing w:line="360" w:lineRule="auto"/>
        <w:jc w:val="both"/>
        <w:rPr>
          <w:rFonts w:ascii="Arial" w:hAnsi="Arial" w:cs="Arial"/>
          <w:sz w:val="24"/>
          <w:szCs w:val="24"/>
        </w:rPr>
      </w:pPr>
    </w:p>
    <w:p>
      <w:pPr>
        <w:spacing w:line="360" w:lineRule="auto"/>
        <w:jc w:val="both"/>
        <w:rPr>
          <w:rFonts w:ascii="Arial" w:hAnsi="Arial" w:cs="Arial"/>
          <w:b/>
          <w:bCs/>
          <w:sz w:val="24"/>
          <w:szCs w:val="24"/>
        </w:rPr>
      </w:pPr>
      <w:r>
        <w:rPr>
          <w:rFonts w:ascii="Arial" w:hAnsi="Arial" w:cs="Arial"/>
          <w:b/>
          <w:bCs/>
          <w:sz w:val="24"/>
          <w:szCs w:val="24"/>
        </w:rPr>
        <w:t>V. SURADNJA S RODITELJIMA</w:t>
      </w:r>
    </w:p>
    <w:p>
      <w:pPr>
        <w:spacing w:line="360" w:lineRule="auto"/>
        <w:ind w:firstLine="708"/>
        <w:jc w:val="both"/>
        <w:rPr>
          <w:rFonts w:ascii="Arial" w:hAnsi="Arial" w:cs="Arial"/>
          <w:sz w:val="24"/>
          <w:szCs w:val="24"/>
        </w:rPr>
      </w:pPr>
      <w:r>
        <w:rPr>
          <w:rFonts w:ascii="Arial" w:hAnsi="Arial" w:cs="Arial"/>
          <w:sz w:val="24"/>
          <w:szCs w:val="24"/>
        </w:rPr>
        <w:t>Koncem kolovoza, pred početak pedagoške godine, održan je prvi informativni roditeljski sastanak, na kojem su roditeljima predstavljene skupine, odgojiteljice, roditelji su upoznati s kućnim redom i svim bitnim stvarima.</w:t>
      </w:r>
    </w:p>
    <w:p>
      <w:pPr>
        <w:spacing w:line="360" w:lineRule="auto"/>
        <w:ind w:firstLine="708"/>
        <w:jc w:val="both"/>
        <w:rPr>
          <w:rFonts w:ascii="Arial" w:hAnsi="Arial" w:cs="Arial"/>
          <w:sz w:val="24"/>
          <w:szCs w:val="24"/>
        </w:rPr>
      </w:pPr>
      <w:r>
        <w:rPr>
          <w:rFonts w:ascii="Arial" w:hAnsi="Arial" w:cs="Arial"/>
          <w:sz w:val="24"/>
          <w:szCs w:val="24"/>
        </w:rPr>
        <w:t>Drugi roditeljski sastanak održan je u listopadu, roditelji su odabrali člana Upravnog vijeća iz reda roditelja – Danijela Knežević te su poslušali stručno predavanje o odgoju Brune Šimleše.</w:t>
      </w:r>
    </w:p>
    <w:p>
      <w:pPr>
        <w:spacing w:line="360" w:lineRule="auto"/>
        <w:ind w:firstLine="708"/>
        <w:jc w:val="both"/>
        <w:rPr>
          <w:rFonts w:ascii="Arial" w:hAnsi="Arial" w:cs="Arial"/>
          <w:sz w:val="24"/>
          <w:szCs w:val="24"/>
        </w:rPr>
      </w:pPr>
      <w:r>
        <w:rPr>
          <w:rFonts w:ascii="Arial" w:hAnsi="Arial" w:cs="Arial"/>
          <w:sz w:val="24"/>
          <w:szCs w:val="24"/>
        </w:rPr>
        <w:t>Zbog preporuka HZJZ-a odgojiteljice individualne razgovore s roditeljima obavljaju telefonom ili prilikom dovođenja i odvođenja djeteta u vrtić.</w:t>
      </w:r>
    </w:p>
    <w:p>
      <w:pPr>
        <w:spacing w:line="360" w:lineRule="auto"/>
        <w:ind w:firstLine="708"/>
        <w:jc w:val="both"/>
        <w:rPr>
          <w:rFonts w:ascii="Arial" w:hAnsi="Arial" w:cs="Arial"/>
          <w:sz w:val="24"/>
          <w:szCs w:val="24"/>
        </w:rPr>
      </w:pPr>
      <w:r>
        <w:rPr>
          <w:rFonts w:ascii="Arial" w:hAnsi="Arial" w:cs="Arial"/>
          <w:sz w:val="24"/>
          <w:szCs w:val="24"/>
        </w:rPr>
        <w:t>O aktivnostima, koje provodimo u vrtiću, roditelji su obaviješteni i putem viber grupa s odgojiteljicama, kao i putem Facebook stranice.</w:t>
      </w:r>
    </w:p>
    <w:p>
      <w:pPr>
        <w:spacing w:line="360" w:lineRule="auto"/>
        <w:ind w:firstLine="708"/>
        <w:jc w:val="both"/>
        <w:rPr>
          <w:rFonts w:ascii="Arial" w:hAnsi="Arial" w:cs="Arial"/>
          <w:sz w:val="24"/>
          <w:szCs w:val="24"/>
        </w:rPr>
      </w:pPr>
      <w:r>
        <w:rPr>
          <w:rFonts w:ascii="Arial" w:hAnsi="Arial" w:cs="Arial"/>
          <w:sz w:val="24"/>
          <w:szCs w:val="24"/>
        </w:rPr>
        <w:t>Roditelji se rado uključuju u sve aktivnosti, donose potrebne materijale i raduje ih sve što radimo.</w:t>
      </w:r>
    </w:p>
    <w:p>
      <w:pPr>
        <w:spacing w:line="360" w:lineRule="auto"/>
        <w:jc w:val="both"/>
        <w:rPr>
          <w:rFonts w:ascii="Arial" w:hAnsi="Arial" w:cs="Arial"/>
          <w:sz w:val="24"/>
          <w:szCs w:val="24"/>
        </w:rPr>
      </w:pPr>
    </w:p>
    <w:p>
      <w:pPr>
        <w:spacing w:line="360" w:lineRule="auto"/>
        <w:jc w:val="both"/>
        <w:rPr>
          <w:rFonts w:ascii="Arial" w:hAnsi="Arial" w:cs="Arial"/>
          <w:b/>
          <w:bCs/>
          <w:sz w:val="24"/>
          <w:szCs w:val="24"/>
        </w:rPr>
      </w:pPr>
      <w:r>
        <w:rPr>
          <w:rFonts w:ascii="Arial" w:hAnsi="Arial" w:cs="Arial"/>
          <w:b/>
          <w:bCs/>
          <w:sz w:val="24"/>
          <w:szCs w:val="24"/>
        </w:rPr>
        <w:t>VI. STRUČNO USAVRŠAVANJE ZAPOSLENIKA</w:t>
      </w:r>
    </w:p>
    <w:p>
      <w:pPr>
        <w:spacing w:after="0" w:line="360" w:lineRule="auto"/>
        <w:ind w:firstLine="708"/>
        <w:jc w:val="both"/>
        <w:rPr>
          <w:rFonts w:ascii="Arial" w:hAnsi="Arial" w:eastAsia="Calibri" w:cs="Arial"/>
          <w:sz w:val="24"/>
          <w:szCs w:val="20"/>
          <w:lang w:eastAsia="hr-HR"/>
        </w:rPr>
      </w:pPr>
      <w:r>
        <w:rPr>
          <w:rFonts w:ascii="Arial" w:hAnsi="Arial" w:eastAsia="Calibri" w:cs="Arial"/>
          <w:sz w:val="24"/>
          <w:szCs w:val="20"/>
          <w:lang w:eastAsia="hr-HR"/>
        </w:rPr>
        <w:t>Da bi se osigurao kontinuitet razvoja vrtića, bitno je naglasiti da profesionalno usavršavanje odgajatelja, stručnih djelatnika kao i ostalih radnika u Ustanovi čini osnovu razvoja vrtića.</w:t>
      </w:r>
    </w:p>
    <w:p>
      <w:pPr>
        <w:spacing w:after="0" w:line="360" w:lineRule="auto"/>
        <w:jc w:val="both"/>
        <w:rPr>
          <w:rFonts w:ascii="Arial" w:hAnsi="Arial" w:eastAsia="Times New Roman" w:cs="Arial"/>
          <w:sz w:val="20"/>
          <w:szCs w:val="20"/>
          <w:lang w:eastAsia="hr-HR"/>
        </w:rPr>
      </w:pPr>
    </w:p>
    <w:p>
      <w:pPr>
        <w:spacing w:after="0" w:line="360" w:lineRule="auto"/>
        <w:ind w:firstLine="708"/>
        <w:jc w:val="both"/>
        <w:rPr>
          <w:rFonts w:ascii="Arial" w:hAnsi="Arial" w:eastAsia="Calibri" w:cs="Arial"/>
          <w:sz w:val="24"/>
          <w:szCs w:val="20"/>
          <w:lang w:eastAsia="hr-HR"/>
        </w:rPr>
      </w:pPr>
      <w:r>
        <w:rPr>
          <w:rFonts w:ascii="Arial" w:hAnsi="Arial" w:eastAsia="Calibri" w:cs="Arial"/>
          <w:sz w:val="24"/>
          <w:szCs w:val="20"/>
          <w:lang w:eastAsia="hr-HR"/>
        </w:rPr>
        <w:t>Stručno usavršavanje radnika namijenjeno je prvenstveno poboljšanju rada, dopunjavanju znanja i razvoja stručne kompetentnosti. Ono je važno za unapređenje odgojno – obrazovnog procesa te stvaranje kvalitetnog i jedinstvenog kurikuluma ustanove.</w:t>
      </w:r>
    </w:p>
    <w:p>
      <w:pPr>
        <w:pStyle w:val="7"/>
        <w:numPr>
          <w:ilvl w:val="0"/>
          <w:numId w:val="12"/>
        </w:numPr>
        <w:spacing w:line="360" w:lineRule="auto"/>
        <w:rPr>
          <w:rFonts w:ascii="Arial" w:hAnsi="Arial" w:cs="Arial"/>
          <w:sz w:val="24"/>
          <w:szCs w:val="24"/>
        </w:rPr>
      </w:pPr>
      <w:r>
        <w:rPr>
          <w:rFonts w:ascii="Arial" w:hAnsi="Arial" w:cs="Arial"/>
          <w:sz w:val="24"/>
          <w:szCs w:val="24"/>
        </w:rPr>
        <w:t>Stručni skup na MS Teams platformi, pod nazivom „</w:t>
      </w:r>
      <w:r>
        <w:rPr>
          <w:rFonts w:ascii="Arial" w:hAnsi="Arial" w:cs="Arial"/>
          <w:i/>
          <w:iCs/>
          <w:sz w:val="24"/>
          <w:szCs w:val="24"/>
        </w:rPr>
        <w:t>Humanost od malih nogu – zaštita zdravlja</w:t>
      </w:r>
      <w:r>
        <w:rPr>
          <w:rFonts w:ascii="Arial" w:hAnsi="Arial" w:cs="Arial"/>
          <w:sz w:val="24"/>
          <w:szCs w:val="24"/>
        </w:rPr>
        <w:t>“ održan je 28. rujna 2021. godine. Sudjelovala je ravnateljica Vlatka Marošević</w:t>
      </w:r>
    </w:p>
    <w:p>
      <w:pPr>
        <w:pStyle w:val="7"/>
        <w:numPr>
          <w:ilvl w:val="0"/>
          <w:numId w:val="12"/>
        </w:numPr>
        <w:spacing w:line="360" w:lineRule="auto"/>
        <w:rPr>
          <w:rFonts w:ascii="Arial" w:hAnsi="Arial" w:cs="Arial"/>
          <w:sz w:val="24"/>
          <w:szCs w:val="24"/>
        </w:rPr>
      </w:pPr>
      <w:r>
        <w:rPr>
          <w:rFonts w:ascii="Arial" w:hAnsi="Arial" w:cs="Arial"/>
          <w:sz w:val="24"/>
          <w:szCs w:val="24"/>
        </w:rPr>
        <w:t>Stručni skup na Zoom platformi, pod nazivom „</w:t>
      </w:r>
      <w:r>
        <w:rPr>
          <w:rFonts w:ascii="Arial" w:hAnsi="Arial" w:cs="Arial"/>
          <w:i/>
          <w:iCs/>
          <w:sz w:val="24"/>
          <w:szCs w:val="24"/>
        </w:rPr>
        <w:t>Stručno - metodička podrška u procesu uvođenja odgojitelja pripravnika u procesu stažiranja u dječjim vrtićima</w:t>
      </w:r>
      <w:r>
        <w:rPr>
          <w:rFonts w:ascii="Arial" w:hAnsi="Arial" w:cs="Arial"/>
          <w:sz w:val="24"/>
          <w:szCs w:val="24"/>
        </w:rPr>
        <w:t>“ održan je 21. listopada 2021. godine. Sudjelovale su pripravnice Terezija Šiškić, Marija Filipović i Željka Dam te ravnateljica Vlatka Marošević.</w:t>
      </w:r>
    </w:p>
    <w:p>
      <w:pPr>
        <w:spacing w:after="0" w:line="360" w:lineRule="auto"/>
        <w:ind w:right="20" w:firstLine="360"/>
        <w:jc w:val="both"/>
        <w:rPr>
          <w:rFonts w:ascii="Arial" w:hAnsi="Arial" w:eastAsia="Calibri" w:cs="Arial"/>
          <w:sz w:val="24"/>
          <w:szCs w:val="24"/>
          <w:lang w:eastAsia="hr-HR"/>
        </w:rPr>
      </w:pPr>
      <w:r>
        <w:rPr>
          <w:rFonts w:ascii="Arial" w:hAnsi="Arial" w:eastAsia="Calibri" w:cs="Arial"/>
          <w:sz w:val="24"/>
          <w:szCs w:val="24"/>
          <w:lang w:eastAsia="hr-HR"/>
        </w:rPr>
        <w:t>U nastavku odgojiteljice navode i neke druge radionice i teme koje su im interesantne na osobnoj i profesionalnoj razini za buduće usavršavanje:</w:t>
      </w:r>
    </w:p>
    <w:p>
      <w:pPr>
        <w:numPr>
          <w:ilvl w:val="0"/>
          <w:numId w:val="13"/>
        </w:numPr>
        <w:tabs>
          <w:tab w:val="left" w:pos="720"/>
        </w:tabs>
        <w:spacing w:after="0" w:line="360" w:lineRule="auto"/>
        <w:jc w:val="both"/>
        <w:rPr>
          <w:rFonts w:ascii="Arial" w:hAnsi="Arial" w:eastAsia="Calibri" w:cs="Arial"/>
          <w:sz w:val="24"/>
          <w:szCs w:val="24"/>
          <w:lang w:eastAsia="hr-HR"/>
        </w:rPr>
      </w:pPr>
      <w:r>
        <w:rPr>
          <w:rFonts w:ascii="Arial" w:hAnsi="Arial" w:eastAsia="Calibri" w:cs="Arial"/>
          <w:sz w:val="24"/>
          <w:szCs w:val="24"/>
          <w:lang w:eastAsia="hr-HR"/>
        </w:rPr>
        <w:t>Mogućnost prevencije rizičnih ponašanja djece predškolske dobi</w:t>
      </w:r>
    </w:p>
    <w:p>
      <w:pPr>
        <w:numPr>
          <w:ilvl w:val="0"/>
          <w:numId w:val="13"/>
        </w:numPr>
        <w:tabs>
          <w:tab w:val="left" w:pos="720"/>
        </w:tabs>
        <w:spacing w:after="0" w:line="360" w:lineRule="auto"/>
        <w:ind w:right="20"/>
        <w:jc w:val="both"/>
        <w:rPr>
          <w:rFonts w:ascii="Arial" w:hAnsi="Arial" w:eastAsia="Calibri" w:cs="Arial"/>
          <w:sz w:val="24"/>
          <w:szCs w:val="24"/>
          <w:lang w:eastAsia="hr-HR"/>
        </w:rPr>
      </w:pPr>
      <w:r>
        <w:rPr>
          <w:rFonts w:ascii="Arial" w:hAnsi="Arial" w:eastAsia="Calibri" w:cs="Arial"/>
          <w:sz w:val="24"/>
          <w:szCs w:val="24"/>
          <w:lang w:eastAsia="hr-HR"/>
        </w:rPr>
        <w:t>Stručni skupovi i seminari iz tema metodike tjelesne i zdravstvene kulture za djecu predškolske dobi – Motorički razvoj</w:t>
      </w:r>
    </w:p>
    <w:p>
      <w:pPr>
        <w:numPr>
          <w:ilvl w:val="0"/>
          <w:numId w:val="13"/>
        </w:numPr>
        <w:tabs>
          <w:tab w:val="left" w:pos="720"/>
        </w:tabs>
        <w:spacing w:after="0" w:line="360" w:lineRule="auto"/>
        <w:jc w:val="both"/>
        <w:rPr>
          <w:rFonts w:ascii="Arial" w:hAnsi="Arial" w:eastAsia="Calibri" w:cs="Arial"/>
          <w:sz w:val="24"/>
          <w:szCs w:val="24"/>
          <w:lang w:eastAsia="hr-HR"/>
        </w:rPr>
      </w:pPr>
      <w:r>
        <w:rPr>
          <w:rFonts w:ascii="Arial" w:hAnsi="Arial" w:eastAsia="Calibri" w:cs="Arial"/>
          <w:sz w:val="24"/>
          <w:szCs w:val="24"/>
          <w:lang w:eastAsia="hr-HR"/>
        </w:rPr>
        <w:t>Preventivne vježbe u radu s djecom predškolske dobi</w:t>
      </w:r>
    </w:p>
    <w:p>
      <w:pPr>
        <w:numPr>
          <w:ilvl w:val="0"/>
          <w:numId w:val="13"/>
        </w:numPr>
        <w:tabs>
          <w:tab w:val="left" w:pos="720"/>
        </w:tabs>
        <w:spacing w:after="0" w:line="360" w:lineRule="auto"/>
        <w:jc w:val="both"/>
        <w:rPr>
          <w:rFonts w:ascii="Arial" w:hAnsi="Arial" w:eastAsia="Calibri" w:cs="Arial"/>
          <w:sz w:val="24"/>
          <w:szCs w:val="24"/>
          <w:lang w:eastAsia="hr-HR"/>
        </w:rPr>
      </w:pPr>
      <w:r>
        <w:rPr>
          <w:rFonts w:ascii="Arial" w:hAnsi="Arial" w:eastAsia="Calibri" w:cs="Arial"/>
          <w:sz w:val="24"/>
          <w:szCs w:val="24"/>
          <w:lang w:eastAsia="hr-HR"/>
        </w:rPr>
        <w:t>Mindfulness radionice</w:t>
      </w:r>
    </w:p>
    <w:p>
      <w:pPr>
        <w:numPr>
          <w:ilvl w:val="0"/>
          <w:numId w:val="13"/>
        </w:numPr>
        <w:tabs>
          <w:tab w:val="left" w:pos="720"/>
        </w:tabs>
        <w:spacing w:after="0" w:line="360" w:lineRule="auto"/>
        <w:jc w:val="both"/>
        <w:rPr>
          <w:rFonts w:ascii="Arial" w:hAnsi="Arial" w:eastAsia="Calibri" w:cs="Arial"/>
          <w:sz w:val="24"/>
          <w:szCs w:val="24"/>
          <w:lang w:eastAsia="hr-HR"/>
        </w:rPr>
      </w:pPr>
      <w:r>
        <w:rPr>
          <w:rFonts w:ascii="Arial" w:hAnsi="Arial" w:eastAsia="Calibri" w:cs="Arial"/>
          <w:sz w:val="24"/>
          <w:szCs w:val="24"/>
          <w:lang w:eastAsia="hr-HR"/>
        </w:rPr>
        <w:t>Radionice na temu održivog razvoja</w:t>
      </w:r>
    </w:p>
    <w:p>
      <w:pPr>
        <w:numPr>
          <w:ilvl w:val="0"/>
          <w:numId w:val="13"/>
        </w:numPr>
        <w:tabs>
          <w:tab w:val="left" w:pos="720"/>
        </w:tabs>
        <w:spacing w:after="0" w:line="360" w:lineRule="auto"/>
        <w:jc w:val="both"/>
        <w:rPr>
          <w:rFonts w:ascii="Arial" w:hAnsi="Arial" w:eastAsia="Calibri" w:cs="Arial"/>
          <w:sz w:val="24"/>
          <w:szCs w:val="24"/>
          <w:lang w:eastAsia="hr-HR"/>
        </w:rPr>
      </w:pPr>
      <w:r>
        <w:rPr>
          <w:rFonts w:ascii="Arial" w:hAnsi="Arial" w:eastAsia="Calibri" w:cs="Arial"/>
          <w:sz w:val="24"/>
          <w:szCs w:val="24"/>
          <w:lang w:eastAsia="hr-HR"/>
        </w:rPr>
        <w:t>Edukacije vezane za djecu s teškoćama u razvoju</w:t>
      </w:r>
    </w:p>
    <w:p>
      <w:pPr>
        <w:numPr>
          <w:ilvl w:val="0"/>
          <w:numId w:val="13"/>
        </w:numPr>
        <w:tabs>
          <w:tab w:val="left" w:pos="720"/>
        </w:tabs>
        <w:spacing w:after="0" w:line="360" w:lineRule="auto"/>
        <w:jc w:val="both"/>
        <w:rPr>
          <w:rFonts w:ascii="Arial" w:hAnsi="Arial" w:eastAsia="Calibri" w:cs="Arial"/>
          <w:sz w:val="24"/>
          <w:szCs w:val="24"/>
          <w:lang w:eastAsia="hr-HR"/>
        </w:rPr>
      </w:pPr>
      <w:r>
        <w:rPr>
          <w:rFonts w:ascii="Arial" w:hAnsi="Arial" w:eastAsia="Calibri" w:cs="Arial"/>
          <w:sz w:val="24"/>
          <w:szCs w:val="24"/>
          <w:lang w:eastAsia="hr-HR"/>
        </w:rPr>
        <w:t>Likovna, glazbena i dramska pedagogija</w:t>
      </w:r>
    </w:p>
    <w:p>
      <w:pPr>
        <w:numPr>
          <w:ilvl w:val="0"/>
          <w:numId w:val="13"/>
        </w:numPr>
        <w:tabs>
          <w:tab w:val="left" w:pos="720"/>
        </w:tabs>
        <w:spacing w:after="0" w:line="360" w:lineRule="auto"/>
        <w:jc w:val="both"/>
        <w:rPr>
          <w:rFonts w:ascii="Arial" w:hAnsi="Arial" w:eastAsia="Calibri" w:cs="Arial"/>
          <w:sz w:val="24"/>
          <w:szCs w:val="24"/>
          <w:lang w:eastAsia="hr-HR"/>
        </w:rPr>
      </w:pPr>
      <w:r>
        <w:rPr>
          <w:rFonts w:ascii="Arial" w:hAnsi="Arial" w:eastAsia="Calibri" w:cs="Arial"/>
          <w:sz w:val="24"/>
          <w:szCs w:val="24"/>
          <w:lang w:eastAsia="hr-HR"/>
        </w:rPr>
        <w:t>Likovna terapija u radu s djecom s posebnim potrebama</w:t>
      </w:r>
      <w:bookmarkStart w:id="5" w:name="page47"/>
      <w:bookmarkEnd w:id="5"/>
    </w:p>
    <w:p>
      <w:pPr>
        <w:numPr>
          <w:ilvl w:val="0"/>
          <w:numId w:val="13"/>
        </w:numPr>
        <w:tabs>
          <w:tab w:val="left" w:pos="720"/>
        </w:tabs>
        <w:spacing w:after="0" w:line="360" w:lineRule="auto"/>
        <w:jc w:val="both"/>
        <w:rPr>
          <w:rFonts w:ascii="Arial" w:hAnsi="Arial" w:eastAsia="Calibri" w:cs="Arial"/>
          <w:sz w:val="24"/>
          <w:szCs w:val="24"/>
          <w:lang w:eastAsia="hr-HR"/>
        </w:rPr>
      </w:pPr>
      <w:r>
        <w:rPr>
          <w:rFonts w:ascii="Arial" w:hAnsi="Arial" w:eastAsia="Calibri" w:cs="Arial"/>
          <w:sz w:val="24"/>
          <w:szCs w:val="24"/>
          <w:lang w:eastAsia="hr-HR"/>
        </w:rPr>
        <w:t>Kvalitetna, otvorena i profesionalna komunikacija unutar stručnog tima odgojitelja i stručnih suradnika</w:t>
      </w:r>
    </w:p>
    <w:p>
      <w:pPr>
        <w:numPr>
          <w:ilvl w:val="0"/>
          <w:numId w:val="13"/>
        </w:numPr>
        <w:tabs>
          <w:tab w:val="left" w:pos="720"/>
        </w:tabs>
        <w:spacing w:after="0" w:line="360" w:lineRule="auto"/>
        <w:jc w:val="both"/>
        <w:rPr>
          <w:rFonts w:ascii="Arial" w:hAnsi="Arial" w:eastAsia="Calibri" w:cs="Arial"/>
          <w:sz w:val="24"/>
          <w:szCs w:val="24"/>
          <w:lang w:eastAsia="hr-HR"/>
        </w:rPr>
      </w:pPr>
      <w:r>
        <w:rPr>
          <w:rFonts w:ascii="Arial" w:hAnsi="Arial" w:eastAsia="Calibri" w:cs="Arial"/>
          <w:sz w:val="24"/>
          <w:szCs w:val="24"/>
          <w:lang w:eastAsia="hr-HR"/>
        </w:rPr>
        <w:t>Self – help – odgojitelja – grupe potpore, nošenje sa stresom i izazovima posla i privatnog života, postavljanje osobnih granica u odnosu na zahtjeve posla ili roditelja, suočavanje sa svakodnevnim izazovima u odnosu sa djecom</w:t>
      </w:r>
    </w:p>
    <w:p>
      <w:pPr>
        <w:numPr>
          <w:ilvl w:val="0"/>
          <w:numId w:val="13"/>
        </w:numPr>
        <w:tabs>
          <w:tab w:val="left" w:pos="720"/>
        </w:tabs>
        <w:spacing w:after="0" w:line="360" w:lineRule="auto"/>
        <w:jc w:val="both"/>
        <w:rPr>
          <w:rFonts w:ascii="Arial" w:hAnsi="Arial" w:eastAsia="Calibri" w:cs="Arial"/>
          <w:sz w:val="24"/>
          <w:szCs w:val="24"/>
          <w:lang w:eastAsia="hr-HR"/>
        </w:rPr>
      </w:pPr>
      <w:r>
        <w:rPr>
          <w:rFonts w:ascii="Arial" w:hAnsi="Arial" w:eastAsia="Calibri" w:cs="Arial"/>
          <w:sz w:val="24"/>
          <w:szCs w:val="24"/>
          <w:lang w:eastAsia="hr-HR"/>
        </w:rPr>
        <w:t>Rana intervencija i terapija glazbom</w:t>
      </w:r>
    </w:p>
    <w:p>
      <w:pPr>
        <w:numPr>
          <w:ilvl w:val="0"/>
          <w:numId w:val="13"/>
        </w:numPr>
        <w:tabs>
          <w:tab w:val="left" w:pos="720"/>
        </w:tabs>
        <w:spacing w:after="0" w:line="360" w:lineRule="auto"/>
        <w:jc w:val="both"/>
        <w:rPr>
          <w:rFonts w:ascii="Arial" w:hAnsi="Arial" w:eastAsia="Calibri" w:cs="Arial"/>
          <w:sz w:val="24"/>
          <w:szCs w:val="24"/>
          <w:lang w:eastAsia="hr-HR"/>
        </w:rPr>
      </w:pPr>
      <w:r>
        <w:rPr>
          <w:rFonts w:ascii="Arial" w:hAnsi="Arial" w:eastAsia="Calibri" w:cs="Arial"/>
          <w:sz w:val="24"/>
          <w:szCs w:val="24"/>
          <w:lang w:eastAsia="hr-HR"/>
        </w:rPr>
        <w:t>Refleksija osobnog rada</w:t>
      </w:r>
    </w:p>
    <w:p>
      <w:pPr>
        <w:numPr>
          <w:ilvl w:val="0"/>
          <w:numId w:val="14"/>
        </w:numPr>
        <w:tabs>
          <w:tab w:val="left" w:pos="720"/>
        </w:tabs>
        <w:spacing w:after="0" w:line="360" w:lineRule="auto"/>
        <w:jc w:val="both"/>
        <w:rPr>
          <w:rFonts w:ascii="Arial" w:hAnsi="Arial" w:eastAsia="Calibri" w:cs="Arial"/>
          <w:sz w:val="24"/>
          <w:szCs w:val="24"/>
          <w:lang w:eastAsia="hr-HR"/>
        </w:rPr>
      </w:pPr>
      <w:r>
        <w:rPr>
          <w:rFonts w:ascii="Arial" w:hAnsi="Arial" w:eastAsia="Calibri" w:cs="Arial"/>
          <w:sz w:val="24"/>
          <w:szCs w:val="24"/>
          <w:lang w:eastAsia="hr-HR"/>
        </w:rPr>
        <w:t>Pedagoška dokumentacija</w:t>
      </w:r>
    </w:p>
    <w:p>
      <w:pPr>
        <w:numPr>
          <w:ilvl w:val="0"/>
          <w:numId w:val="14"/>
        </w:numPr>
        <w:tabs>
          <w:tab w:val="left" w:pos="720"/>
        </w:tabs>
        <w:spacing w:after="0" w:line="360" w:lineRule="auto"/>
        <w:jc w:val="both"/>
        <w:rPr>
          <w:rFonts w:ascii="Arial" w:hAnsi="Arial" w:eastAsia="Calibri" w:cs="Arial"/>
          <w:sz w:val="24"/>
          <w:szCs w:val="24"/>
          <w:lang w:eastAsia="hr-HR"/>
        </w:rPr>
      </w:pPr>
      <w:r>
        <w:rPr>
          <w:rFonts w:ascii="Arial" w:hAnsi="Arial" w:eastAsia="Calibri" w:cs="Arial"/>
          <w:sz w:val="24"/>
          <w:szCs w:val="24"/>
          <w:lang w:eastAsia="hr-HR"/>
        </w:rPr>
        <w:t>Didaktički i metodički pristup</w:t>
      </w:r>
    </w:p>
    <w:p>
      <w:pPr>
        <w:numPr>
          <w:ilvl w:val="0"/>
          <w:numId w:val="14"/>
        </w:numPr>
        <w:tabs>
          <w:tab w:val="left" w:pos="720"/>
        </w:tabs>
        <w:spacing w:after="0" w:line="360" w:lineRule="auto"/>
        <w:jc w:val="both"/>
        <w:rPr>
          <w:rFonts w:ascii="Arial" w:hAnsi="Arial" w:eastAsia="Calibri" w:cs="Arial"/>
          <w:sz w:val="24"/>
          <w:szCs w:val="24"/>
          <w:lang w:eastAsia="hr-HR"/>
        </w:rPr>
      </w:pPr>
      <w:r>
        <w:rPr>
          <w:rFonts w:ascii="Arial" w:hAnsi="Arial" w:eastAsia="Calibri" w:cs="Arial"/>
          <w:sz w:val="24"/>
          <w:szCs w:val="24"/>
          <w:lang w:eastAsia="hr-HR"/>
        </w:rPr>
        <w:t>Njegovanje kulturne baštine i tradicije</w:t>
      </w:r>
    </w:p>
    <w:p>
      <w:pPr>
        <w:numPr>
          <w:ilvl w:val="0"/>
          <w:numId w:val="14"/>
        </w:numPr>
        <w:tabs>
          <w:tab w:val="left" w:pos="720"/>
        </w:tabs>
        <w:spacing w:after="0" w:line="360" w:lineRule="auto"/>
        <w:jc w:val="both"/>
        <w:rPr>
          <w:rFonts w:ascii="Arial" w:hAnsi="Arial" w:eastAsia="Calibri" w:cs="Arial"/>
          <w:sz w:val="24"/>
          <w:szCs w:val="24"/>
          <w:lang w:eastAsia="hr-HR"/>
        </w:rPr>
      </w:pPr>
      <w:r>
        <w:rPr>
          <w:rFonts w:ascii="Arial" w:hAnsi="Arial" w:eastAsia="Calibri" w:cs="Arial"/>
          <w:sz w:val="24"/>
          <w:szCs w:val="24"/>
          <w:lang w:eastAsia="hr-HR"/>
        </w:rPr>
        <w:t>Komunikacijske vještine odgojitelja</w:t>
      </w:r>
    </w:p>
    <w:p>
      <w:pPr>
        <w:numPr>
          <w:ilvl w:val="0"/>
          <w:numId w:val="14"/>
        </w:numPr>
        <w:tabs>
          <w:tab w:val="left" w:pos="720"/>
        </w:tabs>
        <w:spacing w:after="0" w:line="360" w:lineRule="auto"/>
        <w:jc w:val="both"/>
        <w:rPr>
          <w:rFonts w:ascii="Arial" w:hAnsi="Arial" w:eastAsia="Calibri" w:cs="Arial"/>
          <w:sz w:val="24"/>
          <w:szCs w:val="24"/>
          <w:lang w:eastAsia="hr-HR"/>
        </w:rPr>
      </w:pPr>
      <w:r>
        <w:rPr>
          <w:rFonts w:ascii="Arial" w:hAnsi="Arial" w:eastAsia="Calibri" w:cs="Arial"/>
          <w:sz w:val="24"/>
          <w:szCs w:val="24"/>
          <w:lang w:eastAsia="hr-HR"/>
        </w:rPr>
        <w:t>Rad s nadarenom djecom</w:t>
      </w:r>
    </w:p>
    <w:p>
      <w:pPr>
        <w:numPr>
          <w:ilvl w:val="0"/>
          <w:numId w:val="14"/>
        </w:numPr>
        <w:tabs>
          <w:tab w:val="left" w:pos="720"/>
        </w:tabs>
        <w:spacing w:after="0" w:line="360" w:lineRule="auto"/>
        <w:jc w:val="both"/>
        <w:rPr>
          <w:rFonts w:ascii="Arial" w:hAnsi="Arial" w:eastAsia="Calibri" w:cs="Arial"/>
          <w:sz w:val="24"/>
          <w:szCs w:val="24"/>
          <w:lang w:eastAsia="hr-HR"/>
        </w:rPr>
      </w:pPr>
      <w:r>
        <w:rPr>
          <w:rFonts w:ascii="Arial" w:hAnsi="Arial" w:eastAsia="Calibri" w:cs="Arial"/>
          <w:sz w:val="24"/>
          <w:szCs w:val="24"/>
          <w:lang w:eastAsia="hr-HR"/>
        </w:rPr>
        <w:t>Interni aktivi i radionice s razmjenom iskustva (Zajednice učenja) te prijenos informacija sa kvalitetnih edukacija</w:t>
      </w:r>
    </w:p>
    <w:p>
      <w:pPr>
        <w:numPr>
          <w:ilvl w:val="0"/>
          <w:numId w:val="14"/>
        </w:numPr>
        <w:tabs>
          <w:tab w:val="left" w:pos="720"/>
        </w:tabs>
        <w:spacing w:after="0" w:line="360" w:lineRule="auto"/>
        <w:jc w:val="both"/>
        <w:rPr>
          <w:rFonts w:ascii="Arial" w:hAnsi="Arial" w:eastAsia="Calibri" w:cs="Arial"/>
          <w:sz w:val="24"/>
          <w:szCs w:val="24"/>
          <w:lang w:eastAsia="hr-HR"/>
        </w:rPr>
      </w:pPr>
      <w:r>
        <w:rPr>
          <w:rFonts w:ascii="Arial" w:hAnsi="Arial" w:eastAsia="Calibri" w:cs="Arial"/>
          <w:sz w:val="24"/>
          <w:szCs w:val="24"/>
          <w:lang w:eastAsia="hr-HR"/>
        </w:rPr>
        <w:t>Terapija igrom</w:t>
      </w:r>
    </w:p>
    <w:p>
      <w:pPr>
        <w:numPr>
          <w:ilvl w:val="0"/>
          <w:numId w:val="14"/>
        </w:numPr>
        <w:tabs>
          <w:tab w:val="left" w:pos="720"/>
        </w:tabs>
        <w:spacing w:after="0" w:line="360" w:lineRule="auto"/>
        <w:jc w:val="both"/>
        <w:rPr>
          <w:rFonts w:ascii="Arial" w:hAnsi="Arial" w:eastAsia="Calibri" w:cs="Arial"/>
          <w:sz w:val="24"/>
          <w:szCs w:val="24"/>
          <w:lang w:eastAsia="hr-HR"/>
        </w:rPr>
      </w:pPr>
      <w:r>
        <w:rPr>
          <w:rFonts w:ascii="Arial" w:hAnsi="Arial" w:eastAsia="Calibri" w:cs="Arial"/>
          <w:sz w:val="24"/>
          <w:szCs w:val="24"/>
          <w:lang w:eastAsia="hr-HR"/>
        </w:rPr>
        <w:t>CAP – program – primarna prevencija zlostavljanja djece</w:t>
      </w:r>
    </w:p>
    <w:p>
      <w:pPr>
        <w:numPr>
          <w:ilvl w:val="0"/>
          <w:numId w:val="14"/>
        </w:numPr>
        <w:tabs>
          <w:tab w:val="left" w:pos="720"/>
        </w:tabs>
        <w:spacing w:after="0" w:line="360" w:lineRule="auto"/>
        <w:jc w:val="both"/>
        <w:rPr>
          <w:rFonts w:ascii="Arial" w:hAnsi="Arial" w:eastAsia="Calibri" w:cs="Arial"/>
          <w:sz w:val="24"/>
          <w:szCs w:val="24"/>
          <w:lang w:eastAsia="hr-HR"/>
        </w:rPr>
      </w:pPr>
      <w:r>
        <w:rPr>
          <w:rFonts w:ascii="Arial" w:hAnsi="Arial" w:eastAsia="Calibri" w:cs="Arial"/>
          <w:sz w:val="24"/>
          <w:szCs w:val="24"/>
          <w:lang w:eastAsia="hr-HR"/>
        </w:rPr>
        <w:t>Odgoj za dobrotu – Logoterapija</w:t>
      </w:r>
    </w:p>
    <w:p>
      <w:pPr>
        <w:numPr>
          <w:ilvl w:val="0"/>
          <w:numId w:val="14"/>
        </w:numPr>
        <w:tabs>
          <w:tab w:val="left" w:pos="720"/>
        </w:tabs>
        <w:spacing w:after="0" w:line="360" w:lineRule="auto"/>
        <w:jc w:val="both"/>
        <w:rPr>
          <w:rFonts w:ascii="Arial" w:hAnsi="Arial" w:eastAsia="Calibri" w:cs="Arial"/>
          <w:sz w:val="24"/>
          <w:szCs w:val="24"/>
          <w:lang w:eastAsia="hr-HR"/>
        </w:rPr>
      </w:pPr>
      <w:r>
        <w:rPr>
          <w:rFonts w:ascii="Arial" w:hAnsi="Arial" w:eastAsia="Calibri" w:cs="Arial"/>
          <w:sz w:val="24"/>
          <w:szCs w:val="24"/>
          <w:lang w:eastAsia="hr-HR"/>
        </w:rPr>
        <w:t>Razmažena generacija</w:t>
      </w:r>
    </w:p>
    <w:p>
      <w:pPr>
        <w:numPr>
          <w:ilvl w:val="0"/>
          <w:numId w:val="14"/>
        </w:numPr>
        <w:tabs>
          <w:tab w:val="left" w:pos="720"/>
        </w:tabs>
        <w:spacing w:after="0" w:line="360" w:lineRule="auto"/>
        <w:jc w:val="both"/>
        <w:rPr>
          <w:rFonts w:ascii="Arial" w:hAnsi="Arial" w:eastAsia="Calibri" w:cs="Arial"/>
          <w:sz w:val="24"/>
          <w:szCs w:val="24"/>
          <w:lang w:eastAsia="hr-HR"/>
        </w:rPr>
      </w:pPr>
      <w:r>
        <w:rPr>
          <w:rFonts w:ascii="Arial" w:hAnsi="Arial" w:eastAsia="Calibri" w:cs="Arial"/>
          <w:sz w:val="24"/>
          <w:szCs w:val="24"/>
          <w:lang w:eastAsia="hr-HR"/>
        </w:rPr>
        <w:t>Disciplina bez straha</w:t>
      </w:r>
    </w:p>
    <w:p>
      <w:pPr>
        <w:numPr>
          <w:ilvl w:val="0"/>
          <w:numId w:val="14"/>
        </w:numPr>
        <w:tabs>
          <w:tab w:val="left" w:pos="720"/>
        </w:tabs>
        <w:spacing w:after="0" w:line="360" w:lineRule="auto"/>
        <w:jc w:val="both"/>
        <w:rPr>
          <w:rFonts w:ascii="Arial" w:hAnsi="Arial" w:eastAsia="Calibri" w:cs="Arial"/>
          <w:sz w:val="24"/>
          <w:szCs w:val="24"/>
          <w:lang w:eastAsia="hr-HR"/>
        </w:rPr>
      </w:pPr>
      <w:r>
        <w:rPr>
          <w:rFonts w:ascii="Arial" w:hAnsi="Arial" w:eastAsia="Calibri" w:cs="Arial"/>
          <w:sz w:val="24"/>
          <w:szCs w:val="24"/>
          <w:lang w:eastAsia="hr-HR"/>
        </w:rPr>
        <w:t>Kako poučavati djecu o seksualnosti u pojedinoj dobi</w:t>
      </w:r>
    </w:p>
    <w:p>
      <w:pPr>
        <w:numPr>
          <w:ilvl w:val="0"/>
          <w:numId w:val="14"/>
        </w:numPr>
        <w:tabs>
          <w:tab w:val="left" w:pos="720"/>
        </w:tabs>
        <w:spacing w:after="0" w:line="360" w:lineRule="auto"/>
        <w:jc w:val="both"/>
        <w:rPr>
          <w:rFonts w:ascii="Arial" w:hAnsi="Arial" w:eastAsia="Calibri" w:cs="Arial"/>
          <w:sz w:val="24"/>
          <w:szCs w:val="24"/>
          <w:lang w:eastAsia="hr-HR"/>
        </w:rPr>
      </w:pPr>
      <w:r>
        <w:rPr>
          <w:rFonts w:ascii="Arial" w:hAnsi="Arial" w:eastAsia="Calibri" w:cs="Arial"/>
          <w:sz w:val="24"/>
          <w:szCs w:val="24"/>
          <w:lang w:eastAsia="hr-HR"/>
        </w:rPr>
        <w:t>Odnos između roditelja i odgojno obrazovnih djelatnika</w:t>
      </w:r>
    </w:p>
    <w:p>
      <w:pPr>
        <w:numPr>
          <w:ilvl w:val="0"/>
          <w:numId w:val="14"/>
        </w:numPr>
        <w:tabs>
          <w:tab w:val="left" w:pos="720"/>
        </w:tabs>
        <w:spacing w:after="0" w:line="360" w:lineRule="auto"/>
        <w:jc w:val="both"/>
        <w:rPr>
          <w:rFonts w:ascii="Arial" w:hAnsi="Arial" w:eastAsia="Calibri" w:cs="Arial"/>
          <w:sz w:val="24"/>
          <w:szCs w:val="24"/>
          <w:lang w:eastAsia="hr-HR"/>
        </w:rPr>
      </w:pPr>
      <w:r>
        <w:rPr>
          <w:rFonts w:ascii="Arial" w:hAnsi="Arial" w:eastAsia="Calibri" w:cs="Arial"/>
          <w:sz w:val="24"/>
          <w:szCs w:val="24"/>
          <w:lang w:eastAsia="hr-HR"/>
        </w:rPr>
        <w:t>Samopouzdanje kod djece</w:t>
      </w:r>
    </w:p>
    <w:p>
      <w:pPr>
        <w:tabs>
          <w:tab w:val="left" w:pos="720"/>
        </w:tabs>
        <w:spacing w:after="0" w:line="360" w:lineRule="auto"/>
        <w:jc w:val="both"/>
        <w:rPr>
          <w:rFonts w:ascii="Arial" w:hAnsi="Arial" w:eastAsia="Calibri" w:cs="Arial"/>
          <w:sz w:val="24"/>
          <w:szCs w:val="24"/>
          <w:lang w:eastAsia="hr-HR"/>
        </w:rPr>
      </w:pPr>
    </w:p>
    <w:p>
      <w:pPr>
        <w:tabs>
          <w:tab w:val="left" w:pos="720"/>
        </w:tabs>
        <w:spacing w:after="0" w:line="360" w:lineRule="auto"/>
        <w:jc w:val="both"/>
        <w:rPr>
          <w:rFonts w:ascii="Arial" w:hAnsi="Arial" w:eastAsia="Calibri" w:cs="Arial"/>
          <w:sz w:val="24"/>
          <w:szCs w:val="24"/>
          <w:lang w:eastAsia="hr-HR"/>
        </w:rPr>
      </w:pPr>
      <w:r>
        <w:rPr>
          <w:rFonts w:ascii="Arial" w:hAnsi="Arial" w:eastAsia="Calibri" w:cs="Arial"/>
          <w:sz w:val="24"/>
          <w:szCs w:val="24"/>
          <w:lang w:eastAsia="hr-HR"/>
        </w:rPr>
        <w:tab/>
      </w:r>
      <w:r>
        <w:rPr>
          <w:rFonts w:ascii="Arial" w:hAnsi="Arial" w:eastAsia="Calibri" w:cs="Arial"/>
          <w:sz w:val="24"/>
          <w:szCs w:val="24"/>
          <w:lang w:eastAsia="hr-HR"/>
        </w:rPr>
        <w:t>U skladu s financijskim planom i mogućnostima u vrijeme pandemije, vrtić će osigurati stručno usavršavanje odgojiteljima, stručnim suradnicima i drugim djelatnicima.</w:t>
      </w:r>
    </w:p>
    <w:p>
      <w:pPr>
        <w:tabs>
          <w:tab w:val="left" w:pos="720"/>
        </w:tabs>
        <w:spacing w:after="0" w:line="360" w:lineRule="auto"/>
        <w:jc w:val="both"/>
        <w:rPr>
          <w:rFonts w:ascii="Arial" w:hAnsi="Arial" w:eastAsia="Calibri" w:cs="Arial"/>
          <w:sz w:val="24"/>
          <w:szCs w:val="24"/>
          <w:lang w:eastAsia="hr-HR"/>
        </w:rPr>
      </w:pPr>
    </w:p>
    <w:p>
      <w:pPr>
        <w:spacing w:after="0" w:line="360" w:lineRule="auto"/>
        <w:ind w:firstLine="708"/>
        <w:jc w:val="both"/>
        <w:rPr>
          <w:rFonts w:ascii="Arial" w:hAnsi="Arial" w:eastAsia="Calibri" w:cs="Arial"/>
          <w:sz w:val="24"/>
          <w:szCs w:val="20"/>
          <w:lang w:eastAsia="hr-HR"/>
        </w:rPr>
      </w:pPr>
      <w:r>
        <w:rPr>
          <w:rFonts w:ascii="Arial" w:hAnsi="Arial" w:eastAsia="Calibri" w:cs="Arial"/>
          <w:sz w:val="24"/>
          <w:szCs w:val="20"/>
          <w:lang w:eastAsia="hr-HR"/>
        </w:rPr>
        <w:t>Tijekom godine ostvarili smo 3 odgojiteljska vijeća i jedan radni dogovor s odgojiteljicama te organizirali i osiguravali uvijete za provedbu stručnih aktiva prema godišnjem planu i programu vrtića, skupova, seminara kako odgojitelja tako i ostalih zaposlenika u Ustanovi.</w:t>
      </w:r>
    </w:p>
    <w:p>
      <w:pPr>
        <w:spacing w:after="0" w:line="360" w:lineRule="auto"/>
        <w:ind w:firstLine="360"/>
        <w:jc w:val="both"/>
        <w:rPr>
          <w:rFonts w:ascii="Arial" w:hAnsi="Arial" w:eastAsia="Calibri" w:cs="Arial"/>
          <w:sz w:val="24"/>
          <w:szCs w:val="20"/>
          <w:lang w:eastAsia="hr-HR"/>
        </w:rPr>
      </w:pPr>
      <w:r>
        <w:rPr>
          <w:rFonts w:ascii="Arial" w:hAnsi="Arial" w:eastAsia="Calibri" w:cs="Arial"/>
          <w:sz w:val="24"/>
          <w:szCs w:val="20"/>
          <w:lang w:eastAsia="hr-HR"/>
        </w:rPr>
        <w:t>Prema godišnjem planu i programu za pedagošku godinu 2020./2021. ostvarene su tri sjednice Odgojiteljskog vijeća:</w:t>
      </w:r>
    </w:p>
    <w:p>
      <w:pPr>
        <w:spacing w:after="0" w:line="360" w:lineRule="auto"/>
        <w:jc w:val="both"/>
        <w:rPr>
          <w:rFonts w:ascii="Arial" w:hAnsi="Arial" w:eastAsia="Calibri" w:cs="Arial"/>
          <w:sz w:val="24"/>
          <w:szCs w:val="20"/>
          <w:lang w:eastAsia="hr-HR"/>
        </w:rPr>
      </w:pPr>
    </w:p>
    <w:p>
      <w:pPr>
        <w:pStyle w:val="7"/>
        <w:numPr>
          <w:ilvl w:val="0"/>
          <w:numId w:val="15"/>
        </w:numPr>
        <w:rPr>
          <w:rFonts w:ascii="Arial" w:hAnsi="Arial" w:cs="Arial"/>
          <w:b/>
          <w:bCs/>
          <w:sz w:val="24"/>
          <w:szCs w:val="24"/>
        </w:rPr>
      </w:pPr>
      <w:r>
        <w:rPr>
          <w:rFonts w:ascii="Arial" w:hAnsi="Arial" w:cs="Arial"/>
          <w:b/>
          <w:bCs/>
          <w:sz w:val="24"/>
          <w:szCs w:val="24"/>
        </w:rPr>
        <w:t>Sjednica</w:t>
      </w:r>
    </w:p>
    <w:p>
      <w:pPr>
        <w:ind w:left="360"/>
        <w:rPr>
          <w:rFonts w:ascii="Arial" w:hAnsi="Arial" w:cs="Arial"/>
          <w:sz w:val="24"/>
          <w:szCs w:val="24"/>
        </w:rPr>
      </w:pPr>
      <w:r>
        <w:rPr>
          <w:rFonts w:ascii="Arial" w:hAnsi="Arial" w:cs="Arial"/>
          <w:sz w:val="24"/>
          <w:szCs w:val="24"/>
        </w:rPr>
        <w:t xml:space="preserve">30. kolovoza 2021. </w:t>
      </w:r>
    </w:p>
    <w:p>
      <w:pPr>
        <w:rPr>
          <w:rFonts w:ascii="Arial" w:hAnsi="Arial" w:cs="Arial"/>
          <w:i/>
          <w:iCs/>
          <w:sz w:val="24"/>
          <w:szCs w:val="24"/>
        </w:rPr>
      </w:pPr>
      <w:r>
        <w:rPr>
          <w:rFonts w:ascii="Arial" w:hAnsi="Arial" w:cs="Arial"/>
          <w:i/>
          <w:iCs/>
          <w:sz w:val="24"/>
          <w:szCs w:val="24"/>
        </w:rPr>
        <w:t>DNEVNI RED</w:t>
      </w:r>
    </w:p>
    <w:p>
      <w:pPr>
        <w:pStyle w:val="7"/>
        <w:numPr>
          <w:ilvl w:val="0"/>
          <w:numId w:val="16"/>
        </w:numPr>
        <w:spacing w:line="360" w:lineRule="auto"/>
        <w:rPr>
          <w:rFonts w:ascii="Arial" w:hAnsi="Arial" w:cs="Arial"/>
          <w:sz w:val="24"/>
          <w:szCs w:val="24"/>
        </w:rPr>
      </w:pPr>
      <w:r>
        <w:rPr>
          <w:rFonts w:ascii="Arial" w:hAnsi="Arial" w:cs="Arial"/>
          <w:sz w:val="24"/>
          <w:szCs w:val="24"/>
        </w:rPr>
        <w:t>Upoznavanje s Poslovnikom o radu Odgojiteljskog vijeća</w:t>
      </w:r>
    </w:p>
    <w:p>
      <w:pPr>
        <w:pStyle w:val="7"/>
        <w:numPr>
          <w:ilvl w:val="0"/>
          <w:numId w:val="16"/>
        </w:numPr>
        <w:spacing w:line="360" w:lineRule="auto"/>
        <w:rPr>
          <w:rFonts w:ascii="Arial" w:hAnsi="Arial" w:cs="Arial"/>
          <w:sz w:val="24"/>
          <w:szCs w:val="24"/>
        </w:rPr>
      </w:pPr>
      <w:r>
        <w:rPr>
          <w:rFonts w:ascii="Arial" w:hAnsi="Arial" w:cs="Arial"/>
          <w:sz w:val="24"/>
          <w:szCs w:val="24"/>
        </w:rPr>
        <w:t>Izbor člana Upravnog vijeća iz reda odgojitelja</w:t>
      </w:r>
    </w:p>
    <w:p>
      <w:pPr>
        <w:pStyle w:val="7"/>
        <w:numPr>
          <w:ilvl w:val="0"/>
          <w:numId w:val="16"/>
        </w:numPr>
        <w:spacing w:line="360" w:lineRule="auto"/>
        <w:rPr>
          <w:rFonts w:ascii="Arial" w:hAnsi="Arial" w:cs="Arial"/>
          <w:sz w:val="24"/>
          <w:szCs w:val="24"/>
        </w:rPr>
      </w:pPr>
      <w:r>
        <w:rPr>
          <w:rFonts w:ascii="Arial" w:hAnsi="Arial" w:cs="Arial"/>
          <w:sz w:val="24"/>
          <w:szCs w:val="24"/>
        </w:rPr>
        <w:t>Ustroj skupina</w:t>
      </w:r>
    </w:p>
    <w:p>
      <w:pPr>
        <w:pStyle w:val="7"/>
        <w:numPr>
          <w:ilvl w:val="0"/>
          <w:numId w:val="16"/>
        </w:numPr>
        <w:spacing w:line="360" w:lineRule="auto"/>
        <w:rPr>
          <w:rFonts w:ascii="Arial" w:hAnsi="Arial" w:cs="Arial"/>
          <w:sz w:val="24"/>
          <w:szCs w:val="24"/>
        </w:rPr>
      </w:pPr>
      <w:r>
        <w:rPr>
          <w:rFonts w:ascii="Arial" w:hAnsi="Arial" w:cs="Arial"/>
          <w:sz w:val="24"/>
          <w:szCs w:val="24"/>
        </w:rPr>
        <w:t>Priprema roditeljskog sastanka</w:t>
      </w:r>
    </w:p>
    <w:p>
      <w:pPr>
        <w:pStyle w:val="7"/>
        <w:numPr>
          <w:ilvl w:val="0"/>
          <w:numId w:val="16"/>
        </w:numPr>
        <w:spacing w:line="360" w:lineRule="auto"/>
        <w:rPr>
          <w:rFonts w:ascii="Arial" w:hAnsi="Arial" w:cs="Arial"/>
          <w:sz w:val="24"/>
          <w:szCs w:val="24"/>
        </w:rPr>
      </w:pPr>
      <w:r>
        <w:rPr>
          <w:rFonts w:ascii="Arial" w:hAnsi="Arial" w:cs="Arial"/>
          <w:sz w:val="24"/>
          <w:szCs w:val="24"/>
        </w:rPr>
        <w:t>Donošenje Plana i programa stažiranja za pripravnice Željku Dam, Tereziju Šiškić i Mariju Filipović</w:t>
      </w:r>
    </w:p>
    <w:p>
      <w:pPr>
        <w:pStyle w:val="7"/>
        <w:numPr>
          <w:ilvl w:val="0"/>
          <w:numId w:val="16"/>
        </w:numPr>
        <w:spacing w:line="360" w:lineRule="auto"/>
        <w:rPr>
          <w:rFonts w:ascii="Arial" w:hAnsi="Arial" w:cs="Arial"/>
          <w:sz w:val="24"/>
          <w:szCs w:val="24"/>
        </w:rPr>
      </w:pPr>
      <w:r>
        <w:rPr>
          <w:rFonts w:ascii="Arial" w:hAnsi="Arial" w:cs="Arial"/>
          <w:sz w:val="24"/>
          <w:szCs w:val="24"/>
        </w:rPr>
        <w:t>Razno</w:t>
      </w:r>
    </w:p>
    <w:p>
      <w:pPr>
        <w:pStyle w:val="7"/>
        <w:numPr>
          <w:ilvl w:val="0"/>
          <w:numId w:val="15"/>
        </w:numPr>
        <w:spacing w:line="360" w:lineRule="auto"/>
        <w:rPr>
          <w:rFonts w:ascii="Arial" w:hAnsi="Arial" w:cs="Arial"/>
          <w:b/>
          <w:bCs/>
          <w:sz w:val="24"/>
          <w:szCs w:val="24"/>
        </w:rPr>
      </w:pPr>
      <w:r>
        <w:rPr>
          <w:rFonts w:ascii="Arial" w:hAnsi="Arial" w:cs="Arial"/>
          <w:b/>
          <w:bCs/>
          <w:sz w:val="24"/>
          <w:szCs w:val="24"/>
        </w:rPr>
        <w:t>Sjednica</w:t>
      </w:r>
    </w:p>
    <w:p>
      <w:pPr>
        <w:rPr>
          <w:rFonts w:ascii="Arial" w:hAnsi="Arial" w:cs="Arial"/>
          <w:sz w:val="24"/>
          <w:szCs w:val="24"/>
        </w:rPr>
      </w:pPr>
      <w:r>
        <w:rPr>
          <w:rFonts w:ascii="Arial" w:hAnsi="Arial" w:cs="Arial"/>
          <w:sz w:val="24"/>
          <w:szCs w:val="24"/>
        </w:rPr>
        <w:t xml:space="preserve">14. rujna 2021. </w:t>
      </w:r>
    </w:p>
    <w:p>
      <w:pPr>
        <w:rPr>
          <w:rFonts w:ascii="Arial" w:hAnsi="Arial" w:cs="Arial"/>
          <w:i/>
          <w:iCs/>
          <w:sz w:val="24"/>
          <w:szCs w:val="24"/>
        </w:rPr>
      </w:pPr>
      <w:r>
        <w:rPr>
          <w:rFonts w:ascii="Arial" w:hAnsi="Arial" w:cs="Arial"/>
          <w:i/>
          <w:iCs/>
          <w:sz w:val="24"/>
          <w:szCs w:val="24"/>
        </w:rPr>
        <w:t>DNEVNI RED</w:t>
      </w:r>
    </w:p>
    <w:p>
      <w:pPr>
        <w:pStyle w:val="7"/>
        <w:numPr>
          <w:ilvl w:val="0"/>
          <w:numId w:val="17"/>
        </w:numPr>
        <w:spacing w:line="360" w:lineRule="auto"/>
        <w:rPr>
          <w:rFonts w:ascii="Arial" w:hAnsi="Arial" w:cs="Arial"/>
          <w:sz w:val="24"/>
          <w:szCs w:val="24"/>
        </w:rPr>
      </w:pPr>
      <w:r>
        <w:rPr>
          <w:rFonts w:ascii="Arial" w:hAnsi="Arial" w:cs="Arial"/>
          <w:sz w:val="24"/>
          <w:szCs w:val="24"/>
        </w:rPr>
        <w:t>Zapisnik s prethodne sjednice Odgojiteljskog vijeća</w:t>
      </w:r>
    </w:p>
    <w:p>
      <w:pPr>
        <w:pStyle w:val="7"/>
        <w:numPr>
          <w:ilvl w:val="0"/>
          <w:numId w:val="17"/>
        </w:numPr>
        <w:spacing w:line="360" w:lineRule="auto"/>
        <w:rPr>
          <w:rFonts w:ascii="Arial" w:hAnsi="Arial" w:cs="Arial"/>
          <w:sz w:val="24"/>
          <w:szCs w:val="24"/>
        </w:rPr>
      </w:pPr>
      <w:r>
        <w:rPr>
          <w:rFonts w:ascii="Arial" w:hAnsi="Arial" w:cs="Arial"/>
          <w:sz w:val="24"/>
          <w:szCs w:val="24"/>
        </w:rPr>
        <w:t>Izvješće Izbornog povjerenstva o odabiru člana Upravnog vijeća</w:t>
      </w:r>
    </w:p>
    <w:p>
      <w:pPr>
        <w:pStyle w:val="7"/>
        <w:numPr>
          <w:ilvl w:val="0"/>
          <w:numId w:val="17"/>
        </w:numPr>
        <w:spacing w:line="360" w:lineRule="auto"/>
        <w:rPr>
          <w:rFonts w:ascii="Arial" w:hAnsi="Arial" w:cs="Arial"/>
          <w:sz w:val="24"/>
          <w:szCs w:val="24"/>
        </w:rPr>
      </w:pPr>
      <w:r>
        <w:rPr>
          <w:rFonts w:ascii="Arial" w:hAnsi="Arial" w:cs="Arial"/>
          <w:sz w:val="24"/>
          <w:szCs w:val="24"/>
        </w:rPr>
        <w:t>Osvrt na početak rada</w:t>
      </w:r>
    </w:p>
    <w:p>
      <w:pPr>
        <w:pStyle w:val="7"/>
        <w:numPr>
          <w:ilvl w:val="0"/>
          <w:numId w:val="17"/>
        </w:numPr>
        <w:spacing w:line="360" w:lineRule="auto"/>
        <w:rPr>
          <w:rFonts w:ascii="Arial" w:hAnsi="Arial" w:cs="Arial"/>
          <w:sz w:val="24"/>
          <w:szCs w:val="24"/>
        </w:rPr>
      </w:pPr>
      <w:r>
        <w:rPr>
          <w:rFonts w:ascii="Arial" w:hAnsi="Arial" w:cs="Arial"/>
          <w:sz w:val="24"/>
          <w:szCs w:val="24"/>
        </w:rPr>
        <w:t>Priprema za donošenje Godišnjeg plana i programa rada te Kurikuluma</w:t>
      </w:r>
    </w:p>
    <w:p>
      <w:pPr>
        <w:pStyle w:val="7"/>
        <w:numPr>
          <w:ilvl w:val="0"/>
          <w:numId w:val="17"/>
        </w:numPr>
        <w:spacing w:line="360" w:lineRule="auto"/>
        <w:rPr>
          <w:rFonts w:ascii="Arial" w:hAnsi="Arial" w:cs="Arial"/>
          <w:sz w:val="24"/>
          <w:szCs w:val="24"/>
        </w:rPr>
      </w:pPr>
      <w:r>
        <w:rPr>
          <w:rFonts w:ascii="Arial" w:hAnsi="Arial" w:cs="Arial"/>
          <w:sz w:val="24"/>
          <w:szCs w:val="24"/>
        </w:rPr>
        <w:t>Razno</w:t>
      </w:r>
    </w:p>
    <w:p>
      <w:pPr>
        <w:spacing w:line="360" w:lineRule="auto"/>
        <w:ind w:left="360"/>
        <w:rPr>
          <w:rFonts w:ascii="Arial" w:hAnsi="Arial" w:cs="Arial"/>
          <w:sz w:val="24"/>
          <w:szCs w:val="24"/>
        </w:rPr>
      </w:pPr>
    </w:p>
    <w:p>
      <w:pPr>
        <w:pStyle w:val="7"/>
        <w:numPr>
          <w:ilvl w:val="0"/>
          <w:numId w:val="15"/>
        </w:numPr>
        <w:spacing w:line="360" w:lineRule="auto"/>
        <w:rPr>
          <w:rFonts w:ascii="Arial" w:hAnsi="Arial" w:cs="Arial"/>
          <w:b/>
          <w:bCs/>
          <w:sz w:val="24"/>
          <w:szCs w:val="24"/>
        </w:rPr>
      </w:pPr>
      <w:r>
        <w:rPr>
          <w:rFonts w:ascii="Arial" w:hAnsi="Arial" w:cs="Arial"/>
          <w:b/>
          <w:bCs/>
          <w:sz w:val="24"/>
          <w:szCs w:val="24"/>
        </w:rPr>
        <w:t>Sjednica</w:t>
      </w:r>
    </w:p>
    <w:p>
      <w:pPr>
        <w:rPr>
          <w:rFonts w:ascii="Arial" w:hAnsi="Arial" w:cs="Arial"/>
          <w:sz w:val="24"/>
          <w:szCs w:val="24"/>
        </w:rPr>
      </w:pPr>
      <w:r>
        <w:rPr>
          <w:rFonts w:ascii="Arial" w:hAnsi="Arial" w:cs="Arial"/>
          <w:sz w:val="24"/>
          <w:szCs w:val="24"/>
        </w:rPr>
        <w:t>27. rujna 2021.</w:t>
      </w:r>
    </w:p>
    <w:p>
      <w:pPr>
        <w:rPr>
          <w:rFonts w:ascii="Arial" w:hAnsi="Arial" w:cs="Arial"/>
          <w:i/>
          <w:iCs/>
          <w:sz w:val="24"/>
          <w:szCs w:val="24"/>
        </w:rPr>
      </w:pPr>
      <w:r>
        <w:rPr>
          <w:rFonts w:ascii="Arial" w:hAnsi="Arial" w:cs="Arial"/>
          <w:i/>
          <w:iCs/>
          <w:sz w:val="24"/>
          <w:szCs w:val="24"/>
        </w:rPr>
        <w:t>DNEVNI RED</w:t>
      </w:r>
    </w:p>
    <w:p>
      <w:pPr>
        <w:pStyle w:val="7"/>
        <w:numPr>
          <w:ilvl w:val="0"/>
          <w:numId w:val="18"/>
        </w:numPr>
        <w:spacing w:line="360" w:lineRule="auto"/>
        <w:rPr>
          <w:rFonts w:ascii="Arial" w:hAnsi="Arial" w:cs="Arial"/>
          <w:sz w:val="24"/>
          <w:szCs w:val="24"/>
        </w:rPr>
      </w:pPr>
      <w:r>
        <w:rPr>
          <w:rFonts w:ascii="Arial" w:hAnsi="Arial" w:cs="Arial"/>
          <w:sz w:val="24"/>
          <w:szCs w:val="24"/>
        </w:rPr>
        <w:t>Zapisnik s prethodne sjednice Odgojiteljskog vijeća</w:t>
      </w:r>
    </w:p>
    <w:p>
      <w:pPr>
        <w:pStyle w:val="7"/>
        <w:numPr>
          <w:ilvl w:val="0"/>
          <w:numId w:val="18"/>
        </w:numPr>
        <w:spacing w:line="360" w:lineRule="auto"/>
        <w:rPr>
          <w:rFonts w:ascii="Arial" w:hAnsi="Arial" w:cs="Arial"/>
          <w:sz w:val="24"/>
          <w:szCs w:val="24"/>
        </w:rPr>
      </w:pPr>
      <w:r>
        <w:rPr>
          <w:rFonts w:ascii="Arial" w:hAnsi="Arial" w:cs="Arial"/>
          <w:sz w:val="24"/>
          <w:szCs w:val="24"/>
        </w:rPr>
        <w:t>Utvrđivanje Godišnjeg plana i programa rada za pedagošku godinu 2021./2022.</w:t>
      </w:r>
    </w:p>
    <w:p>
      <w:pPr>
        <w:pStyle w:val="7"/>
        <w:numPr>
          <w:ilvl w:val="0"/>
          <w:numId w:val="18"/>
        </w:numPr>
        <w:spacing w:line="360" w:lineRule="auto"/>
        <w:rPr>
          <w:rFonts w:ascii="Arial" w:hAnsi="Arial" w:cs="Arial"/>
          <w:sz w:val="24"/>
          <w:szCs w:val="24"/>
        </w:rPr>
      </w:pPr>
      <w:r>
        <w:rPr>
          <w:rFonts w:ascii="Arial" w:hAnsi="Arial" w:cs="Arial"/>
          <w:sz w:val="24"/>
          <w:szCs w:val="24"/>
        </w:rPr>
        <w:t>Donošenje Kurikuluma Dječjeg vrtića Regoč za pedagošku godinu 2021./2022.</w:t>
      </w:r>
    </w:p>
    <w:p>
      <w:pPr>
        <w:pStyle w:val="7"/>
        <w:numPr>
          <w:ilvl w:val="0"/>
          <w:numId w:val="18"/>
        </w:numPr>
        <w:spacing w:line="360" w:lineRule="auto"/>
        <w:rPr>
          <w:rFonts w:ascii="Arial" w:hAnsi="Arial" w:cs="Arial"/>
          <w:sz w:val="24"/>
          <w:szCs w:val="24"/>
        </w:rPr>
      </w:pPr>
      <w:r>
        <w:rPr>
          <w:rFonts w:ascii="Arial" w:hAnsi="Arial" w:cs="Arial"/>
          <w:sz w:val="24"/>
          <w:szCs w:val="24"/>
        </w:rPr>
        <w:t>Dogovor za predavanje za roditelje</w:t>
      </w:r>
    </w:p>
    <w:p>
      <w:pPr>
        <w:pStyle w:val="7"/>
        <w:numPr>
          <w:ilvl w:val="0"/>
          <w:numId w:val="18"/>
        </w:numPr>
        <w:spacing w:line="360" w:lineRule="auto"/>
        <w:rPr>
          <w:rFonts w:ascii="Arial" w:hAnsi="Arial" w:cs="Arial"/>
          <w:sz w:val="24"/>
          <w:szCs w:val="24"/>
        </w:rPr>
      </w:pPr>
      <w:r>
        <w:rPr>
          <w:rFonts w:ascii="Arial" w:hAnsi="Arial" w:cs="Arial"/>
          <w:sz w:val="24"/>
          <w:szCs w:val="24"/>
        </w:rPr>
        <w:t>Razno</w:t>
      </w:r>
    </w:p>
    <w:p>
      <w:pPr>
        <w:spacing w:line="360" w:lineRule="auto"/>
        <w:rPr>
          <w:rFonts w:ascii="Arial" w:hAnsi="Arial" w:cs="Arial"/>
          <w:sz w:val="24"/>
          <w:szCs w:val="24"/>
        </w:rPr>
      </w:pPr>
    </w:p>
    <w:p>
      <w:pPr>
        <w:spacing w:line="360" w:lineRule="auto"/>
        <w:jc w:val="both"/>
        <w:rPr>
          <w:rFonts w:ascii="Arial" w:hAnsi="Arial" w:cs="Arial"/>
          <w:b/>
          <w:bCs/>
          <w:sz w:val="24"/>
          <w:szCs w:val="24"/>
        </w:rPr>
      </w:pPr>
      <w:r>
        <w:rPr>
          <w:rFonts w:ascii="Arial" w:hAnsi="Arial" w:cs="Arial"/>
          <w:b/>
          <w:bCs/>
          <w:sz w:val="24"/>
          <w:szCs w:val="24"/>
        </w:rPr>
        <w:t>VII. ZAKLJUČAK</w:t>
      </w:r>
    </w:p>
    <w:p>
      <w:pPr>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Rad vrtića, pogotovo u doba globalne epidemije bolesti Covid-19 izazovan je i pun nepredvidivih situacija. Početak rada Dječjeg vrtića Regoč ispunio je očekivanja, roditelja i djece, ali i svih zaposlenih.</w:t>
      </w:r>
    </w:p>
    <w:p>
      <w:pPr>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 xml:space="preserve">Stvoreno je pozitivno ozračje među svim dionicima odgojno – obrazovnog procesa, ponajprije poštujući sigurnosne i epidemiološke mjere, a bez narušavanja zakonitosti pedagoškog procesa. </w:t>
      </w:r>
    </w:p>
    <w:p>
      <w:pPr>
        <w:spacing w:line="360" w:lineRule="auto"/>
        <w:ind w:firstLine="708"/>
        <w:jc w:val="both"/>
        <w:rPr>
          <w:rFonts w:ascii="Arial" w:hAnsi="Arial" w:cs="Arial"/>
          <w:sz w:val="24"/>
          <w:szCs w:val="24"/>
        </w:rPr>
      </w:pPr>
      <w:r>
        <w:rPr>
          <w:rFonts w:ascii="Arial" w:hAnsi="Arial" w:cs="Arial"/>
          <w:sz w:val="24"/>
          <w:szCs w:val="24"/>
        </w:rPr>
        <w:t>Prvi cilj je odgojiti zdravo, sigurno i zadovoljno dijete, znatiželjno i spremno na učenje i otkrivanje svijeta oko sebe.</w:t>
      </w:r>
    </w:p>
    <w:p>
      <w:pPr>
        <w:spacing w:line="360" w:lineRule="auto"/>
        <w:ind w:firstLine="708"/>
        <w:jc w:val="both"/>
        <w:rPr>
          <w:rFonts w:ascii="Arial" w:hAnsi="Arial" w:cs="Arial"/>
          <w:sz w:val="24"/>
          <w:szCs w:val="24"/>
        </w:rPr>
      </w:pPr>
      <w:r>
        <w:rPr>
          <w:rFonts w:ascii="Arial" w:hAnsi="Arial" w:cs="Arial"/>
          <w:sz w:val="24"/>
          <w:szCs w:val="24"/>
        </w:rPr>
        <w:t>Drugi cilj je roditeljima pružiti sigurnost i podršku, da je njihovo dijete u stručnim, brižnim rukama, kako bi se što lakše priviknuli na novu situaciju.</w:t>
      </w:r>
    </w:p>
    <w:p>
      <w:pPr>
        <w:spacing w:line="360" w:lineRule="auto"/>
        <w:ind w:firstLine="708"/>
        <w:jc w:val="both"/>
        <w:rPr>
          <w:rFonts w:ascii="Arial" w:hAnsi="Arial" w:cs="Arial"/>
          <w:sz w:val="24"/>
          <w:szCs w:val="24"/>
        </w:rPr>
      </w:pPr>
      <w:r>
        <w:rPr>
          <w:rFonts w:ascii="Arial" w:hAnsi="Arial" w:cs="Arial"/>
          <w:sz w:val="24"/>
          <w:szCs w:val="24"/>
        </w:rPr>
        <w:t>Vrtić je ustanova koja jednako odgaja i dijete i roditelja, a to je moguće ostvariti samo kad su svi elementi zadovoljeni.</w:t>
      </w:r>
    </w:p>
    <w:p>
      <w:pPr>
        <w:spacing w:line="360" w:lineRule="auto"/>
        <w:ind w:firstLine="708"/>
        <w:jc w:val="both"/>
        <w:rPr>
          <w:rFonts w:ascii="Arial" w:hAnsi="Arial" w:cs="Arial"/>
          <w:sz w:val="24"/>
          <w:szCs w:val="24"/>
        </w:rPr>
      </w:pPr>
    </w:p>
    <w:p>
      <w:pPr>
        <w:spacing w:line="360" w:lineRule="auto"/>
        <w:ind w:firstLine="708"/>
        <w:jc w:val="both"/>
        <w:rPr>
          <w:rFonts w:ascii="Arial" w:hAnsi="Arial" w:cs="Arial"/>
          <w:sz w:val="24"/>
          <w:szCs w:val="24"/>
        </w:rPr>
      </w:pPr>
    </w:p>
    <w:p>
      <w:pPr>
        <w:spacing w:line="360" w:lineRule="auto"/>
        <w:ind w:firstLine="708"/>
        <w:jc w:val="both"/>
        <w:rPr>
          <w:rFonts w:ascii="Arial" w:hAnsi="Arial" w:cs="Arial"/>
          <w:sz w:val="24"/>
          <w:szCs w:val="24"/>
        </w:rPr>
      </w:pPr>
    </w:p>
    <w:p>
      <w:pPr>
        <w:spacing w:line="360" w:lineRule="auto"/>
        <w:jc w:val="right"/>
        <w:rPr>
          <w:rFonts w:ascii="Arial" w:hAnsi="Arial" w:cs="Arial"/>
          <w:sz w:val="24"/>
          <w:szCs w:val="24"/>
        </w:rPr>
      </w:pPr>
      <w:r>
        <w:rPr>
          <w:rFonts w:ascii="Arial" w:hAnsi="Arial" w:cs="Arial"/>
          <w:sz w:val="24"/>
          <w:szCs w:val="24"/>
        </w:rPr>
        <w:t>Ravnateljica:</w:t>
      </w:r>
    </w:p>
    <w:p>
      <w:pPr>
        <w:spacing w:line="360" w:lineRule="auto"/>
        <w:jc w:val="right"/>
        <w:rPr>
          <w:rFonts w:ascii="Arial" w:hAnsi="Arial" w:cs="Arial"/>
          <w:sz w:val="24"/>
          <w:szCs w:val="24"/>
        </w:rPr>
      </w:pPr>
      <w:r>
        <w:rPr>
          <w:rFonts w:ascii="Arial" w:hAnsi="Arial" w:cs="Arial"/>
          <w:sz w:val="24"/>
          <w:szCs w:val="24"/>
        </w:rPr>
        <w:t>Vlatka Marošević</w:t>
      </w:r>
    </w:p>
    <w:p>
      <w:pPr>
        <w:spacing w:line="360" w:lineRule="auto"/>
        <w:jc w:val="both"/>
        <w:rPr>
          <w:rFonts w:ascii="Arial" w:hAnsi="Arial" w:cs="Arial"/>
          <w:sz w:val="24"/>
          <w:szCs w:val="24"/>
        </w:rPr>
      </w:pPr>
    </w:p>
    <w:p>
      <w:pPr>
        <w:spacing w:line="360" w:lineRule="auto"/>
        <w:jc w:val="both"/>
        <w:rPr>
          <w:rFonts w:ascii="Arial" w:hAnsi="Arial" w:cs="Arial"/>
          <w:sz w:val="24"/>
          <w:szCs w:val="24"/>
        </w:rPr>
      </w:pPr>
    </w:p>
    <w:p>
      <w:pPr>
        <w:spacing w:line="360" w:lineRule="auto"/>
        <w:jc w:val="both"/>
        <w:rPr>
          <w:rFonts w:ascii="Arial" w:hAnsi="Arial" w:cs="Arial"/>
          <w:sz w:val="24"/>
          <w:szCs w:val="24"/>
        </w:rPr>
      </w:pPr>
    </w:p>
    <w:p>
      <w:pPr>
        <w:spacing w:line="360" w:lineRule="auto"/>
        <w:jc w:val="both"/>
        <w:rPr>
          <w:rFonts w:ascii="Arial" w:hAnsi="Arial" w:cs="Arial"/>
          <w:sz w:val="24"/>
          <w:szCs w:val="24"/>
        </w:rPr>
      </w:pPr>
    </w:p>
    <w:p>
      <w:pPr>
        <w:spacing w:line="360" w:lineRule="auto"/>
        <w:jc w:val="both"/>
        <w:rPr>
          <w:rFonts w:ascii="Arial" w:hAnsi="Arial" w:cs="Arial"/>
          <w:sz w:val="24"/>
          <w:szCs w:val="24"/>
        </w:rPr>
      </w:pPr>
    </w:p>
    <w:p>
      <w:pPr>
        <w:spacing w:line="360" w:lineRule="auto"/>
        <w:jc w:val="both"/>
        <w:rPr>
          <w:rFonts w:ascii="Arial" w:hAnsi="Arial" w:cs="Arial"/>
          <w:sz w:val="24"/>
          <w:szCs w:val="24"/>
        </w:rPr>
      </w:pPr>
    </w:p>
    <w:p>
      <w:pPr>
        <w:spacing w:line="360" w:lineRule="auto"/>
        <w:jc w:val="both"/>
        <w:rPr>
          <w:rFonts w:ascii="Arial" w:hAnsi="Arial" w:cs="Arial"/>
          <w:sz w:val="24"/>
          <w:szCs w:val="24"/>
        </w:rPr>
      </w:pPr>
      <w:bookmarkStart w:id="6" w:name="_GoBack"/>
      <w:bookmarkEnd w:id="6"/>
    </w:p>
    <w:p>
      <w:pPr>
        <w:spacing w:line="360" w:lineRule="auto"/>
        <w:jc w:val="both"/>
        <w:rPr>
          <w:rFonts w:ascii="Arial" w:hAnsi="Arial" w:cs="Arial"/>
          <w:sz w:val="24"/>
          <w:szCs w:val="24"/>
        </w:rPr>
      </w:pPr>
    </w:p>
    <w:p>
      <w:pPr>
        <w:spacing w:line="360" w:lineRule="auto"/>
        <w:jc w:val="both"/>
        <w:rPr>
          <w:rFonts w:ascii="Arial" w:hAnsi="Arial" w:cs="Arial"/>
          <w:sz w:val="24"/>
          <w:szCs w:val="24"/>
        </w:rPr>
      </w:pPr>
    </w:p>
    <w:p>
      <w:pPr>
        <w:spacing w:line="360" w:lineRule="auto"/>
        <w:jc w:val="both"/>
        <w:rPr>
          <w:rFonts w:ascii="Arial" w:hAnsi="Arial" w:cs="Arial"/>
          <w:sz w:val="24"/>
          <w:szCs w:val="24"/>
        </w:rPr>
      </w:pPr>
    </w:p>
    <w:p>
      <w:pPr>
        <w:spacing w:line="360" w:lineRule="auto"/>
        <w:jc w:val="both"/>
        <w:rPr>
          <w:rFonts w:ascii="Arial" w:hAnsi="Arial" w:cs="Arial"/>
          <w:sz w:val="24"/>
          <w:szCs w:val="24"/>
        </w:rPr>
      </w:pPr>
    </w:p>
    <w:p>
      <w:pPr>
        <w:spacing w:line="360" w:lineRule="auto"/>
        <w:jc w:val="both"/>
        <w:rPr>
          <w:rFonts w:ascii="Arial" w:hAnsi="Arial" w:cs="Arial"/>
          <w:sz w:val="24"/>
          <w:szCs w:val="24"/>
        </w:rPr>
      </w:pPr>
    </w:p>
    <w:p>
      <w:pPr>
        <w:spacing w:line="360" w:lineRule="auto"/>
        <w:jc w:val="both"/>
        <w:rPr>
          <w:rFonts w:ascii="Arial" w:hAnsi="Arial" w:cs="Arial"/>
          <w:sz w:val="24"/>
          <w:szCs w:val="24"/>
        </w:rPr>
      </w:pPr>
    </w:p>
    <w:p>
      <w:pPr>
        <w:spacing w:line="360" w:lineRule="auto"/>
        <w:jc w:val="both"/>
        <w:rPr>
          <w:rFonts w:ascii="Arial" w:hAnsi="Arial" w:cs="Arial"/>
          <w:sz w:val="24"/>
          <w:szCs w:val="24"/>
        </w:rPr>
      </w:pPr>
    </w:p>
    <w:p>
      <w:pPr>
        <w:spacing w:line="360" w:lineRule="auto"/>
        <w:jc w:val="both"/>
        <w:rPr>
          <w:rFonts w:ascii="Arial" w:hAnsi="Arial" w:cs="Arial"/>
          <w:sz w:val="24"/>
          <w:szCs w:val="24"/>
        </w:rPr>
      </w:pPr>
    </w:p>
    <w:p>
      <w:pPr>
        <w:spacing w:line="360" w:lineRule="auto"/>
        <w:jc w:val="both"/>
        <w:rPr>
          <w:rFonts w:ascii="Arial" w:hAnsi="Arial" w:cs="Arial"/>
          <w:sz w:val="24"/>
          <w:szCs w:val="24"/>
        </w:rPr>
      </w:pPr>
    </w:p>
    <w:p>
      <w:pPr>
        <w:spacing w:line="360" w:lineRule="auto"/>
        <w:jc w:val="both"/>
        <w:rPr>
          <w:rFonts w:ascii="Arial" w:hAnsi="Arial" w:cs="Arial"/>
          <w:sz w:val="24"/>
          <w:szCs w:val="24"/>
        </w:rPr>
      </w:pPr>
    </w:p>
    <w:p>
      <w:pPr>
        <w:spacing w:line="360" w:lineRule="auto"/>
        <w:jc w:val="both"/>
        <w:rPr>
          <w:rFonts w:ascii="Arial" w:hAnsi="Arial" w:cs="Arial"/>
          <w:sz w:val="24"/>
          <w:szCs w:val="24"/>
        </w:rPr>
      </w:pPr>
    </w:p>
    <w:p>
      <w:pPr>
        <w:spacing w:line="360" w:lineRule="auto"/>
        <w:jc w:val="both"/>
        <w:rPr>
          <w:rFonts w:ascii="Arial" w:hAnsi="Arial" w:cs="Arial"/>
          <w:sz w:val="24"/>
          <w:szCs w:val="24"/>
        </w:rPr>
      </w:pPr>
    </w:p>
    <w:p>
      <w:pPr>
        <w:spacing w:line="360" w:lineRule="auto"/>
        <w:jc w:val="both"/>
        <w:rPr>
          <w:rFonts w:ascii="Arial" w:hAnsi="Arial" w:cs="Arial"/>
          <w:sz w:val="24"/>
          <w:szCs w:val="24"/>
        </w:rPr>
      </w:pPr>
    </w:p>
    <w:p>
      <w:pPr>
        <w:spacing w:line="360" w:lineRule="auto"/>
        <w:jc w:val="both"/>
        <w:rPr>
          <w:rFonts w:ascii="Arial" w:hAnsi="Arial" w:cs="Arial"/>
          <w:sz w:val="24"/>
          <w:szCs w:val="24"/>
        </w:rPr>
      </w:pPr>
    </w:p>
    <w:p>
      <w:pPr>
        <w:spacing w:line="360" w:lineRule="auto"/>
        <w:jc w:val="both"/>
        <w:rPr>
          <w:rFonts w:ascii="Arial" w:hAnsi="Arial" w:cs="Arial"/>
          <w:sz w:val="24"/>
          <w:szCs w:val="24"/>
        </w:rPr>
      </w:pPr>
    </w:p>
    <w:p>
      <w:pPr>
        <w:spacing w:line="360" w:lineRule="auto"/>
        <w:jc w:val="both"/>
        <w:rPr>
          <w:rFonts w:ascii="Arial" w:hAnsi="Arial" w:cs="Arial"/>
          <w:sz w:val="24"/>
          <w:szCs w:val="24"/>
        </w:rPr>
      </w:pPr>
    </w:p>
    <w:p>
      <w:pPr>
        <w:spacing w:line="360" w:lineRule="auto"/>
        <w:jc w:val="both"/>
        <w:rPr>
          <w:rFonts w:ascii="Arial" w:hAnsi="Arial" w:cs="Arial"/>
          <w:sz w:val="24"/>
          <w:szCs w:val="24"/>
        </w:rPr>
      </w:pPr>
    </w:p>
    <w:p>
      <w:pPr>
        <w:spacing w:line="360" w:lineRule="auto"/>
        <w:jc w:val="both"/>
        <w:rPr>
          <w:rFonts w:ascii="Arial" w:hAnsi="Arial" w:cs="Arial"/>
          <w:sz w:val="24"/>
          <w:szCs w:val="24"/>
        </w:rPr>
      </w:pPr>
    </w:p>
    <w:p>
      <w:pPr>
        <w:spacing w:line="360" w:lineRule="auto"/>
        <w:jc w:val="both"/>
        <w:rPr>
          <w:rFonts w:ascii="Arial" w:hAnsi="Arial" w:cs="Arial"/>
          <w:sz w:val="24"/>
          <w:szCs w:val="24"/>
        </w:rPr>
      </w:pPr>
    </w:p>
    <w:p>
      <w:pPr>
        <w:spacing w:line="360" w:lineRule="auto"/>
        <w:jc w:val="both"/>
        <w:rPr>
          <w:rFonts w:ascii="Arial" w:hAnsi="Arial" w:cs="Arial"/>
          <w:sz w:val="24"/>
          <w:szCs w:val="24"/>
        </w:rPr>
      </w:pPr>
    </w:p>
    <w:p>
      <w:pPr>
        <w:spacing w:line="360" w:lineRule="auto"/>
        <w:jc w:val="both"/>
        <w:rPr>
          <w:rFonts w:ascii="Arial" w:hAnsi="Arial" w:cs="Arial"/>
          <w:sz w:val="24"/>
          <w:szCs w:val="24"/>
        </w:rPr>
      </w:pPr>
    </w:p>
    <w:p>
      <w:pPr>
        <w:spacing w:line="360" w:lineRule="auto"/>
        <w:jc w:val="both"/>
        <w:rPr>
          <w:rFonts w:ascii="Arial" w:hAnsi="Arial" w:cs="Arial"/>
          <w:sz w:val="24"/>
          <w:szCs w:val="24"/>
        </w:rPr>
      </w:pPr>
    </w:p>
    <w:p>
      <w:pPr>
        <w:spacing w:line="360" w:lineRule="auto"/>
        <w:jc w:val="both"/>
        <w:rPr>
          <w:rFonts w:ascii="Arial" w:hAnsi="Arial" w:cs="Arial"/>
          <w:sz w:val="24"/>
          <w:szCs w:val="24"/>
        </w:rPr>
      </w:pPr>
    </w:p>
    <w:p>
      <w:pPr>
        <w:spacing w:line="360" w:lineRule="auto"/>
        <w:jc w:val="both"/>
        <w:rPr>
          <w:rFonts w:ascii="Arial" w:hAnsi="Arial" w:cs="Arial"/>
          <w:sz w:val="24"/>
          <w:szCs w:val="24"/>
        </w:rPr>
      </w:pPr>
    </w:p>
    <w:p>
      <w:pPr>
        <w:spacing w:line="360" w:lineRule="auto"/>
        <w:jc w:val="both"/>
        <w:rPr>
          <w:rFonts w:ascii="Arial" w:hAnsi="Arial" w:cs="Arial"/>
          <w:sz w:val="24"/>
          <w:szCs w:val="24"/>
        </w:rPr>
      </w:pPr>
    </w:p>
    <w:p>
      <w:pPr>
        <w:spacing w:line="360" w:lineRule="auto"/>
        <w:jc w:val="both"/>
        <w:rPr>
          <w:rFonts w:ascii="Arial" w:hAnsi="Arial" w:cs="Arial"/>
          <w:sz w:val="24"/>
          <w:szCs w:val="24"/>
        </w:rPr>
      </w:pPr>
    </w:p>
    <w:p>
      <w:pPr>
        <w:spacing w:line="360" w:lineRule="auto"/>
        <w:jc w:val="both"/>
        <w:rPr>
          <w:rFonts w:ascii="Arial" w:hAnsi="Arial" w:cs="Arial"/>
          <w:sz w:val="24"/>
          <w:szCs w:val="24"/>
        </w:rPr>
      </w:pPr>
    </w:p>
    <w:p>
      <w:pPr>
        <w:spacing w:line="360" w:lineRule="auto"/>
        <w:jc w:val="both"/>
        <w:rPr>
          <w:rFonts w:ascii="Arial" w:hAnsi="Arial" w:cs="Arial"/>
          <w:sz w:val="24"/>
          <w:szCs w:val="24"/>
        </w:rPr>
      </w:pPr>
    </w:p>
    <w:p>
      <w:pPr>
        <w:spacing w:line="360" w:lineRule="auto"/>
        <w:jc w:val="both"/>
        <w:rPr>
          <w:rFonts w:ascii="Arial" w:hAnsi="Arial" w:cs="Arial"/>
          <w:sz w:val="24"/>
          <w:szCs w:val="24"/>
        </w:rPr>
      </w:pPr>
    </w:p>
    <w:p>
      <w:pPr>
        <w:spacing w:line="360" w:lineRule="auto"/>
        <w:jc w:val="both"/>
        <w:rPr>
          <w:rFonts w:ascii="Arial" w:hAnsi="Arial" w:cs="Arial"/>
          <w:sz w:val="24"/>
          <w:szCs w:val="24"/>
        </w:rPr>
      </w:pPr>
    </w:p>
    <w:p>
      <w:pPr>
        <w:spacing w:line="360" w:lineRule="auto"/>
        <w:jc w:val="both"/>
        <w:rPr>
          <w:rFonts w:ascii="Arial" w:hAnsi="Arial" w:cs="Arial"/>
          <w:sz w:val="24"/>
          <w:szCs w:val="24"/>
        </w:rPr>
      </w:pPr>
    </w:p>
    <w:p>
      <w:pPr>
        <w:spacing w:line="360" w:lineRule="auto"/>
        <w:jc w:val="both"/>
        <w:rPr>
          <w:rFonts w:ascii="Arial" w:hAnsi="Arial" w:cs="Arial"/>
          <w:sz w:val="24"/>
          <w:szCs w:val="24"/>
        </w:rPr>
      </w:pPr>
    </w:p>
    <w:sectPr>
      <w:pgSz w:w="11906" w:h="16838"/>
      <w:pgMar w:top="1417" w:right="1417" w:bottom="1417" w:left="1417"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2566654"/>
      <w:docPartObj>
        <w:docPartGallery w:val="autotext"/>
      </w:docPartObj>
    </w:sdtPr>
    <w:sdtContent>
      <w:p>
        <w:pPr>
          <w:pStyle w:val="4"/>
          <w:jc w:val="right"/>
        </w:pPr>
        <w:r>
          <w:fldChar w:fldCharType="begin"/>
        </w:r>
        <w:r>
          <w:instrText xml:space="preserve">PAGE   \* MERGEFORMAT</w:instrText>
        </w:r>
        <w:r>
          <w:fldChar w:fldCharType="separate"/>
        </w:r>
        <w:r>
          <w:t>2</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9"/>
      <w:numFmt w:val="upp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09"/>
    <w:multiLevelType w:val="multilevel"/>
    <w:tmpl w:val="00000009"/>
    <w:lvl w:ilvl="0" w:tentative="0">
      <w:start w:val="35"/>
      <w:numFmt w:val="upp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
    <w:nsid w:val="0000000B"/>
    <w:multiLevelType w:val="multilevel"/>
    <w:tmpl w:val="0000000B"/>
    <w:lvl w:ilvl="0" w:tentative="0">
      <w:start w:val="61"/>
      <w:numFmt w:val="upp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
    <w:nsid w:val="0000001B"/>
    <w:multiLevelType w:val="multilevel"/>
    <w:tmpl w:val="0000001B"/>
    <w:lvl w:ilvl="0" w:tentative="0">
      <w:start w:val="1"/>
      <w:numFmt w:val="bullet"/>
      <w:lvlText w:val="-"/>
      <w:lvlJc w:val="left"/>
    </w:lvl>
    <w:lvl w:ilvl="1" w:tentative="0">
      <w:start w:val="2"/>
      <w:numFmt w:val="decimal"/>
      <w:lvlText w:val="%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
    <w:nsid w:val="0000003E"/>
    <w:multiLevelType w:val="multilevel"/>
    <w:tmpl w:val="0000003E"/>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
    <w:nsid w:val="0000003F"/>
    <w:multiLevelType w:val="multilevel"/>
    <w:tmpl w:val="0000003F"/>
    <w:lvl w:ilvl="0" w:tentative="0">
      <w:start w:val="13"/>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6">
    <w:nsid w:val="0D6D2FAC"/>
    <w:multiLevelType w:val="multilevel"/>
    <w:tmpl w:val="0D6D2FAC"/>
    <w:lvl w:ilvl="0" w:tentative="0">
      <w:start w:val="1"/>
      <w:numFmt w:val="bullet"/>
      <w:lvlText w:val="-"/>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BB065E4"/>
    <w:multiLevelType w:val="multilevel"/>
    <w:tmpl w:val="1BB065E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F121DE4"/>
    <w:multiLevelType w:val="multilevel"/>
    <w:tmpl w:val="1F121DE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FBF0D35"/>
    <w:multiLevelType w:val="multilevel"/>
    <w:tmpl w:val="1FBF0D3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D6D63E0"/>
    <w:multiLevelType w:val="multilevel"/>
    <w:tmpl w:val="2D6D63E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0932F8B"/>
    <w:multiLevelType w:val="multilevel"/>
    <w:tmpl w:val="30932F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6290E20"/>
    <w:multiLevelType w:val="multilevel"/>
    <w:tmpl w:val="36290E2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3C05143"/>
    <w:multiLevelType w:val="multilevel"/>
    <w:tmpl w:val="43C0514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2BB0A99"/>
    <w:multiLevelType w:val="multilevel"/>
    <w:tmpl w:val="52BB0A9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4C4278E"/>
    <w:multiLevelType w:val="multilevel"/>
    <w:tmpl w:val="54C4278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76E33DF3"/>
    <w:multiLevelType w:val="multilevel"/>
    <w:tmpl w:val="76E33DF3"/>
    <w:lvl w:ilvl="0" w:tentative="0">
      <w:start w:val="1"/>
      <w:numFmt w:val="bullet"/>
      <w:lvlText w:val="-"/>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A903DE5"/>
    <w:multiLevelType w:val="multilevel"/>
    <w:tmpl w:val="7A903DE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4"/>
  </w:num>
  <w:num w:numId="2">
    <w:abstractNumId w:val="0"/>
  </w:num>
  <w:num w:numId="3">
    <w:abstractNumId w:val="6"/>
  </w:num>
  <w:num w:numId="4">
    <w:abstractNumId w:val="15"/>
  </w:num>
  <w:num w:numId="5">
    <w:abstractNumId w:val="1"/>
  </w:num>
  <w:num w:numId="6">
    <w:abstractNumId w:val="2"/>
  </w:num>
  <w:num w:numId="7">
    <w:abstractNumId w:val="7"/>
  </w:num>
  <w:num w:numId="8">
    <w:abstractNumId w:val="11"/>
  </w:num>
  <w:num w:numId="9">
    <w:abstractNumId w:val="8"/>
  </w:num>
  <w:num w:numId="10">
    <w:abstractNumId w:val="17"/>
  </w:num>
  <w:num w:numId="11">
    <w:abstractNumId w:val="3"/>
  </w:num>
  <w:num w:numId="12">
    <w:abstractNumId w:val="16"/>
  </w:num>
  <w:num w:numId="13">
    <w:abstractNumId w:val="4"/>
  </w:num>
  <w:num w:numId="14">
    <w:abstractNumId w:val="5"/>
  </w:num>
  <w:num w:numId="15">
    <w:abstractNumId w:val="9"/>
  </w:num>
  <w:num w:numId="16">
    <w:abstractNumId w:val="13"/>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54885"/>
    <w:rsid w:val="00170EA4"/>
    <w:rsid w:val="002178E3"/>
    <w:rsid w:val="00270160"/>
    <w:rsid w:val="002A310F"/>
    <w:rsid w:val="002B076F"/>
    <w:rsid w:val="002C170E"/>
    <w:rsid w:val="004F57E3"/>
    <w:rsid w:val="00561BDC"/>
    <w:rsid w:val="005C1AD2"/>
    <w:rsid w:val="007D7216"/>
    <w:rsid w:val="007E09C6"/>
    <w:rsid w:val="00900FDF"/>
    <w:rsid w:val="0094288B"/>
    <w:rsid w:val="00E35C68"/>
    <w:rsid w:val="00E87989"/>
    <w:rsid w:val="00F122FC"/>
    <w:rsid w:val="00F269A9"/>
    <w:rsid w:val="64E425C8"/>
    <w:rsid w:val="6A86480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hr-H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536"/>
        <w:tab w:val="right" w:pos="9072"/>
      </w:tabs>
      <w:spacing w:after="0" w:line="240" w:lineRule="auto"/>
    </w:pPr>
  </w:style>
  <w:style w:type="paragraph" w:styleId="5">
    <w:name w:val="header"/>
    <w:basedOn w:val="1"/>
    <w:link w:val="8"/>
    <w:unhideWhenUsed/>
    <w:qFormat/>
    <w:uiPriority w:val="99"/>
    <w:pPr>
      <w:tabs>
        <w:tab w:val="center" w:pos="4536"/>
        <w:tab w:val="right" w:pos="9072"/>
      </w:tabs>
      <w:spacing w:after="0" w:line="240" w:lineRule="auto"/>
    </w:p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character" w:customStyle="1" w:styleId="8">
    <w:name w:val="Zaglavlje Char"/>
    <w:basedOn w:val="2"/>
    <w:link w:val="5"/>
    <w:uiPriority w:val="99"/>
  </w:style>
  <w:style w:type="character" w:customStyle="1" w:styleId="9">
    <w:name w:val="Podnožje Char"/>
    <w:basedOn w:val="2"/>
    <w:link w:val="4"/>
    <w:uiPriority w:val="99"/>
  </w:style>
  <w:style w:type="paragraph" w:customStyle="1" w:styleId="10">
    <w:name w:val="WW-Default"/>
    <w:basedOn w:val="1"/>
    <w:qFormat/>
    <w:uiPriority w:val="0"/>
    <w:pPr>
      <w:widowControl w:val="0"/>
      <w:autoSpaceDE w:val="0"/>
      <w:autoSpaceDN w:val="0"/>
      <w:adjustRightInd w:val="0"/>
      <w:spacing w:after="0" w:line="240" w:lineRule="auto"/>
    </w:pPr>
    <w:rPr>
      <w:rFonts w:ascii="Times New Roman" w:hAnsi="Times New Roman" w:eastAsia="Times New Roman" w:cs="Times New Roman"/>
      <w:color w:val="000000"/>
      <w:sz w:val="24"/>
      <w:szCs w:val="24"/>
      <w:lang w:val="en-US"/>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cap="all" spc="50" baseline="0">
                <a:solidFill>
                  <a:schemeClr val="tx1">
                    <a:lumMod val="65000"/>
                    <a:lumOff val="35000"/>
                  </a:schemeClr>
                </a:solidFill>
                <a:latin typeface="+mn-lt"/>
                <a:ea typeface="+mn-ea"/>
                <a:cs typeface="+mn-cs"/>
              </a:defRPr>
            </a:pPr>
            <a:r>
              <a:rPr lang="bs-Latn-BA"/>
              <a:t>Grafikon</a:t>
            </a:r>
            <a:r>
              <a:rPr lang="bs-Latn-BA" baseline="0"/>
              <a:t> 1. evidencija bolesnih u 9.mjesecu 2021.</a:t>
            </a:r>
            <a:endParaRPr lang="en-US"/>
          </a:p>
        </c:rich>
      </c:tx>
      <c:layout/>
      <c:overlay val="0"/>
      <c:spPr>
        <a:noFill/>
        <a:ln>
          <a:noFill/>
        </a:ln>
        <a:effectLst/>
      </c:spPr>
    </c:title>
    <c:autoTitleDeleted val="0"/>
    <c:plotArea>
      <c:layout/>
      <c:pieChart>
        <c:varyColors val="1"/>
        <c:ser>
          <c:idx val="0"/>
          <c:order val="0"/>
          <c:tx>
            <c:strRef>
              <c:f>Sheet1!$B$1</c:f>
              <c:strCache>
                <c:ptCount val="1"/>
                <c:pt idx="0">
                  <c:v>Sales</c:v>
                </c:pt>
              </c:strCache>
            </c:strRef>
          </c:tx>
          <c:spPr/>
          <c:explosion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oboljeli s dijagnozom</c:v>
                </c:pt>
                <c:pt idx="1">
                  <c:v>oboljeli bez dijagnoze</c:v>
                </c:pt>
                <c:pt idx="2">
                  <c:v>zdravi</c:v>
                </c:pt>
              </c:strCache>
            </c:strRef>
          </c:cat>
          <c:val>
            <c:numRef>
              <c:f>Sheet1!$B$2:$B$4</c:f>
              <c:numCache>
                <c:formatCode>General</c:formatCode>
                <c:ptCount val="3"/>
                <c:pt idx="0">
                  <c:v>4</c:v>
                </c:pt>
                <c:pt idx="1">
                  <c:v>6</c:v>
                </c:pt>
                <c:pt idx="2">
                  <c:v>45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670053459713084"/>
          <c:y val="0.285322495065475"/>
          <c:w val="0.175969852726742"/>
          <c:h val="0.618552055993001"/>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cap="all" spc="50" baseline="0">
                <a:solidFill>
                  <a:schemeClr val="tx1">
                    <a:lumMod val="65000"/>
                    <a:lumOff val="35000"/>
                  </a:schemeClr>
                </a:solidFill>
                <a:latin typeface="+mn-lt"/>
                <a:ea typeface="+mn-ea"/>
                <a:cs typeface="+mn-cs"/>
              </a:defRPr>
            </a:pPr>
            <a:r>
              <a:rPr lang="bs-Latn-BA"/>
              <a:t>grafikon 2. evidencija bolesnih u 10. mjesecu 2021.</a:t>
            </a:r>
            <a:endParaRPr lang="en-US"/>
          </a:p>
        </c:rich>
      </c:tx>
      <c:layout/>
      <c:overlay val="0"/>
      <c:spPr>
        <a:noFill/>
        <a:ln>
          <a:noFill/>
        </a:ln>
        <a:effectLst/>
      </c:spPr>
    </c:title>
    <c:autoTitleDeleted val="0"/>
    <c:plotArea>
      <c:layout/>
      <c:pieChart>
        <c:varyColors val="1"/>
        <c:ser>
          <c:idx val="0"/>
          <c:order val="0"/>
          <c:tx>
            <c:strRef>
              <c:f>Sheet1!$B$1</c:f>
              <c:strCache>
                <c:ptCount val="1"/>
                <c:pt idx="0">
                  <c:v>Sales</c:v>
                </c:pt>
              </c:strCache>
            </c:strRef>
          </c:tx>
          <c:spPr/>
          <c:explosion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oboljeli s dijagnozom</c:v>
                </c:pt>
                <c:pt idx="1">
                  <c:v>pboljeli bez dijagnoze</c:v>
                </c:pt>
                <c:pt idx="2">
                  <c:v>zdravi</c:v>
                </c:pt>
              </c:strCache>
            </c:strRef>
          </c:cat>
          <c:val>
            <c:numRef>
              <c:f>Sheet1!$B$2:$B$4</c:f>
              <c:numCache>
                <c:formatCode>General</c:formatCode>
                <c:ptCount val="3"/>
                <c:pt idx="0">
                  <c:v>14</c:v>
                </c:pt>
                <c:pt idx="1">
                  <c:v>5</c:v>
                </c:pt>
                <c:pt idx="2">
                  <c:v>36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661420360526"/>
          <c:y val="0.323419667931016"/>
          <c:w val="0.209138974379472"/>
          <c:h val="0.566964754405699"/>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cap="all" spc="50" baseline="0">
                <a:solidFill>
                  <a:schemeClr val="tx1">
                    <a:lumMod val="65000"/>
                    <a:lumOff val="35000"/>
                  </a:schemeClr>
                </a:solidFill>
                <a:latin typeface="+mn-lt"/>
                <a:ea typeface="+mn-ea"/>
                <a:cs typeface="+mn-cs"/>
              </a:defRPr>
            </a:pPr>
            <a:r>
              <a:rPr lang="bs-Latn-BA"/>
              <a:t>GRAFIKON 3. EVIDENCIJA BOLESNIH U 11. MJESECU 2021.</a:t>
            </a:r>
            <a:endParaRPr lang="en-US"/>
          </a:p>
        </c:rich>
      </c:tx>
      <c:layout/>
      <c:overlay val="0"/>
      <c:spPr>
        <a:noFill/>
        <a:ln>
          <a:noFill/>
        </a:ln>
        <a:effectLst/>
      </c:spPr>
    </c:title>
    <c:autoTitleDeleted val="0"/>
    <c:plotArea>
      <c:layout/>
      <c:pieChart>
        <c:varyColors val="1"/>
        <c:ser>
          <c:idx val="0"/>
          <c:order val="0"/>
          <c:tx>
            <c:strRef>
              <c:f>Sheet1!$B$1</c:f>
              <c:strCache>
                <c:ptCount val="1"/>
                <c:pt idx="0">
                  <c:v>Sales</c:v>
                </c:pt>
              </c:strCache>
            </c:strRef>
          </c:tx>
          <c:spPr/>
          <c:explosion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oboljeli s dijagnozom</c:v>
                </c:pt>
                <c:pt idx="1">
                  <c:v>oboljeli bez dijagnoze</c:v>
                </c:pt>
                <c:pt idx="2">
                  <c:v>zdravi</c:v>
                </c:pt>
              </c:strCache>
            </c:strRef>
          </c:cat>
          <c:val>
            <c:numRef>
              <c:f>Sheet1!$B$2:$B$5</c:f>
              <c:numCache>
                <c:formatCode>General</c:formatCode>
                <c:ptCount val="4"/>
                <c:pt idx="0">
                  <c:v>13</c:v>
                </c:pt>
                <c:pt idx="1">
                  <c:v>6</c:v>
                </c:pt>
                <c:pt idx="2">
                  <c:v>36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64249419913364"/>
          <c:y val="0.321780352910192"/>
          <c:w val="0.208712147179493"/>
          <c:h val="0.552410419332295"/>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cap="all" spc="50" baseline="0">
                <a:solidFill>
                  <a:schemeClr val="tx1">
                    <a:lumMod val="65000"/>
                    <a:lumOff val="35000"/>
                  </a:schemeClr>
                </a:solidFill>
                <a:latin typeface="+mn-lt"/>
                <a:ea typeface="+mn-ea"/>
                <a:cs typeface="+mn-cs"/>
              </a:defRPr>
            </a:pPr>
            <a:r>
              <a:rPr lang="bs-Latn-BA"/>
              <a:t>GRAFIKON 4. EVIDENCIJA BOLESNIH U 12 MJESECU 2021.</a:t>
            </a:r>
            <a:endParaRPr lang="en-US"/>
          </a:p>
        </c:rich>
      </c:tx>
      <c:layout/>
      <c:overlay val="0"/>
      <c:spPr>
        <a:noFill/>
        <a:ln>
          <a:noFill/>
        </a:ln>
        <a:effectLst/>
      </c:spPr>
    </c:title>
    <c:autoTitleDeleted val="0"/>
    <c:plotArea>
      <c:layout/>
      <c:pieChart>
        <c:varyColors val="1"/>
        <c:ser>
          <c:idx val="0"/>
          <c:order val="0"/>
          <c:tx>
            <c:strRef>
              <c:f>Sheet1!$B$1</c:f>
              <c:strCache>
                <c:ptCount val="1"/>
                <c:pt idx="0">
                  <c:v>Sales</c:v>
                </c:pt>
              </c:strCache>
            </c:strRef>
          </c:tx>
          <c:spPr/>
          <c:explosion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oboljeli s dijagnozom</c:v>
                </c:pt>
                <c:pt idx="1">
                  <c:v>oboljeli bez dijagnoze</c:v>
                </c:pt>
                <c:pt idx="2">
                  <c:v>zdravi</c:v>
                </c:pt>
              </c:strCache>
            </c:strRef>
          </c:cat>
          <c:val>
            <c:numRef>
              <c:f>Sheet1!$B$2:$B$4</c:f>
              <c:numCache>
                <c:formatCode>General</c:formatCode>
                <c:ptCount val="3"/>
                <c:pt idx="0">
                  <c:v>14</c:v>
                </c:pt>
                <c:pt idx="1">
                  <c:v>4</c:v>
                </c:pt>
                <c:pt idx="2">
                  <c:v>37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713235463031163"/>
          <c:y val="0.353531746031746"/>
          <c:w val="0.217636519393409"/>
          <c:h val="0.570933008373953"/>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4826</Words>
  <Characters>27514</Characters>
  <Lines>229</Lines>
  <Paragraphs>64</Paragraphs>
  <TotalTime>3</TotalTime>
  <ScaleCrop>false</ScaleCrop>
  <LinksUpToDate>false</LinksUpToDate>
  <CharactersWithSpaces>32276</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2022-01-31T11:39:00Z</dcterms:created>
  <dc:creator>Vlatka Marosevic</dc:creator>
  <cp:lastModifiedBy>HT-ICT</cp:lastModifiedBy>
  <cp:lastPrinted>2022-03-01T08:27:00Z</cp:lastPrinted>
  <dcterms:modified xsi:type="dcterms:W3CDTF">2022-03-01T08:45:49Z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FEED50776A524D8FA2126C8AB67CFAA9</vt:lpwstr>
  </property>
</Properties>
</file>