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VUKOVARSKO-SRIJEMSKA ŽUPANIJA</w:t>
      </w:r>
    </w:p>
    <w:p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BABINA GREDA</w:t>
      </w:r>
    </w:p>
    <w:p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</w:t>
      </w:r>
    </w:p>
    <w:p>
      <w:pPr>
        <w:pStyle w:val="5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>KLASA: 30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-01/2</w:t>
      </w:r>
      <w:r>
        <w:rPr>
          <w:rFonts w:hint="default"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lang w:val="hr-HR"/>
        </w:rPr>
        <w:t>01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</w:p>
    <w:p>
      <w:pPr>
        <w:pStyle w:val="5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>URBROJ: 2</w:t>
      </w:r>
      <w:r>
        <w:rPr>
          <w:rFonts w:hint="default" w:ascii="Times New Roman" w:hAnsi="Times New Roman"/>
          <w:sz w:val="24"/>
          <w:szCs w:val="24"/>
          <w:lang w:val="hr-HR"/>
        </w:rPr>
        <w:t>196-7-01-22-1</w:t>
      </w:r>
    </w:p>
    <w:p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Babina Greda,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26. veljače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hint="default"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</w:rPr>
        <w:t xml:space="preserve">. godine       </w:t>
      </w:r>
    </w:p>
    <w:p>
      <w:pPr>
        <w:pStyle w:val="5"/>
        <w:ind w:left="16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>
      <w:pPr>
        <w:pStyle w:val="5"/>
        <w:ind w:left="16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>
      <w:pPr>
        <w:pStyle w:val="5"/>
        <w:ind w:left="1665"/>
        <w:rPr>
          <w:rFonts w:ascii="Times New Roman" w:hAnsi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18. Statuta Općine Babina Greda </w:t>
      </w:r>
      <w:r>
        <w:rPr>
          <w:rFonts w:ascii="Times New Roman" w:hAnsi="Times New Roman"/>
          <w:bCs/>
          <w:sz w:val="24"/>
          <w:szCs w:val="24"/>
        </w:rPr>
        <w:t>(„Sl. Vjesnik Vukovarsko-srijemske županije“ br. 11/09,04/13, 03/14, 01/18, 13/18, 27/18, pročišćeni tekst, 21A/19</w:t>
      </w:r>
      <w:r>
        <w:rPr>
          <w:rFonts w:hint="default" w:ascii="Times New Roman" w:hAnsi="Times New Roman"/>
          <w:b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03/20</w:t>
      </w:r>
      <w:r>
        <w:rPr>
          <w:rFonts w:hint="default" w:ascii="Times New Roman" w:hAnsi="Times New Roman"/>
          <w:bCs/>
          <w:sz w:val="24"/>
          <w:szCs w:val="24"/>
          <w:lang w:val="hr-HR"/>
        </w:rPr>
        <w:t xml:space="preserve"> i 04/21</w:t>
      </w:r>
      <w:r>
        <w:rPr>
          <w:rFonts w:ascii="Times New Roman" w:hAnsi="Times New Roman"/>
          <w:bCs/>
          <w:sz w:val="24"/>
          <w:szCs w:val="24"/>
        </w:rPr>
        <w:t>) i članka 45. Poslovnika o radu Općinskog vijeća Općine Babina Greda („Sl. Vjesnik Vukovarsko-srijemske županije“ br. 16/09</w:t>
      </w:r>
      <w:r>
        <w:rPr>
          <w:rFonts w:hint="default" w:ascii="Times New Roman" w:hAnsi="Times New Roman"/>
          <w:bCs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01/18</w:t>
      </w:r>
      <w:r>
        <w:rPr>
          <w:rFonts w:hint="default" w:ascii="Times New Roman" w:hAnsi="Times New Roman"/>
          <w:bCs/>
          <w:sz w:val="24"/>
          <w:szCs w:val="24"/>
          <w:lang w:val="hr-HR"/>
        </w:rPr>
        <w:t xml:space="preserve"> i 04/21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Općinsko vijeće na  </w:t>
      </w:r>
      <w:r>
        <w:rPr>
          <w:rFonts w:hint="default" w:ascii="Times New Roman" w:hAnsi="Times New Roman"/>
          <w:sz w:val="24"/>
          <w:szCs w:val="24"/>
          <w:lang w:val="hr-HR"/>
        </w:rPr>
        <w:t>08</w:t>
      </w:r>
      <w:r>
        <w:rPr>
          <w:rFonts w:ascii="Times New Roman" w:hAnsi="Times New Roman"/>
          <w:sz w:val="24"/>
          <w:szCs w:val="24"/>
        </w:rPr>
        <w:t>. sjednici održanoj dana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26. veljače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202</w:t>
      </w:r>
      <w:r>
        <w:rPr>
          <w:rFonts w:hint="default"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</w:rPr>
        <w:t>. godine d o n o s i</w:t>
      </w:r>
    </w:p>
    <w:p>
      <w:pPr>
        <w:pStyle w:val="5"/>
        <w:rPr>
          <w:rFonts w:ascii="Times New Roman" w:hAnsi="Times New Roman"/>
          <w:sz w:val="24"/>
          <w:szCs w:val="24"/>
        </w:rPr>
      </w:pPr>
    </w:p>
    <w:p>
      <w:pPr>
        <w:pStyle w:val="5"/>
        <w:rPr>
          <w:rFonts w:ascii="Times New Roman" w:hAnsi="Times New Roman"/>
          <w:sz w:val="24"/>
          <w:szCs w:val="24"/>
        </w:rPr>
      </w:pPr>
    </w:p>
    <w:p>
      <w:pPr>
        <w:pStyle w:val="5"/>
        <w:rPr>
          <w:rFonts w:ascii="Times New Roman" w:hAnsi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 D  L  U  K  U</w:t>
      </w:r>
    </w:p>
    <w:p>
      <w:pPr>
        <w:pStyle w:val="5"/>
        <w:rPr>
          <w:rFonts w:ascii="Times New Roman" w:hAnsi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>
      <w:pPr>
        <w:pStyle w:val="5"/>
        <w:rPr>
          <w:rFonts w:ascii="Times New Roman" w:hAnsi="Times New Roman"/>
          <w:sz w:val="24"/>
          <w:szCs w:val="24"/>
        </w:rPr>
      </w:pPr>
    </w:p>
    <w:p>
      <w:pPr>
        <w:pStyle w:val="5"/>
        <w:ind w:firstLine="708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 se Izvješće o </w:t>
      </w:r>
      <w:r>
        <w:rPr>
          <w:rFonts w:hint="default" w:ascii="Times New Roman" w:hAnsi="Times New Roman"/>
          <w:sz w:val="24"/>
          <w:szCs w:val="24"/>
          <w:lang w:val="hr-HR"/>
        </w:rPr>
        <w:t>radu</w:t>
      </w:r>
      <w:r>
        <w:rPr>
          <w:rFonts w:ascii="Times New Roman" w:hAnsi="Times New Roman"/>
          <w:sz w:val="24"/>
          <w:szCs w:val="24"/>
        </w:rPr>
        <w:t xml:space="preserve"> u 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 xml:space="preserve">.g. za Geotermalni izvori d.o.o., Vladimira Nazora 3, 32 276 Babina Greda. </w:t>
      </w:r>
    </w:p>
    <w:p>
      <w:pPr>
        <w:pStyle w:val="5"/>
        <w:rPr>
          <w:rFonts w:ascii="Times New Roman" w:hAnsi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>
      <w:pPr>
        <w:pStyle w:val="5"/>
        <w:rPr>
          <w:rFonts w:ascii="Times New Roman" w:hAnsi="Times New Roman"/>
          <w:sz w:val="24"/>
          <w:szCs w:val="24"/>
        </w:rPr>
      </w:pPr>
    </w:p>
    <w:p>
      <w:pPr>
        <w:pStyle w:val="5"/>
        <w:ind w:firstLine="708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(8) dana od dana objave u Službenom vjesniku Vukovarsko – srijemske županije.</w:t>
      </w:r>
    </w:p>
    <w:p>
      <w:pPr>
        <w:pStyle w:val="5"/>
        <w:rPr>
          <w:rFonts w:ascii="Times New Roman" w:hAnsi="Times New Roman"/>
          <w:sz w:val="24"/>
          <w:szCs w:val="24"/>
        </w:rPr>
      </w:pPr>
    </w:p>
    <w:p>
      <w:pPr>
        <w:pStyle w:val="5"/>
        <w:rPr>
          <w:rFonts w:ascii="Times New Roman" w:hAnsi="Times New Roman"/>
          <w:sz w:val="24"/>
          <w:szCs w:val="24"/>
        </w:rPr>
      </w:pPr>
    </w:p>
    <w:p>
      <w:pPr>
        <w:pStyle w:val="5"/>
        <w:rPr>
          <w:rFonts w:ascii="Times New Roman" w:hAnsi="Times New Roman"/>
          <w:sz w:val="24"/>
          <w:szCs w:val="24"/>
        </w:rPr>
      </w:pPr>
    </w:p>
    <w:p>
      <w:pPr>
        <w:pStyle w:val="5"/>
        <w:rPr>
          <w:rFonts w:ascii="Times New Roman" w:hAnsi="Times New Roman"/>
          <w:sz w:val="24"/>
          <w:szCs w:val="24"/>
        </w:rPr>
      </w:pPr>
    </w:p>
    <w:p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Predsjednik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Općinskog vijeća:</w:t>
      </w:r>
    </w:p>
    <w:p>
      <w:pPr>
        <w:pStyle w:val="5"/>
        <w:rPr>
          <w:rFonts w:ascii="Times New Roman" w:hAnsi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hint="default" w:ascii="Times New Roman" w:hAnsi="Times New Roman"/>
          <w:sz w:val="24"/>
          <w:szCs w:val="24"/>
          <w:lang w:val="hr-HR"/>
        </w:rPr>
        <w:t>Tomo Đaković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GEOETRMALNI  IZVORI d.o.o.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Nazora 3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32 276 Babina Greda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Općina Babina Greda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Kralja Tomislava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32 276 Babina Greda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Predmet: </w:t>
      </w:r>
      <w:r>
        <w:rPr>
          <w:rFonts w:ascii="Arial" w:hAnsi="Arial" w:cs="Arial"/>
          <w:i/>
          <w:iCs/>
          <w:sz w:val="24"/>
          <w:szCs w:val="24"/>
        </w:rPr>
        <w:t>Izvješće o radu za 2021. godinu</w:t>
      </w:r>
      <w:r>
        <w:rPr>
          <w:rFonts w:ascii="Arial" w:hAnsi="Arial" w:cs="Arial"/>
          <w:sz w:val="24"/>
          <w:szCs w:val="24"/>
        </w:rPr>
        <w:t xml:space="preserve">   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Tijekom 2021. godine aktivnosti trgovačkog društva „Geotermalni izvori“ d.o.o. bile su usmjerene na: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Provedba projekta „Izrada projektno-tehničke dokumentacije za projekt Istraživanje i eksploatacija geotermalnog potencijala na području Vukovarsko-srijemske županije“</w:t>
      </w:r>
    </w:p>
    <w:p>
      <w:pPr>
        <w:jc w:val="both"/>
        <w:rPr>
          <w:rFonts w:ascii="Arial" w:hAnsi="Arial" w:cs="Arial"/>
          <w:sz w:val="24"/>
          <w:szCs w:val="24"/>
        </w:rPr>
      </w:pPr>
      <w:bookmarkStart w:id="0" w:name="_Hlk64363178"/>
      <w:bookmarkStart w:id="1" w:name="_Hlk64364557"/>
      <w:r>
        <w:rPr>
          <w:rFonts w:ascii="Arial" w:hAnsi="Arial" w:cs="Arial"/>
          <w:sz w:val="24"/>
          <w:szCs w:val="24"/>
        </w:rPr>
        <w:t>II  Pronalaženja izvora financiranja za provedbu projekta</w:t>
      </w:r>
    </w:p>
    <w:bookmarkEnd w:id="0"/>
    <w:bookmarkEnd w:id="1"/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Provedba projekta „Izrada projektno-tehničke dokumentacije za projekt Istraživanje i eksploatacija geotermalnog potencijala na području Vukovarsko-srijemske županije“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Tijekom 2021. nastavljene su aktivnosti na izradi projektno-tehničke dokumentacije ukupne vrijednosti 917.500,00 HRK. Temeljem tog ugovora, izrađena je slijedeća dokumentacija:</w:t>
      </w:r>
    </w:p>
    <w:p>
      <w:pPr>
        <w:pStyle w:val="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Idejni projekt izrade istražne geotermalne bušotine i izgradnje bušotinskog radnog prostora za smještaj bušaćeg postrojenja</w:t>
      </w:r>
    </w:p>
    <w:p>
      <w:pPr>
        <w:pStyle w:val="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izrade istražne geotermalne bušotine s bušotinskim radnim prostorom za smještaj bušaćeg postrojenja </w:t>
      </w:r>
    </w:p>
    <w:p>
      <w:pPr>
        <w:pStyle w:val="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Elaborat o zaštiti okoliša za ocjenu o potrebi procjene utjecaja na okoliš</w:t>
      </w:r>
    </w:p>
    <w:p>
      <w:pPr>
        <w:pStyle w:val="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Idejni projekt građenja bušotinskog radnog prostora za ishođenje lokacijske dozvole</w:t>
      </w:r>
    </w:p>
    <w:p>
      <w:pPr>
        <w:pStyle w:val="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projekt građenja bušotinskog radnog prostora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 izrade navedenih dokumenata, pribavljanja pozitivnih mišljenja nadležnih tijela te obrane Projekta izrade istražne bušotine pred stručnim Povjerenstvom Ministarstva gospodarstva i održivog razvoja i Agencije za ugljikovodike, podnesen je zahtjev za izdavanje lokacijske dozvole, što je i zadnji dokument potreban prije početka izvođenja naftno-rudarskih radova.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Lokacijska dozvola ishođena je u srpnju, 2021. te je dobivena i pravomoćnost iste.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  Pronalaženja izvora financiranja za provedbu projekta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drugoj polovini 2021. godine, nakon ishođenja lokacijske dozvole, provodile su se brojne aktivnosti na iznalaženju izvora financiranja za nastavak provedbe projekta, a koje uključuju sastanke s nadležnim državnim tijelima (ministarstva, agencije, trgovačka društva u državnom vlasništvu i sl.) te privatnim i institucionalnim domaćim i stranim ulagačima te intenzivnu komunikaciju s istima putem IKT tehnologija.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Direktor: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Mr.sc. Saša Dević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0F2069"/>
    <w:multiLevelType w:val="multilevel"/>
    <w:tmpl w:val="3D0F206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AD"/>
    <w:rsid w:val="000B0B32"/>
    <w:rsid w:val="00140F2A"/>
    <w:rsid w:val="00162B31"/>
    <w:rsid w:val="002E7429"/>
    <w:rsid w:val="00334602"/>
    <w:rsid w:val="00626B53"/>
    <w:rsid w:val="006E6EDA"/>
    <w:rsid w:val="0077292C"/>
    <w:rsid w:val="00893520"/>
    <w:rsid w:val="00966646"/>
    <w:rsid w:val="00985EC7"/>
    <w:rsid w:val="009B60E0"/>
    <w:rsid w:val="00A036B0"/>
    <w:rsid w:val="00A047C0"/>
    <w:rsid w:val="00A64E13"/>
    <w:rsid w:val="00BF1706"/>
    <w:rsid w:val="00DD00AD"/>
    <w:rsid w:val="00E606DF"/>
    <w:rsid w:val="00E64BD9"/>
    <w:rsid w:val="00F73D4C"/>
    <w:rsid w:val="0B451881"/>
    <w:rsid w:val="15A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styleId="5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hr-HR" w:eastAsia="hr-H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347</Words>
  <Characters>1982</Characters>
  <Lines>16</Lines>
  <Paragraphs>4</Paragraphs>
  <TotalTime>1</TotalTime>
  <ScaleCrop>false</ScaleCrop>
  <LinksUpToDate>false</LinksUpToDate>
  <CharactersWithSpaces>2325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2022-01-31T09:32:00Z</dcterms:created>
  <dc:creator>sasa.devic@gmail.com</dc:creator>
  <cp:lastModifiedBy>HT-ICT</cp:lastModifiedBy>
  <cp:lastPrinted>2022-03-01T06:53:20Z</cp:lastPrinted>
  <dcterms:modified xsi:type="dcterms:W3CDTF">2022-03-01T06:53:29Z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72B594644EBE49E3B4B8D3409B5A748C</vt:lpwstr>
  </property>
</Properties>
</file>