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>
      <w:pPr>
        <w:pStyle w:val="4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KLASA:  </w:t>
      </w:r>
      <w:r>
        <w:rPr>
          <w:rFonts w:hint="default" w:ascii="Times New Roman" w:hAnsi="Times New Roman"/>
          <w:sz w:val="24"/>
          <w:szCs w:val="24"/>
          <w:lang w:val="hr-HR"/>
        </w:rPr>
        <w:t>363-01/22-01/22</w:t>
      </w:r>
    </w:p>
    <w:p>
      <w:pPr>
        <w:pStyle w:val="4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URBROJ: 2</w:t>
      </w:r>
      <w:r>
        <w:rPr>
          <w:rFonts w:hint="default" w:ascii="Times New Roman" w:hAnsi="Times New Roman"/>
          <w:sz w:val="24"/>
          <w:szCs w:val="24"/>
          <w:lang w:val="hr-HR"/>
        </w:rPr>
        <w:t>196-7-01-22-1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>
        <w:rPr>
          <w:rFonts w:hint="default"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</w:rPr>
        <w:t>. veljače 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godine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36. stavka 9.  Zakona o održivom gospodarenju otpadom („Narodne novine”, br. 94/13, 73/17, 14/19 i 98/19)  i  članka 18. Statuta Općine Babina Greda  („Službeni vjesnik Vukovarsko-srijemske županije“ br. 11/09, 04/13, 03/14, 01/18, 13/18, 27/18 – pročišćeni tekst, 21A/19 i 03/20, Općinsko vijeće Općine Babina Greda na </w:t>
      </w:r>
      <w:r>
        <w:rPr>
          <w:rFonts w:hint="default" w:ascii="Times New Roman" w:hAnsi="Times New Roman"/>
          <w:sz w:val="24"/>
          <w:szCs w:val="24"/>
          <w:lang w:val="hr-HR"/>
        </w:rPr>
        <w:t>08</w:t>
      </w:r>
      <w:r>
        <w:rPr>
          <w:rFonts w:ascii="Times New Roman" w:hAnsi="Times New Roman"/>
          <w:sz w:val="24"/>
          <w:szCs w:val="24"/>
        </w:rPr>
        <w:t xml:space="preserve">. sjednici održanoj dana  </w:t>
      </w:r>
      <w:r>
        <w:rPr>
          <w:rFonts w:hint="default" w:ascii="Times New Roman" w:hAnsi="Times New Roman"/>
          <w:sz w:val="24"/>
          <w:szCs w:val="24"/>
          <w:lang w:val="hr-HR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veljače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godine, donosi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ODLUKU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>
      <w:pPr>
        <w:rPr>
          <w:rFonts w:ascii="Times New Roman" w:hAnsi="Times New Roman"/>
          <w:sz w:val="24"/>
        </w:rPr>
      </w:pPr>
    </w:p>
    <w:p>
      <w:pPr>
        <w:ind w:firstLine="708"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Izvještaj općinskog načelnika o evidentiranju lokacija odbačenog otpada na području Općine Babina Greda za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. godin</w:t>
      </w:r>
      <w:r>
        <w:rPr>
          <w:rFonts w:hint="default" w:ascii="Times New Roman" w:hAnsi="Times New Roman"/>
          <w:sz w:val="24"/>
          <w:lang w:val="hr-HR"/>
        </w:rPr>
        <w:t>u</w:t>
      </w:r>
      <w:r>
        <w:rPr>
          <w:rFonts w:ascii="Times New Roman" w:hAnsi="Times New Roman"/>
          <w:sz w:val="24"/>
        </w:rPr>
        <w:t xml:space="preserve">.  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8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ove odluke je Izvještaj općinskog načelnika za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. godin</w:t>
      </w:r>
      <w:r>
        <w:rPr>
          <w:rFonts w:hint="default" w:ascii="Times New Roman" w:hAnsi="Times New Roman"/>
          <w:sz w:val="24"/>
          <w:szCs w:val="24"/>
          <w:lang w:val="hr-HR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ind w:firstLine="708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(8) dana od dana objave u „Službenom vjesniku“ Vukovarsko-srijemske županije.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Predsjednik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Općinskog vijeća: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lang w:val="hr-HR"/>
        </w:rPr>
        <w:t>Tomo Đaković</w:t>
      </w:r>
      <w:r>
        <w:rPr>
          <w:rFonts w:ascii="Times New Roman" w:hAnsi="Times New Roman"/>
        </w:rPr>
        <w:t xml:space="preserve">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4"/>
        <w:rPr>
          <w:rFonts w:ascii="Times New Roman" w:hAnsi="Times New Roman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NAČELNIK</w:t>
      </w:r>
    </w:p>
    <w:p>
      <w:pPr>
        <w:rPr>
          <w:rFonts w:ascii="Times New Roman" w:hAnsi="Times New Roman"/>
          <w:sz w:val="24"/>
        </w:rPr>
      </w:pPr>
    </w:p>
    <w:p>
      <w:pPr>
        <w:pStyle w:val="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pStyle w:val="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pStyle w:val="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IZVJEŠTAJ</w:t>
      </w:r>
    </w:p>
    <w:p>
      <w:pPr>
        <w:rPr>
          <w:rFonts w:ascii="Times New Roman" w:hAnsi="Times New Roman"/>
          <w:sz w:val="24"/>
        </w:rPr>
      </w:pPr>
    </w:p>
    <w:p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skladu sa člankom. 5. Odluke o mjerama za sprječavanje nepropisnog odbacivanja otpada i mjerama za uklanjanje odbačenog otpada, („Službeni vjesnik“ Vukovarsko – srijemske županije, br. 08/18) izvješćujem općinsko vijeće Općine Babina Greda o slijedećem:</w:t>
      </w:r>
    </w:p>
    <w:p>
      <w:pPr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Lokacije i količine odbačenog otpada: 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Ulica</w:t>
      </w:r>
      <w:r>
        <w:rPr>
          <w:rFonts w:hint="default" w:ascii="Times New Roman" w:hAnsi="Times New Roman"/>
          <w:sz w:val="24"/>
          <w:lang w:val="hr-HR"/>
        </w:rPr>
        <w:t xml:space="preserve"> Ilirskog preporoda 8</w:t>
      </w:r>
      <w:r>
        <w:rPr>
          <w:rFonts w:ascii="Times New Roman" w:hAnsi="Times New Roman"/>
          <w:sz w:val="24"/>
        </w:rPr>
        <w:t xml:space="preserve"> – </w:t>
      </w:r>
      <w:r>
        <w:rPr>
          <w:rFonts w:hint="default" w:ascii="Times New Roman" w:hAnsi="Times New Roman"/>
          <w:sz w:val="24"/>
          <w:lang w:val="hr-HR"/>
        </w:rPr>
        <w:t>privatna površina</w:t>
      </w:r>
      <w:r>
        <w:rPr>
          <w:rFonts w:ascii="Times New Roman" w:hAnsi="Times New Roman"/>
          <w:sz w:val="24"/>
        </w:rPr>
        <w:t xml:space="preserve"> - sanirao počinitelj, 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Ulica </w:t>
      </w:r>
      <w:r>
        <w:rPr>
          <w:rFonts w:hint="default" w:ascii="Times New Roman" w:hAnsi="Times New Roman"/>
          <w:sz w:val="24"/>
          <w:lang w:val="hr-HR"/>
        </w:rPr>
        <w:t>Ilirskog preporoda</w:t>
      </w:r>
      <w:r>
        <w:rPr>
          <w:rFonts w:ascii="Times New Roman" w:hAnsi="Times New Roman"/>
          <w:sz w:val="24"/>
        </w:rPr>
        <w:t xml:space="preserve"> </w:t>
      </w:r>
      <w:r>
        <w:rPr>
          <w:rFonts w:hint="default" w:ascii="Times New Roman" w:hAnsi="Times New Roman"/>
          <w:sz w:val="24"/>
          <w:lang w:val="hr-HR"/>
        </w:rPr>
        <w:t xml:space="preserve">10 </w:t>
      </w:r>
      <w:r>
        <w:rPr>
          <w:rFonts w:ascii="Times New Roman" w:hAnsi="Times New Roman"/>
          <w:sz w:val="24"/>
        </w:rPr>
        <w:t xml:space="preserve">– </w:t>
      </w:r>
      <w:r>
        <w:rPr>
          <w:rFonts w:hint="default" w:ascii="Times New Roman" w:hAnsi="Times New Roman"/>
          <w:sz w:val="24"/>
          <w:lang w:val="hr-HR"/>
        </w:rPr>
        <w:t>privatna površina</w:t>
      </w:r>
      <w:r>
        <w:rPr>
          <w:rFonts w:ascii="Times New Roman" w:hAnsi="Times New Roman"/>
          <w:sz w:val="24"/>
        </w:rPr>
        <w:t xml:space="preserve"> - sanirao počinitelj, 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 </w:t>
      </w:r>
      <w:r>
        <w:rPr>
          <w:rFonts w:hint="default" w:ascii="Times New Roman" w:hAnsi="Times New Roman"/>
          <w:sz w:val="24"/>
          <w:lang w:val="hr-HR"/>
        </w:rPr>
        <w:t>Rudina “Staro selo”</w:t>
      </w:r>
      <w:r>
        <w:rPr>
          <w:rFonts w:ascii="Times New Roman" w:hAnsi="Times New Roman"/>
          <w:sz w:val="24"/>
        </w:rPr>
        <w:t xml:space="preserve"> </w:t>
      </w:r>
      <w:r>
        <w:rPr>
          <w:rFonts w:hint="default" w:ascii="Times New Roman" w:hAnsi="Times New Roman"/>
          <w:sz w:val="24"/>
          <w:lang w:val="hr-HR"/>
        </w:rPr>
        <w:t>k.č.br. 6104</w:t>
      </w:r>
      <w:r>
        <w:rPr>
          <w:rFonts w:ascii="Times New Roman" w:hAnsi="Times New Roman"/>
          <w:sz w:val="24"/>
        </w:rPr>
        <w:t xml:space="preserve"> - sanirao počinitelj, 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Rudina „Beravačka greda“ k.č.br. </w:t>
      </w:r>
      <w:r>
        <w:rPr>
          <w:rFonts w:hint="default" w:ascii="Times New Roman" w:hAnsi="Times New Roman"/>
          <w:sz w:val="24"/>
          <w:lang w:val="hr-HR"/>
        </w:rPr>
        <w:t>68</w:t>
      </w:r>
      <w:r>
        <w:rPr>
          <w:rFonts w:ascii="Times New Roman" w:hAnsi="Times New Roman"/>
          <w:sz w:val="24"/>
        </w:rPr>
        <w:t xml:space="preserve"> - sanirao počinitelj, 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Rudina „</w:t>
      </w:r>
      <w:r>
        <w:rPr>
          <w:rFonts w:hint="default" w:ascii="Times New Roman" w:hAnsi="Times New Roman"/>
          <w:sz w:val="24"/>
          <w:lang w:val="hr-HR"/>
        </w:rPr>
        <w:t>Velike livade</w:t>
      </w:r>
      <w:r>
        <w:rPr>
          <w:rFonts w:ascii="Times New Roman" w:hAnsi="Times New Roman"/>
          <w:sz w:val="24"/>
        </w:rPr>
        <w:t xml:space="preserve">“ k.č.br. </w:t>
      </w:r>
      <w:r>
        <w:rPr>
          <w:rFonts w:hint="default" w:ascii="Times New Roman" w:hAnsi="Times New Roman"/>
          <w:sz w:val="24"/>
          <w:lang w:val="hr-HR"/>
        </w:rPr>
        <w:t>6096</w:t>
      </w:r>
      <w:r>
        <w:rPr>
          <w:rFonts w:ascii="Times New Roman" w:hAnsi="Times New Roman"/>
          <w:sz w:val="24"/>
        </w:rPr>
        <w:t xml:space="preserve"> – sanirao počinitelj,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f. </w:t>
      </w:r>
      <w:r>
        <w:rPr>
          <w:rFonts w:hint="default" w:ascii="Times New Roman" w:hAnsi="Times New Roman"/>
          <w:sz w:val="24"/>
          <w:lang w:val="hr-HR"/>
        </w:rPr>
        <w:t>Rudina “Granice” k.č.br. 1935</w:t>
      </w:r>
      <w:r>
        <w:rPr>
          <w:rFonts w:ascii="Times New Roman" w:hAnsi="Times New Roman"/>
          <w:sz w:val="24"/>
        </w:rPr>
        <w:t xml:space="preserve"> – sanirao počinitelj,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Ulica </w:t>
      </w:r>
      <w:r>
        <w:rPr>
          <w:rFonts w:hint="default" w:ascii="Times New Roman" w:hAnsi="Times New Roman"/>
          <w:sz w:val="24"/>
          <w:lang w:val="hr-HR"/>
        </w:rPr>
        <w:t>J.J. Strossmayera - javna povrišina k.č.br. 995</w:t>
      </w:r>
      <w:r>
        <w:rPr>
          <w:rFonts w:ascii="Times New Roman" w:hAnsi="Times New Roman"/>
          <w:sz w:val="24"/>
        </w:rPr>
        <w:t xml:space="preserve"> – sanirao počinitelj,</w:t>
      </w: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</w:p>
    <w:p>
      <w:pPr>
        <w:pStyle w:val="6"/>
        <w:ind w:left="2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Nepoznati počinitelji i lokacije odbačenog otpada:</w:t>
      </w:r>
    </w:p>
    <w:p>
      <w:pPr>
        <w:pStyle w:val="6"/>
        <w:numPr>
          <w:ilvl w:val="0"/>
          <w:numId w:val="2"/>
        </w:numPr>
        <w:ind w:firstLine="2160" w:firstLineChars="900"/>
        <w:jc w:val="both"/>
        <w:rPr>
          <w:rFonts w:hint="default" w:ascii="Times New Roman" w:hAnsi="Times New Roman"/>
          <w:sz w:val="24"/>
          <w:lang w:val="hr-HR"/>
        </w:rPr>
      </w:pPr>
      <w:r>
        <w:rPr>
          <w:rFonts w:hint="default" w:ascii="Times New Roman" w:hAnsi="Times New Roman"/>
          <w:sz w:val="24"/>
          <w:lang w:val="hr-HR"/>
        </w:rPr>
        <w:t xml:space="preserve">Rudina “Jasenjice” - javna površina k.č.br. 6239 -   </w:t>
      </w:r>
      <w:r>
        <w:rPr>
          <w:rFonts w:hint="default" w:ascii="Times New Roman" w:hAnsi="Times New Roman"/>
          <w:sz w:val="24"/>
          <w:lang w:val="hr-HR"/>
        </w:rPr>
        <w:br w:type="textWrapping"/>
      </w:r>
      <w:r>
        <w:rPr>
          <w:rFonts w:hint="default" w:ascii="Times New Roman" w:hAnsi="Times New Roman"/>
          <w:sz w:val="24"/>
          <w:lang w:val="hr-HR"/>
        </w:rPr>
        <w:t xml:space="preserve">                       sanirala Općina Babina Greda.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uklanjanja odbačenog otpada – Prekršitelj uklanja o svom trošku. Ukoliko je počinitelj nepoznat troškove uklanjanja otpada podmiruje Općina Babina Greda. Kod neutvrđenog počinitelja odlaganja odbačenog otpada, prikupljeni otpad zbrinjava koncesionar Strunje Trade d.o.o.</w:t>
      </w: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Počinitelji:  </w:t>
      </w:r>
    </w:p>
    <w:p>
      <w:pPr>
        <w:pStyle w:val="6"/>
        <w:ind w:left="2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>
        <w:rPr>
          <w:rFonts w:hint="default" w:ascii="Times New Roman" w:hAnsi="Times New Roman"/>
          <w:sz w:val="24"/>
          <w:lang w:val="hr-HR"/>
        </w:rPr>
        <w:t>Pavo Kopić</w:t>
      </w:r>
      <w:r>
        <w:rPr>
          <w:rFonts w:ascii="Times New Roman" w:hAnsi="Times New Roman"/>
          <w:sz w:val="24"/>
        </w:rPr>
        <w:t xml:space="preserve">, </w:t>
      </w:r>
      <w:r>
        <w:rPr>
          <w:rFonts w:hint="default" w:ascii="Times New Roman" w:hAnsi="Times New Roman"/>
          <w:sz w:val="24"/>
          <w:lang w:val="hr-HR"/>
        </w:rPr>
        <w:t>Ilirskog preporoda 8</w:t>
      </w:r>
      <w:r>
        <w:rPr>
          <w:rFonts w:ascii="Times New Roman" w:hAnsi="Times New Roman"/>
          <w:sz w:val="24"/>
        </w:rPr>
        <w:t xml:space="preserve">, Babina Greda,                                           b. </w:t>
      </w:r>
      <w:r>
        <w:rPr>
          <w:rFonts w:hint="default" w:ascii="Times New Roman" w:hAnsi="Times New Roman"/>
          <w:sz w:val="24"/>
          <w:lang w:val="hr-HR"/>
        </w:rPr>
        <w:t>Bosiljko Stanić, Gensherova 22/D</w:t>
      </w:r>
      <w:r>
        <w:rPr>
          <w:rFonts w:ascii="Times New Roman" w:hAnsi="Times New Roman"/>
          <w:sz w:val="24"/>
        </w:rPr>
        <w:t xml:space="preserve">, </w:t>
      </w:r>
      <w:r>
        <w:rPr>
          <w:rFonts w:hint="default" w:ascii="Times New Roman" w:hAnsi="Times New Roman"/>
          <w:sz w:val="24"/>
          <w:lang w:val="hr-HR"/>
        </w:rPr>
        <w:t>Vinkovci</w:t>
      </w:r>
      <w:r>
        <w:rPr>
          <w:rFonts w:ascii="Times New Roman" w:hAnsi="Times New Roman"/>
          <w:sz w:val="24"/>
        </w:rPr>
        <w:t xml:space="preserve">, </w:t>
      </w:r>
    </w:p>
    <w:p>
      <w:pPr>
        <w:pStyle w:val="6"/>
        <w:ind w:left="2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 </w:t>
      </w:r>
      <w:r>
        <w:rPr>
          <w:rFonts w:hint="default" w:ascii="Times New Roman" w:hAnsi="Times New Roman"/>
          <w:sz w:val="24"/>
          <w:lang w:val="hr-HR"/>
        </w:rPr>
        <w:t>Petar Markić, Savska 9</w:t>
      </w:r>
      <w:r>
        <w:rPr>
          <w:rFonts w:ascii="Times New Roman" w:hAnsi="Times New Roman"/>
          <w:sz w:val="24"/>
        </w:rPr>
        <w:t xml:space="preserve">, Babina Greda, </w:t>
      </w:r>
      <w:r>
        <w:rPr>
          <w:rFonts w:hint="default" w:ascii="Times New Roman" w:hAnsi="Times New Roman"/>
          <w:sz w:val="24"/>
          <w:lang w:val="hr-HR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d. </w:t>
      </w:r>
      <w:r>
        <w:rPr>
          <w:rFonts w:hint="default" w:ascii="Times New Roman" w:hAnsi="Times New Roman"/>
          <w:sz w:val="24"/>
          <w:lang w:val="hr-HR"/>
        </w:rPr>
        <w:t>Stjepan Radić, Beravačka greda 92/B</w:t>
      </w:r>
      <w:r>
        <w:rPr>
          <w:rFonts w:ascii="Times New Roman" w:hAnsi="Times New Roman"/>
          <w:sz w:val="24"/>
        </w:rPr>
        <w:t xml:space="preserve">, Babina Greda,                                          </w:t>
      </w:r>
    </w:p>
    <w:p>
      <w:pPr>
        <w:pStyle w:val="6"/>
        <w:ind w:left="2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e. </w:t>
      </w:r>
      <w:r>
        <w:rPr>
          <w:rFonts w:hint="default" w:ascii="Times New Roman" w:hAnsi="Times New Roman"/>
          <w:sz w:val="24"/>
          <w:lang w:val="hr-HR"/>
        </w:rPr>
        <w:t>Branko Parlov, Braće Radića 82</w:t>
      </w:r>
      <w:r>
        <w:rPr>
          <w:rFonts w:ascii="Times New Roman" w:hAnsi="Times New Roman"/>
          <w:sz w:val="24"/>
        </w:rPr>
        <w:t>, Babina Greda,</w:t>
      </w:r>
    </w:p>
    <w:p>
      <w:pPr>
        <w:pStyle w:val="6"/>
        <w:ind w:left="2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f. </w:t>
      </w:r>
      <w:r>
        <w:rPr>
          <w:rFonts w:hint="default" w:ascii="Times New Roman" w:hAnsi="Times New Roman"/>
          <w:sz w:val="24"/>
          <w:lang w:val="hr-HR"/>
        </w:rPr>
        <w:t>Josip Madžarević, Vladimira Nazora 227</w:t>
      </w:r>
      <w:r>
        <w:rPr>
          <w:rFonts w:ascii="Times New Roman" w:hAnsi="Times New Roman"/>
          <w:sz w:val="24"/>
        </w:rPr>
        <w:t>, Babina Greda,</w:t>
      </w:r>
    </w:p>
    <w:p>
      <w:pPr>
        <w:pStyle w:val="6"/>
        <w:ind w:left="21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g. </w:t>
      </w:r>
      <w:r>
        <w:rPr>
          <w:rFonts w:hint="default" w:ascii="Times New Roman" w:hAnsi="Times New Roman"/>
          <w:sz w:val="24"/>
          <w:lang w:val="hr-HR"/>
        </w:rPr>
        <w:t>Jasmina Vuković, J.J. Strossmayera 29</w:t>
      </w:r>
      <w:r>
        <w:rPr>
          <w:rFonts w:ascii="Times New Roman" w:hAnsi="Times New Roman"/>
          <w:sz w:val="24"/>
        </w:rPr>
        <w:t>, Babina Greda.</w:t>
      </w: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Zaračunata i naplaćena naknada troška uklanjanja otpada – N / P.</w:t>
      </w: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Lokacije na kojima je u više navrata utvrđeno odbacivanje otpada – N/P.</w:t>
      </w:r>
    </w:p>
    <w:p>
      <w:pPr>
        <w:pStyle w:val="6"/>
        <w:ind w:left="1068"/>
        <w:jc w:val="both"/>
        <w:rPr>
          <w:rFonts w:ascii="Times New Roman" w:hAnsi="Times New Roman"/>
          <w:sz w:val="24"/>
        </w:rPr>
      </w:pP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Provedba mjera iz ove Odluke – mjere se provode na način: </w:t>
      </w:r>
    </w:p>
    <w:p>
      <w:pPr>
        <w:pStyle w:val="6"/>
        <w:rPr>
          <w:rFonts w:ascii="Times New Roman" w:hAnsi="Times New Roman"/>
          <w:sz w:val="24"/>
        </w:rPr>
      </w:pPr>
    </w:p>
    <w:p>
      <w:pPr>
        <w:pStyle w:val="6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Izdavanje Rješenja o komunalnom redu prekršitelju sa naredbom i rokom uklanjanja nezakonito odbačenog komunalnog otpada i</w:t>
      </w:r>
    </w:p>
    <w:p>
      <w:pPr>
        <w:pStyle w:val="6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Izdavanje obveznog prekršajnog naloga počiniteljima.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</w:p>
    <w:p>
      <w:pPr>
        <w:ind w:left="6372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Općinski načelnik: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</w:t>
      </w:r>
    </w:p>
    <w:p>
      <w:pPr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Josip Krnić</w:t>
      </w:r>
    </w:p>
    <w:p>
      <w:pPr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FD020"/>
    <w:multiLevelType w:val="singleLevel"/>
    <w:tmpl w:val="F86FD020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7C22745C"/>
    <w:multiLevelType w:val="multilevel"/>
    <w:tmpl w:val="7C22745C"/>
    <w:lvl w:ilvl="0" w:tentative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6" w:hanging="360"/>
      </w:pPr>
    </w:lvl>
    <w:lvl w:ilvl="2" w:tentative="0">
      <w:start w:val="1"/>
      <w:numFmt w:val="lowerRoman"/>
      <w:lvlText w:val="%3."/>
      <w:lvlJc w:val="right"/>
      <w:pPr>
        <w:ind w:left="3576" w:hanging="180"/>
      </w:pPr>
    </w:lvl>
    <w:lvl w:ilvl="3" w:tentative="0">
      <w:start w:val="1"/>
      <w:numFmt w:val="decimal"/>
      <w:lvlText w:val="%4."/>
      <w:lvlJc w:val="left"/>
      <w:pPr>
        <w:ind w:left="4296" w:hanging="360"/>
      </w:pPr>
    </w:lvl>
    <w:lvl w:ilvl="4" w:tentative="0">
      <w:start w:val="1"/>
      <w:numFmt w:val="lowerLetter"/>
      <w:lvlText w:val="%5."/>
      <w:lvlJc w:val="left"/>
      <w:pPr>
        <w:ind w:left="5016" w:hanging="360"/>
      </w:pPr>
    </w:lvl>
    <w:lvl w:ilvl="5" w:tentative="0">
      <w:start w:val="1"/>
      <w:numFmt w:val="lowerRoman"/>
      <w:lvlText w:val="%6."/>
      <w:lvlJc w:val="right"/>
      <w:pPr>
        <w:ind w:left="5736" w:hanging="180"/>
      </w:pPr>
    </w:lvl>
    <w:lvl w:ilvl="6" w:tentative="0">
      <w:start w:val="1"/>
      <w:numFmt w:val="decimal"/>
      <w:lvlText w:val="%7."/>
      <w:lvlJc w:val="left"/>
      <w:pPr>
        <w:ind w:left="6456" w:hanging="360"/>
      </w:pPr>
    </w:lvl>
    <w:lvl w:ilvl="7" w:tentative="0">
      <w:start w:val="1"/>
      <w:numFmt w:val="lowerLetter"/>
      <w:lvlText w:val="%8."/>
      <w:lvlJc w:val="left"/>
      <w:pPr>
        <w:ind w:left="7176" w:hanging="360"/>
      </w:pPr>
    </w:lvl>
    <w:lvl w:ilvl="8" w:tentative="0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3"/>
    <w:rsid w:val="000A4945"/>
    <w:rsid w:val="001D230F"/>
    <w:rsid w:val="00202045"/>
    <w:rsid w:val="00241471"/>
    <w:rsid w:val="002849DF"/>
    <w:rsid w:val="002C5FC4"/>
    <w:rsid w:val="003E5179"/>
    <w:rsid w:val="004378E9"/>
    <w:rsid w:val="00486F63"/>
    <w:rsid w:val="004945FC"/>
    <w:rsid w:val="0065350C"/>
    <w:rsid w:val="00685139"/>
    <w:rsid w:val="00690AAB"/>
    <w:rsid w:val="006A6288"/>
    <w:rsid w:val="00751D01"/>
    <w:rsid w:val="00772311"/>
    <w:rsid w:val="0080476D"/>
    <w:rsid w:val="0091393D"/>
    <w:rsid w:val="0092202A"/>
    <w:rsid w:val="00A0619F"/>
    <w:rsid w:val="00A31615"/>
    <w:rsid w:val="00A53FD5"/>
    <w:rsid w:val="00AA05E3"/>
    <w:rsid w:val="00AA45EF"/>
    <w:rsid w:val="00AF1763"/>
    <w:rsid w:val="00B4102F"/>
    <w:rsid w:val="00B5181A"/>
    <w:rsid w:val="00B6371D"/>
    <w:rsid w:val="00D947F4"/>
    <w:rsid w:val="00DC038F"/>
    <w:rsid w:val="00E61D36"/>
    <w:rsid w:val="00EB199C"/>
    <w:rsid w:val="00EC6DF3"/>
    <w:rsid w:val="00F50D9A"/>
    <w:rsid w:val="00F52B95"/>
    <w:rsid w:val="00F730FD"/>
    <w:rsid w:val="00FD04C7"/>
    <w:rsid w:val="00FD4CA3"/>
    <w:rsid w:val="00FD64FD"/>
    <w:rsid w:val="00FE158E"/>
    <w:rsid w:val="114B7BEC"/>
    <w:rsid w:val="1B6D48E1"/>
    <w:rsid w:val="2C0069BB"/>
    <w:rsid w:val="7C1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5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character" w:customStyle="1" w:styleId="5">
    <w:name w:val="No Spacing Char"/>
    <w:link w:val="4"/>
    <w:uiPriority w:val="1"/>
    <w:rPr>
      <w:rFonts w:ascii="Calibri" w:hAnsi="Calibri" w:eastAsia="Times New Roman" w:cs="Times New Roman"/>
      <w:lang w:eastAsia="hr-H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553</Words>
  <Characters>3156</Characters>
  <Lines>26</Lines>
  <Paragraphs>7</Paragraphs>
  <TotalTime>462</TotalTime>
  <ScaleCrop>false</ScaleCrop>
  <LinksUpToDate>false</LinksUpToDate>
  <CharactersWithSpaces>3702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2019-02-15T12:45:00Z</dcterms:created>
  <dc:creator>korisnik</dc:creator>
  <cp:lastModifiedBy>HT-ICT</cp:lastModifiedBy>
  <cp:lastPrinted>2022-03-01T07:11:15Z</cp:lastPrinted>
  <dcterms:modified xsi:type="dcterms:W3CDTF">2022-03-01T07:11:21Z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B7A916E2674E41A0AC405F2B7A225CA1</vt:lpwstr>
  </property>
</Properties>
</file>