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page" w:tblpX="5171" w:tblpY="-976"/>
        <w:tblW w:w="0" w:type="auto"/>
        <w:tblLook w:val="0000" w:firstRow="0" w:lastRow="0" w:firstColumn="0" w:lastColumn="0" w:noHBand="0" w:noVBand="0"/>
      </w:tblPr>
      <w:tblGrid>
        <w:gridCol w:w="6045"/>
      </w:tblGrid>
      <w:tr w:rsidR="00AB5718" w14:paraId="4B8D1DDA" w14:textId="77777777" w:rsidTr="00AB5718">
        <w:trPr>
          <w:trHeight w:val="1605"/>
        </w:trPr>
        <w:tc>
          <w:tcPr>
            <w:tcW w:w="6045" w:type="dxa"/>
          </w:tcPr>
          <w:p w14:paraId="665E526D" w14:textId="77777777" w:rsidR="00AB5718" w:rsidRDefault="00AB5718" w:rsidP="00AB5718">
            <w:pPr>
              <w:tabs>
                <w:tab w:val="left" w:pos="4395"/>
              </w:tabs>
              <w:overflowPunct w:val="0"/>
              <w:autoSpaceDE w:val="0"/>
              <w:autoSpaceDN w:val="0"/>
              <w:adjustRightInd w:val="0"/>
              <w:spacing w:after="0" w:line="240" w:lineRule="auto"/>
              <w:ind w:right="696"/>
              <w:jc w:val="right"/>
              <w:textAlignment w:val="baseline"/>
              <w:rPr>
                <w:rFonts w:ascii="Times New Roman" w:hAnsi="Times New Roman"/>
                <w:sz w:val="24"/>
                <w:szCs w:val="24"/>
              </w:rPr>
            </w:pPr>
            <w:r>
              <w:rPr>
                <w:rFonts w:ascii="PDF417x" w:hAnsi="PDF417x"/>
                <w:noProof/>
                <w:sz w:val="20"/>
                <w:szCs w:val="20"/>
              </w:rPr>
              <w:t>+*xfs*pvs*Akl*cvA*xBj*qEC*oCa*qdA*uEw*nqE*pBk*-</w:t>
            </w:r>
            <w:r>
              <w:rPr>
                <w:rFonts w:ascii="PDF417x" w:hAnsi="PDF417x"/>
                <w:noProof/>
                <w:sz w:val="20"/>
                <w:szCs w:val="20"/>
              </w:rPr>
              <w:br/>
              <w:t>+*yqw*Djv*zbd*mya*ugc*dzi*lro*rdz*Djm*fsc*zew*-</w:t>
            </w:r>
            <w:r>
              <w:rPr>
                <w:rFonts w:ascii="PDF417x" w:hAnsi="PDF417x"/>
                <w:noProof/>
                <w:sz w:val="20"/>
                <w:szCs w:val="20"/>
              </w:rPr>
              <w:br/>
              <w:t>+*eDs*ors*lyd*lyd*lyd*jkt*hDk*als*rwh*qkj*zfE*-</w:t>
            </w:r>
            <w:r>
              <w:rPr>
                <w:rFonts w:ascii="PDF417x" w:hAnsi="PDF417x"/>
                <w:noProof/>
                <w:sz w:val="20"/>
                <w:szCs w:val="20"/>
              </w:rPr>
              <w:br/>
              <w:t>+*ftw*Aqg*bDl*nEk*lln*psy*wui*xoi*lna*dAc*onA*-</w:t>
            </w:r>
            <w:r>
              <w:rPr>
                <w:rFonts w:ascii="PDF417x" w:hAnsi="PDF417x"/>
                <w:noProof/>
                <w:sz w:val="20"/>
                <w:szCs w:val="20"/>
              </w:rPr>
              <w:br/>
              <w:t>+*ftA*Alx*tac*sdv*idy*Dxb*uxk*oiC*wec*buw*uws*-</w:t>
            </w:r>
            <w:r>
              <w:rPr>
                <w:rFonts w:ascii="PDF417x" w:hAnsi="PDF417x"/>
                <w:noProof/>
                <w:sz w:val="20"/>
                <w:szCs w:val="20"/>
              </w:rPr>
              <w:br/>
              <w:t>+*xjq*spz*ccj*wfu*DEw*bEs*dly*bCD*rwh*Ety*uzq*-</w:t>
            </w:r>
            <w:r>
              <w:rPr>
                <w:rFonts w:ascii="PDF417x" w:hAnsi="PDF417x"/>
                <w:noProof/>
                <w:sz w:val="20"/>
                <w:szCs w:val="20"/>
              </w:rPr>
              <w:br/>
            </w:r>
          </w:p>
        </w:tc>
      </w:tr>
    </w:tbl>
    <w:p w14:paraId="42267F37" w14:textId="77777777" w:rsidR="00AB5718" w:rsidRDefault="00461B0C" w:rsidP="00461B0C">
      <w:pPr>
        <w:spacing w:after="0" w:line="240" w:lineRule="auto"/>
        <w:rPr>
          <w:rFonts w:ascii="Times New Roman" w:hAnsi="Times New Roman"/>
          <w:sz w:val="24"/>
          <w:szCs w:val="24"/>
        </w:rPr>
      </w:pPr>
      <w:r>
        <w:rPr>
          <w:rFonts w:ascii="Times New Roman" w:hAnsi="Times New Roman"/>
          <w:sz w:val="24"/>
          <w:szCs w:val="24"/>
        </w:rPr>
        <w:t xml:space="preserve">                     </w:t>
      </w:r>
      <w:r w:rsidR="0048037B">
        <w:rPr>
          <w:rFonts w:ascii="Times New Roman" w:hAnsi="Times New Roman"/>
          <w:sz w:val="24"/>
          <w:szCs w:val="24"/>
        </w:rPr>
        <w:t xml:space="preserve"> </w:t>
      </w:r>
      <w:r>
        <w:rPr>
          <w:rFonts w:ascii="Times New Roman" w:hAnsi="Times New Roman"/>
          <w:sz w:val="24"/>
          <w:szCs w:val="24"/>
        </w:rPr>
        <w:t xml:space="preserve">     </w:t>
      </w:r>
    </w:p>
    <w:p w14:paraId="23E8EFE1" w14:textId="1130AE2F" w:rsidR="00461B0C" w:rsidRPr="00461B0C" w:rsidRDefault="00AB5718" w:rsidP="00461B0C">
      <w:pPr>
        <w:spacing w:after="0" w:line="240" w:lineRule="auto"/>
        <w:rPr>
          <w:rFonts w:ascii="Times New Roman" w:eastAsiaTheme="minorHAnsi" w:hAnsi="Times New Roman"/>
          <w:kern w:val="2"/>
          <w:sz w:val="24"/>
          <w:szCs w:val="24"/>
          <w14:ligatures w14:val="standardContextual"/>
        </w:rPr>
      </w:pPr>
      <w:r>
        <w:rPr>
          <w:rFonts w:ascii="Times New Roman" w:hAnsi="Times New Roman"/>
          <w:sz w:val="24"/>
          <w:szCs w:val="24"/>
        </w:rPr>
        <w:t xml:space="preserve">                          </w:t>
      </w:r>
      <w:r w:rsidR="00461B0C">
        <w:rPr>
          <w:rFonts w:ascii="Times New Roman" w:hAnsi="Times New Roman"/>
          <w:sz w:val="24"/>
          <w:szCs w:val="24"/>
        </w:rPr>
        <w:t xml:space="preserve">    </w:t>
      </w:r>
      <w:r w:rsidR="00461B0C" w:rsidRPr="00491673">
        <w:rPr>
          <w:rFonts w:ascii="Times New Roman" w:hAnsi="Times New Roman"/>
          <w:sz w:val="24"/>
          <w:szCs w:val="24"/>
        </w:rPr>
        <w:object w:dxaOrig="2925" w:dyaOrig="3870" w14:anchorId="3A473E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8pt" o:ole="">
            <v:imagedata r:id="rId7" o:title=""/>
          </v:shape>
          <o:OLEObject Type="Embed" ProgID="MSPhotoEd.3" ShapeID="_x0000_i1025" DrawAspect="Content" ObjectID="_1796146643" r:id="rId8"/>
        </w:object>
      </w:r>
    </w:p>
    <w:p w14:paraId="541E1D3E" w14:textId="77777777" w:rsidR="00461B0C" w:rsidRPr="00461B0C" w:rsidRDefault="00461B0C" w:rsidP="00461B0C">
      <w:pPr>
        <w:tabs>
          <w:tab w:val="left" w:pos="4395"/>
        </w:tabs>
        <w:overflowPunct w:val="0"/>
        <w:autoSpaceDE w:val="0"/>
        <w:autoSpaceDN w:val="0"/>
        <w:adjustRightInd w:val="0"/>
        <w:spacing w:after="0" w:line="240" w:lineRule="auto"/>
        <w:ind w:right="4536"/>
        <w:textAlignment w:val="baseline"/>
        <w:rPr>
          <w:rFonts w:ascii="Times New Roman" w:eastAsia="Times New Roman" w:hAnsi="Times New Roman" w:cstheme="minorBidi"/>
          <w:sz w:val="24"/>
          <w:szCs w:val="20"/>
          <w:lang w:val="en-GB"/>
        </w:rPr>
      </w:pPr>
      <w:r w:rsidRPr="00461B0C">
        <w:rPr>
          <w:rFonts w:ascii="Cambria" w:eastAsia="Times New Roman" w:hAnsi="Cambria" w:cstheme="minorBidi"/>
          <w:b/>
          <w:bCs/>
          <w:sz w:val="24"/>
          <w:szCs w:val="24"/>
          <w:bdr w:val="none" w:sz="0" w:space="0" w:color="auto" w:frame="1"/>
          <w:shd w:val="clear" w:color="auto" w:fill="FFFFFF"/>
        </w:rPr>
        <w:t xml:space="preserve">          R E P U B L I K A   H R V A T S K A</w:t>
      </w:r>
    </w:p>
    <w:p w14:paraId="2254A7BF" w14:textId="77777777" w:rsidR="00461B0C" w:rsidRPr="00461B0C" w:rsidRDefault="00461B0C" w:rsidP="00461B0C">
      <w:pPr>
        <w:shd w:val="clear" w:color="auto" w:fill="FFFFFF"/>
        <w:tabs>
          <w:tab w:val="left" w:pos="4395"/>
        </w:tabs>
        <w:spacing w:after="0" w:line="240" w:lineRule="auto"/>
        <w:ind w:right="4536"/>
        <w:jc w:val="center"/>
        <w:rPr>
          <w:rFonts w:ascii="Cambria" w:eastAsia="Times New Roman" w:hAnsi="Cambria" w:cstheme="minorBidi"/>
          <w:b/>
          <w:bCs/>
          <w:sz w:val="24"/>
          <w:szCs w:val="24"/>
          <w:bdr w:val="none" w:sz="0" w:space="0" w:color="auto" w:frame="1"/>
          <w:shd w:val="clear" w:color="auto" w:fill="FFFFFF"/>
        </w:rPr>
      </w:pPr>
      <w:r w:rsidRPr="00461B0C">
        <w:rPr>
          <w:rFonts w:ascii="Cambria" w:eastAsia="Times New Roman" w:hAnsi="Cambria" w:cstheme="minorBidi"/>
          <w:b/>
          <w:bCs/>
          <w:sz w:val="24"/>
          <w:szCs w:val="24"/>
          <w:bdr w:val="none" w:sz="0" w:space="0" w:color="auto" w:frame="1"/>
          <w:shd w:val="clear" w:color="auto" w:fill="FFFFFF"/>
        </w:rPr>
        <w:t>VUKOVARSKO-SRIJEMSKA ŽUPANIJA</w:t>
      </w:r>
    </w:p>
    <w:p w14:paraId="24B40429" w14:textId="77777777" w:rsidR="00461B0C" w:rsidRPr="00461B0C" w:rsidRDefault="00461B0C" w:rsidP="00461B0C">
      <w:pPr>
        <w:shd w:val="clear" w:color="auto" w:fill="FFFFFF"/>
        <w:tabs>
          <w:tab w:val="left" w:pos="4395"/>
        </w:tabs>
        <w:spacing w:after="0" w:line="240" w:lineRule="auto"/>
        <w:ind w:right="4536"/>
        <w:rPr>
          <w:rFonts w:ascii="Cambria" w:eastAsia="Times New Roman" w:hAnsi="Cambria" w:cstheme="minorBidi"/>
          <w:b/>
          <w:bCs/>
          <w:sz w:val="24"/>
          <w:szCs w:val="24"/>
          <w:bdr w:val="none" w:sz="0" w:space="0" w:color="auto" w:frame="1"/>
          <w:shd w:val="clear" w:color="auto" w:fill="FFFFFF"/>
        </w:rPr>
      </w:pPr>
      <w:r w:rsidRPr="00461B0C">
        <w:rPr>
          <w:rFonts w:asciiTheme="minorHAnsi" w:eastAsiaTheme="minorHAnsi" w:hAnsiTheme="minorHAnsi" w:cstheme="minorBidi"/>
          <w:noProof/>
          <w:lang w:eastAsia="hr-HR"/>
        </w:rPr>
        <w:drawing>
          <wp:anchor distT="0" distB="0" distL="114300" distR="114300" simplePos="0" relativeHeight="251659264" behindDoc="1" locked="0" layoutInCell="1" allowOverlap="1" wp14:anchorId="624A6FCD" wp14:editId="7FBF1081">
            <wp:simplePos x="0" y="0"/>
            <wp:positionH relativeFrom="column">
              <wp:posOffset>0</wp:posOffset>
            </wp:positionH>
            <wp:positionV relativeFrom="paragraph">
              <wp:posOffset>0</wp:posOffset>
            </wp:positionV>
            <wp:extent cx="375285" cy="468630"/>
            <wp:effectExtent l="0" t="0" r="5715" b="7620"/>
            <wp:wrapThrough wrapText="bothSides">
              <wp:wrapPolygon edited="0">
                <wp:start x="0" y="0"/>
                <wp:lineTo x="0" y="21073"/>
                <wp:lineTo x="20832" y="21073"/>
                <wp:lineTo x="20832" y="0"/>
                <wp:lineTo x="0" y="0"/>
              </wp:wrapPolygon>
            </wp:wrapThrough>
            <wp:docPr id="904855591" name="Slika 904855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at_of_arms_of_Babina_Greda_municipality[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5285" cy="468630"/>
                    </a:xfrm>
                    <a:prstGeom prst="rect">
                      <a:avLst/>
                    </a:prstGeom>
                  </pic:spPr>
                </pic:pic>
              </a:graphicData>
            </a:graphic>
          </wp:anchor>
        </w:drawing>
      </w:r>
      <w:r w:rsidRPr="00461B0C">
        <w:rPr>
          <w:rFonts w:ascii="Cambria" w:eastAsia="Times New Roman" w:hAnsi="Cambria" w:cstheme="minorBidi"/>
          <w:b/>
          <w:bCs/>
          <w:sz w:val="24"/>
          <w:szCs w:val="24"/>
          <w:bdr w:val="none" w:sz="0" w:space="0" w:color="auto" w:frame="1"/>
          <w:shd w:val="clear" w:color="auto" w:fill="FFFFFF"/>
        </w:rPr>
        <w:t xml:space="preserve">     OPĆINA BABINA GREDA </w:t>
      </w:r>
    </w:p>
    <w:p w14:paraId="29104E18" w14:textId="0A1A6127" w:rsidR="00461B0C" w:rsidRPr="00461B0C" w:rsidRDefault="00461B0C" w:rsidP="00461B0C">
      <w:pPr>
        <w:shd w:val="clear" w:color="auto" w:fill="FFFFFF"/>
        <w:tabs>
          <w:tab w:val="left" w:pos="4395"/>
        </w:tabs>
        <w:spacing w:after="0" w:line="240" w:lineRule="auto"/>
        <w:ind w:right="4536"/>
        <w:rPr>
          <w:rFonts w:ascii="Cambria" w:eastAsia="Times New Roman" w:hAnsi="Cambria" w:cstheme="minorBidi"/>
          <w:b/>
          <w:bCs/>
          <w:sz w:val="24"/>
          <w:szCs w:val="24"/>
          <w:bdr w:val="none" w:sz="0" w:space="0" w:color="auto" w:frame="1"/>
          <w:shd w:val="clear" w:color="auto" w:fill="FFFFFF"/>
        </w:rPr>
      </w:pPr>
      <w:r w:rsidRPr="00461B0C">
        <w:rPr>
          <w:rFonts w:ascii="Cambria" w:eastAsia="Times New Roman" w:hAnsi="Cambria" w:cstheme="minorBidi"/>
          <w:b/>
          <w:bCs/>
          <w:sz w:val="24"/>
          <w:szCs w:val="24"/>
          <w:bdr w:val="none" w:sz="0" w:space="0" w:color="auto" w:frame="1"/>
          <w:shd w:val="clear" w:color="auto" w:fill="FFFFFF"/>
        </w:rPr>
        <w:t xml:space="preserve">     </w:t>
      </w:r>
      <w:r w:rsidR="0048037B">
        <w:rPr>
          <w:rFonts w:ascii="Cambria" w:eastAsia="Times New Roman" w:hAnsi="Cambria" w:cstheme="minorBidi"/>
          <w:b/>
          <w:bCs/>
          <w:sz w:val="24"/>
          <w:szCs w:val="24"/>
          <w:bdr w:val="none" w:sz="0" w:space="0" w:color="auto" w:frame="1"/>
          <w:shd w:val="clear" w:color="auto" w:fill="FFFFFF"/>
        </w:rPr>
        <w:t xml:space="preserve">     </w:t>
      </w:r>
      <w:r w:rsidRPr="00461B0C">
        <w:rPr>
          <w:rFonts w:ascii="Cambria" w:eastAsia="Times New Roman" w:hAnsi="Cambria" w:cstheme="minorBidi"/>
          <w:b/>
          <w:bCs/>
          <w:sz w:val="24"/>
          <w:szCs w:val="24"/>
          <w:bdr w:val="none" w:sz="0" w:space="0" w:color="auto" w:frame="1"/>
          <w:shd w:val="clear" w:color="auto" w:fill="FFFFFF"/>
        </w:rPr>
        <w:t>OPĆINSKO VIJEĆE</w:t>
      </w:r>
    </w:p>
    <w:p w14:paraId="7190C735" w14:textId="77777777" w:rsidR="00461B0C" w:rsidRPr="00461B0C" w:rsidRDefault="00461B0C" w:rsidP="00461B0C">
      <w:pPr>
        <w:shd w:val="clear" w:color="auto" w:fill="FFFFFF"/>
        <w:tabs>
          <w:tab w:val="left" w:pos="4395"/>
        </w:tabs>
        <w:spacing w:after="0" w:line="240" w:lineRule="auto"/>
        <w:ind w:right="4536"/>
        <w:rPr>
          <w:rFonts w:ascii="Cambria" w:eastAsia="Times New Roman" w:hAnsi="Cambria" w:cstheme="minorBidi"/>
          <w:b/>
          <w:bCs/>
          <w:sz w:val="24"/>
          <w:szCs w:val="24"/>
          <w:bdr w:val="none" w:sz="0" w:space="0" w:color="auto" w:frame="1"/>
          <w:shd w:val="clear" w:color="auto" w:fill="FFFFFF"/>
        </w:rPr>
      </w:pPr>
    </w:p>
    <w:p w14:paraId="5A3729F3" w14:textId="112355C7" w:rsidR="00461B0C" w:rsidRPr="00461B0C" w:rsidRDefault="00461B0C" w:rsidP="00461B0C">
      <w:pPr>
        <w:shd w:val="clear" w:color="auto" w:fill="FFFFFF"/>
        <w:tabs>
          <w:tab w:val="left" w:pos="4395"/>
        </w:tabs>
        <w:spacing w:after="0" w:line="240" w:lineRule="auto"/>
        <w:ind w:right="4536"/>
        <w:rPr>
          <w:rFonts w:ascii="Times New Roman" w:eastAsia="Times New Roman" w:hAnsi="Times New Roman"/>
          <w:sz w:val="24"/>
          <w:szCs w:val="24"/>
          <w:bdr w:val="none" w:sz="0" w:space="0" w:color="auto" w:frame="1"/>
          <w:shd w:val="clear" w:color="auto" w:fill="FFFFFF"/>
        </w:rPr>
      </w:pPr>
      <w:r w:rsidRPr="00461B0C">
        <w:rPr>
          <w:rFonts w:ascii="Times New Roman" w:eastAsia="Times New Roman" w:hAnsi="Times New Roman"/>
          <w:sz w:val="24"/>
          <w:szCs w:val="24"/>
          <w:bdr w:val="none" w:sz="0" w:space="0" w:color="auto" w:frame="1"/>
          <w:shd w:val="clear" w:color="auto" w:fill="FFFFFF"/>
        </w:rPr>
        <w:t>KLASA: 363-01/24-01/</w:t>
      </w:r>
      <w:r w:rsidR="00AB5718">
        <w:rPr>
          <w:rFonts w:ascii="Times New Roman" w:eastAsia="Times New Roman" w:hAnsi="Times New Roman"/>
          <w:sz w:val="24"/>
          <w:szCs w:val="24"/>
          <w:bdr w:val="none" w:sz="0" w:space="0" w:color="auto" w:frame="1"/>
          <w:shd w:val="clear" w:color="auto" w:fill="FFFFFF"/>
        </w:rPr>
        <w:t>152</w:t>
      </w:r>
    </w:p>
    <w:p w14:paraId="1151261F" w14:textId="77777777" w:rsidR="00461B0C" w:rsidRPr="00461B0C" w:rsidRDefault="00461B0C" w:rsidP="00461B0C">
      <w:pPr>
        <w:shd w:val="clear" w:color="auto" w:fill="FFFFFF"/>
        <w:tabs>
          <w:tab w:val="left" w:pos="4395"/>
        </w:tabs>
        <w:spacing w:after="0" w:line="240" w:lineRule="auto"/>
        <w:ind w:right="4536"/>
        <w:rPr>
          <w:rFonts w:ascii="Times New Roman" w:eastAsia="Times New Roman" w:hAnsi="Times New Roman"/>
          <w:sz w:val="24"/>
          <w:szCs w:val="24"/>
          <w:bdr w:val="none" w:sz="0" w:space="0" w:color="auto" w:frame="1"/>
          <w:shd w:val="clear" w:color="auto" w:fill="FFFFFF"/>
        </w:rPr>
      </w:pPr>
      <w:r w:rsidRPr="00461B0C">
        <w:rPr>
          <w:rFonts w:ascii="Times New Roman" w:eastAsia="Times New Roman" w:hAnsi="Times New Roman"/>
          <w:sz w:val="24"/>
          <w:szCs w:val="24"/>
          <w:bdr w:val="none" w:sz="0" w:space="0" w:color="auto" w:frame="1"/>
          <w:shd w:val="clear" w:color="auto" w:fill="FFFFFF"/>
        </w:rPr>
        <w:t>URBROJ: 2196-7-02-24-1</w:t>
      </w:r>
    </w:p>
    <w:p w14:paraId="71303ABE" w14:textId="0971A6F8" w:rsidR="00461B0C" w:rsidRDefault="00461B0C" w:rsidP="00461B0C">
      <w:pPr>
        <w:shd w:val="clear" w:color="auto" w:fill="FFFFFF"/>
        <w:tabs>
          <w:tab w:val="left" w:pos="4395"/>
        </w:tabs>
        <w:spacing w:after="0" w:line="240" w:lineRule="auto"/>
        <w:ind w:right="4536"/>
        <w:rPr>
          <w:rFonts w:ascii="Times New Roman" w:eastAsia="Times New Roman" w:hAnsi="Times New Roman"/>
          <w:sz w:val="24"/>
          <w:szCs w:val="24"/>
          <w:bdr w:val="none" w:sz="0" w:space="0" w:color="auto" w:frame="1"/>
          <w:shd w:val="clear" w:color="auto" w:fill="FFFFFF"/>
        </w:rPr>
      </w:pPr>
      <w:r w:rsidRPr="00461B0C">
        <w:rPr>
          <w:rFonts w:ascii="Times New Roman" w:eastAsia="Times New Roman" w:hAnsi="Times New Roman"/>
          <w:sz w:val="24"/>
          <w:szCs w:val="24"/>
          <w:bdr w:val="none" w:sz="0" w:space="0" w:color="auto" w:frame="1"/>
          <w:shd w:val="clear" w:color="auto" w:fill="FFFFFF"/>
        </w:rPr>
        <w:t>Babina Greda,</w:t>
      </w:r>
      <w:r w:rsidR="00AB5718">
        <w:rPr>
          <w:rFonts w:ascii="Times New Roman" w:eastAsia="Times New Roman" w:hAnsi="Times New Roman"/>
          <w:sz w:val="24"/>
          <w:szCs w:val="24"/>
          <w:bdr w:val="none" w:sz="0" w:space="0" w:color="auto" w:frame="1"/>
          <w:shd w:val="clear" w:color="auto" w:fill="FFFFFF"/>
        </w:rPr>
        <w:t xml:space="preserve"> 18</w:t>
      </w:r>
      <w:r w:rsidR="0048037B">
        <w:rPr>
          <w:rFonts w:ascii="Times New Roman" w:eastAsia="Times New Roman" w:hAnsi="Times New Roman"/>
          <w:sz w:val="24"/>
          <w:szCs w:val="24"/>
          <w:bdr w:val="none" w:sz="0" w:space="0" w:color="auto" w:frame="1"/>
          <w:shd w:val="clear" w:color="auto" w:fill="FFFFFF"/>
        </w:rPr>
        <w:t>. prosinca 2024.</w:t>
      </w:r>
    </w:p>
    <w:p w14:paraId="3F1D845A" w14:textId="77777777" w:rsidR="004C39EA" w:rsidRDefault="004C39EA" w:rsidP="00461B0C">
      <w:pPr>
        <w:shd w:val="clear" w:color="auto" w:fill="FFFFFF"/>
        <w:tabs>
          <w:tab w:val="left" w:pos="4395"/>
        </w:tabs>
        <w:spacing w:after="0" w:line="240" w:lineRule="auto"/>
        <w:ind w:right="4536"/>
        <w:rPr>
          <w:rFonts w:ascii="Times New Roman" w:eastAsia="Times New Roman" w:hAnsi="Times New Roman"/>
          <w:sz w:val="24"/>
          <w:szCs w:val="24"/>
          <w:bdr w:val="none" w:sz="0" w:space="0" w:color="auto" w:frame="1"/>
          <w:shd w:val="clear" w:color="auto" w:fill="FFFFFF"/>
        </w:rPr>
      </w:pPr>
    </w:p>
    <w:p w14:paraId="2468902B" w14:textId="699986C9" w:rsidR="004C39EA" w:rsidRPr="004C39EA" w:rsidRDefault="004C39EA" w:rsidP="004C39EA">
      <w:pPr>
        <w:pStyle w:val="Bezproreda"/>
        <w:jc w:val="both"/>
        <w:rPr>
          <w:rFonts w:ascii="Times New Roman" w:hAnsi="Times New Roman" w:cs="Times New Roman"/>
          <w:sz w:val="24"/>
          <w:szCs w:val="24"/>
        </w:rPr>
      </w:pPr>
      <w:r w:rsidRPr="004C39EA">
        <w:rPr>
          <w:rFonts w:ascii="Times New Roman" w:eastAsia="Times New Roman" w:hAnsi="Times New Roman" w:cs="Times New Roman"/>
        </w:rPr>
        <w:t>Temeljem članka 49. stavka 4., članka 51. stavka 5. i članka 62. stavka 5. Zakona o zaštiti životinja (</w:t>
      </w:r>
      <w:r w:rsidR="0048037B">
        <w:rPr>
          <w:rFonts w:ascii="Times New Roman" w:eastAsia="Times New Roman" w:hAnsi="Times New Roman" w:cs="Times New Roman"/>
        </w:rPr>
        <w:t>„</w:t>
      </w:r>
      <w:r w:rsidRPr="004C39EA">
        <w:rPr>
          <w:rFonts w:ascii="Times New Roman" w:eastAsia="Times New Roman" w:hAnsi="Times New Roman" w:cs="Times New Roman"/>
        </w:rPr>
        <w:t>Narodne novine</w:t>
      </w:r>
      <w:r w:rsidR="0048037B">
        <w:rPr>
          <w:rFonts w:ascii="Times New Roman" w:eastAsia="Times New Roman" w:hAnsi="Times New Roman" w:cs="Times New Roman"/>
        </w:rPr>
        <w:t xml:space="preserve">“ broj </w:t>
      </w:r>
      <w:r w:rsidRPr="004C39EA">
        <w:rPr>
          <w:rFonts w:ascii="Times New Roman" w:eastAsia="Times New Roman" w:hAnsi="Times New Roman" w:cs="Times New Roman"/>
        </w:rPr>
        <w:t>102/17 i 32/19)</w:t>
      </w:r>
      <w:r w:rsidRPr="004C39EA">
        <w:rPr>
          <w:rFonts w:ascii="Times New Roman" w:hAnsi="Times New Roman" w:cs="Times New Roman"/>
          <w:sz w:val="24"/>
          <w:szCs w:val="24"/>
        </w:rPr>
        <w:t xml:space="preserve"> i članka 18. Statuta Općine Babina Greda („Sl. Vjesnik“ Vukovarsko- srijemske županije br. 11/09, 04/13,03/14, 01/18, 13/18, 03/20, 04/21, 16/23 i 18/23, Općinsko vijeće Općine Babina Greda na</w:t>
      </w:r>
      <w:r w:rsidR="0048037B">
        <w:rPr>
          <w:rFonts w:ascii="Times New Roman" w:hAnsi="Times New Roman" w:cs="Times New Roman"/>
          <w:sz w:val="24"/>
          <w:szCs w:val="24"/>
        </w:rPr>
        <w:t xml:space="preserve"> 34. </w:t>
      </w:r>
      <w:r w:rsidRPr="004C39EA">
        <w:rPr>
          <w:rFonts w:ascii="Times New Roman" w:hAnsi="Times New Roman" w:cs="Times New Roman"/>
          <w:sz w:val="24"/>
          <w:szCs w:val="24"/>
        </w:rPr>
        <w:t>sjednici održanoj</w:t>
      </w:r>
      <w:r w:rsidR="0048037B">
        <w:rPr>
          <w:rFonts w:ascii="Times New Roman" w:hAnsi="Times New Roman" w:cs="Times New Roman"/>
          <w:sz w:val="24"/>
          <w:szCs w:val="24"/>
        </w:rPr>
        <w:t xml:space="preserve"> </w:t>
      </w:r>
      <w:r w:rsidR="00AB5718">
        <w:rPr>
          <w:rFonts w:ascii="Times New Roman" w:hAnsi="Times New Roman" w:cs="Times New Roman"/>
          <w:sz w:val="24"/>
          <w:szCs w:val="24"/>
        </w:rPr>
        <w:t>18</w:t>
      </w:r>
      <w:r w:rsidR="0048037B">
        <w:rPr>
          <w:rFonts w:ascii="Times New Roman" w:hAnsi="Times New Roman" w:cs="Times New Roman"/>
          <w:sz w:val="24"/>
          <w:szCs w:val="24"/>
        </w:rPr>
        <w:t xml:space="preserve">. prosinca 2024. godine, </w:t>
      </w:r>
      <w:r w:rsidRPr="004C39EA">
        <w:rPr>
          <w:rFonts w:ascii="Times New Roman" w:hAnsi="Times New Roman" w:cs="Times New Roman"/>
          <w:sz w:val="24"/>
          <w:szCs w:val="24"/>
        </w:rPr>
        <w:t>donosi</w:t>
      </w:r>
    </w:p>
    <w:p w14:paraId="1ECFC941" w14:textId="77777777" w:rsidR="004C39EA" w:rsidRPr="00461B0C" w:rsidRDefault="004C39EA" w:rsidP="00461B0C">
      <w:pPr>
        <w:shd w:val="clear" w:color="auto" w:fill="FFFFFF"/>
        <w:tabs>
          <w:tab w:val="left" w:pos="4395"/>
        </w:tabs>
        <w:spacing w:after="0" w:line="240" w:lineRule="auto"/>
        <w:ind w:right="4536"/>
        <w:rPr>
          <w:rFonts w:ascii="Times New Roman" w:eastAsia="Times New Roman" w:hAnsi="Times New Roman"/>
          <w:sz w:val="24"/>
          <w:szCs w:val="24"/>
          <w:bdr w:val="none" w:sz="0" w:space="0" w:color="auto" w:frame="1"/>
          <w:shd w:val="clear" w:color="auto" w:fill="FFFFFF"/>
        </w:rPr>
      </w:pPr>
    </w:p>
    <w:p w14:paraId="325D876B" w14:textId="4920D535" w:rsidR="00E61DCF" w:rsidRPr="0012341F" w:rsidRDefault="00E61DCF" w:rsidP="00E61DCF">
      <w:pPr>
        <w:shd w:val="clear" w:color="auto" w:fill="FFFFFF"/>
        <w:spacing w:before="240" w:after="0" w:line="240" w:lineRule="auto"/>
        <w:jc w:val="center"/>
        <w:outlineLvl w:val="5"/>
        <w:rPr>
          <w:rFonts w:ascii="Times New Roman" w:eastAsia="Times New Roman" w:hAnsi="Times New Roman"/>
          <w:b/>
          <w:bCs/>
          <w:spacing w:val="1"/>
          <w:sz w:val="28"/>
          <w:szCs w:val="28"/>
          <w:lang w:eastAsia="hr-HR"/>
        </w:rPr>
      </w:pPr>
      <w:r>
        <w:rPr>
          <w:rFonts w:ascii="Times New Roman" w:eastAsia="Times New Roman" w:hAnsi="Times New Roman"/>
          <w:b/>
          <w:bCs/>
          <w:spacing w:val="1"/>
          <w:sz w:val="28"/>
          <w:szCs w:val="28"/>
          <w:lang w:eastAsia="hr-HR"/>
        </w:rPr>
        <w:t>O D L U K U</w:t>
      </w:r>
    </w:p>
    <w:p w14:paraId="77ED84B2" w14:textId="77777777" w:rsidR="008531EA" w:rsidRPr="00F01AF0" w:rsidRDefault="008531EA" w:rsidP="008531EA">
      <w:pPr>
        <w:shd w:val="clear" w:color="auto" w:fill="FFFFFF"/>
        <w:spacing w:after="0" w:line="240" w:lineRule="auto"/>
        <w:jc w:val="center"/>
        <w:rPr>
          <w:rFonts w:ascii="Times New Roman" w:eastAsia="Times New Roman" w:hAnsi="Times New Roman"/>
          <w:b/>
          <w:sz w:val="24"/>
          <w:szCs w:val="24"/>
          <w:lang w:eastAsia="hr-HR"/>
        </w:rPr>
      </w:pPr>
      <w:r w:rsidRPr="00F01AF0">
        <w:rPr>
          <w:rFonts w:ascii="Times New Roman" w:eastAsia="Times New Roman" w:hAnsi="Times New Roman"/>
          <w:b/>
          <w:sz w:val="24"/>
          <w:szCs w:val="24"/>
          <w:lang w:eastAsia="hr-HR"/>
        </w:rPr>
        <w:t>o uvjetima i načinu držanja kućnih ljubimaca i načinu postupanja s napuštenim</w:t>
      </w:r>
    </w:p>
    <w:p w14:paraId="6E089254" w14:textId="59F89985" w:rsidR="008531EA" w:rsidRPr="00B770D0" w:rsidRDefault="008531EA" w:rsidP="008531EA">
      <w:pPr>
        <w:shd w:val="clear" w:color="auto" w:fill="FFFFFF"/>
        <w:spacing w:line="240" w:lineRule="auto"/>
        <w:jc w:val="center"/>
        <w:rPr>
          <w:rFonts w:ascii="Times New Roman" w:eastAsia="Times New Roman" w:hAnsi="Times New Roman"/>
          <w:b/>
          <w:sz w:val="24"/>
          <w:szCs w:val="24"/>
          <w:lang w:eastAsia="hr-HR"/>
        </w:rPr>
      </w:pPr>
      <w:r w:rsidRPr="00F01AF0">
        <w:rPr>
          <w:rFonts w:ascii="Times New Roman" w:eastAsia="Times New Roman" w:hAnsi="Times New Roman"/>
          <w:b/>
          <w:sz w:val="24"/>
          <w:szCs w:val="24"/>
          <w:lang w:eastAsia="hr-HR"/>
        </w:rPr>
        <w:t>i izgubljenim životinjama te divljim životinjama</w:t>
      </w:r>
      <w:r>
        <w:rPr>
          <w:rFonts w:ascii="Times New Roman" w:eastAsia="Times New Roman" w:hAnsi="Times New Roman"/>
          <w:b/>
          <w:sz w:val="24"/>
          <w:szCs w:val="24"/>
          <w:lang w:eastAsia="hr-HR"/>
        </w:rPr>
        <w:t xml:space="preserve"> na području Općine Babina Greda</w:t>
      </w:r>
    </w:p>
    <w:p w14:paraId="59E28F7C" w14:textId="77777777" w:rsidR="008531EA" w:rsidRPr="00B770D0" w:rsidRDefault="008531EA" w:rsidP="008531EA">
      <w:pPr>
        <w:shd w:val="clear" w:color="auto" w:fill="FFFFFF"/>
        <w:spacing w:before="144" w:line="240" w:lineRule="auto"/>
        <w:jc w:val="both"/>
        <w:outlineLvl w:val="5"/>
        <w:rPr>
          <w:rFonts w:ascii="Times New Roman" w:eastAsia="Times New Roman" w:hAnsi="Times New Roman"/>
          <w:b/>
          <w:bCs/>
          <w:spacing w:val="1"/>
          <w:sz w:val="24"/>
          <w:szCs w:val="24"/>
          <w:lang w:eastAsia="hr-HR"/>
        </w:rPr>
      </w:pPr>
      <w:r>
        <w:rPr>
          <w:rFonts w:ascii="Times New Roman" w:eastAsia="Times New Roman" w:hAnsi="Times New Roman"/>
          <w:b/>
          <w:bCs/>
          <w:spacing w:val="1"/>
          <w:sz w:val="24"/>
          <w:szCs w:val="24"/>
          <w:lang w:eastAsia="hr-HR"/>
        </w:rPr>
        <w:t>I. OPĆI</w:t>
      </w:r>
      <w:r w:rsidRPr="0012341F">
        <w:rPr>
          <w:rFonts w:ascii="Times New Roman" w:eastAsia="Times New Roman" w:hAnsi="Times New Roman"/>
          <w:b/>
          <w:bCs/>
          <w:spacing w:val="1"/>
          <w:sz w:val="24"/>
          <w:szCs w:val="24"/>
          <w:lang w:eastAsia="hr-HR"/>
        </w:rPr>
        <w:t xml:space="preserve"> </w:t>
      </w:r>
      <w:r>
        <w:rPr>
          <w:rFonts w:ascii="Times New Roman" w:eastAsia="Times New Roman" w:hAnsi="Times New Roman"/>
          <w:b/>
          <w:bCs/>
          <w:spacing w:val="1"/>
          <w:sz w:val="24"/>
          <w:szCs w:val="24"/>
          <w:lang w:eastAsia="hr-HR"/>
        </w:rPr>
        <w:t>DIO</w:t>
      </w:r>
    </w:p>
    <w:p w14:paraId="63A76255" w14:textId="77777777" w:rsidR="008531EA" w:rsidRPr="00F017F9" w:rsidRDefault="008531EA" w:rsidP="008531EA">
      <w:pPr>
        <w:shd w:val="clear" w:color="auto" w:fill="FFFFFF"/>
        <w:spacing w:line="240" w:lineRule="auto"/>
        <w:jc w:val="center"/>
        <w:rPr>
          <w:rFonts w:ascii="Times New Roman" w:eastAsia="Times New Roman" w:hAnsi="Times New Roman"/>
          <w:b/>
          <w:bCs/>
          <w:sz w:val="24"/>
          <w:szCs w:val="24"/>
          <w:lang w:eastAsia="hr-HR"/>
        </w:rPr>
      </w:pPr>
      <w:r w:rsidRPr="00F017F9">
        <w:rPr>
          <w:rFonts w:ascii="Times New Roman" w:eastAsia="Times New Roman" w:hAnsi="Times New Roman"/>
          <w:b/>
          <w:bCs/>
          <w:sz w:val="24"/>
          <w:szCs w:val="24"/>
          <w:lang w:eastAsia="hr-HR"/>
        </w:rPr>
        <w:t>Članak 1.</w:t>
      </w:r>
    </w:p>
    <w:p w14:paraId="2774525D" w14:textId="536310D4" w:rsidR="008531EA" w:rsidRPr="0012341F" w:rsidRDefault="008531EA" w:rsidP="008531EA">
      <w:pPr>
        <w:shd w:val="clear" w:color="auto" w:fill="FFFFFF"/>
        <w:spacing w:line="240" w:lineRule="auto"/>
        <w:ind w:firstLine="708"/>
        <w:jc w:val="both"/>
        <w:rPr>
          <w:rFonts w:ascii="Times New Roman" w:eastAsia="Times New Roman" w:hAnsi="Times New Roman"/>
          <w:sz w:val="24"/>
          <w:szCs w:val="24"/>
          <w:lang w:eastAsia="hr-HR"/>
        </w:rPr>
      </w:pPr>
      <w:r w:rsidRPr="0012341F">
        <w:rPr>
          <w:rFonts w:ascii="Times New Roman" w:eastAsia="Times New Roman" w:hAnsi="Times New Roman"/>
          <w:sz w:val="24"/>
          <w:szCs w:val="24"/>
          <w:lang w:eastAsia="hr-HR"/>
        </w:rPr>
        <w:t>Odlukom o uvjetima i načinu držanja kućnih ljubimaca i načinu postupanja s napuštenim i izgubljenim životinjama te divljim životinjama</w:t>
      </w:r>
      <w:r>
        <w:rPr>
          <w:rFonts w:ascii="Times New Roman" w:eastAsia="Times New Roman" w:hAnsi="Times New Roman"/>
          <w:sz w:val="24"/>
          <w:szCs w:val="24"/>
          <w:lang w:eastAsia="hr-HR"/>
        </w:rPr>
        <w:t xml:space="preserve"> na području Općine Babina Greda</w:t>
      </w:r>
      <w:r w:rsidRPr="0012341F">
        <w:rPr>
          <w:rFonts w:ascii="Times New Roman" w:eastAsia="Times New Roman" w:hAnsi="Times New Roman"/>
          <w:sz w:val="24"/>
          <w:szCs w:val="24"/>
          <w:lang w:eastAsia="hr-HR"/>
        </w:rPr>
        <w:t xml:space="preserve"> (u daljnjem tekstu: Odluka),  uređuju se minimalni uvjeti i način držanja kućnih ljubimaca koje im njihovi posjednici moraju osigurati, način kontrole njihovog razmnožavanja te način postupanja s napuštenim i izgubljenim životinjama na podr</w:t>
      </w:r>
      <w:r>
        <w:rPr>
          <w:rFonts w:ascii="Times New Roman" w:eastAsia="Times New Roman" w:hAnsi="Times New Roman"/>
          <w:sz w:val="24"/>
          <w:szCs w:val="24"/>
          <w:lang w:eastAsia="hr-HR"/>
        </w:rPr>
        <w:t>učju Općine Babina Greda</w:t>
      </w:r>
      <w:r w:rsidRPr="0012341F">
        <w:rPr>
          <w:rFonts w:ascii="Times New Roman" w:eastAsia="Times New Roman" w:hAnsi="Times New Roman"/>
          <w:sz w:val="24"/>
          <w:szCs w:val="24"/>
          <w:lang w:eastAsia="hr-HR"/>
        </w:rPr>
        <w:t xml:space="preserve"> (u daljnjem tekstu: Općina).</w:t>
      </w:r>
    </w:p>
    <w:p w14:paraId="34887A73" w14:textId="77777777" w:rsidR="008531EA" w:rsidRPr="00F017F9" w:rsidRDefault="008531EA" w:rsidP="008531EA">
      <w:pPr>
        <w:shd w:val="clear" w:color="auto" w:fill="FFFFFF"/>
        <w:spacing w:before="240" w:after="0" w:line="240" w:lineRule="auto"/>
        <w:jc w:val="center"/>
        <w:rPr>
          <w:rFonts w:ascii="Times New Roman" w:eastAsia="Times New Roman" w:hAnsi="Times New Roman"/>
          <w:b/>
          <w:bCs/>
          <w:sz w:val="24"/>
          <w:szCs w:val="24"/>
          <w:lang w:eastAsia="hr-HR"/>
        </w:rPr>
      </w:pPr>
      <w:r w:rsidRPr="00F017F9">
        <w:rPr>
          <w:rFonts w:ascii="Times New Roman" w:eastAsia="Times New Roman" w:hAnsi="Times New Roman"/>
          <w:b/>
          <w:bCs/>
          <w:sz w:val="24"/>
          <w:szCs w:val="24"/>
          <w:lang w:eastAsia="hr-HR"/>
        </w:rPr>
        <w:t>Članak 2.</w:t>
      </w:r>
    </w:p>
    <w:p w14:paraId="72CE5E3F" w14:textId="77777777" w:rsidR="008531EA" w:rsidRDefault="008531EA" w:rsidP="008531EA">
      <w:pPr>
        <w:shd w:val="clear" w:color="auto" w:fill="FFFFFF"/>
        <w:spacing w:before="240"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ab/>
      </w:r>
      <w:r w:rsidRPr="0012341F">
        <w:rPr>
          <w:rFonts w:ascii="Times New Roman" w:eastAsia="Times New Roman" w:hAnsi="Times New Roman"/>
          <w:sz w:val="24"/>
          <w:szCs w:val="24"/>
          <w:lang w:eastAsia="hr-HR"/>
        </w:rPr>
        <w:t>Pojedini pojmovi u ovoj Odluci imaju sljedeće značenje:</w:t>
      </w:r>
    </w:p>
    <w:p w14:paraId="72029A3C" w14:textId="77777777" w:rsidR="008531EA" w:rsidRDefault="008531EA" w:rsidP="008531EA">
      <w:pPr>
        <w:numPr>
          <w:ilvl w:val="0"/>
          <w:numId w:val="1"/>
        </w:numPr>
        <w:shd w:val="clear" w:color="auto" w:fill="FFFFFF"/>
        <w:spacing w:after="0" w:line="240" w:lineRule="auto"/>
        <w:jc w:val="both"/>
        <w:rPr>
          <w:rFonts w:ascii="Times New Roman" w:eastAsia="Times New Roman" w:hAnsi="Times New Roman"/>
          <w:sz w:val="24"/>
          <w:szCs w:val="24"/>
          <w:lang w:eastAsia="hr-HR"/>
        </w:rPr>
      </w:pPr>
      <w:r w:rsidRPr="00B770D0">
        <w:rPr>
          <w:rFonts w:ascii="Times New Roman" w:eastAsia="Times New Roman" w:hAnsi="Times New Roman"/>
          <w:b/>
          <w:bCs/>
          <w:i/>
          <w:iCs/>
          <w:sz w:val="24"/>
          <w:szCs w:val="24"/>
          <w:lang w:eastAsia="hr-HR"/>
        </w:rPr>
        <w:t>divlje životinje</w:t>
      </w:r>
      <w:r>
        <w:rPr>
          <w:rFonts w:ascii="Times New Roman" w:eastAsia="Times New Roman" w:hAnsi="Times New Roman"/>
          <w:sz w:val="24"/>
          <w:szCs w:val="24"/>
          <w:lang w:eastAsia="hr-HR"/>
        </w:rPr>
        <w:t xml:space="preserve"> su sve životinje, osim domaćih životinja, kućnih ljubimaca, službenih životinja i radnih životinja,</w:t>
      </w:r>
    </w:p>
    <w:p w14:paraId="68E3D9AB" w14:textId="77777777" w:rsidR="008531EA" w:rsidRDefault="008531EA" w:rsidP="008531EA">
      <w:pPr>
        <w:numPr>
          <w:ilvl w:val="0"/>
          <w:numId w:val="1"/>
        </w:numPr>
        <w:shd w:val="clear" w:color="auto" w:fill="FFFFFF"/>
        <w:spacing w:after="0" w:line="240" w:lineRule="auto"/>
        <w:jc w:val="both"/>
        <w:rPr>
          <w:rFonts w:ascii="Times New Roman" w:eastAsia="Times New Roman" w:hAnsi="Times New Roman"/>
          <w:sz w:val="24"/>
          <w:szCs w:val="24"/>
          <w:lang w:eastAsia="hr-HR"/>
        </w:rPr>
      </w:pPr>
      <w:r w:rsidRPr="00B770D0">
        <w:rPr>
          <w:rFonts w:ascii="Times New Roman" w:eastAsia="Times New Roman" w:hAnsi="Times New Roman"/>
          <w:b/>
          <w:bCs/>
          <w:i/>
          <w:iCs/>
          <w:sz w:val="24"/>
          <w:szCs w:val="24"/>
          <w:lang w:eastAsia="hr-HR"/>
        </w:rPr>
        <w:t>izgubljena životinja</w:t>
      </w:r>
      <w:r w:rsidRPr="00B770D0">
        <w:rPr>
          <w:rFonts w:ascii="Times New Roman" w:eastAsia="Times New Roman" w:hAnsi="Times New Roman"/>
          <w:sz w:val="24"/>
          <w:szCs w:val="24"/>
          <w:lang w:eastAsia="hr-HR"/>
        </w:rPr>
        <w:t xml:space="preserve"> je životinja koja je odlutala od vlasnika i on je traži,</w:t>
      </w:r>
    </w:p>
    <w:p w14:paraId="0822684A" w14:textId="77777777" w:rsidR="008531EA" w:rsidRDefault="008531EA" w:rsidP="008531EA">
      <w:pPr>
        <w:numPr>
          <w:ilvl w:val="0"/>
          <w:numId w:val="1"/>
        </w:numPr>
        <w:shd w:val="clear" w:color="auto" w:fill="FFFFFF"/>
        <w:spacing w:after="0" w:line="240" w:lineRule="auto"/>
        <w:jc w:val="both"/>
        <w:rPr>
          <w:rFonts w:ascii="Times New Roman" w:eastAsia="Times New Roman" w:hAnsi="Times New Roman"/>
          <w:sz w:val="24"/>
          <w:szCs w:val="24"/>
          <w:lang w:eastAsia="hr-HR"/>
        </w:rPr>
      </w:pPr>
      <w:r w:rsidRPr="00324C60">
        <w:rPr>
          <w:rFonts w:ascii="Times New Roman" w:eastAsia="Times New Roman" w:hAnsi="Times New Roman"/>
          <w:b/>
          <w:bCs/>
          <w:sz w:val="24"/>
          <w:szCs w:val="24"/>
          <w:lang w:eastAsia="hr-HR"/>
        </w:rPr>
        <w:t>kućni ljubimci</w:t>
      </w:r>
      <w:r w:rsidRPr="00B770D0">
        <w:rPr>
          <w:rFonts w:ascii="Times New Roman" w:eastAsia="Times New Roman" w:hAnsi="Times New Roman"/>
          <w:sz w:val="24"/>
          <w:szCs w:val="24"/>
          <w:lang w:eastAsia="hr-HR"/>
        </w:rPr>
        <w:t xml:space="preserve"> su životinje koje čovjek drži zbog društva, zaštite i pomoći ili zbog zanimanja za te životinje,</w:t>
      </w:r>
    </w:p>
    <w:p w14:paraId="2B079954" w14:textId="77777777" w:rsidR="008531EA" w:rsidRDefault="008531EA" w:rsidP="008531EA">
      <w:pPr>
        <w:numPr>
          <w:ilvl w:val="0"/>
          <w:numId w:val="1"/>
        </w:numPr>
        <w:shd w:val="clear" w:color="auto" w:fill="FFFFFF"/>
        <w:spacing w:after="0" w:line="240" w:lineRule="auto"/>
        <w:jc w:val="both"/>
        <w:rPr>
          <w:rFonts w:ascii="Times New Roman" w:eastAsia="Times New Roman" w:hAnsi="Times New Roman"/>
          <w:sz w:val="24"/>
          <w:szCs w:val="24"/>
          <w:lang w:eastAsia="hr-HR"/>
        </w:rPr>
      </w:pPr>
      <w:r w:rsidRPr="00B770D0">
        <w:rPr>
          <w:rFonts w:ascii="Times New Roman" w:eastAsia="Times New Roman" w:hAnsi="Times New Roman"/>
          <w:b/>
          <w:bCs/>
          <w:i/>
          <w:iCs/>
          <w:sz w:val="24"/>
          <w:szCs w:val="24"/>
          <w:lang w:eastAsia="hr-HR"/>
        </w:rPr>
        <w:t>napuštena životinja</w:t>
      </w:r>
      <w:r w:rsidRPr="00B770D0">
        <w:rPr>
          <w:rFonts w:ascii="Times New Roman" w:eastAsia="Times New Roman" w:hAnsi="Times New Roman"/>
          <w:sz w:val="24"/>
          <w:szCs w:val="24"/>
          <w:lang w:eastAsia="hr-HR"/>
        </w:rPr>
        <w:t xml:space="preserve"> je životinja koju je vlasnik svjesno napustio, kao i životinja koju je napustio zbog više sile kao što su bolest, smrt ili gubitak slobode te životinja koje se vlasnik svjesno odrekao,</w:t>
      </w:r>
    </w:p>
    <w:p w14:paraId="5D91F911" w14:textId="77777777" w:rsidR="008531EA" w:rsidRDefault="008531EA" w:rsidP="008531EA">
      <w:pPr>
        <w:numPr>
          <w:ilvl w:val="0"/>
          <w:numId w:val="1"/>
        </w:numPr>
        <w:shd w:val="clear" w:color="auto" w:fill="FFFFFF"/>
        <w:spacing w:after="0" w:line="240" w:lineRule="auto"/>
        <w:jc w:val="both"/>
        <w:rPr>
          <w:rFonts w:ascii="Times New Roman" w:eastAsia="Times New Roman" w:hAnsi="Times New Roman"/>
          <w:sz w:val="24"/>
          <w:szCs w:val="24"/>
          <w:lang w:eastAsia="hr-HR"/>
        </w:rPr>
      </w:pPr>
      <w:r w:rsidRPr="00B770D0">
        <w:rPr>
          <w:rFonts w:ascii="Times New Roman" w:eastAsia="Times New Roman" w:hAnsi="Times New Roman"/>
          <w:b/>
          <w:bCs/>
          <w:i/>
          <w:iCs/>
          <w:sz w:val="24"/>
          <w:szCs w:val="24"/>
          <w:lang w:eastAsia="hr-HR"/>
        </w:rPr>
        <w:t>opasne životinje</w:t>
      </w:r>
      <w:r w:rsidRPr="00B770D0">
        <w:rPr>
          <w:rFonts w:ascii="Times New Roman" w:eastAsia="Times New Roman" w:hAnsi="Times New Roman"/>
          <w:sz w:val="24"/>
          <w:szCs w:val="24"/>
          <w:lang w:eastAsia="hr-HR"/>
        </w:rPr>
        <w:t xml:space="preserve"> su životinje koje zbog neodgovarajućih uvjeta držanja i postupanja s njima mogu ugroziti zdravlje i sigurnost ljudi i životinja te koje pokazuju napadačko ponašanje prema čovjeku,</w:t>
      </w:r>
    </w:p>
    <w:p w14:paraId="440CDAF1" w14:textId="77777777" w:rsidR="008531EA" w:rsidRDefault="008531EA" w:rsidP="008531EA">
      <w:pPr>
        <w:numPr>
          <w:ilvl w:val="0"/>
          <w:numId w:val="1"/>
        </w:numPr>
        <w:shd w:val="clear" w:color="auto" w:fill="FFFFFF"/>
        <w:spacing w:after="0" w:line="240" w:lineRule="auto"/>
        <w:jc w:val="both"/>
        <w:rPr>
          <w:rFonts w:ascii="Times New Roman" w:eastAsia="Times New Roman" w:hAnsi="Times New Roman"/>
          <w:sz w:val="24"/>
          <w:szCs w:val="24"/>
          <w:lang w:eastAsia="hr-HR"/>
        </w:rPr>
      </w:pPr>
      <w:r w:rsidRPr="00B770D0">
        <w:rPr>
          <w:rFonts w:ascii="Times New Roman" w:eastAsia="Times New Roman" w:hAnsi="Times New Roman"/>
          <w:b/>
          <w:bCs/>
          <w:i/>
          <w:iCs/>
          <w:sz w:val="24"/>
          <w:szCs w:val="24"/>
          <w:lang w:eastAsia="hr-HR"/>
        </w:rPr>
        <w:lastRenderedPageBreak/>
        <w:t>posjednik životinje</w:t>
      </w:r>
      <w:r w:rsidRPr="00B770D0">
        <w:rPr>
          <w:rFonts w:ascii="Times New Roman" w:eastAsia="Times New Roman" w:hAnsi="Times New Roman"/>
          <w:sz w:val="24"/>
          <w:szCs w:val="24"/>
          <w:lang w:eastAsia="hr-HR"/>
        </w:rPr>
        <w:t xml:space="preserve"> </w:t>
      </w:r>
      <w:r w:rsidRPr="00B770D0">
        <w:rPr>
          <w:rFonts w:ascii="Times New Roman" w:eastAsia="Times New Roman" w:hAnsi="Times New Roman"/>
          <w:b/>
          <w:bCs/>
          <w:i/>
          <w:iCs/>
          <w:sz w:val="24"/>
          <w:szCs w:val="24"/>
          <w:lang w:eastAsia="hr-HR"/>
        </w:rPr>
        <w:t>odnosno kućnog ljubimca</w:t>
      </w:r>
      <w:r w:rsidRPr="00B770D0">
        <w:rPr>
          <w:rFonts w:ascii="Times New Roman" w:eastAsia="Times New Roman" w:hAnsi="Times New Roman"/>
          <w:sz w:val="24"/>
          <w:szCs w:val="24"/>
          <w:lang w:eastAsia="hr-HR"/>
        </w:rPr>
        <w:t xml:space="preserve"> (u daljnjem tekstu: posjednik) je svaka pravna ili fizička osoba koja je kao vlasnik, korisnik ili skrbnik stalno ili privremeno odgovorna za zdravlje i dobrobit životinje,</w:t>
      </w:r>
    </w:p>
    <w:p w14:paraId="3C381A41" w14:textId="77777777" w:rsidR="008531EA" w:rsidRDefault="008531EA" w:rsidP="008531EA">
      <w:pPr>
        <w:numPr>
          <w:ilvl w:val="0"/>
          <w:numId w:val="1"/>
        </w:numPr>
        <w:shd w:val="clear" w:color="auto" w:fill="FFFFFF"/>
        <w:spacing w:after="0" w:line="240" w:lineRule="auto"/>
        <w:jc w:val="both"/>
        <w:rPr>
          <w:rFonts w:ascii="Times New Roman" w:eastAsia="Times New Roman" w:hAnsi="Times New Roman"/>
          <w:sz w:val="24"/>
          <w:szCs w:val="24"/>
          <w:lang w:eastAsia="hr-HR"/>
        </w:rPr>
      </w:pPr>
      <w:r w:rsidRPr="00B770D0">
        <w:rPr>
          <w:rFonts w:ascii="Times New Roman" w:eastAsia="Times New Roman" w:hAnsi="Times New Roman"/>
          <w:b/>
          <w:bCs/>
          <w:i/>
          <w:iCs/>
          <w:sz w:val="24"/>
          <w:szCs w:val="24"/>
          <w:lang w:eastAsia="hr-HR"/>
        </w:rPr>
        <w:t>prijevoz</w:t>
      </w:r>
      <w:r w:rsidRPr="00B770D0">
        <w:rPr>
          <w:rFonts w:ascii="Times New Roman" w:eastAsia="Times New Roman" w:hAnsi="Times New Roman"/>
          <w:sz w:val="24"/>
          <w:szCs w:val="24"/>
          <w:lang w:eastAsia="hr-HR"/>
        </w:rPr>
        <w:t xml:space="preserve"> je premještanje životinja prijevoznim sredstvom u nekomercijalne svrhe, uključujući postupke pri polasku i dolasku na krajnje odredište,</w:t>
      </w:r>
    </w:p>
    <w:p w14:paraId="4F540D20" w14:textId="77777777" w:rsidR="008531EA" w:rsidRDefault="008531EA" w:rsidP="008531EA">
      <w:pPr>
        <w:numPr>
          <w:ilvl w:val="0"/>
          <w:numId w:val="1"/>
        </w:numPr>
        <w:shd w:val="clear" w:color="auto" w:fill="FFFFFF"/>
        <w:spacing w:after="0" w:line="240" w:lineRule="auto"/>
        <w:jc w:val="both"/>
        <w:rPr>
          <w:rFonts w:ascii="Times New Roman" w:eastAsia="Times New Roman" w:hAnsi="Times New Roman"/>
          <w:sz w:val="24"/>
          <w:szCs w:val="24"/>
          <w:lang w:eastAsia="hr-HR"/>
        </w:rPr>
      </w:pPr>
      <w:r w:rsidRPr="00B770D0">
        <w:rPr>
          <w:rFonts w:ascii="Times New Roman" w:eastAsia="Times New Roman" w:hAnsi="Times New Roman"/>
          <w:b/>
          <w:bCs/>
          <w:i/>
          <w:iCs/>
          <w:sz w:val="24"/>
          <w:szCs w:val="24"/>
          <w:lang w:eastAsia="hr-HR"/>
        </w:rPr>
        <w:t>radne životinje</w:t>
      </w:r>
      <w:r w:rsidRPr="00B770D0">
        <w:rPr>
          <w:rFonts w:ascii="Times New Roman" w:eastAsia="Times New Roman" w:hAnsi="Times New Roman"/>
          <w:sz w:val="24"/>
          <w:szCs w:val="24"/>
          <w:lang w:eastAsia="hr-HR"/>
        </w:rPr>
        <w:t xml:space="preserve"> su psi koji služe kao tjelesni čuvari i čuvari imovine, psi vodiči slijepih i oni koji služe za pomoć, psi tragači i psi koji služe za obavljanje drugih poslova,</w:t>
      </w:r>
    </w:p>
    <w:p w14:paraId="66885279" w14:textId="77777777" w:rsidR="008531EA" w:rsidRDefault="008531EA" w:rsidP="008531EA">
      <w:pPr>
        <w:numPr>
          <w:ilvl w:val="0"/>
          <w:numId w:val="1"/>
        </w:numPr>
        <w:shd w:val="clear" w:color="auto" w:fill="FFFFFF"/>
        <w:spacing w:after="0" w:line="240" w:lineRule="auto"/>
        <w:jc w:val="both"/>
        <w:rPr>
          <w:rFonts w:ascii="Times New Roman" w:eastAsia="Times New Roman" w:hAnsi="Times New Roman"/>
          <w:sz w:val="24"/>
          <w:szCs w:val="24"/>
          <w:lang w:eastAsia="hr-HR"/>
        </w:rPr>
      </w:pPr>
      <w:r w:rsidRPr="00B770D0">
        <w:rPr>
          <w:rFonts w:ascii="Times New Roman" w:eastAsia="Times New Roman" w:hAnsi="Times New Roman"/>
          <w:b/>
          <w:bCs/>
          <w:i/>
          <w:iCs/>
          <w:sz w:val="24"/>
          <w:szCs w:val="24"/>
          <w:lang w:eastAsia="hr-HR"/>
        </w:rPr>
        <w:t>sklonište za životinje</w:t>
      </w:r>
      <w:r w:rsidRPr="00B770D0">
        <w:rPr>
          <w:rFonts w:ascii="Times New Roman" w:eastAsia="Times New Roman" w:hAnsi="Times New Roman"/>
          <w:sz w:val="24"/>
          <w:szCs w:val="24"/>
          <w:lang w:eastAsia="hr-HR"/>
        </w:rPr>
        <w:t xml:space="preserve"> (u daljnjem tekstu: sklonište) je objekt u kojem se smještaju i zbrinjavaju napuštene i izgubljene životinje gdje im se osigurava potrebna skrb i pomoć,</w:t>
      </w:r>
    </w:p>
    <w:p w14:paraId="16D0E199" w14:textId="77777777" w:rsidR="008531EA" w:rsidRDefault="008531EA" w:rsidP="008531EA">
      <w:pPr>
        <w:numPr>
          <w:ilvl w:val="0"/>
          <w:numId w:val="1"/>
        </w:numPr>
        <w:shd w:val="clear" w:color="auto" w:fill="FFFFFF"/>
        <w:spacing w:after="0" w:line="240" w:lineRule="auto"/>
        <w:jc w:val="both"/>
        <w:rPr>
          <w:rFonts w:ascii="Times New Roman" w:eastAsia="Times New Roman" w:hAnsi="Times New Roman"/>
          <w:sz w:val="24"/>
          <w:szCs w:val="24"/>
          <w:lang w:eastAsia="hr-HR"/>
        </w:rPr>
      </w:pPr>
      <w:r w:rsidRPr="00B770D0">
        <w:rPr>
          <w:rFonts w:ascii="Times New Roman" w:eastAsia="Times New Roman" w:hAnsi="Times New Roman"/>
          <w:b/>
          <w:bCs/>
          <w:i/>
          <w:iCs/>
          <w:sz w:val="24"/>
          <w:szCs w:val="24"/>
          <w:lang w:eastAsia="hr-HR"/>
        </w:rPr>
        <w:t>službene životinje</w:t>
      </w:r>
      <w:r w:rsidRPr="00B770D0">
        <w:rPr>
          <w:rFonts w:ascii="Times New Roman" w:eastAsia="Times New Roman" w:hAnsi="Times New Roman"/>
          <w:sz w:val="24"/>
          <w:szCs w:val="24"/>
          <w:lang w:eastAsia="hr-HR"/>
        </w:rPr>
        <w:t xml:space="preserve"> su životinje koje imaju licencu za rad i služe za obavljanje poslova pojedinih državnih tijela.</w:t>
      </w:r>
    </w:p>
    <w:p w14:paraId="666B64CD" w14:textId="77777777" w:rsidR="008531EA" w:rsidRPr="00B770D0" w:rsidRDefault="008531EA" w:rsidP="008531EA">
      <w:pPr>
        <w:shd w:val="clear" w:color="auto" w:fill="FFFFFF"/>
        <w:spacing w:after="0" w:line="240" w:lineRule="auto"/>
        <w:jc w:val="both"/>
        <w:rPr>
          <w:rFonts w:ascii="Times New Roman" w:eastAsia="Times New Roman" w:hAnsi="Times New Roman"/>
          <w:sz w:val="24"/>
          <w:szCs w:val="24"/>
          <w:lang w:eastAsia="hr-HR"/>
        </w:rPr>
      </w:pPr>
    </w:p>
    <w:p w14:paraId="4106EB7B" w14:textId="77777777" w:rsidR="008531EA" w:rsidRDefault="008531EA" w:rsidP="008531EA">
      <w:pPr>
        <w:shd w:val="clear" w:color="auto" w:fill="FFFFFF"/>
        <w:spacing w:before="144" w:line="240" w:lineRule="auto"/>
        <w:outlineLvl w:val="5"/>
        <w:rPr>
          <w:rFonts w:ascii="Times New Roman" w:eastAsia="Times New Roman" w:hAnsi="Times New Roman"/>
          <w:b/>
          <w:bCs/>
          <w:spacing w:val="1"/>
          <w:sz w:val="24"/>
          <w:szCs w:val="24"/>
          <w:lang w:eastAsia="hr-HR"/>
        </w:rPr>
      </w:pPr>
      <w:r>
        <w:rPr>
          <w:rFonts w:ascii="Times New Roman" w:eastAsia="Times New Roman" w:hAnsi="Times New Roman"/>
          <w:b/>
          <w:bCs/>
          <w:spacing w:val="1"/>
          <w:sz w:val="24"/>
          <w:szCs w:val="24"/>
          <w:lang w:eastAsia="hr-HR"/>
        </w:rPr>
        <w:t xml:space="preserve">II. </w:t>
      </w:r>
      <w:r w:rsidRPr="0012341F">
        <w:rPr>
          <w:rFonts w:ascii="Times New Roman" w:eastAsia="Times New Roman" w:hAnsi="Times New Roman"/>
          <w:b/>
          <w:bCs/>
          <w:spacing w:val="1"/>
          <w:sz w:val="24"/>
          <w:szCs w:val="24"/>
          <w:lang w:eastAsia="hr-HR"/>
        </w:rPr>
        <w:t>UVJETI I NAČIN DRŽANJA KUĆNIH LJUBIMACA</w:t>
      </w:r>
    </w:p>
    <w:p w14:paraId="0385C9F2" w14:textId="79F108BB" w:rsidR="00B22B49" w:rsidRDefault="00B22B49" w:rsidP="00B22B49">
      <w:pPr>
        <w:shd w:val="clear" w:color="auto" w:fill="FFFFFF"/>
        <w:spacing w:before="144" w:line="240" w:lineRule="auto"/>
        <w:jc w:val="center"/>
        <w:outlineLvl w:val="5"/>
        <w:rPr>
          <w:rFonts w:ascii="Times New Roman" w:eastAsia="Times New Roman" w:hAnsi="Times New Roman"/>
          <w:b/>
          <w:bCs/>
          <w:spacing w:val="1"/>
          <w:sz w:val="24"/>
          <w:szCs w:val="24"/>
          <w:lang w:eastAsia="hr-HR"/>
        </w:rPr>
      </w:pPr>
      <w:r>
        <w:rPr>
          <w:rFonts w:ascii="Times New Roman" w:eastAsia="Times New Roman" w:hAnsi="Times New Roman"/>
          <w:b/>
          <w:bCs/>
          <w:spacing w:val="1"/>
          <w:sz w:val="24"/>
          <w:szCs w:val="24"/>
          <w:lang w:eastAsia="hr-HR"/>
        </w:rPr>
        <w:t>Članak 3.</w:t>
      </w:r>
    </w:p>
    <w:p w14:paraId="4184B3D0" w14:textId="77777777" w:rsidR="008531EA" w:rsidRPr="0012341F" w:rsidRDefault="008531EA" w:rsidP="008531EA">
      <w:pPr>
        <w:shd w:val="clear" w:color="auto" w:fill="FFFFFF"/>
        <w:spacing w:line="240" w:lineRule="auto"/>
        <w:ind w:firstLine="708"/>
        <w:jc w:val="both"/>
        <w:outlineLvl w:val="5"/>
        <w:rPr>
          <w:rFonts w:ascii="Times New Roman" w:eastAsia="Times New Roman" w:hAnsi="Times New Roman"/>
          <w:b/>
          <w:bCs/>
          <w:spacing w:val="1"/>
          <w:sz w:val="24"/>
          <w:szCs w:val="24"/>
          <w:lang w:eastAsia="hr-HR"/>
        </w:rPr>
      </w:pPr>
      <w:r>
        <w:rPr>
          <w:rFonts w:ascii="Times New Roman" w:eastAsia="Times New Roman" w:hAnsi="Times New Roman"/>
          <w:b/>
          <w:bCs/>
          <w:spacing w:val="1"/>
          <w:sz w:val="24"/>
          <w:szCs w:val="24"/>
          <w:lang w:eastAsia="hr-HR"/>
        </w:rPr>
        <w:t>Opći uvjeti držanja kućnih ljubimaca</w:t>
      </w:r>
    </w:p>
    <w:p w14:paraId="44856043" w14:textId="77777777" w:rsidR="008531EA" w:rsidRPr="008531EA" w:rsidRDefault="008531EA" w:rsidP="008531EA">
      <w:pPr>
        <w:shd w:val="clear" w:color="auto" w:fill="FFFFFF"/>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Posjednik pasa mora odgovarajućim odgojem i/ili školovanjem ili drugim mjerama u odnosu na držanje i kretanje pasa osigurati da životinja nije opasna za okolinu. Pri odgoju pasa posjednik ne smije koristiti metode koje kod pasa mogu uzrokovati bol, ozljede, patnje ili strah.</w:t>
      </w:r>
    </w:p>
    <w:p w14:paraId="4BCABCC3" w14:textId="76E324F1" w:rsidR="008531EA" w:rsidRDefault="008531EA" w:rsidP="008531EA">
      <w:pPr>
        <w:shd w:val="clear" w:color="auto" w:fill="FFFFFF"/>
        <w:spacing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ab/>
        <w:t xml:space="preserve">Komunalni redar Općine </w:t>
      </w:r>
      <w:r>
        <w:rPr>
          <w:rFonts w:ascii="Times New Roman" w:eastAsia="Times New Roman" w:hAnsi="Times New Roman"/>
          <w:sz w:val="24"/>
          <w:szCs w:val="24"/>
          <w:lang w:eastAsia="hr-HR"/>
        </w:rPr>
        <w:t>Babina Greda</w:t>
      </w:r>
      <w:r w:rsidRPr="008531EA">
        <w:rPr>
          <w:rFonts w:ascii="Times New Roman" w:eastAsia="Times New Roman" w:hAnsi="Times New Roman"/>
          <w:sz w:val="24"/>
          <w:szCs w:val="24"/>
          <w:lang w:eastAsia="hr-HR"/>
        </w:rPr>
        <w:t xml:space="preserve"> (u daljnjem tekstu: komunalni redar)  kontrolira obvezu označavanja pasa mikročipom, odnosno provjerava jesu li svi psi označeni mikročipom.</w:t>
      </w:r>
    </w:p>
    <w:p w14:paraId="10FBCC99" w14:textId="293B06AC" w:rsidR="009049DA" w:rsidRPr="009049DA" w:rsidRDefault="009049DA" w:rsidP="009049DA">
      <w:pPr>
        <w:shd w:val="clear" w:color="auto" w:fill="FFFFFF"/>
        <w:spacing w:line="240" w:lineRule="auto"/>
        <w:jc w:val="center"/>
        <w:rPr>
          <w:rFonts w:ascii="Times New Roman" w:eastAsia="Times New Roman" w:hAnsi="Times New Roman"/>
          <w:b/>
          <w:bCs/>
          <w:sz w:val="24"/>
          <w:szCs w:val="24"/>
          <w:lang w:eastAsia="hr-HR"/>
        </w:rPr>
      </w:pPr>
      <w:r>
        <w:rPr>
          <w:rFonts w:ascii="Times New Roman" w:eastAsia="Times New Roman" w:hAnsi="Times New Roman"/>
          <w:b/>
          <w:bCs/>
          <w:sz w:val="24"/>
          <w:szCs w:val="24"/>
          <w:lang w:eastAsia="hr-HR"/>
        </w:rPr>
        <w:t>Članak 4.</w:t>
      </w:r>
    </w:p>
    <w:p w14:paraId="0A3F6E95" w14:textId="77777777" w:rsidR="009049DA" w:rsidRDefault="009049DA" w:rsidP="009049DA">
      <w:pPr>
        <w:tabs>
          <w:tab w:val="left" w:pos="0"/>
          <w:tab w:val="left" w:pos="567"/>
        </w:tabs>
        <w:spacing w:after="0" w:line="240" w:lineRule="atLeast"/>
        <w:jc w:val="both"/>
        <w:rPr>
          <w:rFonts w:ascii="Times New Roman" w:eastAsiaTheme="minorHAnsi" w:hAnsi="Times New Roman"/>
          <w:sz w:val="24"/>
          <w:szCs w:val="24"/>
        </w:rPr>
      </w:pPr>
      <w:r>
        <w:rPr>
          <w:rFonts w:ascii="Times New Roman" w:hAnsi="Times New Roman"/>
          <w:sz w:val="24"/>
          <w:szCs w:val="24"/>
        </w:rPr>
        <w:t>Posjednik je dužan:</w:t>
      </w:r>
    </w:p>
    <w:p w14:paraId="3E8203AD" w14:textId="77777777" w:rsidR="009049DA" w:rsidRDefault="009049DA" w:rsidP="009049DA">
      <w:pPr>
        <w:pStyle w:val="Odlomakpopisa"/>
        <w:numPr>
          <w:ilvl w:val="0"/>
          <w:numId w:val="27"/>
        </w:numPr>
        <w:tabs>
          <w:tab w:val="left" w:pos="0"/>
          <w:tab w:val="left" w:pos="567"/>
        </w:tabs>
        <w:spacing w:after="0" w:line="240" w:lineRule="atLeast"/>
        <w:jc w:val="both"/>
        <w:rPr>
          <w:rFonts w:ascii="Times New Roman" w:hAnsi="Times New Roman"/>
          <w:sz w:val="24"/>
          <w:szCs w:val="24"/>
        </w:rPr>
      </w:pPr>
      <w:r>
        <w:rPr>
          <w:rFonts w:ascii="Times New Roman" w:hAnsi="Times New Roman"/>
          <w:sz w:val="24"/>
          <w:szCs w:val="24"/>
        </w:rPr>
        <w:t>osigurati kućnim ljubimcima držanje u skladu s njihovim potrebama, a minimalno              predviđenim Zakonom o zaštiti životinja („Narodne novine“ broj 102/17. i 32/19)              i ovom Odlukom,</w:t>
      </w:r>
    </w:p>
    <w:p w14:paraId="1CD3CA82" w14:textId="77777777" w:rsidR="009049DA" w:rsidRDefault="009049DA" w:rsidP="009049DA">
      <w:pPr>
        <w:pStyle w:val="Odlomakpopisa"/>
        <w:numPr>
          <w:ilvl w:val="0"/>
          <w:numId w:val="27"/>
        </w:numPr>
        <w:tabs>
          <w:tab w:val="left" w:pos="0"/>
          <w:tab w:val="left" w:pos="567"/>
        </w:tabs>
        <w:spacing w:after="0" w:line="240" w:lineRule="atLeast"/>
        <w:jc w:val="both"/>
        <w:rPr>
          <w:rFonts w:ascii="Times New Roman" w:hAnsi="Times New Roman"/>
          <w:sz w:val="24"/>
          <w:szCs w:val="24"/>
        </w:rPr>
      </w:pPr>
      <w:r>
        <w:rPr>
          <w:rFonts w:ascii="Times New Roman" w:hAnsi="Times New Roman"/>
          <w:sz w:val="24"/>
          <w:szCs w:val="24"/>
        </w:rPr>
        <w:t xml:space="preserve">psima osigurati pseću kućicu ili odgovarajuću nastambu, zaštitu od vremenskih               neprilika i drugih nepovoljnih uvjeta za obitavanje, a koja odgovara njihovoj veličini, </w:t>
      </w:r>
    </w:p>
    <w:p w14:paraId="040C9BB9" w14:textId="77777777" w:rsidR="009049DA" w:rsidRDefault="009049DA" w:rsidP="009049DA">
      <w:pPr>
        <w:pStyle w:val="Odlomakpopisa"/>
        <w:numPr>
          <w:ilvl w:val="0"/>
          <w:numId w:val="27"/>
        </w:numPr>
        <w:tabs>
          <w:tab w:val="left" w:pos="0"/>
          <w:tab w:val="left" w:pos="567"/>
        </w:tabs>
        <w:spacing w:after="0" w:line="240" w:lineRule="atLeast"/>
        <w:jc w:val="both"/>
        <w:rPr>
          <w:rFonts w:ascii="Times New Roman" w:hAnsi="Times New Roman"/>
          <w:sz w:val="24"/>
          <w:szCs w:val="24"/>
        </w:rPr>
      </w:pPr>
      <w:r>
        <w:rPr>
          <w:rFonts w:ascii="Times New Roman" w:hAnsi="Times New Roman"/>
          <w:sz w:val="24"/>
          <w:szCs w:val="24"/>
        </w:rPr>
        <w:t xml:space="preserve">psi moraju biti označeni </w:t>
      </w:r>
      <w:proofErr w:type="spellStart"/>
      <w:r>
        <w:rPr>
          <w:rFonts w:ascii="Times New Roman" w:hAnsi="Times New Roman"/>
          <w:sz w:val="24"/>
          <w:szCs w:val="24"/>
        </w:rPr>
        <w:t>injektibilnim</w:t>
      </w:r>
      <w:proofErr w:type="spellEnd"/>
      <w:r>
        <w:rPr>
          <w:rFonts w:ascii="Times New Roman" w:hAnsi="Times New Roman"/>
          <w:sz w:val="24"/>
          <w:szCs w:val="24"/>
        </w:rPr>
        <w:t xml:space="preserve"> </w:t>
      </w:r>
      <w:proofErr w:type="spellStart"/>
      <w:r>
        <w:rPr>
          <w:rFonts w:ascii="Times New Roman" w:hAnsi="Times New Roman"/>
          <w:sz w:val="24"/>
          <w:szCs w:val="24"/>
        </w:rPr>
        <w:t>transponderom</w:t>
      </w:r>
      <w:proofErr w:type="spellEnd"/>
      <w:r>
        <w:rPr>
          <w:rFonts w:ascii="Times New Roman" w:hAnsi="Times New Roman"/>
          <w:sz w:val="24"/>
          <w:szCs w:val="24"/>
        </w:rPr>
        <w:t xml:space="preserve"> u skladu s člankom 70. Delegirane uredbe (EU) 2019/2035 prije premještanja u svrhu promjene vlasništva, a najkasnije 90 dana od dana štenjenja,</w:t>
      </w:r>
    </w:p>
    <w:p w14:paraId="72BEA80C" w14:textId="77777777" w:rsidR="009049DA" w:rsidRDefault="009049DA" w:rsidP="009049DA">
      <w:pPr>
        <w:pStyle w:val="Odlomakpopisa"/>
        <w:numPr>
          <w:ilvl w:val="0"/>
          <w:numId w:val="27"/>
        </w:numPr>
        <w:tabs>
          <w:tab w:val="left" w:pos="0"/>
          <w:tab w:val="left" w:pos="567"/>
        </w:tabs>
        <w:spacing w:after="0" w:line="240" w:lineRule="atLeast"/>
        <w:jc w:val="both"/>
        <w:rPr>
          <w:rFonts w:ascii="Times New Roman" w:hAnsi="Times New Roman"/>
          <w:sz w:val="24"/>
          <w:szCs w:val="24"/>
        </w:rPr>
      </w:pPr>
      <w:r>
        <w:rPr>
          <w:rFonts w:ascii="Times New Roman" w:hAnsi="Times New Roman"/>
          <w:sz w:val="24"/>
          <w:szCs w:val="24"/>
        </w:rPr>
        <w:t>onemogućiti bijeg i kretanje pasa po površinama javne namjene bez nadzora,</w:t>
      </w:r>
    </w:p>
    <w:p w14:paraId="1741DC22" w14:textId="77777777" w:rsidR="009049DA" w:rsidRDefault="009049DA" w:rsidP="009049DA">
      <w:pPr>
        <w:pStyle w:val="Odlomakpopisa"/>
        <w:numPr>
          <w:ilvl w:val="0"/>
          <w:numId w:val="27"/>
        </w:numPr>
        <w:tabs>
          <w:tab w:val="left" w:pos="0"/>
          <w:tab w:val="left" w:pos="567"/>
        </w:tabs>
        <w:spacing w:after="0" w:line="240" w:lineRule="atLeast"/>
        <w:jc w:val="both"/>
        <w:rPr>
          <w:rFonts w:ascii="Times New Roman" w:hAnsi="Times New Roman"/>
          <w:sz w:val="24"/>
          <w:szCs w:val="24"/>
        </w:rPr>
      </w:pPr>
      <w:r>
        <w:rPr>
          <w:rFonts w:ascii="Times New Roman" w:hAnsi="Times New Roman"/>
          <w:sz w:val="24"/>
          <w:szCs w:val="24"/>
        </w:rPr>
        <w:t>na vidljivom mjestu staviti oznaku koja upozorava na psa te imati ispravno zvono na              ulaznim dvorišnim ili vrtnim vratima,</w:t>
      </w:r>
    </w:p>
    <w:p w14:paraId="54A6BCEC" w14:textId="77777777" w:rsidR="009049DA" w:rsidRDefault="009049DA" w:rsidP="009049DA">
      <w:pPr>
        <w:pStyle w:val="Odlomakpopisa"/>
        <w:numPr>
          <w:ilvl w:val="0"/>
          <w:numId w:val="27"/>
        </w:numPr>
        <w:tabs>
          <w:tab w:val="left" w:pos="0"/>
          <w:tab w:val="left" w:pos="567"/>
        </w:tabs>
        <w:spacing w:after="0" w:line="240" w:lineRule="atLeast"/>
        <w:jc w:val="both"/>
        <w:rPr>
          <w:rFonts w:ascii="Times New Roman" w:hAnsi="Times New Roman"/>
          <w:sz w:val="24"/>
          <w:szCs w:val="24"/>
        </w:rPr>
      </w:pPr>
      <w:r>
        <w:rPr>
          <w:rFonts w:ascii="Times New Roman" w:hAnsi="Times New Roman"/>
          <w:sz w:val="24"/>
          <w:szCs w:val="24"/>
        </w:rPr>
        <w:t>pravodobno zatražiti veterinarsku pomoć te osigurati zbrinjavanje i odgovarajuću njegu bolesnih i ozlijeđenih životinja,</w:t>
      </w:r>
    </w:p>
    <w:p w14:paraId="1BAA88E5" w14:textId="77777777" w:rsidR="009049DA" w:rsidRDefault="009049DA" w:rsidP="009049DA">
      <w:pPr>
        <w:pStyle w:val="Odlomakpopisa"/>
        <w:numPr>
          <w:ilvl w:val="0"/>
          <w:numId w:val="27"/>
        </w:numPr>
        <w:tabs>
          <w:tab w:val="left" w:pos="0"/>
          <w:tab w:val="left" w:pos="567"/>
        </w:tabs>
        <w:spacing w:after="0" w:line="240" w:lineRule="atLeast"/>
        <w:jc w:val="both"/>
        <w:rPr>
          <w:rFonts w:ascii="Times New Roman" w:hAnsi="Times New Roman"/>
          <w:sz w:val="24"/>
          <w:szCs w:val="24"/>
        </w:rPr>
      </w:pPr>
      <w:r>
        <w:rPr>
          <w:rFonts w:ascii="Times New Roman" w:hAnsi="Times New Roman"/>
          <w:sz w:val="24"/>
          <w:szCs w:val="24"/>
        </w:rPr>
        <w:t xml:space="preserve">osigurati kućnim ljubimcima redovitu i pravilnu ishranu te trajno omogućiti pristup               svježoj pitkoj vodi, </w:t>
      </w:r>
    </w:p>
    <w:p w14:paraId="785286E4" w14:textId="77777777" w:rsidR="009049DA" w:rsidRDefault="009049DA" w:rsidP="009049DA">
      <w:pPr>
        <w:pStyle w:val="Odlomakpopisa"/>
        <w:numPr>
          <w:ilvl w:val="0"/>
          <w:numId w:val="27"/>
        </w:numPr>
        <w:tabs>
          <w:tab w:val="left" w:pos="0"/>
          <w:tab w:val="left" w:pos="567"/>
        </w:tabs>
        <w:spacing w:after="0" w:line="240" w:lineRule="atLeast"/>
        <w:jc w:val="both"/>
        <w:rPr>
          <w:rFonts w:ascii="Times New Roman" w:hAnsi="Times New Roman"/>
          <w:sz w:val="24"/>
          <w:szCs w:val="24"/>
        </w:rPr>
      </w:pPr>
      <w:r>
        <w:rPr>
          <w:rFonts w:ascii="Times New Roman" w:hAnsi="Times New Roman"/>
          <w:sz w:val="24"/>
          <w:szCs w:val="24"/>
        </w:rPr>
        <w:t>redovito održavati čistim prostor u kojem borave kućni ljubimci.</w:t>
      </w:r>
    </w:p>
    <w:p w14:paraId="110DC088" w14:textId="77777777" w:rsidR="009049DA" w:rsidRDefault="009049DA" w:rsidP="009049DA">
      <w:pPr>
        <w:tabs>
          <w:tab w:val="left" w:pos="0"/>
          <w:tab w:val="left" w:pos="567"/>
        </w:tabs>
        <w:spacing w:after="0" w:line="240" w:lineRule="atLeast"/>
        <w:jc w:val="both"/>
        <w:rPr>
          <w:rFonts w:ascii="Times New Roman" w:hAnsi="Times New Roman"/>
          <w:sz w:val="24"/>
          <w:szCs w:val="24"/>
        </w:rPr>
      </w:pPr>
    </w:p>
    <w:p w14:paraId="2AC1A88F" w14:textId="77777777" w:rsidR="0048037B" w:rsidRDefault="0048037B" w:rsidP="009049DA">
      <w:pPr>
        <w:tabs>
          <w:tab w:val="left" w:pos="0"/>
          <w:tab w:val="left" w:pos="567"/>
        </w:tabs>
        <w:spacing w:after="0" w:line="240" w:lineRule="atLeast"/>
        <w:jc w:val="both"/>
        <w:rPr>
          <w:rFonts w:ascii="Times New Roman" w:hAnsi="Times New Roman"/>
          <w:sz w:val="24"/>
          <w:szCs w:val="24"/>
        </w:rPr>
      </w:pPr>
    </w:p>
    <w:p w14:paraId="6C35D87B" w14:textId="77777777" w:rsidR="0048037B" w:rsidRDefault="0048037B" w:rsidP="009049DA">
      <w:pPr>
        <w:tabs>
          <w:tab w:val="left" w:pos="0"/>
          <w:tab w:val="left" w:pos="567"/>
        </w:tabs>
        <w:spacing w:after="0" w:line="240" w:lineRule="atLeast"/>
        <w:jc w:val="both"/>
        <w:rPr>
          <w:rFonts w:ascii="Times New Roman" w:hAnsi="Times New Roman"/>
          <w:sz w:val="24"/>
          <w:szCs w:val="24"/>
        </w:rPr>
      </w:pPr>
    </w:p>
    <w:p w14:paraId="7C1A21E6" w14:textId="77777777" w:rsidR="0048037B" w:rsidRDefault="0048037B" w:rsidP="009049DA">
      <w:pPr>
        <w:tabs>
          <w:tab w:val="left" w:pos="0"/>
          <w:tab w:val="left" w:pos="567"/>
        </w:tabs>
        <w:spacing w:after="0" w:line="240" w:lineRule="atLeast"/>
        <w:jc w:val="both"/>
        <w:rPr>
          <w:rFonts w:ascii="Times New Roman" w:hAnsi="Times New Roman"/>
          <w:sz w:val="24"/>
          <w:szCs w:val="24"/>
        </w:rPr>
      </w:pPr>
    </w:p>
    <w:p w14:paraId="3F45121A" w14:textId="77777777" w:rsidR="0048037B" w:rsidRDefault="0048037B" w:rsidP="009049DA">
      <w:pPr>
        <w:tabs>
          <w:tab w:val="left" w:pos="0"/>
          <w:tab w:val="left" w:pos="567"/>
        </w:tabs>
        <w:spacing w:after="0" w:line="240" w:lineRule="atLeast"/>
        <w:jc w:val="both"/>
        <w:rPr>
          <w:rFonts w:ascii="Times New Roman" w:hAnsi="Times New Roman"/>
          <w:sz w:val="24"/>
          <w:szCs w:val="24"/>
        </w:rPr>
      </w:pPr>
    </w:p>
    <w:p w14:paraId="579FE3DE" w14:textId="77777777" w:rsidR="009049DA" w:rsidRDefault="009049DA" w:rsidP="009049DA">
      <w:pPr>
        <w:tabs>
          <w:tab w:val="left" w:pos="0"/>
          <w:tab w:val="left" w:pos="567"/>
        </w:tabs>
        <w:spacing w:after="0" w:line="240" w:lineRule="atLeast"/>
        <w:jc w:val="both"/>
        <w:rPr>
          <w:rFonts w:ascii="Times New Roman" w:hAnsi="Times New Roman"/>
          <w:sz w:val="24"/>
          <w:szCs w:val="24"/>
        </w:rPr>
      </w:pPr>
      <w:r>
        <w:rPr>
          <w:rFonts w:ascii="Times New Roman" w:hAnsi="Times New Roman"/>
          <w:sz w:val="24"/>
          <w:szCs w:val="24"/>
        </w:rPr>
        <w:lastRenderedPageBreak/>
        <w:tab/>
        <w:t>Posjednik ne smije:</w:t>
      </w:r>
    </w:p>
    <w:p w14:paraId="2BF599E9" w14:textId="77777777" w:rsidR="009049DA" w:rsidRDefault="009049DA" w:rsidP="009049DA">
      <w:pPr>
        <w:pStyle w:val="Odlomakpopisa"/>
        <w:numPr>
          <w:ilvl w:val="0"/>
          <w:numId w:val="28"/>
        </w:numPr>
        <w:tabs>
          <w:tab w:val="left" w:pos="0"/>
          <w:tab w:val="left" w:pos="567"/>
        </w:tabs>
        <w:spacing w:after="0" w:line="240" w:lineRule="atLeast"/>
        <w:jc w:val="both"/>
        <w:rPr>
          <w:rFonts w:ascii="Times New Roman" w:hAnsi="Times New Roman"/>
          <w:sz w:val="24"/>
          <w:szCs w:val="24"/>
        </w:rPr>
      </w:pPr>
      <w:r>
        <w:rPr>
          <w:rFonts w:ascii="Times New Roman" w:hAnsi="Times New Roman"/>
          <w:sz w:val="24"/>
          <w:szCs w:val="24"/>
        </w:rPr>
        <w:t>zanemarivati kućne ljubimce s obzirom na njihovo zdravlje, smještaj, ishranu i njegu,</w:t>
      </w:r>
    </w:p>
    <w:p w14:paraId="081E4675" w14:textId="77777777" w:rsidR="009049DA" w:rsidRDefault="009049DA" w:rsidP="009049DA">
      <w:pPr>
        <w:pStyle w:val="Odlomakpopisa"/>
        <w:numPr>
          <w:ilvl w:val="0"/>
          <w:numId w:val="28"/>
        </w:numPr>
        <w:tabs>
          <w:tab w:val="left" w:pos="0"/>
          <w:tab w:val="left" w:pos="567"/>
        </w:tabs>
        <w:spacing w:after="0" w:line="240" w:lineRule="atLeast"/>
        <w:jc w:val="both"/>
        <w:rPr>
          <w:rFonts w:ascii="Times New Roman" w:hAnsi="Times New Roman"/>
          <w:sz w:val="24"/>
          <w:szCs w:val="24"/>
        </w:rPr>
      </w:pPr>
      <w:r>
        <w:rPr>
          <w:rFonts w:ascii="Times New Roman" w:hAnsi="Times New Roman"/>
          <w:sz w:val="24"/>
          <w:szCs w:val="24"/>
        </w:rPr>
        <w:t>ograničavati kretanje kućnim ljubimcima na način koji im uzrokuje bol, patnju, ozljede               i strah,</w:t>
      </w:r>
    </w:p>
    <w:p w14:paraId="0C819C92" w14:textId="77777777" w:rsidR="009049DA" w:rsidRDefault="009049DA" w:rsidP="009049DA">
      <w:pPr>
        <w:pStyle w:val="Odlomakpopisa"/>
        <w:numPr>
          <w:ilvl w:val="0"/>
          <w:numId w:val="28"/>
        </w:numPr>
        <w:tabs>
          <w:tab w:val="left" w:pos="0"/>
          <w:tab w:val="left" w:pos="567"/>
        </w:tabs>
        <w:spacing w:after="0" w:line="240" w:lineRule="atLeast"/>
        <w:jc w:val="both"/>
        <w:rPr>
          <w:rFonts w:ascii="Times New Roman" w:hAnsi="Times New Roman"/>
          <w:sz w:val="24"/>
          <w:szCs w:val="24"/>
        </w:rPr>
      </w:pPr>
      <w:r>
        <w:rPr>
          <w:rFonts w:ascii="Times New Roman" w:hAnsi="Times New Roman"/>
          <w:sz w:val="24"/>
          <w:szCs w:val="24"/>
        </w:rPr>
        <w:t>napustiti kućnog ljubimca kojeg drži pod nadzorom.</w:t>
      </w:r>
    </w:p>
    <w:p w14:paraId="63604B01" w14:textId="77777777" w:rsidR="009049DA" w:rsidRDefault="009049DA" w:rsidP="009049DA">
      <w:pPr>
        <w:tabs>
          <w:tab w:val="left" w:pos="0"/>
          <w:tab w:val="left" w:pos="567"/>
        </w:tabs>
        <w:spacing w:after="0" w:line="240" w:lineRule="atLeast"/>
        <w:jc w:val="both"/>
        <w:rPr>
          <w:rFonts w:ascii="Times New Roman" w:hAnsi="Times New Roman"/>
          <w:sz w:val="24"/>
          <w:szCs w:val="24"/>
        </w:rPr>
      </w:pPr>
    </w:p>
    <w:p w14:paraId="002A4786" w14:textId="77777777" w:rsidR="009049DA" w:rsidRDefault="009049DA" w:rsidP="009049DA">
      <w:pPr>
        <w:tabs>
          <w:tab w:val="left" w:pos="0"/>
          <w:tab w:val="left" w:pos="567"/>
        </w:tabs>
        <w:spacing w:after="0" w:line="240" w:lineRule="atLeast"/>
        <w:jc w:val="both"/>
        <w:rPr>
          <w:rFonts w:ascii="Times New Roman" w:hAnsi="Times New Roman"/>
          <w:sz w:val="24"/>
          <w:szCs w:val="24"/>
        </w:rPr>
      </w:pPr>
      <w:r>
        <w:rPr>
          <w:rFonts w:ascii="Times New Roman" w:hAnsi="Times New Roman"/>
          <w:sz w:val="24"/>
          <w:szCs w:val="24"/>
        </w:rPr>
        <w:tab/>
        <w:t>Osim zabranjenih postupaka u svrhu zaštite životinja propisanih Zakonom, zabranjeno je:</w:t>
      </w:r>
    </w:p>
    <w:p w14:paraId="71069134" w14:textId="77777777" w:rsidR="009049DA" w:rsidRDefault="009049DA" w:rsidP="009049DA">
      <w:pPr>
        <w:pStyle w:val="Odlomakpopisa"/>
        <w:numPr>
          <w:ilvl w:val="0"/>
          <w:numId w:val="29"/>
        </w:numPr>
        <w:tabs>
          <w:tab w:val="left" w:pos="0"/>
          <w:tab w:val="left" w:pos="567"/>
        </w:tabs>
        <w:spacing w:after="0" w:line="240" w:lineRule="atLeast"/>
        <w:jc w:val="both"/>
        <w:rPr>
          <w:rFonts w:ascii="Times New Roman" w:hAnsi="Times New Roman"/>
          <w:sz w:val="24"/>
          <w:szCs w:val="24"/>
        </w:rPr>
      </w:pPr>
      <w:r>
        <w:rPr>
          <w:rFonts w:ascii="Times New Roman" w:hAnsi="Times New Roman"/>
          <w:sz w:val="24"/>
          <w:szCs w:val="24"/>
        </w:rPr>
        <w:t xml:space="preserve">držati pse trajno vezane ili ih trajno držati u prostorima ili dijelu dvorišta bez               omogućavanja slobodnog kretanja izvan tog prostora, </w:t>
      </w:r>
    </w:p>
    <w:p w14:paraId="23FD7A92" w14:textId="77777777" w:rsidR="009049DA" w:rsidRDefault="009049DA" w:rsidP="009049DA">
      <w:pPr>
        <w:pStyle w:val="Odlomakpopisa"/>
        <w:numPr>
          <w:ilvl w:val="0"/>
          <w:numId w:val="29"/>
        </w:numPr>
        <w:tabs>
          <w:tab w:val="left" w:pos="0"/>
          <w:tab w:val="left" w:pos="567"/>
        </w:tabs>
        <w:spacing w:after="0" w:line="240" w:lineRule="atLeast"/>
        <w:jc w:val="both"/>
        <w:rPr>
          <w:rFonts w:ascii="Times New Roman" w:hAnsi="Times New Roman"/>
          <w:sz w:val="24"/>
          <w:szCs w:val="24"/>
        </w:rPr>
      </w:pPr>
      <w:r>
        <w:rPr>
          <w:rFonts w:ascii="Times New Roman" w:hAnsi="Times New Roman"/>
          <w:sz w:val="24"/>
          <w:szCs w:val="24"/>
        </w:rPr>
        <w:t>vezati pse, osim privremeno u iznimnim situacijama kada ograđivanje dijela dvorišta               nije izvedivo. U tom slučaju pas se može vezati na način da mu je omogućeno kretanje               u promjeru 5 metara, a sredstvo vezanja i ogrlica moraju biti od takvog materijala da               psu ne nanose bol ili ozljede,</w:t>
      </w:r>
    </w:p>
    <w:p w14:paraId="4E53EC82" w14:textId="77777777" w:rsidR="009049DA" w:rsidRDefault="009049DA" w:rsidP="009049DA">
      <w:pPr>
        <w:pStyle w:val="Odlomakpopisa"/>
        <w:numPr>
          <w:ilvl w:val="0"/>
          <w:numId w:val="29"/>
        </w:numPr>
        <w:tabs>
          <w:tab w:val="left" w:pos="0"/>
          <w:tab w:val="left" w:pos="567"/>
        </w:tabs>
        <w:spacing w:after="0" w:line="240" w:lineRule="atLeast"/>
        <w:jc w:val="both"/>
        <w:rPr>
          <w:rFonts w:ascii="Times New Roman" w:hAnsi="Times New Roman"/>
          <w:sz w:val="24"/>
          <w:szCs w:val="24"/>
        </w:rPr>
      </w:pPr>
      <w:r>
        <w:rPr>
          <w:rFonts w:ascii="Times New Roman" w:hAnsi="Times New Roman"/>
          <w:sz w:val="24"/>
          <w:szCs w:val="24"/>
        </w:rPr>
        <w:t>trajno i samostalno držanje kućnih ljubimaca na adresi različitoj od prebivališta ili               boravišta posjednika, osim u slučaju kada se radi o radnim psima koji čuvaju neki               objekt ili imovinu, a posjednik im je dužan osigurati svakodnevni nadzor,</w:t>
      </w:r>
      <w:r>
        <w:rPr>
          <w:rFonts w:ascii="Times New Roman" w:hAnsi="Times New Roman"/>
          <w:sz w:val="24"/>
          <w:szCs w:val="24"/>
        </w:rPr>
        <w:tab/>
      </w:r>
    </w:p>
    <w:p w14:paraId="04A51D48" w14:textId="77777777" w:rsidR="009049DA" w:rsidRDefault="009049DA" w:rsidP="009049DA">
      <w:pPr>
        <w:pStyle w:val="Odlomakpopisa"/>
        <w:numPr>
          <w:ilvl w:val="0"/>
          <w:numId w:val="29"/>
        </w:numPr>
        <w:tabs>
          <w:tab w:val="left" w:pos="0"/>
          <w:tab w:val="left" w:pos="567"/>
        </w:tabs>
        <w:spacing w:after="0" w:line="240" w:lineRule="atLeast"/>
        <w:jc w:val="both"/>
        <w:rPr>
          <w:rFonts w:ascii="Times New Roman" w:hAnsi="Times New Roman"/>
          <w:sz w:val="24"/>
          <w:szCs w:val="24"/>
        </w:rPr>
      </w:pPr>
      <w:r>
        <w:rPr>
          <w:rFonts w:ascii="Times New Roman" w:hAnsi="Times New Roman"/>
          <w:sz w:val="24"/>
          <w:szCs w:val="24"/>
        </w:rPr>
        <w:t xml:space="preserve">držati kao kućne ljubimce opasne i potencijalno opasne životinjske vrste utvrđene u               popisu opasnih i potencijalno opasnih životinjskih vrsta sukladno propisima koji               reguliraju držanje opasnih pasa, </w:t>
      </w:r>
    </w:p>
    <w:p w14:paraId="4D6115C4" w14:textId="77777777" w:rsidR="009049DA" w:rsidRDefault="009049DA" w:rsidP="009049DA">
      <w:pPr>
        <w:pStyle w:val="Odlomakpopisa"/>
        <w:numPr>
          <w:ilvl w:val="0"/>
          <w:numId w:val="29"/>
        </w:numPr>
        <w:tabs>
          <w:tab w:val="left" w:pos="0"/>
          <w:tab w:val="left" w:pos="567"/>
        </w:tabs>
        <w:spacing w:after="0" w:line="240" w:lineRule="atLeast"/>
        <w:jc w:val="both"/>
        <w:rPr>
          <w:rFonts w:ascii="Times New Roman" w:hAnsi="Times New Roman"/>
          <w:sz w:val="24"/>
          <w:szCs w:val="24"/>
        </w:rPr>
      </w:pPr>
      <w:r>
        <w:rPr>
          <w:rFonts w:ascii="Times New Roman" w:hAnsi="Times New Roman"/>
          <w:sz w:val="24"/>
          <w:szCs w:val="24"/>
        </w:rPr>
        <w:t>huškati kućne ljubimce na druge životinje ili čovjeka ili ih obučavati na agresivnost,               osim pri školovanju službenih pasa i za potrebe sportske radne i lovne kinologije prema kinološkim standardima pod vodstvom osposobljenih osoba,</w:t>
      </w:r>
    </w:p>
    <w:p w14:paraId="208CEC67" w14:textId="77777777" w:rsidR="009049DA" w:rsidRDefault="009049DA" w:rsidP="009049DA">
      <w:pPr>
        <w:pStyle w:val="Odlomakpopisa"/>
        <w:numPr>
          <w:ilvl w:val="0"/>
          <w:numId w:val="29"/>
        </w:numPr>
        <w:tabs>
          <w:tab w:val="left" w:pos="0"/>
          <w:tab w:val="left" w:pos="567"/>
        </w:tabs>
        <w:spacing w:after="0" w:line="240" w:lineRule="atLeast"/>
        <w:jc w:val="both"/>
        <w:rPr>
          <w:rFonts w:ascii="Times New Roman" w:hAnsi="Times New Roman"/>
          <w:sz w:val="24"/>
          <w:szCs w:val="24"/>
        </w:rPr>
      </w:pPr>
      <w:r>
        <w:rPr>
          <w:rFonts w:ascii="Times New Roman" w:hAnsi="Times New Roman"/>
          <w:sz w:val="24"/>
          <w:szCs w:val="24"/>
        </w:rPr>
        <w:t>bacati petarde na kućne ljubimce ili druga pirotehnička sredstva, osim u interventnim               situacijama kada se u skladu s posebnim propisima provodi rastjerivanje životinja,</w:t>
      </w:r>
    </w:p>
    <w:p w14:paraId="5955E9FB" w14:textId="77777777" w:rsidR="009049DA" w:rsidRDefault="009049DA" w:rsidP="009049DA">
      <w:pPr>
        <w:pStyle w:val="Odlomakpopisa"/>
        <w:numPr>
          <w:ilvl w:val="0"/>
          <w:numId w:val="29"/>
        </w:numPr>
        <w:tabs>
          <w:tab w:val="left" w:pos="0"/>
          <w:tab w:val="left" w:pos="567"/>
        </w:tabs>
        <w:spacing w:after="0" w:line="240" w:lineRule="atLeast"/>
        <w:jc w:val="both"/>
        <w:rPr>
          <w:rFonts w:ascii="Times New Roman" w:hAnsi="Times New Roman"/>
          <w:sz w:val="24"/>
          <w:szCs w:val="24"/>
        </w:rPr>
      </w:pPr>
      <w:r>
        <w:rPr>
          <w:rFonts w:ascii="Times New Roman" w:hAnsi="Times New Roman"/>
          <w:sz w:val="24"/>
          <w:szCs w:val="24"/>
        </w:rPr>
        <w:t>neupisane i neoznačene pse držati i izvoditi na površine javne namjene.</w:t>
      </w:r>
    </w:p>
    <w:p w14:paraId="4FFE35B9" w14:textId="77777777" w:rsidR="009049DA" w:rsidRDefault="009049DA" w:rsidP="009049DA">
      <w:pPr>
        <w:tabs>
          <w:tab w:val="left" w:pos="0"/>
          <w:tab w:val="left" w:pos="567"/>
        </w:tabs>
        <w:spacing w:after="0" w:line="240" w:lineRule="atLeast"/>
        <w:jc w:val="both"/>
        <w:rPr>
          <w:rFonts w:ascii="Times New Roman" w:hAnsi="Times New Roman"/>
          <w:sz w:val="24"/>
          <w:szCs w:val="24"/>
        </w:rPr>
      </w:pPr>
      <w:r>
        <w:rPr>
          <w:rFonts w:ascii="Times New Roman" w:hAnsi="Times New Roman"/>
          <w:sz w:val="24"/>
          <w:szCs w:val="24"/>
        </w:rPr>
        <w:tab/>
      </w:r>
    </w:p>
    <w:p w14:paraId="665FD77E" w14:textId="77777777" w:rsidR="009049DA" w:rsidRDefault="009049DA" w:rsidP="009049DA">
      <w:pPr>
        <w:tabs>
          <w:tab w:val="left" w:pos="0"/>
          <w:tab w:val="left" w:pos="567"/>
        </w:tabs>
        <w:spacing w:after="0" w:line="240" w:lineRule="atLeast"/>
        <w:jc w:val="both"/>
        <w:rPr>
          <w:rFonts w:ascii="Times New Roman" w:hAnsi="Times New Roman"/>
          <w:sz w:val="24"/>
          <w:szCs w:val="24"/>
        </w:rPr>
      </w:pPr>
      <w:r>
        <w:rPr>
          <w:rFonts w:ascii="Times New Roman" w:hAnsi="Times New Roman"/>
          <w:sz w:val="24"/>
          <w:szCs w:val="24"/>
        </w:rPr>
        <w:tab/>
        <w:t>Posjednik pasa mora odgovarajućim odgojem i/ili školovanjem ili drugim mjerama u odnosu na držanje i kretanje pasa osigurati da životinja nije opasna za okolinu. Pri odgoju pasa posjednik ne smije koristiti metode koje kod pasa mogu uzrokovati bol, ozljede, patnje i strah.</w:t>
      </w:r>
    </w:p>
    <w:p w14:paraId="05DADC16" w14:textId="77777777" w:rsidR="009049DA" w:rsidRDefault="009049DA" w:rsidP="009049DA">
      <w:pPr>
        <w:tabs>
          <w:tab w:val="left" w:pos="0"/>
          <w:tab w:val="left" w:pos="567"/>
        </w:tabs>
        <w:spacing w:after="0" w:line="240" w:lineRule="atLeast"/>
        <w:jc w:val="both"/>
        <w:rPr>
          <w:rFonts w:ascii="Times New Roman" w:hAnsi="Times New Roman"/>
          <w:sz w:val="24"/>
          <w:szCs w:val="24"/>
        </w:rPr>
      </w:pPr>
      <w:r>
        <w:rPr>
          <w:rFonts w:ascii="Times New Roman" w:hAnsi="Times New Roman"/>
          <w:sz w:val="24"/>
          <w:szCs w:val="24"/>
        </w:rPr>
        <w:tab/>
        <w:t>Komunalni redar Općine Legrad (u daljnjem tekstu: komunalni redar) kontrolira obvezu označavanja pasa mikročipom, odnosno provjerava jesu li psi označeni mikročipom.</w:t>
      </w:r>
    </w:p>
    <w:p w14:paraId="3839ED44" w14:textId="77777777" w:rsidR="009049DA" w:rsidRDefault="009049DA" w:rsidP="009049DA">
      <w:pPr>
        <w:tabs>
          <w:tab w:val="left" w:pos="0"/>
          <w:tab w:val="left" w:pos="567"/>
        </w:tabs>
        <w:spacing w:after="0" w:line="240" w:lineRule="atLeast"/>
        <w:jc w:val="both"/>
        <w:rPr>
          <w:rFonts w:ascii="Times New Roman" w:hAnsi="Times New Roman"/>
          <w:sz w:val="24"/>
          <w:szCs w:val="24"/>
        </w:rPr>
      </w:pPr>
    </w:p>
    <w:p w14:paraId="1B695C03" w14:textId="77777777" w:rsidR="009049DA" w:rsidRPr="008531EA" w:rsidRDefault="009049DA" w:rsidP="008531EA">
      <w:pPr>
        <w:shd w:val="clear" w:color="auto" w:fill="FFFFFF"/>
        <w:spacing w:line="240" w:lineRule="auto"/>
        <w:jc w:val="both"/>
        <w:rPr>
          <w:rFonts w:ascii="Times New Roman" w:eastAsia="Times New Roman" w:hAnsi="Times New Roman"/>
          <w:sz w:val="24"/>
          <w:szCs w:val="24"/>
          <w:lang w:eastAsia="hr-HR"/>
        </w:rPr>
      </w:pPr>
    </w:p>
    <w:p w14:paraId="3BB85730" w14:textId="77777777" w:rsidR="008531EA" w:rsidRPr="008531EA" w:rsidRDefault="008531EA" w:rsidP="008531EA">
      <w:pPr>
        <w:shd w:val="clear" w:color="auto" w:fill="FFFFFF"/>
        <w:spacing w:line="240" w:lineRule="auto"/>
        <w:ind w:firstLine="708"/>
        <w:jc w:val="both"/>
        <w:rPr>
          <w:rFonts w:ascii="Times New Roman" w:eastAsia="Times New Roman" w:hAnsi="Times New Roman"/>
          <w:b/>
          <w:bCs/>
          <w:sz w:val="24"/>
          <w:szCs w:val="24"/>
          <w:lang w:eastAsia="hr-HR"/>
        </w:rPr>
      </w:pPr>
      <w:r w:rsidRPr="008531EA">
        <w:rPr>
          <w:rFonts w:ascii="Times New Roman" w:eastAsia="Times New Roman" w:hAnsi="Times New Roman"/>
          <w:b/>
          <w:bCs/>
          <w:sz w:val="24"/>
          <w:szCs w:val="24"/>
          <w:lang w:eastAsia="hr-HR"/>
        </w:rPr>
        <w:t>Ishrana kućnih ljubimaca</w:t>
      </w:r>
    </w:p>
    <w:p w14:paraId="29F597D1" w14:textId="1E70D14E" w:rsidR="008531EA" w:rsidRPr="008531EA" w:rsidRDefault="008531EA" w:rsidP="008531EA">
      <w:pPr>
        <w:shd w:val="clear" w:color="auto" w:fill="FFFFFF"/>
        <w:spacing w:line="240" w:lineRule="auto"/>
        <w:jc w:val="center"/>
        <w:rPr>
          <w:rFonts w:ascii="Times New Roman" w:eastAsia="Times New Roman" w:hAnsi="Times New Roman"/>
          <w:b/>
          <w:bCs/>
          <w:sz w:val="24"/>
          <w:szCs w:val="24"/>
          <w:lang w:eastAsia="hr-HR"/>
        </w:rPr>
      </w:pPr>
      <w:r w:rsidRPr="008531EA">
        <w:rPr>
          <w:rFonts w:ascii="Times New Roman" w:eastAsia="Times New Roman" w:hAnsi="Times New Roman"/>
          <w:b/>
          <w:bCs/>
          <w:sz w:val="24"/>
          <w:szCs w:val="24"/>
          <w:lang w:eastAsia="hr-HR"/>
        </w:rPr>
        <w:t xml:space="preserve">Članak </w:t>
      </w:r>
      <w:r w:rsidR="009049DA">
        <w:rPr>
          <w:rFonts w:ascii="Times New Roman" w:eastAsia="Times New Roman" w:hAnsi="Times New Roman"/>
          <w:b/>
          <w:bCs/>
          <w:sz w:val="24"/>
          <w:szCs w:val="24"/>
          <w:lang w:eastAsia="hr-HR"/>
        </w:rPr>
        <w:t>5</w:t>
      </w:r>
      <w:r w:rsidR="00B22B49">
        <w:rPr>
          <w:rFonts w:ascii="Times New Roman" w:eastAsia="Times New Roman" w:hAnsi="Times New Roman"/>
          <w:b/>
          <w:bCs/>
          <w:sz w:val="24"/>
          <w:szCs w:val="24"/>
          <w:lang w:eastAsia="hr-HR"/>
        </w:rPr>
        <w:t xml:space="preserve"> </w:t>
      </w:r>
      <w:r w:rsidRPr="008531EA">
        <w:rPr>
          <w:rFonts w:ascii="Times New Roman" w:eastAsia="Times New Roman" w:hAnsi="Times New Roman"/>
          <w:b/>
          <w:bCs/>
          <w:sz w:val="24"/>
          <w:szCs w:val="24"/>
          <w:lang w:eastAsia="hr-HR"/>
        </w:rPr>
        <w:t>.</w:t>
      </w:r>
    </w:p>
    <w:p w14:paraId="4DCDFC6D" w14:textId="77777777" w:rsidR="008531EA" w:rsidRPr="008531EA" w:rsidRDefault="008531EA" w:rsidP="008531EA">
      <w:pPr>
        <w:shd w:val="clear" w:color="auto" w:fill="FFFFFF"/>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ab/>
        <w:t>Posjednik je dužan osigurati kućnom ljubimcu ishranu koja je po vrsti, kakvoći i količini u skladu s vrstom, dobi i fiziološkim potrebama kućnog ljubimca.</w:t>
      </w:r>
    </w:p>
    <w:p w14:paraId="7259B0B8" w14:textId="77777777" w:rsidR="008531EA" w:rsidRPr="008531EA" w:rsidRDefault="008531EA" w:rsidP="008531EA">
      <w:pPr>
        <w:shd w:val="clear" w:color="auto" w:fill="FFFFFF"/>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ab/>
        <w:t>Posjednik je dužan osigurati kućnom ljubimcu pristup dovoljni količinama vode za piće odgovarajuće kakvoće u skladu s njegovim potrebama.</w:t>
      </w:r>
    </w:p>
    <w:p w14:paraId="75DD7BDA" w14:textId="16A29012" w:rsidR="008531EA" w:rsidRPr="008531EA" w:rsidRDefault="008531EA" w:rsidP="008531EA">
      <w:pPr>
        <w:shd w:val="clear" w:color="auto" w:fill="FFFFFF"/>
        <w:spacing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ab/>
        <w:t>Prostrije u kojima se životinja hrani i napaja, kao i opremu za hranjenje i napajanje, potrebno je održavati čistima, a oprema za napajanje i hranjenje mora bit izvedena tako da životinje mogu uzimati hranu i vodu na način primijenjen njihovoj vrsti, stanju i dobi.</w:t>
      </w:r>
    </w:p>
    <w:p w14:paraId="7F1CCAAB" w14:textId="77777777" w:rsidR="0048037B" w:rsidRDefault="0048037B" w:rsidP="008531EA">
      <w:pPr>
        <w:shd w:val="clear" w:color="auto" w:fill="FFFFFF"/>
        <w:spacing w:line="240" w:lineRule="auto"/>
        <w:ind w:firstLine="708"/>
        <w:jc w:val="both"/>
        <w:rPr>
          <w:rFonts w:ascii="Times New Roman" w:eastAsia="Times New Roman" w:hAnsi="Times New Roman"/>
          <w:b/>
          <w:iCs/>
          <w:sz w:val="24"/>
          <w:szCs w:val="24"/>
          <w:lang w:eastAsia="hr-HR"/>
        </w:rPr>
      </w:pPr>
    </w:p>
    <w:p w14:paraId="7A69E734" w14:textId="77777777" w:rsidR="0048037B" w:rsidRDefault="0048037B" w:rsidP="008531EA">
      <w:pPr>
        <w:shd w:val="clear" w:color="auto" w:fill="FFFFFF"/>
        <w:spacing w:line="240" w:lineRule="auto"/>
        <w:ind w:firstLine="708"/>
        <w:jc w:val="both"/>
        <w:rPr>
          <w:rFonts w:ascii="Times New Roman" w:eastAsia="Times New Roman" w:hAnsi="Times New Roman"/>
          <w:b/>
          <w:iCs/>
          <w:sz w:val="24"/>
          <w:szCs w:val="24"/>
          <w:lang w:eastAsia="hr-HR"/>
        </w:rPr>
      </w:pPr>
    </w:p>
    <w:p w14:paraId="2D57A9B5" w14:textId="77777777" w:rsidR="0048037B" w:rsidRDefault="0048037B" w:rsidP="008531EA">
      <w:pPr>
        <w:shd w:val="clear" w:color="auto" w:fill="FFFFFF"/>
        <w:spacing w:line="240" w:lineRule="auto"/>
        <w:ind w:firstLine="708"/>
        <w:jc w:val="both"/>
        <w:rPr>
          <w:rFonts w:ascii="Times New Roman" w:eastAsia="Times New Roman" w:hAnsi="Times New Roman"/>
          <w:b/>
          <w:iCs/>
          <w:sz w:val="24"/>
          <w:szCs w:val="24"/>
          <w:lang w:eastAsia="hr-HR"/>
        </w:rPr>
      </w:pPr>
    </w:p>
    <w:p w14:paraId="4CE54185" w14:textId="4BD7B56B" w:rsidR="008531EA" w:rsidRPr="008531EA" w:rsidRDefault="008531EA" w:rsidP="008531EA">
      <w:pPr>
        <w:shd w:val="clear" w:color="auto" w:fill="FFFFFF"/>
        <w:spacing w:line="240" w:lineRule="auto"/>
        <w:ind w:firstLine="708"/>
        <w:jc w:val="both"/>
        <w:rPr>
          <w:rFonts w:ascii="Times New Roman" w:eastAsia="Times New Roman" w:hAnsi="Times New Roman"/>
          <w:i/>
          <w:iCs/>
          <w:sz w:val="24"/>
          <w:szCs w:val="24"/>
          <w:lang w:eastAsia="hr-HR"/>
        </w:rPr>
      </w:pPr>
      <w:r w:rsidRPr="008531EA">
        <w:rPr>
          <w:rFonts w:ascii="Times New Roman" w:eastAsia="Times New Roman" w:hAnsi="Times New Roman"/>
          <w:b/>
          <w:iCs/>
          <w:sz w:val="24"/>
          <w:szCs w:val="24"/>
          <w:lang w:eastAsia="hr-HR"/>
        </w:rPr>
        <w:lastRenderedPageBreak/>
        <w:t>Uvjeti držanja kućnih ljubimaca u stambenim zgradama i obiteljskim kućama</w:t>
      </w:r>
    </w:p>
    <w:p w14:paraId="120F77BE" w14:textId="32786347" w:rsidR="008531EA" w:rsidRPr="008531EA" w:rsidRDefault="008531EA" w:rsidP="008531EA">
      <w:pPr>
        <w:shd w:val="clear" w:color="auto" w:fill="FFFFFF"/>
        <w:spacing w:after="0" w:line="240" w:lineRule="auto"/>
        <w:jc w:val="center"/>
        <w:rPr>
          <w:rFonts w:ascii="Times New Roman" w:eastAsia="Times New Roman" w:hAnsi="Times New Roman"/>
          <w:b/>
          <w:bCs/>
          <w:sz w:val="24"/>
          <w:szCs w:val="24"/>
          <w:lang w:eastAsia="hr-HR"/>
        </w:rPr>
      </w:pPr>
      <w:r w:rsidRPr="008531EA">
        <w:rPr>
          <w:rFonts w:ascii="Times New Roman" w:eastAsia="Times New Roman" w:hAnsi="Times New Roman"/>
          <w:b/>
          <w:bCs/>
          <w:sz w:val="24"/>
          <w:szCs w:val="24"/>
          <w:lang w:eastAsia="hr-HR"/>
        </w:rPr>
        <w:t xml:space="preserve">Članak </w:t>
      </w:r>
      <w:r w:rsidR="009049DA">
        <w:rPr>
          <w:rFonts w:ascii="Times New Roman" w:eastAsia="Times New Roman" w:hAnsi="Times New Roman"/>
          <w:b/>
          <w:bCs/>
          <w:sz w:val="24"/>
          <w:szCs w:val="24"/>
          <w:lang w:eastAsia="hr-HR"/>
        </w:rPr>
        <w:t>6</w:t>
      </w:r>
      <w:r w:rsidRPr="008531EA">
        <w:rPr>
          <w:rFonts w:ascii="Times New Roman" w:eastAsia="Times New Roman" w:hAnsi="Times New Roman"/>
          <w:b/>
          <w:bCs/>
          <w:sz w:val="24"/>
          <w:szCs w:val="24"/>
          <w:lang w:eastAsia="hr-HR"/>
        </w:rPr>
        <w:t>.</w:t>
      </w:r>
    </w:p>
    <w:p w14:paraId="76716121" w14:textId="77777777" w:rsidR="008531EA" w:rsidRPr="008531EA" w:rsidRDefault="008531EA" w:rsidP="008531EA">
      <w:pPr>
        <w:shd w:val="clear" w:color="auto" w:fill="FFFFFF"/>
        <w:spacing w:after="0" w:line="240" w:lineRule="auto"/>
        <w:jc w:val="center"/>
        <w:rPr>
          <w:rFonts w:ascii="Times New Roman" w:eastAsia="Times New Roman" w:hAnsi="Times New Roman"/>
          <w:sz w:val="24"/>
          <w:szCs w:val="24"/>
          <w:lang w:eastAsia="hr-HR"/>
        </w:rPr>
      </w:pPr>
    </w:p>
    <w:p w14:paraId="76A81629" w14:textId="77777777" w:rsidR="008531EA" w:rsidRPr="008531EA" w:rsidRDefault="008531EA" w:rsidP="008531EA">
      <w:pPr>
        <w:shd w:val="clear" w:color="auto" w:fill="FFFFFF"/>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ab/>
        <w:t xml:space="preserve">Držanje kućnih ljubimaca u zajedničkim prostorijama zgrada i dvorištima zgrada, kretanje kućnih ljubimaca zajedničkim dijelovima zgrada i dvorištima zgrada te obvezu čišćenja tih prostorija i prostora koje onečiste kućni ljubimci sporazumno utvrđuju suvlasnici zgrade sukladno propisima o vlasništvu. </w:t>
      </w:r>
    </w:p>
    <w:p w14:paraId="296727BE" w14:textId="77777777" w:rsidR="008531EA" w:rsidRPr="008531EA" w:rsidRDefault="008531EA" w:rsidP="008531EA">
      <w:pPr>
        <w:shd w:val="clear" w:color="auto" w:fill="FFFFFF"/>
        <w:spacing w:after="0" w:line="240" w:lineRule="auto"/>
        <w:ind w:firstLine="708"/>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Posjednik kućnih ljubimaca dužan je držati ih na način da ne ometaju mir sustanara ili na drugi način krše dogovoreni kućni red stambene zgrade i stanara okolnih nekretnina.</w:t>
      </w:r>
    </w:p>
    <w:p w14:paraId="756C7FCF" w14:textId="77777777" w:rsidR="008531EA" w:rsidRPr="008531EA" w:rsidRDefault="008531EA" w:rsidP="008531EA">
      <w:pPr>
        <w:shd w:val="clear" w:color="auto" w:fill="FFFFFF"/>
        <w:spacing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ab/>
        <w:t>Posjednik koji psa drži u stanu ili u kući bez okućnice, dužan ga je svakodnevno izvoditi radi obavljanja nužde i zadovoljenja dnevnih fizičkih aktivnosti.</w:t>
      </w:r>
    </w:p>
    <w:p w14:paraId="5E701598" w14:textId="4C376F46" w:rsidR="008531EA" w:rsidRPr="008531EA" w:rsidRDefault="008531EA" w:rsidP="008531EA">
      <w:pPr>
        <w:shd w:val="clear" w:color="auto" w:fill="FFFFFF"/>
        <w:spacing w:line="240" w:lineRule="auto"/>
        <w:jc w:val="center"/>
        <w:rPr>
          <w:rFonts w:ascii="Times New Roman" w:eastAsia="Times New Roman" w:hAnsi="Times New Roman"/>
          <w:b/>
          <w:bCs/>
          <w:sz w:val="24"/>
          <w:szCs w:val="24"/>
          <w:lang w:eastAsia="hr-HR"/>
        </w:rPr>
      </w:pPr>
      <w:r w:rsidRPr="008531EA">
        <w:rPr>
          <w:rFonts w:ascii="Times New Roman" w:eastAsia="Times New Roman" w:hAnsi="Times New Roman"/>
          <w:b/>
          <w:bCs/>
          <w:sz w:val="24"/>
          <w:szCs w:val="24"/>
          <w:lang w:eastAsia="hr-HR"/>
        </w:rPr>
        <w:t xml:space="preserve">Članak </w:t>
      </w:r>
      <w:r w:rsidR="009049DA">
        <w:rPr>
          <w:rFonts w:ascii="Times New Roman" w:eastAsia="Times New Roman" w:hAnsi="Times New Roman"/>
          <w:b/>
          <w:bCs/>
          <w:sz w:val="24"/>
          <w:szCs w:val="24"/>
          <w:lang w:eastAsia="hr-HR"/>
        </w:rPr>
        <w:t>7</w:t>
      </w:r>
      <w:r w:rsidRPr="008531EA">
        <w:rPr>
          <w:rFonts w:ascii="Times New Roman" w:eastAsia="Times New Roman" w:hAnsi="Times New Roman"/>
          <w:b/>
          <w:bCs/>
          <w:sz w:val="24"/>
          <w:szCs w:val="24"/>
          <w:lang w:eastAsia="hr-HR"/>
        </w:rPr>
        <w:t>.</w:t>
      </w:r>
    </w:p>
    <w:p w14:paraId="0CF9498E" w14:textId="77777777" w:rsidR="008531EA" w:rsidRPr="008531EA" w:rsidRDefault="008531EA" w:rsidP="008531EA">
      <w:pPr>
        <w:tabs>
          <w:tab w:val="left" w:pos="0"/>
          <w:tab w:val="left" w:pos="567"/>
        </w:tabs>
        <w:spacing w:after="0" w:line="240" w:lineRule="atLeast"/>
        <w:jc w:val="both"/>
        <w:rPr>
          <w:rFonts w:ascii="Times New Roman" w:hAnsi="Times New Roman"/>
          <w:sz w:val="24"/>
          <w:szCs w:val="24"/>
        </w:rPr>
      </w:pPr>
      <w:r w:rsidRPr="008531EA">
        <w:rPr>
          <w:rFonts w:ascii="Times New Roman" w:hAnsi="Times New Roman"/>
          <w:sz w:val="24"/>
          <w:szCs w:val="24"/>
        </w:rPr>
        <w:t xml:space="preserve">U dvorištu, okućnici obiteljske kuće, vrtu ili sličnom zemljištu dozvoljeno je psa držati slobodnog samo u ograđenom dvorištu ili drugom ograđenom prostoru tako da ga pas ne može napustiti, uz uvjet da ograda visinom i čvrstoćom osigurava sigurnost prolaznika. </w:t>
      </w:r>
    </w:p>
    <w:p w14:paraId="52877E30" w14:textId="77777777" w:rsidR="008531EA" w:rsidRPr="008531EA" w:rsidRDefault="008531EA" w:rsidP="008531EA">
      <w:pPr>
        <w:tabs>
          <w:tab w:val="left" w:pos="0"/>
          <w:tab w:val="left" w:pos="567"/>
        </w:tabs>
        <w:spacing w:after="0" w:line="240" w:lineRule="atLeast"/>
        <w:jc w:val="both"/>
        <w:rPr>
          <w:rFonts w:ascii="Times New Roman" w:hAnsi="Times New Roman"/>
          <w:sz w:val="24"/>
          <w:szCs w:val="24"/>
        </w:rPr>
      </w:pPr>
      <w:r w:rsidRPr="008531EA">
        <w:rPr>
          <w:rFonts w:ascii="Times New Roman" w:hAnsi="Times New Roman"/>
          <w:sz w:val="24"/>
          <w:szCs w:val="24"/>
        </w:rPr>
        <w:tab/>
        <w:t xml:space="preserve">Kada se psa drži u dvorištu ili okućnici obiteljske kuće koje nisu ograđene, posjednik ga mora smjestiti u posebno ograđeni prostor.  </w:t>
      </w:r>
    </w:p>
    <w:p w14:paraId="3300DAB8" w14:textId="77777777" w:rsidR="008531EA" w:rsidRPr="008531EA" w:rsidRDefault="008531EA" w:rsidP="008531EA">
      <w:pPr>
        <w:tabs>
          <w:tab w:val="left" w:pos="0"/>
          <w:tab w:val="left" w:pos="567"/>
        </w:tabs>
        <w:spacing w:after="0" w:line="240" w:lineRule="atLeast"/>
        <w:jc w:val="both"/>
        <w:rPr>
          <w:rFonts w:ascii="Times New Roman" w:hAnsi="Times New Roman"/>
          <w:sz w:val="24"/>
          <w:szCs w:val="24"/>
        </w:rPr>
      </w:pPr>
      <w:r w:rsidRPr="008531EA">
        <w:rPr>
          <w:rFonts w:ascii="Times New Roman" w:hAnsi="Times New Roman"/>
          <w:sz w:val="24"/>
          <w:szCs w:val="24"/>
        </w:rPr>
        <w:tab/>
        <w:t>Posjednik čiji pas učestalim i dugotrajnim lajanjem ili zavijanjem remeti mir građana, dužan je po pritužbi mještana odmah poduzeti odgovarajuće mjere kako bi se spriječilo daljnje uznemiravanje građana.</w:t>
      </w:r>
    </w:p>
    <w:p w14:paraId="42D3922B" w14:textId="77777777" w:rsidR="008531EA" w:rsidRPr="008531EA" w:rsidRDefault="008531EA" w:rsidP="008531EA">
      <w:pPr>
        <w:tabs>
          <w:tab w:val="left" w:pos="0"/>
          <w:tab w:val="left" w:pos="567"/>
        </w:tabs>
        <w:spacing w:after="0" w:line="240" w:lineRule="atLeast"/>
        <w:jc w:val="both"/>
        <w:rPr>
          <w:rFonts w:ascii="Times New Roman" w:hAnsi="Times New Roman"/>
          <w:sz w:val="24"/>
          <w:szCs w:val="24"/>
        </w:rPr>
      </w:pPr>
      <w:r w:rsidRPr="008531EA">
        <w:rPr>
          <w:rFonts w:ascii="Times New Roman" w:hAnsi="Times New Roman"/>
          <w:sz w:val="24"/>
          <w:szCs w:val="24"/>
        </w:rPr>
        <w:tab/>
        <w:t>U protivnom, u okviru svojih ovlasti, daljnje postupanje po prijavi preuzima komunalni redar.</w:t>
      </w:r>
    </w:p>
    <w:p w14:paraId="499B66D8" w14:textId="77777777" w:rsidR="008531EA" w:rsidRPr="008531EA" w:rsidRDefault="008531EA" w:rsidP="008531EA">
      <w:pPr>
        <w:shd w:val="clear" w:color="auto" w:fill="FFFFFF"/>
        <w:spacing w:after="0" w:line="240" w:lineRule="auto"/>
        <w:jc w:val="both"/>
        <w:rPr>
          <w:rFonts w:ascii="Times New Roman" w:eastAsia="Times New Roman" w:hAnsi="Times New Roman"/>
          <w:sz w:val="24"/>
          <w:szCs w:val="24"/>
          <w:lang w:eastAsia="hr-HR"/>
        </w:rPr>
      </w:pPr>
    </w:p>
    <w:p w14:paraId="69C54388" w14:textId="77777777" w:rsidR="008531EA" w:rsidRPr="008531EA" w:rsidRDefault="008531EA" w:rsidP="008531EA">
      <w:pPr>
        <w:shd w:val="clear" w:color="auto" w:fill="FFFFFF"/>
        <w:spacing w:after="0" w:line="240" w:lineRule="auto"/>
        <w:ind w:firstLine="708"/>
        <w:jc w:val="both"/>
        <w:rPr>
          <w:rFonts w:ascii="Times New Roman" w:eastAsia="Times New Roman" w:hAnsi="Times New Roman"/>
          <w:b/>
          <w:iCs/>
          <w:sz w:val="24"/>
          <w:szCs w:val="24"/>
          <w:lang w:eastAsia="hr-HR"/>
        </w:rPr>
      </w:pPr>
      <w:r w:rsidRPr="008531EA">
        <w:rPr>
          <w:rFonts w:ascii="Times New Roman" w:eastAsia="Times New Roman" w:hAnsi="Times New Roman"/>
          <w:b/>
          <w:iCs/>
          <w:sz w:val="24"/>
          <w:szCs w:val="24"/>
          <w:lang w:eastAsia="hr-HR"/>
        </w:rPr>
        <w:t>Uvjeti izvođenja kućnih ljubimaca na javne površine</w:t>
      </w:r>
    </w:p>
    <w:p w14:paraId="4FBCBB28" w14:textId="77777777" w:rsidR="008531EA" w:rsidRPr="008531EA" w:rsidRDefault="008531EA" w:rsidP="008531EA">
      <w:pPr>
        <w:shd w:val="clear" w:color="auto" w:fill="FFFFFF"/>
        <w:spacing w:after="0" w:line="240" w:lineRule="auto"/>
        <w:jc w:val="center"/>
        <w:rPr>
          <w:rFonts w:ascii="Times New Roman" w:eastAsia="Times New Roman" w:hAnsi="Times New Roman"/>
          <w:sz w:val="24"/>
          <w:szCs w:val="24"/>
          <w:lang w:eastAsia="hr-HR"/>
        </w:rPr>
      </w:pPr>
    </w:p>
    <w:p w14:paraId="1664C5F3" w14:textId="0233A55E" w:rsidR="008531EA" w:rsidRPr="008531EA" w:rsidRDefault="008531EA" w:rsidP="008531EA">
      <w:pPr>
        <w:shd w:val="clear" w:color="auto" w:fill="FFFFFF"/>
        <w:spacing w:after="0" w:line="240" w:lineRule="auto"/>
        <w:jc w:val="center"/>
        <w:rPr>
          <w:rFonts w:ascii="Times New Roman" w:eastAsia="Times New Roman" w:hAnsi="Times New Roman"/>
          <w:b/>
          <w:bCs/>
          <w:sz w:val="24"/>
          <w:szCs w:val="24"/>
          <w:lang w:eastAsia="hr-HR"/>
        </w:rPr>
      </w:pPr>
      <w:r w:rsidRPr="008531EA">
        <w:rPr>
          <w:rFonts w:ascii="Times New Roman" w:eastAsia="Times New Roman" w:hAnsi="Times New Roman"/>
          <w:b/>
          <w:bCs/>
          <w:sz w:val="24"/>
          <w:szCs w:val="24"/>
          <w:lang w:eastAsia="hr-HR"/>
        </w:rPr>
        <w:t xml:space="preserve">Članak </w:t>
      </w:r>
      <w:r w:rsidR="009049DA">
        <w:rPr>
          <w:rFonts w:ascii="Times New Roman" w:eastAsia="Times New Roman" w:hAnsi="Times New Roman"/>
          <w:b/>
          <w:bCs/>
          <w:sz w:val="24"/>
          <w:szCs w:val="24"/>
          <w:lang w:eastAsia="hr-HR"/>
        </w:rPr>
        <w:t>8</w:t>
      </w:r>
      <w:r w:rsidRPr="008531EA">
        <w:rPr>
          <w:rFonts w:ascii="Times New Roman" w:eastAsia="Times New Roman" w:hAnsi="Times New Roman"/>
          <w:b/>
          <w:bCs/>
          <w:sz w:val="24"/>
          <w:szCs w:val="24"/>
          <w:lang w:eastAsia="hr-HR"/>
        </w:rPr>
        <w:t>.</w:t>
      </w:r>
    </w:p>
    <w:p w14:paraId="330ABBA4" w14:textId="77777777" w:rsidR="008531EA" w:rsidRPr="008531EA" w:rsidRDefault="008531EA" w:rsidP="008531EA">
      <w:pPr>
        <w:shd w:val="clear" w:color="auto" w:fill="FFFFFF"/>
        <w:spacing w:after="0" w:line="240" w:lineRule="auto"/>
        <w:jc w:val="center"/>
        <w:rPr>
          <w:rFonts w:ascii="Times New Roman" w:eastAsia="Times New Roman" w:hAnsi="Times New Roman"/>
          <w:sz w:val="24"/>
          <w:szCs w:val="24"/>
          <w:lang w:eastAsia="hr-HR"/>
        </w:rPr>
      </w:pPr>
    </w:p>
    <w:p w14:paraId="3DCD5D8B" w14:textId="77777777" w:rsidR="008531EA" w:rsidRPr="008531EA" w:rsidRDefault="008531EA" w:rsidP="008531EA">
      <w:pPr>
        <w:shd w:val="clear" w:color="auto" w:fill="FFFFFF"/>
        <w:spacing w:after="0" w:line="240" w:lineRule="auto"/>
        <w:ind w:firstLine="708"/>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Pse se smije izvoditi na javne površine ako su označeni mikročipom, na povodcu i pod nadzorom posjednika, na način da ne ugrožava osobnu sigurnost ljudi i drugih životinja i njihovo kretanje.</w:t>
      </w:r>
    </w:p>
    <w:p w14:paraId="0A8A649B" w14:textId="77777777" w:rsidR="008531EA" w:rsidRPr="008531EA" w:rsidRDefault="008531EA" w:rsidP="008531EA">
      <w:pPr>
        <w:shd w:val="clear" w:color="auto" w:fill="FFFFFF"/>
        <w:spacing w:after="0" w:line="240" w:lineRule="auto"/>
        <w:ind w:firstLine="708"/>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Nije dozvoljeno puštanje kućnih ljubimaca na površine javne namjene bez nadzora.</w:t>
      </w:r>
    </w:p>
    <w:p w14:paraId="7A42503E" w14:textId="77777777" w:rsidR="008531EA" w:rsidRPr="008531EA" w:rsidRDefault="008531EA" w:rsidP="008531EA">
      <w:pPr>
        <w:tabs>
          <w:tab w:val="left" w:pos="0"/>
          <w:tab w:val="left" w:pos="567"/>
        </w:tabs>
        <w:spacing w:after="0" w:line="240" w:lineRule="atLeast"/>
        <w:jc w:val="both"/>
        <w:rPr>
          <w:rFonts w:ascii="Times New Roman" w:hAnsi="Times New Roman"/>
          <w:sz w:val="24"/>
          <w:szCs w:val="24"/>
        </w:rPr>
      </w:pPr>
      <w:r w:rsidRPr="008531EA">
        <w:rPr>
          <w:rFonts w:ascii="Times New Roman" w:hAnsi="Times New Roman"/>
          <w:sz w:val="24"/>
          <w:szCs w:val="24"/>
        </w:rPr>
        <w:tab/>
        <w:t xml:space="preserve">Kada posjednik izvodi psa izvan stana ili dvorišta obiteljske kuće, pas mora biti na uzici. </w:t>
      </w:r>
    </w:p>
    <w:p w14:paraId="5D0D54BB" w14:textId="77777777" w:rsidR="008531EA" w:rsidRPr="008531EA" w:rsidRDefault="008531EA" w:rsidP="008531EA">
      <w:pPr>
        <w:tabs>
          <w:tab w:val="left" w:pos="0"/>
          <w:tab w:val="left" w:pos="567"/>
        </w:tabs>
        <w:spacing w:after="0" w:line="240" w:lineRule="atLeast"/>
        <w:jc w:val="both"/>
        <w:rPr>
          <w:rFonts w:ascii="Times New Roman" w:hAnsi="Times New Roman"/>
          <w:sz w:val="24"/>
          <w:szCs w:val="24"/>
        </w:rPr>
      </w:pPr>
      <w:r w:rsidRPr="008531EA">
        <w:rPr>
          <w:rFonts w:ascii="Times New Roman" w:hAnsi="Times New Roman"/>
          <w:sz w:val="24"/>
          <w:szCs w:val="24"/>
        </w:rPr>
        <w:tab/>
        <w:t xml:space="preserve">Posjednik kućnog ljubimca dužan je pri izvođenju kućnog ljubimca na površine javne namjene nositi pribor za čišćenje i uklanjanje izmeta (metlica, lopatica i vrećica), koji je na zahtjev komunalnog redara dužan pokazati.   </w:t>
      </w:r>
    </w:p>
    <w:p w14:paraId="63786DA9" w14:textId="77777777" w:rsidR="008531EA" w:rsidRPr="008531EA" w:rsidRDefault="008531EA" w:rsidP="008531EA">
      <w:pPr>
        <w:tabs>
          <w:tab w:val="left" w:pos="0"/>
          <w:tab w:val="left" w:pos="567"/>
        </w:tabs>
        <w:spacing w:after="0" w:line="240" w:lineRule="atLeast"/>
        <w:jc w:val="both"/>
        <w:rPr>
          <w:rFonts w:ascii="Times New Roman" w:hAnsi="Times New Roman"/>
          <w:sz w:val="24"/>
          <w:szCs w:val="24"/>
        </w:rPr>
      </w:pPr>
      <w:r w:rsidRPr="008531EA">
        <w:rPr>
          <w:rFonts w:ascii="Times New Roman" w:hAnsi="Times New Roman"/>
          <w:sz w:val="24"/>
          <w:szCs w:val="24"/>
        </w:rPr>
        <w:tab/>
        <w:t>Posjednik psa je dužan očistiti površinu javne namjene onečišćenu izmetom njegova kućnog ljubimca.</w:t>
      </w:r>
    </w:p>
    <w:p w14:paraId="1E13E388" w14:textId="63C0018C" w:rsidR="008531EA" w:rsidRPr="008531EA" w:rsidRDefault="008531EA" w:rsidP="008531EA">
      <w:pPr>
        <w:shd w:val="clear" w:color="auto" w:fill="FFFFFF"/>
        <w:spacing w:before="240" w:line="240" w:lineRule="auto"/>
        <w:jc w:val="center"/>
        <w:rPr>
          <w:rFonts w:ascii="Times New Roman" w:eastAsia="Times New Roman" w:hAnsi="Times New Roman"/>
          <w:b/>
          <w:bCs/>
          <w:sz w:val="24"/>
          <w:szCs w:val="24"/>
          <w:lang w:eastAsia="hr-HR"/>
        </w:rPr>
      </w:pPr>
      <w:r w:rsidRPr="008531EA">
        <w:rPr>
          <w:rFonts w:ascii="Times New Roman" w:eastAsia="Times New Roman" w:hAnsi="Times New Roman"/>
          <w:b/>
          <w:bCs/>
          <w:sz w:val="24"/>
          <w:szCs w:val="24"/>
          <w:lang w:eastAsia="hr-HR"/>
        </w:rPr>
        <w:t xml:space="preserve">Članak </w:t>
      </w:r>
      <w:r w:rsidR="009049DA">
        <w:rPr>
          <w:rFonts w:ascii="Times New Roman" w:eastAsia="Times New Roman" w:hAnsi="Times New Roman"/>
          <w:b/>
          <w:bCs/>
          <w:sz w:val="24"/>
          <w:szCs w:val="24"/>
          <w:lang w:eastAsia="hr-HR"/>
        </w:rPr>
        <w:t>9</w:t>
      </w:r>
      <w:r w:rsidRPr="008531EA">
        <w:rPr>
          <w:rFonts w:ascii="Times New Roman" w:eastAsia="Times New Roman" w:hAnsi="Times New Roman"/>
          <w:b/>
          <w:bCs/>
          <w:sz w:val="24"/>
          <w:szCs w:val="24"/>
          <w:lang w:eastAsia="hr-HR"/>
        </w:rPr>
        <w:t>.</w:t>
      </w:r>
    </w:p>
    <w:p w14:paraId="7C0CAAE6" w14:textId="77777777" w:rsidR="008531EA" w:rsidRPr="008531EA" w:rsidRDefault="008531EA" w:rsidP="008531EA">
      <w:pPr>
        <w:shd w:val="clear" w:color="auto" w:fill="FFFFFF"/>
        <w:spacing w:after="0" w:line="240" w:lineRule="auto"/>
        <w:ind w:firstLine="708"/>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Kretanje kućnih ljubimaca dopušteno je u prostorima i prostorijama javne namjene (zdravstvene, prosvjetne, upravne, vjerske, kulturne, sportske, ugostiteljske, trgovine i druge) uz dopuštenje vlasnika, odnosno korisnika prostora, osim ako ovom Odlukom nije drugačije određeno.</w:t>
      </w:r>
    </w:p>
    <w:p w14:paraId="0D05393C" w14:textId="77777777" w:rsidR="008531EA" w:rsidRPr="008531EA" w:rsidRDefault="008531EA" w:rsidP="008531EA">
      <w:pPr>
        <w:shd w:val="clear" w:color="auto" w:fill="FFFFFF"/>
        <w:spacing w:line="240" w:lineRule="auto"/>
        <w:ind w:firstLine="708"/>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 xml:space="preserve">Zabranjeno je dovoditi i puštati kućne ljubimce sa povodca na dječjim igralištima, cvjetnjacima, neograđenim sportskim terenima, neograđenim dvorištima škola i vrtića te na </w:t>
      </w:r>
      <w:r w:rsidRPr="008531EA">
        <w:rPr>
          <w:rFonts w:ascii="Times New Roman" w:eastAsia="Times New Roman" w:hAnsi="Times New Roman"/>
          <w:sz w:val="24"/>
          <w:szCs w:val="24"/>
          <w:lang w:eastAsia="hr-HR"/>
        </w:rPr>
        <w:lastRenderedPageBreak/>
        <w:t>drugim mjestima gdje postoji opasnost ugrožavanja zdravstveno-higijenske sigurnosti i zdravlja ljudi bez dopuštenja vlasnika i dozvole korisnika prostora.</w:t>
      </w:r>
    </w:p>
    <w:p w14:paraId="1C717A0E" w14:textId="2786A20F" w:rsidR="008531EA" w:rsidRPr="008531EA" w:rsidRDefault="008531EA" w:rsidP="008531EA">
      <w:pPr>
        <w:shd w:val="clear" w:color="auto" w:fill="FFFFFF"/>
        <w:spacing w:line="240" w:lineRule="auto"/>
        <w:jc w:val="center"/>
        <w:rPr>
          <w:rFonts w:ascii="Times New Roman" w:eastAsia="Times New Roman" w:hAnsi="Times New Roman"/>
          <w:b/>
          <w:bCs/>
          <w:sz w:val="24"/>
          <w:szCs w:val="24"/>
          <w:lang w:eastAsia="hr-HR"/>
        </w:rPr>
      </w:pPr>
      <w:r w:rsidRPr="008531EA">
        <w:rPr>
          <w:rFonts w:ascii="Times New Roman" w:eastAsia="Times New Roman" w:hAnsi="Times New Roman"/>
          <w:b/>
          <w:bCs/>
          <w:sz w:val="24"/>
          <w:szCs w:val="24"/>
          <w:lang w:eastAsia="hr-HR"/>
        </w:rPr>
        <w:t xml:space="preserve">Članak </w:t>
      </w:r>
      <w:r w:rsidR="009049DA">
        <w:rPr>
          <w:rFonts w:ascii="Times New Roman" w:eastAsia="Times New Roman" w:hAnsi="Times New Roman"/>
          <w:b/>
          <w:bCs/>
          <w:sz w:val="24"/>
          <w:szCs w:val="24"/>
          <w:lang w:eastAsia="hr-HR"/>
        </w:rPr>
        <w:t>10</w:t>
      </w:r>
      <w:r w:rsidRPr="008531EA">
        <w:rPr>
          <w:rFonts w:ascii="Times New Roman" w:eastAsia="Times New Roman" w:hAnsi="Times New Roman"/>
          <w:b/>
          <w:bCs/>
          <w:sz w:val="24"/>
          <w:szCs w:val="24"/>
          <w:lang w:eastAsia="hr-HR"/>
        </w:rPr>
        <w:t>.</w:t>
      </w:r>
    </w:p>
    <w:p w14:paraId="48643AF6" w14:textId="77777777" w:rsidR="008531EA" w:rsidRPr="008531EA" w:rsidRDefault="008531EA" w:rsidP="008531EA">
      <w:pPr>
        <w:shd w:val="clear" w:color="auto" w:fill="FFFFFF"/>
        <w:spacing w:line="240" w:lineRule="auto"/>
        <w:ind w:firstLine="708"/>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Iz sigurnosnih razloga prometa, sugrađana i drugih životinja te u svrhu prevencije nekontroliranog razmnožavanja zabranjeno je puštanje kućnih ljubimaca da samostalno šeću javnim površinama bez prisutnosti i nadzora posjednika.</w:t>
      </w:r>
    </w:p>
    <w:p w14:paraId="4836BAF8" w14:textId="7512C3AC" w:rsidR="008531EA" w:rsidRPr="008531EA" w:rsidRDefault="008531EA" w:rsidP="008531EA">
      <w:pPr>
        <w:shd w:val="clear" w:color="auto" w:fill="FFFFFF"/>
        <w:spacing w:line="240" w:lineRule="auto"/>
        <w:jc w:val="center"/>
        <w:rPr>
          <w:rFonts w:ascii="Times New Roman" w:eastAsia="Times New Roman" w:hAnsi="Times New Roman"/>
          <w:b/>
          <w:bCs/>
          <w:sz w:val="24"/>
          <w:szCs w:val="24"/>
          <w:lang w:eastAsia="hr-HR"/>
        </w:rPr>
      </w:pPr>
      <w:r w:rsidRPr="008531EA">
        <w:rPr>
          <w:rFonts w:ascii="Times New Roman" w:eastAsia="Times New Roman" w:hAnsi="Times New Roman"/>
          <w:b/>
          <w:bCs/>
          <w:sz w:val="24"/>
          <w:szCs w:val="24"/>
          <w:lang w:eastAsia="hr-HR"/>
        </w:rPr>
        <w:t>Članak 1</w:t>
      </w:r>
      <w:r w:rsidR="009049DA">
        <w:rPr>
          <w:rFonts w:ascii="Times New Roman" w:eastAsia="Times New Roman" w:hAnsi="Times New Roman"/>
          <w:b/>
          <w:bCs/>
          <w:sz w:val="24"/>
          <w:szCs w:val="24"/>
          <w:lang w:eastAsia="hr-HR"/>
        </w:rPr>
        <w:t>1</w:t>
      </w:r>
      <w:r w:rsidRPr="008531EA">
        <w:rPr>
          <w:rFonts w:ascii="Times New Roman" w:eastAsia="Times New Roman" w:hAnsi="Times New Roman"/>
          <w:b/>
          <w:bCs/>
          <w:sz w:val="24"/>
          <w:szCs w:val="24"/>
          <w:lang w:eastAsia="hr-HR"/>
        </w:rPr>
        <w:t>.</w:t>
      </w:r>
    </w:p>
    <w:p w14:paraId="76AFA07F" w14:textId="77777777" w:rsidR="008531EA" w:rsidRPr="008531EA" w:rsidRDefault="008531EA" w:rsidP="008531EA">
      <w:pPr>
        <w:shd w:val="clear" w:color="auto" w:fill="FFFFFF"/>
        <w:spacing w:line="240" w:lineRule="auto"/>
        <w:ind w:firstLine="708"/>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Ograničenje kretanja kućnih ljubimaca iz ove Odluke ne primjenjuje se na pse osposobljene za pomoć osobama s invaliditetom.</w:t>
      </w:r>
    </w:p>
    <w:p w14:paraId="4AAD1143" w14:textId="77777777" w:rsidR="008531EA" w:rsidRPr="008531EA" w:rsidRDefault="008531EA" w:rsidP="008531EA">
      <w:pPr>
        <w:shd w:val="clear" w:color="auto" w:fill="FFFFFF"/>
        <w:spacing w:line="240" w:lineRule="auto"/>
        <w:ind w:firstLine="708"/>
        <w:jc w:val="both"/>
        <w:rPr>
          <w:rFonts w:ascii="Times New Roman" w:eastAsia="Times New Roman" w:hAnsi="Times New Roman"/>
          <w:b/>
          <w:iCs/>
          <w:sz w:val="24"/>
          <w:szCs w:val="24"/>
          <w:lang w:eastAsia="hr-HR"/>
        </w:rPr>
      </w:pPr>
      <w:r w:rsidRPr="008531EA">
        <w:rPr>
          <w:rFonts w:ascii="Times New Roman" w:eastAsia="Times New Roman" w:hAnsi="Times New Roman"/>
          <w:b/>
          <w:iCs/>
          <w:sz w:val="24"/>
          <w:szCs w:val="24"/>
          <w:lang w:eastAsia="hr-HR"/>
        </w:rPr>
        <w:t>Postupanje s opasnim psima</w:t>
      </w:r>
    </w:p>
    <w:p w14:paraId="6C7C0B2F" w14:textId="5D94CF41" w:rsidR="008531EA" w:rsidRPr="008531EA" w:rsidRDefault="008531EA" w:rsidP="008531EA">
      <w:pPr>
        <w:shd w:val="clear" w:color="auto" w:fill="FFFFFF"/>
        <w:spacing w:after="0" w:line="240" w:lineRule="auto"/>
        <w:jc w:val="center"/>
        <w:rPr>
          <w:rFonts w:ascii="Times New Roman" w:eastAsia="Times New Roman" w:hAnsi="Times New Roman"/>
          <w:b/>
          <w:bCs/>
          <w:sz w:val="24"/>
          <w:szCs w:val="24"/>
          <w:lang w:eastAsia="hr-HR"/>
        </w:rPr>
      </w:pPr>
      <w:r w:rsidRPr="008531EA">
        <w:rPr>
          <w:rFonts w:ascii="Times New Roman" w:eastAsia="Times New Roman" w:hAnsi="Times New Roman"/>
          <w:b/>
          <w:bCs/>
          <w:sz w:val="24"/>
          <w:szCs w:val="24"/>
          <w:lang w:eastAsia="hr-HR"/>
        </w:rPr>
        <w:t>Članak 1</w:t>
      </w:r>
      <w:r w:rsidR="009049DA">
        <w:rPr>
          <w:rFonts w:ascii="Times New Roman" w:eastAsia="Times New Roman" w:hAnsi="Times New Roman"/>
          <w:b/>
          <w:bCs/>
          <w:sz w:val="24"/>
          <w:szCs w:val="24"/>
          <w:lang w:eastAsia="hr-HR"/>
        </w:rPr>
        <w:t>2.</w:t>
      </w:r>
    </w:p>
    <w:p w14:paraId="6DC5EDBA" w14:textId="77777777" w:rsidR="008531EA" w:rsidRPr="008531EA" w:rsidRDefault="008531EA" w:rsidP="008531EA">
      <w:pPr>
        <w:shd w:val="clear" w:color="auto" w:fill="FFFFFF"/>
        <w:spacing w:after="0" w:line="240" w:lineRule="auto"/>
        <w:jc w:val="center"/>
        <w:rPr>
          <w:rFonts w:ascii="Times New Roman" w:eastAsia="Times New Roman" w:hAnsi="Times New Roman"/>
          <w:sz w:val="24"/>
          <w:szCs w:val="24"/>
          <w:lang w:eastAsia="hr-HR"/>
        </w:rPr>
      </w:pPr>
    </w:p>
    <w:p w14:paraId="5D3DE8E3" w14:textId="77777777" w:rsidR="008531EA" w:rsidRPr="008531EA" w:rsidRDefault="008531EA" w:rsidP="008531EA">
      <w:pPr>
        <w:shd w:val="clear" w:color="auto" w:fill="FFFFFF"/>
        <w:spacing w:line="240" w:lineRule="auto"/>
        <w:ind w:firstLine="708"/>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Posjednik opasnog psa dužan je provesti sve mjere koje su propisane Pravilnikom o opasnim psima („Narodne novine“ broj 117/08) (u daljnjem tekstu: Pravilnik).</w:t>
      </w:r>
    </w:p>
    <w:p w14:paraId="2B1C3118" w14:textId="174394D6" w:rsidR="008531EA" w:rsidRPr="008531EA" w:rsidRDefault="008531EA" w:rsidP="008531EA">
      <w:pPr>
        <w:shd w:val="clear" w:color="auto" w:fill="FFFFFF"/>
        <w:spacing w:line="240" w:lineRule="auto"/>
        <w:jc w:val="center"/>
        <w:rPr>
          <w:rFonts w:ascii="Times New Roman" w:eastAsia="Times New Roman" w:hAnsi="Times New Roman"/>
          <w:b/>
          <w:bCs/>
          <w:sz w:val="24"/>
          <w:szCs w:val="24"/>
          <w:lang w:eastAsia="hr-HR"/>
        </w:rPr>
      </w:pPr>
      <w:r w:rsidRPr="008531EA">
        <w:rPr>
          <w:rFonts w:ascii="Times New Roman" w:eastAsia="Times New Roman" w:hAnsi="Times New Roman"/>
          <w:b/>
          <w:bCs/>
          <w:sz w:val="24"/>
          <w:szCs w:val="24"/>
          <w:lang w:eastAsia="hr-HR"/>
        </w:rPr>
        <w:t>Članak 1</w:t>
      </w:r>
      <w:r w:rsidR="009049DA">
        <w:rPr>
          <w:rFonts w:ascii="Times New Roman" w:eastAsia="Times New Roman" w:hAnsi="Times New Roman"/>
          <w:b/>
          <w:bCs/>
          <w:sz w:val="24"/>
          <w:szCs w:val="24"/>
          <w:lang w:eastAsia="hr-HR"/>
        </w:rPr>
        <w:t>3</w:t>
      </w:r>
      <w:r w:rsidRPr="008531EA">
        <w:rPr>
          <w:rFonts w:ascii="Times New Roman" w:eastAsia="Times New Roman" w:hAnsi="Times New Roman"/>
          <w:b/>
          <w:bCs/>
          <w:sz w:val="24"/>
          <w:szCs w:val="24"/>
          <w:lang w:eastAsia="hr-HR"/>
        </w:rPr>
        <w:t>.</w:t>
      </w:r>
    </w:p>
    <w:p w14:paraId="73943D62" w14:textId="77777777" w:rsidR="008531EA" w:rsidRPr="008531EA" w:rsidRDefault="008531EA" w:rsidP="008531EA">
      <w:pPr>
        <w:shd w:val="clear" w:color="auto" w:fill="FFFFFF"/>
        <w:spacing w:after="0" w:line="240" w:lineRule="auto"/>
        <w:ind w:firstLine="708"/>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Posjednik opasnog psa mora ga držati u zatvorenom prostoru iz kojeg ne može pobjeći, a vrata u prostor u kojem se nalazi takav pas moraju biti zaključana.</w:t>
      </w:r>
    </w:p>
    <w:p w14:paraId="1903C660" w14:textId="77777777" w:rsidR="008531EA" w:rsidRPr="008531EA" w:rsidRDefault="008531EA" w:rsidP="008531EA">
      <w:pPr>
        <w:shd w:val="clear" w:color="auto" w:fill="FFFFFF"/>
        <w:spacing w:after="0" w:line="240" w:lineRule="auto"/>
        <w:ind w:firstLine="708"/>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Na ulazu u prostor u kojem se nalazi opasan pas mora biti vidljivo istaknuto upozorenje: »OPASAN PAS«.</w:t>
      </w:r>
    </w:p>
    <w:p w14:paraId="40DE0866" w14:textId="77777777" w:rsidR="008531EA" w:rsidRPr="008531EA" w:rsidRDefault="008531EA" w:rsidP="008531EA">
      <w:pPr>
        <w:shd w:val="clear" w:color="auto" w:fill="FFFFFF"/>
        <w:spacing w:after="0" w:line="240" w:lineRule="auto"/>
        <w:ind w:firstLine="708"/>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Izvođenje opasnih pasa na javne površine dopušteno je isključivo s brnjicom i na povodcu.</w:t>
      </w:r>
    </w:p>
    <w:p w14:paraId="20F4FB63" w14:textId="3756B392" w:rsidR="008531EA" w:rsidRPr="008531EA" w:rsidRDefault="008531EA" w:rsidP="008531EA">
      <w:pPr>
        <w:shd w:val="clear" w:color="auto" w:fill="FFFFFF"/>
        <w:spacing w:line="240" w:lineRule="auto"/>
        <w:jc w:val="center"/>
        <w:rPr>
          <w:rFonts w:ascii="Times New Roman" w:eastAsia="Times New Roman" w:hAnsi="Times New Roman"/>
          <w:b/>
          <w:bCs/>
          <w:sz w:val="24"/>
          <w:szCs w:val="24"/>
          <w:lang w:eastAsia="hr-HR"/>
        </w:rPr>
      </w:pPr>
      <w:r w:rsidRPr="008531EA">
        <w:rPr>
          <w:rFonts w:ascii="Times New Roman" w:eastAsia="Times New Roman" w:hAnsi="Times New Roman"/>
          <w:b/>
          <w:bCs/>
          <w:sz w:val="24"/>
          <w:szCs w:val="24"/>
          <w:lang w:eastAsia="hr-HR"/>
        </w:rPr>
        <w:t>Članak 1</w:t>
      </w:r>
      <w:r w:rsidR="009049DA">
        <w:rPr>
          <w:rFonts w:ascii="Times New Roman" w:eastAsia="Times New Roman" w:hAnsi="Times New Roman"/>
          <w:b/>
          <w:bCs/>
          <w:sz w:val="24"/>
          <w:szCs w:val="24"/>
          <w:lang w:eastAsia="hr-HR"/>
        </w:rPr>
        <w:t>4</w:t>
      </w:r>
      <w:r w:rsidRPr="008531EA">
        <w:rPr>
          <w:rFonts w:ascii="Times New Roman" w:eastAsia="Times New Roman" w:hAnsi="Times New Roman"/>
          <w:b/>
          <w:bCs/>
          <w:sz w:val="24"/>
          <w:szCs w:val="24"/>
          <w:lang w:eastAsia="hr-HR"/>
        </w:rPr>
        <w:t>.</w:t>
      </w:r>
    </w:p>
    <w:p w14:paraId="715CBFA2" w14:textId="77777777" w:rsidR="008531EA" w:rsidRPr="008531EA" w:rsidRDefault="008531EA" w:rsidP="008531EA">
      <w:pPr>
        <w:shd w:val="clear" w:color="auto" w:fill="FFFFFF"/>
        <w:spacing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ab/>
        <w:t>Pri sumnji da se radi o opasnom psu, komunalni redar je ovlašten zatražiti na uvid od posjednika potvrdu kojom se potvrđuje da su nad psom provedene sve mjere propisane Pravilnikom.</w:t>
      </w:r>
    </w:p>
    <w:p w14:paraId="0E308C50" w14:textId="77777777" w:rsidR="008531EA" w:rsidRPr="008531EA" w:rsidRDefault="008531EA" w:rsidP="008531EA">
      <w:pPr>
        <w:shd w:val="clear" w:color="auto" w:fill="FFFFFF"/>
        <w:spacing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ab/>
        <w:t>Ukoliko posjednik ne pokaže potrebnu dokumentaciju, komunalni redar sastavlja službeni zapisnik te obavještava nadležnu veterinarsku inspekciju za daljnje postupanje.</w:t>
      </w:r>
    </w:p>
    <w:p w14:paraId="7783803F" w14:textId="77777777" w:rsidR="008531EA" w:rsidRPr="008531EA" w:rsidRDefault="008531EA" w:rsidP="008531EA">
      <w:pPr>
        <w:shd w:val="clear" w:color="auto" w:fill="FFFFFF"/>
        <w:spacing w:line="240" w:lineRule="auto"/>
        <w:ind w:firstLine="708"/>
        <w:jc w:val="both"/>
        <w:rPr>
          <w:rFonts w:ascii="Times New Roman" w:eastAsia="Times New Roman" w:hAnsi="Times New Roman"/>
          <w:b/>
          <w:iCs/>
          <w:sz w:val="24"/>
          <w:szCs w:val="24"/>
          <w:lang w:eastAsia="hr-HR"/>
        </w:rPr>
      </w:pPr>
    </w:p>
    <w:p w14:paraId="0ADBF105" w14:textId="77777777" w:rsidR="008531EA" w:rsidRPr="008531EA" w:rsidRDefault="008531EA" w:rsidP="008531EA">
      <w:pPr>
        <w:shd w:val="clear" w:color="auto" w:fill="FFFFFF"/>
        <w:spacing w:line="240" w:lineRule="auto"/>
        <w:ind w:firstLine="708"/>
        <w:jc w:val="both"/>
        <w:rPr>
          <w:rFonts w:ascii="Times New Roman" w:eastAsia="Times New Roman" w:hAnsi="Times New Roman"/>
          <w:b/>
          <w:iCs/>
          <w:sz w:val="24"/>
          <w:szCs w:val="24"/>
          <w:lang w:eastAsia="hr-HR"/>
        </w:rPr>
      </w:pPr>
      <w:r w:rsidRPr="008531EA">
        <w:rPr>
          <w:rFonts w:ascii="Times New Roman" w:eastAsia="Times New Roman" w:hAnsi="Times New Roman"/>
          <w:b/>
          <w:iCs/>
          <w:sz w:val="24"/>
          <w:szCs w:val="24"/>
          <w:lang w:eastAsia="hr-HR"/>
        </w:rPr>
        <w:t>Način kontrole razmnožavanja kućnih ljubimaca</w:t>
      </w:r>
    </w:p>
    <w:p w14:paraId="32B9F14F" w14:textId="21EC378A" w:rsidR="008531EA" w:rsidRPr="008531EA" w:rsidRDefault="008531EA" w:rsidP="008531EA">
      <w:pPr>
        <w:shd w:val="clear" w:color="auto" w:fill="FFFFFF"/>
        <w:spacing w:line="240" w:lineRule="auto"/>
        <w:jc w:val="center"/>
        <w:rPr>
          <w:rFonts w:ascii="Times New Roman" w:eastAsia="Times New Roman" w:hAnsi="Times New Roman"/>
          <w:b/>
          <w:bCs/>
          <w:sz w:val="24"/>
          <w:szCs w:val="24"/>
          <w:lang w:eastAsia="hr-HR"/>
        </w:rPr>
      </w:pPr>
      <w:r w:rsidRPr="008531EA">
        <w:rPr>
          <w:rFonts w:ascii="Times New Roman" w:eastAsia="Times New Roman" w:hAnsi="Times New Roman"/>
          <w:b/>
          <w:bCs/>
          <w:sz w:val="24"/>
          <w:szCs w:val="24"/>
          <w:lang w:eastAsia="hr-HR"/>
        </w:rPr>
        <w:t>Članak 1</w:t>
      </w:r>
      <w:r w:rsidR="009049DA">
        <w:rPr>
          <w:rFonts w:ascii="Times New Roman" w:eastAsia="Times New Roman" w:hAnsi="Times New Roman"/>
          <w:b/>
          <w:bCs/>
          <w:sz w:val="24"/>
          <w:szCs w:val="24"/>
          <w:lang w:eastAsia="hr-HR"/>
        </w:rPr>
        <w:t>5</w:t>
      </w:r>
      <w:r w:rsidRPr="008531EA">
        <w:rPr>
          <w:rFonts w:ascii="Times New Roman" w:eastAsia="Times New Roman" w:hAnsi="Times New Roman"/>
          <w:b/>
          <w:bCs/>
          <w:sz w:val="24"/>
          <w:szCs w:val="24"/>
          <w:lang w:eastAsia="hr-HR"/>
        </w:rPr>
        <w:t>.</w:t>
      </w:r>
    </w:p>
    <w:p w14:paraId="226B28C9" w14:textId="77777777" w:rsidR="008531EA" w:rsidRPr="008531EA" w:rsidRDefault="008531EA" w:rsidP="008531EA">
      <w:pPr>
        <w:shd w:val="clear" w:color="auto" w:fill="FFFFFF"/>
        <w:spacing w:line="240" w:lineRule="auto"/>
        <w:ind w:firstLine="708"/>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Zabranjen je uzgoj kućnih ljubimaca, osim ukoliko je uzgoj prijavljen pri nadležnom ministarstvu i uzgajivač posjeduje rješenje nadležnog tijela.</w:t>
      </w:r>
    </w:p>
    <w:p w14:paraId="04086CA2" w14:textId="7E62D44F" w:rsidR="008531EA" w:rsidRPr="008531EA" w:rsidRDefault="008531EA" w:rsidP="008531EA">
      <w:pPr>
        <w:shd w:val="clear" w:color="auto" w:fill="FFFFFF"/>
        <w:spacing w:line="240" w:lineRule="auto"/>
        <w:jc w:val="center"/>
        <w:rPr>
          <w:rFonts w:ascii="Times New Roman" w:eastAsia="Times New Roman" w:hAnsi="Times New Roman"/>
          <w:b/>
          <w:bCs/>
          <w:sz w:val="24"/>
          <w:szCs w:val="24"/>
          <w:lang w:eastAsia="hr-HR"/>
        </w:rPr>
      </w:pPr>
      <w:r w:rsidRPr="008531EA">
        <w:rPr>
          <w:rFonts w:ascii="Times New Roman" w:eastAsia="Times New Roman" w:hAnsi="Times New Roman"/>
          <w:b/>
          <w:bCs/>
          <w:sz w:val="24"/>
          <w:szCs w:val="24"/>
          <w:lang w:eastAsia="hr-HR"/>
        </w:rPr>
        <w:t>Članak 1</w:t>
      </w:r>
      <w:r w:rsidR="009049DA">
        <w:rPr>
          <w:rFonts w:ascii="Times New Roman" w:eastAsia="Times New Roman" w:hAnsi="Times New Roman"/>
          <w:b/>
          <w:bCs/>
          <w:sz w:val="24"/>
          <w:szCs w:val="24"/>
          <w:lang w:eastAsia="hr-HR"/>
        </w:rPr>
        <w:t>6</w:t>
      </w:r>
      <w:r w:rsidRPr="008531EA">
        <w:rPr>
          <w:rFonts w:ascii="Times New Roman" w:eastAsia="Times New Roman" w:hAnsi="Times New Roman"/>
          <w:b/>
          <w:bCs/>
          <w:sz w:val="24"/>
          <w:szCs w:val="24"/>
          <w:lang w:eastAsia="hr-HR"/>
        </w:rPr>
        <w:t>.</w:t>
      </w:r>
    </w:p>
    <w:p w14:paraId="523C2C83" w14:textId="77777777" w:rsidR="008531EA" w:rsidRPr="008531EA" w:rsidRDefault="008531EA" w:rsidP="008531EA">
      <w:pPr>
        <w:shd w:val="clear" w:color="auto" w:fill="FFFFFF"/>
        <w:spacing w:after="0" w:line="240" w:lineRule="auto"/>
        <w:ind w:firstLine="708"/>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Posjednik je dužan držati pod kontrolom razmnožavanje kućnih ljubimaca i spriječiti svako neregistrirano razmnožavanje.</w:t>
      </w:r>
    </w:p>
    <w:p w14:paraId="69847720" w14:textId="77777777" w:rsidR="008531EA" w:rsidRPr="008531EA" w:rsidRDefault="008531EA" w:rsidP="008531EA">
      <w:pPr>
        <w:shd w:val="clear" w:color="auto" w:fill="FFFFFF"/>
        <w:spacing w:after="0" w:line="240" w:lineRule="auto"/>
        <w:ind w:firstLine="708"/>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Posjednik kućnog ljubimca iz stavka 1. ovog članka mora zbrinuti mladunčad vlastitih kućnih ljubimaca.</w:t>
      </w:r>
    </w:p>
    <w:p w14:paraId="19DB0927" w14:textId="77777777" w:rsidR="008531EA" w:rsidRPr="008531EA" w:rsidRDefault="008531EA" w:rsidP="008531EA">
      <w:pPr>
        <w:tabs>
          <w:tab w:val="left" w:pos="0"/>
          <w:tab w:val="left" w:pos="567"/>
        </w:tabs>
        <w:spacing w:after="0" w:line="240" w:lineRule="atLeast"/>
        <w:jc w:val="both"/>
        <w:rPr>
          <w:rFonts w:ascii="Times New Roman" w:hAnsi="Times New Roman"/>
          <w:sz w:val="24"/>
          <w:szCs w:val="24"/>
        </w:rPr>
      </w:pPr>
      <w:r w:rsidRPr="008531EA">
        <w:rPr>
          <w:rFonts w:ascii="Times New Roman" w:hAnsi="Times New Roman"/>
          <w:sz w:val="24"/>
          <w:szCs w:val="24"/>
        </w:rPr>
        <w:lastRenderedPageBreak/>
        <w:tab/>
        <w:t>Ako posjednik kućnog ljubimca sam ne želi zbrinuti mladunčad kućnih ljubimaca, snosi troškove njihova zbrinjavanja, a u slučaju pasa i troškove njihove trajne sterilizacije.</w:t>
      </w:r>
    </w:p>
    <w:p w14:paraId="02FAE0AF" w14:textId="77777777" w:rsidR="008531EA" w:rsidRPr="008531EA" w:rsidRDefault="008531EA" w:rsidP="008531EA">
      <w:pPr>
        <w:tabs>
          <w:tab w:val="left" w:pos="0"/>
          <w:tab w:val="left" w:pos="567"/>
        </w:tabs>
        <w:spacing w:line="240" w:lineRule="atLeast"/>
        <w:jc w:val="both"/>
        <w:rPr>
          <w:rFonts w:ascii="Times New Roman" w:hAnsi="Times New Roman"/>
          <w:sz w:val="24"/>
          <w:szCs w:val="24"/>
        </w:rPr>
      </w:pPr>
      <w:r w:rsidRPr="008531EA">
        <w:rPr>
          <w:rFonts w:ascii="Times New Roman" w:hAnsi="Times New Roman"/>
          <w:sz w:val="24"/>
          <w:szCs w:val="24"/>
        </w:rPr>
        <w:tab/>
        <w:t xml:space="preserve">Ako posjednici kućnih ljubimaca ne zbrinjavaju mladunčad kućnih ljubimaca, veterinarski inspektor po utvrđivanju napuštanja mladunčadi vlastitog kućnog ljubimca, posjedniku može odrediti mjeru trajne sterilizacije kućnog ljubimca, na trošak posjednika. </w:t>
      </w:r>
    </w:p>
    <w:p w14:paraId="6D8A3FEF" w14:textId="01889C7F" w:rsidR="008531EA" w:rsidRPr="008531EA" w:rsidRDefault="008531EA" w:rsidP="008531EA">
      <w:pPr>
        <w:shd w:val="clear" w:color="auto" w:fill="FFFFFF"/>
        <w:spacing w:line="240" w:lineRule="auto"/>
        <w:jc w:val="center"/>
        <w:rPr>
          <w:rFonts w:ascii="Times New Roman" w:eastAsia="Times New Roman" w:hAnsi="Times New Roman"/>
          <w:b/>
          <w:bCs/>
          <w:sz w:val="24"/>
          <w:szCs w:val="24"/>
          <w:lang w:eastAsia="hr-HR"/>
        </w:rPr>
      </w:pPr>
      <w:r w:rsidRPr="008531EA">
        <w:rPr>
          <w:rFonts w:ascii="Times New Roman" w:eastAsia="Times New Roman" w:hAnsi="Times New Roman"/>
          <w:b/>
          <w:bCs/>
          <w:sz w:val="24"/>
          <w:szCs w:val="24"/>
          <w:lang w:eastAsia="hr-HR"/>
        </w:rPr>
        <w:t>Članak 1</w:t>
      </w:r>
      <w:r w:rsidR="009049DA">
        <w:rPr>
          <w:rFonts w:ascii="Times New Roman" w:eastAsia="Times New Roman" w:hAnsi="Times New Roman"/>
          <w:b/>
          <w:bCs/>
          <w:sz w:val="24"/>
          <w:szCs w:val="24"/>
          <w:lang w:eastAsia="hr-HR"/>
        </w:rPr>
        <w:t>7</w:t>
      </w:r>
      <w:r w:rsidRPr="008531EA">
        <w:rPr>
          <w:rFonts w:ascii="Times New Roman" w:eastAsia="Times New Roman" w:hAnsi="Times New Roman"/>
          <w:b/>
          <w:bCs/>
          <w:sz w:val="24"/>
          <w:szCs w:val="24"/>
          <w:lang w:eastAsia="hr-HR"/>
        </w:rPr>
        <w:t>.</w:t>
      </w:r>
    </w:p>
    <w:p w14:paraId="6BC3B407" w14:textId="77777777" w:rsidR="008531EA" w:rsidRPr="008531EA" w:rsidRDefault="008531EA" w:rsidP="008531EA">
      <w:pPr>
        <w:tabs>
          <w:tab w:val="left" w:pos="0"/>
          <w:tab w:val="left" w:pos="567"/>
        </w:tabs>
        <w:spacing w:after="0" w:line="240" w:lineRule="atLeast"/>
        <w:jc w:val="both"/>
        <w:rPr>
          <w:rFonts w:ascii="Times New Roman" w:hAnsi="Times New Roman"/>
          <w:sz w:val="24"/>
          <w:szCs w:val="24"/>
        </w:rPr>
      </w:pPr>
      <w:r w:rsidRPr="008531EA">
        <w:rPr>
          <w:rFonts w:ascii="Times New Roman" w:hAnsi="Times New Roman"/>
          <w:sz w:val="24"/>
          <w:szCs w:val="24"/>
        </w:rPr>
        <w:t>Kontrola razmnožavanja pasa i mačaka provodi se trajnom sterilizacijom i obvezna je na području Općine, osim u sljedećim slučajevima:</w:t>
      </w:r>
    </w:p>
    <w:p w14:paraId="4DDE5938" w14:textId="77777777" w:rsidR="008531EA" w:rsidRPr="008531EA" w:rsidRDefault="008531EA" w:rsidP="008531EA">
      <w:pPr>
        <w:numPr>
          <w:ilvl w:val="0"/>
          <w:numId w:val="16"/>
        </w:numPr>
        <w:tabs>
          <w:tab w:val="left" w:pos="0"/>
          <w:tab w:val="left" w:pos="567"/>
        </w:tabs>
        <w:spacing w:after="0" w:line="240" w:lineRule="atLeast"/>
        <w:contextualSpacing/>
        <w:jc w:val="both"/>
        <w:rPr>
          <w:rFonts w:ascii="Times New Roman" w:hAnsi="Times New Roman"/>
          <w:sz w:val="24"/>
          <w:szCs w:val="24"/>
          <w:lang w:eastAsia="hr-HR"/>
        </w:rPr>
      </w:pPr>
      <w:r w:rsidRPr="008531EA">
        <w:rPr>
          <w:rFonts w:ascii="Times New Roman" w:hAnsi="Times New Roman"/>
          <w:sz w:val="24"/>
          <w:szCs w:val="24"/>
          <w:lang w:eastAsia="hr-HR"/>
        </w:rPr>
        <w:t>ako je posjednik kućnog ljubimca uzgajivač kućnih ljubimaca koji ima rješenje o registraciji uzgoja nadležnog tijela ili</w:t>
      </w:r>
    </w:p>
    <w:p w14:paraId="661189BD" w14:textId="77777777" w:rsidR="008531EA" w:rsidRPr="008531EA" w:rsidRDefault="008531EA" w:rsidP="008531EA">
      <w:pPr>
        <w:numPr>
          <w:ilvl w:val="0"/>
          <w:numId w:val="16"/>
        </w:numPr>
        <w:tabs>
          <w:tab w:val="left" w:pos="0"/>
          <w:tab w:val="left" w:pos="567"/>
        </w:tabs>
        <w:spacing w:after="0" w:line="240" w:lineRule="atLeast"/>
        <w:contextualSpacing/>
        <w:jc w:val="both"/>
        <w:rPr>
          <w:rFonts w:ascii="Times New Roman" w:hAnsi="Times New Roman"/>
          <w:sz w:val="24"/>
          <w:szCs w:val="24"/>
          <w:lang w:eastAsia="hr-HR"/>
        </w:rPr>
      </w:pPr>
      <w:r w:rsidRPr="008531EA">
        <w:rPr>
          <w:rFonts w:ascii="Times New Roman" w:hAnsi="Times New Roman"/>
          <w:sz w:val="24"/>
          <w:szCs w:val="24"/>
          <w:lang w:eastAsia="hr-HR"/>
        </w:rPr>
        <w:t>ako je posjednik psa i/ili mačke dobio od nadležnog upravnog tijela za zaštitu životinja suglasnost za drugi način kontrole razmnožavanja pasa i mačaka.</w:t>
      </w:r>
    </w:p>
    <w:p w14:paraId="49DE140A" w14:textId="77777777" w:rsidR="008531EA" w:rsidRPr="008531EA" w:rsidRDefault="008531EA" w:rsidP="008531EA">
      <w:pPr>
        <w:tabs>
          <w:tab w:val="left" w:pos="0"/>
          <w:tab w:val="left" w:pos="567"/>
        </w:tabs>
        <w:spacing w:after="0" w:line="240" w:lineRule="atLeast"/>
        <w:jc w:val="both"/>
        <w:rPr>
          <w:rFonts w:ascii="Times New Roman" w:hAnsi="Times New Roman"/>
          <w:sz w:val="24"/>
          <w:szCs w:val="24"/>
        </w:rPr>
      </w:pPr>
      <w:r w:rsidRPr="008531EA">
        <w:rPr>
          <w:rFonts w:ascii="Times New Roman" w:hAnsi="Times New Roman"/>
          <w:sz w:val="24"/>
          <w:szCs w:val="24"/>
        </w:rPr>
        <w:tab/>
        <w:t xml:space="preserve">Suglasnost iz stavka 1. podstavka 2. ovoga članka se daje ako se radi o čistokrvnim životinjama koje posjeduju </w:t>
      </w:r>
      <w:proofErr w:type="spellStart"/>
      <w:r w:rsidRPr="008531EA">
        <w:rPr>
          <w:rFonts w:ascii="Times New Roman" w:hAnsi="Times New Roman"/>
          <w:sz w:val="24"/>
          <w:szCs w:val="24"/>
        </w:rPr>
        <w:t>rodovnicu</w:t>
      </w:r>
      <w:proofErr w:type="spellEnd"/>
      <w:r w:rsidRPr="008531EA">
        <w:rPr>
          <w:rFonts w:ascii="Times New Roman" w:hAnsi="Times New Roman"/>
          <w:sz w:val="24"/>
          <w:szCs w:val="24"/>
        </w:rPr>
        <w:t xml:space="preserve"> ili sudjeluju u različitim smotrama, natjecanjima ili izložbama, ako se radi o životinjama kod kojih zahvat kastracije/sterilizacije nije moguć zbog bolesti ili starosti životinje ili nije preporučljiv iz medicinskih razloga ili bi mogao ugroziti život životinje ili ukoliko posjednik psa ili mačke da pisanu izjavu da će kontrolu razmnožavanja vršiti na drugi način.</w:t>
      </w:r>
    </w:p>
    <w:p w14:paraId="67B3B18D" w14:textId="77777777" w:rsidR="008531EA" w:rsidRPr="008531EA" w:rsidRDefault="008531EA" w:rsidP="008531EA">
      <w:pPr>
        <w:tabs>
          <w:tab w:val="left" w:pos="0"/>
          <w:tab w:val="left" w:pos="567"/>
        </w:tabs>
        <w:spacing w:after="0" w:line="240" w:lineRule="atLeast"/>
        <w:jc w:val="both"/>
        <w:rPr>
          <w:rFonts w:ascii="Times New Roman" w:hAnsi="Times New Roman"/>
          <w:sz w:val="24"/>
          <w:szCs w:val="24"/>
        </w:rPr>
      </w:pPr>
      <w:r w:rsidRPr="008531EA">
        <w:rPr>
          <w:rFonts w:ascii="Times New Roman" w:hAnsi="Times New Roman"/>
          <w:sz w:val="24"/>
          <w:szCs w:val="24"/>
        </w:rPr>
        <w:tab/>
        <w:t xml:space="preserve">U slučaju da komunalni redar utvrdi da posjednik kućnog ljubimca ne provodi kontrolu razmnožavanja, suglasnost za drugi način kontrole razmnožavanja pasa i mačaka će se povući.    </w:t>
      </w:r>
    </w:p>
    <w:p w14:paraId="73AF59F7" w14:textId="77777777" w:rsidR="008531EA" w:rsidRPr="008531EA" w:rsidRDefault="008531EA" w:rsidP="008531EA">
      <w:pPr>
        <w:shd w:val="clear" w:color="auto" w:fill="FFFFFF"/>
        <w:spacing w:after="0" w:line="240" w:lineRule="auto"/>
        <w:jc w:val="both"/>
        <w:rPr>
          <w:rFonts w:ascii="Times New Roman" w:eastAsia="Times New Roman" w:hAnsi="Times New Roman"/>
          <w:sz w:val="24"/>
          <w:szCs w:val="24"/>
          <w:lang w:eastAsia="hr-HR"/>
        </w:rPr>
      </w:pPr>
    </w:p>
    <w:p w14:paraId="291B6094" w14:textId="77777777" w:rsidR="008531EA" w:rsidRPr="008531EA" w:rsidRDefault="008531EA" w:rsidP="008531EA">
      <w:pPr>
        <w:shd w:val="clear" w:color="auto" w:fill="FFFFFF"/>
        <w:spacing w:before="144" w:line="240" w:lineRule="auto"/>
        <w:outlineLvl w:val="5"/>
        <w:rPr>
          <w:rFonts w:ascii="Times New Roman" w:eastAsia="Times New Roman" w:hAnsi="Times New Roman"/>
          <w:b/>
          <w:bCs/>
          <w:spacing w:val="1"/>
          <w:sz w:val="24"/>
          <w:szCs w:val="24"/>
          <w:lang w:eastAsia="hr-HR"/>
        </w:rPr>
      </w:pPr>
      <w:r w:rsidRPr="008531EA">
        <w:rPr>
          <w:rFonts w:ascii="Times New Roman" w:eastAsia="Times New Roman" w:hAnsi="Times New Roman"/>
          <w:b/>
          <w:bCs/>
          <w:spacing w:val="1"/>
          <w:sz w:val="24"/>
          <w:szCs w:val="24"/>
          <w:lang w:eastAsia="hr-HR"/>
        </w:rPr>
        <w:t>III. NAČIN POSTUPANJA S IZGUBLJENIM I NAPUŠTENIM ŽIVOTINJAMA</w:t>
      </w:r>
    </w:p>
    <w:p w14:paraId="1A54CD62" w14:textId="77777777" w:rsidR="008531EA" w:rsidRPr="008531EA" w:rsidRDefault="008531EA" w:rsidP="008531EA">
      <w:pPr>
        <w:shd w:val="clear" w:color="auto" w:fill="FFFFFF"/>
        <w:spacing w:line="240" w:lineRule="auto"/>
        <w:ind w:firstLine="708"/>
        <w:rPr>
          <w:rFonts w:ascii="Times New Roman" w:eastAsia="Times New Roman" w:hAnsi="Times New Roman"/>
          <w:b/>
          <w:iCs/>
          <w:sz w:val="24"/>
          <w:szCs w:val="24"/>
          <w:lang w:eastAsia="hr-HR"/>
        </w:rPr>
      </w:pPr>
      <w:r w:rsidRPr="008531EA">
        <w:rPr>
          <w:rFonts w:ascii="Times New Roman" w:eastAsia="Times New Roman" w:hAnsi="Times New Roman"/>
          <w:b/>
          <w:iCs/>
          <w:sz w:val="24"/>
          <w:szCs w:val="24"/>
          <w:lang w:eastAsia="hr-HR"/>
        </w:rPr>
        <w:t>Postupanje s izgubljenim životinjama</w:t>
      </w:r>
    </w:p>
    <w:p w14:paraId="4257E43F" w14:textId="1E20EC1E" w:rsidR="008531EA" w:rsidRPr="008531EA" w:rsidRDefault="008531EA" w:rsidP="008531EA">
      <w:pPr>
        <w:shd w:val="clear" w:color="auto" w:fill="FFFFFF"/>
        <w:spacing w:after="0" w:line="240" w:lineRule="auto"/>
        <w:jc w:val="center"/>
        <w:rPr>
          <w:rFonts w:ascii="Times New Roman" w:eastAsia="Times New Roman" w:hAnsi="Times New Roman"/>
          <w:b/>
          <w:bCs/>
          <w:sz w:val="24"/>
          <w:szCs w:val="24"/>
          <w:lang w:eastAsia="hr-HR"/>
        </w:rPr>
      </w:pPr>
      <w:r w:rsidRPr="008531EA">
        <w:rPr>
          <w:rFonts w:ascii="Times New Roman" w:eastAsia="Times New Roman" w:hAnsi="Times New Roman"/>
          <w:b/>
          <w:bCs/>
          <w:sz w:val="24"/>
          <w:szCs w:val="24"/>
          <w:lang w:eastAsia="hr-HR"/>
        </w:rPr>
        <w:t>Članak 1</w:t>
      </w:r>
      <w:r w:rsidR="009049DA">
        <w:rPr>
          <w:rFonts w:ascii="Times New Roman" w:eastAsia="Times New Roman" w:hAnsi="Times New Roman"/>
          <w:b/>
          <w:bCs/>
          <w:sz w:val="24"/>
          <w:szCs w:val="24"/>
          <w:lang w:eastAsia="hr-HR"/>
        </w:rPr>
        <w:t>8</w:t>
      </w:r>
      <w:r w:rsidRPr="008531EA">
        <w:rPr>
          <w:rFonts w:ascii="Times New Roman" w:eastAsia="Times New Roman" w:hAnsi="Times New Roman"/>
          <w:b/>
          <w:bCs/>
          <w:sz w:val="24"/>
          <w:szCs w:val="24"/>
          <w:lang w:eastAsia="hr-HR"/>
        </w:rPr>
        <w:t>.</w:t>
      </w:r>
    </w:p>
    <w:p w14:paraId="40DC0ED7" w14:textId="77777777" w:rsidR="008531EA" w:rsidRPr="008531EA" w:rsidRDefault="008531EA" w:rsidP="008531EA">
      <w:pPr>
        <w:shd w:val="clear" w:color="auto" w:fill="FFFFFF"/>
        <w:spacing w:after="0" w:line="240" w:lineRule="auto"/>
        <w:jc w:val="center"/>
        <w:rPr>
          <w:rFonts w:ascii="Times New Roman" w:eastAsia="Times New Roman" w:hAnsi="Times New Roman"/>
          <w:sz w:val="24"/>
          <w:szCs w:val="24"/>
          <w:lang w:eastAsia="hr-HR"/>
        </w:rPr>
      </w:pPr>
    </w:p>
    <w:p w14:paraId="553232A9" w14:textId="77777777" w:rsidR="008531EA" w:rsidRPr="008531EA" w:rsidRDefault="008531EA" w:rsidP="008531EA">
      <w:pPr>
        <w:tabs>
          <w:tab w:val="left" w:pos="0"/>
          <w:tab w:val="left" w:pos="567"/>
        </w:tabs>
        <w:spacing w:after="0" w:line="240" w:lineRule="atLeast"/>
        <w:jc w:val="both"/>
        <w:rPr>
          <w:rFonts w:ascii="Times New Roman" w:hAnsi="Times New Roman"/>
          <w:sz w:val="24"/>
          <w:szCs w:val="24"/>
        </w:rPr>
      </w:pPr>
      <w:r w:rsidRPr="008531EA">
        <w:rPr>
          <w:rFonts w:ascii="Times New Roman" w:eastAsia="Times New Roman" w:hAnsi="Times New Roman"/>
          <w:sz w:val="24"/>
          <w:szCs w:val="24"/>
          <w:lang w:eastAsia="hr-HR"/>
        </w:rPr>
        <w:tab/>
      </w:r>
      <w:r w:rsidRPr="008531EA">
        <w:rPr>
          <w:rFonts w:ascii="Times New Roman" w:hAnsi="Times New Roman"/>
          <w:sz w:val="24"/>
          <w:szCs w:val="24"/>
        </w:rPr>
        <w:t>Posjednik kućnog ljubimca mora u roku od 3 dana od dana gubitka kućnog ljubimca prijaviti njegov nestanak skloništu za životinje, a u roku od 14 dana od dana gubitka psa veterinarskoj organizaciji ili ambulanti veterinarske prakse koja je ovlaštena za vođenje Upisnika kućnih ljubimaca.</w:t>
      </w:r>
    </w:p>
    <w:p w14:paraId="01CE4E19" w14:textId="77777777" w:rsidR="008531EA" w:rsidRPr="008531EA" w:rsidRDefault="008531EA" w:rsidP="008531EA">
      <w:pPr>
        <w:tabs>
          <w:tab w:val="left" w:pos="0"/>
          <w:tab w:val="left" w:pos="567"/>
        </w:tabs>
        <w:spacing w:after="0" w:line="240" w:lineRule="atLeast"/>
        <w:jc w:val="both"/>
        <w:rPr>
          <w:rFonts w:ascii="Times New Roman" w:hAnsi="Times New Roman"/>
          <w:sz w:val="24"/>
          <w:szCs w:val="24"/>
        </w:rPr>
      </w:pPr>
      <w:r w:rsidRPr="008531EA">
        <w:rPr>
          <w:rFonts w:ascii="Times New Roman" w:hAnsi="Times New Roman"/>
          <w:sz w:val="24"/>
          <w:szCs w:val="24"/>
        </w:rPr>
        <w:tab/>
        <w:t xml:space="preserve">Ako u roku 14 dana od dana objave podataka vlasnik/posjednik nije dostavio zahtjev za vraćanje životinje, sklonište postaje vlasnik životinje te je može udomiti. </w:t>
      </w:r>
    </w:p>
    <w:p w14:paraId="6296BA3F" w14:textId="77777777" w:rsidR="008531EA" w:rsidRPr="008531EA" w:rsidRDefault="008531EA" w:rsidP="008531EA">
      <w:pPr>
        <w:tabs>
          <w:tab w:val="left" w:pos="0"/>
          <w:tab w:val="left" w:pos="567"/>
        </w:tabs>
        <w:spacing w:line="240" w:lineRule="atLeast"/>
        <w:jc w:val="both"/>
        <w:rPr>
          <w:rFonts w:ascii="Times New Roman" w:hAnsi="Times New Roman"/>
          <w:sz w:val="24"/>
          <w:szCs w:val="24"/>
        </w:rPr>
      </w:pPr>
      <w:r w:rsidRPr="008531EA">
        <w:rPr>
          <w:rFonts w:ascii="Times New Roman" w:hAnsi="Times New Roman"/>
          <w:sz w:val="24"/>
          <w:szCs w:val="24"/>
        </w:rPr>
        <w:tab/>
        <w:t xml:space="preserve">Posjednik izgubljene životinje dužan je nadoknaditi sve troškove kao i svaku štetu koju počini životinja od trenutka nestanka do trenutka vraćanja posjedniku. </w:t>
      </w:r>
    </w:p>
    <w:p w14:paraId="4B73E053" w14:textId="77777777" w:rsidR="008531EA" w:rsidRPr="008531EA" w:rsidRDefault="008531EA" w:rsidP="008531EA">
      <w:pPr>
        <w:shd w:val="clear" w:color="auto" w:fill="FFFFFF"/>
        <w:spacing w:line="240" w:lineRule="auto"/>
        <w:ind w:firstLine="708"/>
        <w:rPr>
          <w:rFonts w:ascii="Times New Roman" w:eastAsia="Times New Roman" w:hAnsi="Times New Roman"/>
          <w:b/>
          <w:iCs/>
          <w:sz w:val="24"/>
          <w:szCs w:val="24"/>
          <w:lang w:eastAsia="hr-HR"/>
        </w:rPr>
      </w:pPr>
    </w:p>
    <w:p w14:paraId="3771AE0A" w14:textId="77777777" w:rsidR="008531EA" w:rsidRPr="008531EA" w:rsidRDefault="008531EA" w:rsidP="008531EA">
      <w:pPr>
        <w:shd w:val="clear" w:color="auto" w:fill="FFFFFF"/>
        <w:spacing w:line="240" w:lineRule="auto"/>
        <w:ind w:firstLine="708"/>
        <w:rPr>
          <w:rFonts w:ascii="Times New Roman" w:eastAsia="Times New Roman" w:hAnsi="Times New Roman"/>
          <w:b/>
          <w:iCs/>
          <w:sz w:val="24"/>
          <w:szCs w:val="24"/>
          <w:lang w:eastAsia="hr-HR"/>
        </w:rPr>
      </w:pPr>
      <w:r w:rsidRPr="008531EA">
        <w:rPr>
          <w:rFonts w:ascii="Times New Roman" w:eastAsia="Times New Roman" w:hAnsi="Times New Roman"/>
          <w:b/>
          <w:iCs/>
          <w:sz w:val="24"/>
          <w:szCs w:val="24"/>
          <w:lang w:eastAsia="hr-HR"/>
        </w:rPr>
        <w:t>Postupanje s napuštenim životinjama</w:t>
      </w:r>
    </w:p>
    <w:p w14:paraId="1F2E7FF7" w14:textId="096E1872" w:rsidR="008531EA" w:rsidRPr="008531EA" w:rsidRDefault="008531EA" w:rsidP="008531EA">
      <w:pPr>
        <w:shd w:val="clear" w:color="auto" w:fill="FFFFFF"/>
        <w:spacing w:line="240" w:lineRule="auto"/>
        <w:jc w:val="center"/>
        <w:rPr>
          <w:rFonts w:ascii="Times New Roman" w:eastAsia="Times New Roman" w:hAnsi="Times New Roman"/>
          <w:b/>
          <w:bCs/>
          <w:sz w:val="24"/>
          <w:szCs w:val="24"/>
          <w:lang w:eastAsia="hr-HR"/>
        </w:rPr>
      </w:pPr>
      <w:r w:rsidRPr="008531EA">
        <w:rPr>
          <w:rFonts w:ascii="Times New Roman" w:eastAsia="Times New Roman" w:hAnsi="Times New Roman"/>
          <w:b/>
          <w:bCs/>
          <w:sz w:val="24"/>
          <w:szCs w:val="24"/>
          <w:lang w:eastAsia="hr-HR"/>
        </w:rPr>
        <w:t>Članak 1</w:t>
      </w:r>
      <w:r w:rsidR="009049DA">
        <w:rPr>
          <w:rFonts w:ascii="Times New Roman" w:eastAsia="Times New Roman" w:hAnsi="Times New Roman"/>
          <w:b/>
          <w:bCs/>
          <w:sz w:val="24"/>
          <w:szCs w:val="24"/>
          <w:lang w:eastAsia="hr-HR"/>
        </w:rPr>
        <w:t>9</w:t>
      </w:r>
      <w:r w:rsidRPr="008531EA">
        <w:rPr>
          <w:rFonts w:ascii="Times New Roman" w:eastAsia="Times New Roman" w:hAnsi="Times New Roman"/>
          <w:b/>
          <w:bCs/>
          <w:sz w:val="24"/>
          <w:szCs w:val="24"/>
          <w:lang w:eastAsia="hr-HR"/>
        </w:rPr>
        <w:t>.</w:t>
      </w:r>
    </w:p>
    <w:p w14:paraId="55EFE166" w14:textId="77777777" w:rsidR="008531EA" w:rsidRPr="008531EA" w:rsidRDefault="008531EA" w:rsidP="008531EA">
      <w:pPr>
        <w:shd w:val="clear" w:color="auto" w:fill="FFFFFF"/>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ab/>
        <w:t>Nalaznik napuštene ili izgubljene životinje mora u roku od 3 dana od nalaska životinje obavijestiti sklonište, osim ako je životinju u tom roku vratio posjedniku.</w:t>
      </w:r>
    </w:p>
    <w:p w14:paraId="6EA6E882" w14:textId="55C397C8" w:rsidR="008531EA" w:rsidRPr="008531EA" w:rsidRDefault="008531EA" w:rsidP="008531EA">
      <w:pPr>
        <w:shd w:val="clear" w:color="auto" w:fill="FFFFFF"/>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ab/>
        <w:t xml:space="preserve">Kontakt informacije skloništa s kojim Općina ima potpisan ugovor objavljen je na službenim internetskim stranicama Općine </w:t>
      </w:r>
      <w:r>
        <w:rPr>
          <w:rFonts w:ascii="Times New Roman" w:eastAsia="Times New Roman" w:hAnsi="Times New Roman"/>
          <w:sz w:val="24"/>
          <w:szCs w:val="24"/>
          <w:lang w:eastAsia="hr-HR"/>
        </w:rPr>
        <w:t>Babina Greda.</w:t>
      </w:r>
    </w:p>
    <w:p w14:paraId="1432B6FE" w14:textId="77777777" w:rsidR="008531EA" w:rsidRPr="008531EA" w:rsidRDefault="008531EA" w:rsidP="008531EA">
      <w:pPr>
        <w:shd w:val="clear" w:color="auto" w:fill="FFFFFF"/>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ab/>
        <w:t>Nalaznik napuštene ili izgubljene životinje mora joj pružiti odgovarajuću skrb do vraćanja posjedniku ili do smještanja u sklonište.</w:t>
      </w:r>
    </w:p>
    <w:p w14:paraId="78A2FA2C" w14:textId="77777777" w:rsidR="008531EA" w:rsidRPr="008531EA" w:rsidRDefault="008531EA" w:rsidP="008531EA">
      <w:pPr>
        <w:shd w:val="clear" w:color="auto" w:fill="FFFFFF"/>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lastRenderedPageBreak/>
        <w:tab/>
        <w:t>Životinja se ne smješta u sklonište ako se po nalasku životinje može utvrditi njezin posjednik te se životinja odmah može vratiti posjedniku, osim ako posjednik odmah ne može doći po životinju.</w:t>
      </w:r>
    </w:p>
    <w:p w14:paraId="1F646A44" w14:textId="77777777" w:rsidR="008531EA" w:rsidRPr="008531EA" w:rsidRDefault="008531EA" w:rsidP="008531EA">
      <w:pPr>
        <w:shd w:val="clear" w:color="auto" w:fill="FFFFFF"/>
        <w:spacing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ab/>
        <w:t>Ako se utvrdi posjednik napuštene životinje, dužan je nadoknaditi sve troškove kao i svaku štetu koju počini životinja od trenutka nestanka do trenutka vraćanja posjedniku.</w:t>
      </w:r>
    </w:p>
    <w:p w14:paraId="6A4D64FA" w14:textId="16025B44" w:rsidR="008531EA" w:rsidRPr="008531EA" w:rsidRDefault="008531EA" w:rsidP="008531EA">
      <w:pPr>
        <w:tabs>
          <w:tab w:val="left" w:pos="0"/>
          <w:tab w:val="left" w:pos="567"/>
        </w:tabs>
        <w:spacing w:line="240" w:lineRule="atLeast"/>
        <w:jc w:val="center"/>
        <w:rPr>
          <w:rFonts w:ascii="Times New Roman" w:hAnsi="Times New Roman"/>
          <w:b/>
          <w:sz w:val="24"/>
          <w:szCs w:val="24"/>
        </w:rPr>
      </w:pPr>
      <w:r w:rsidRPr="008531EA">
        <w:rPr>
          <w:rFonts w:ascii="Times New Roman" w:hAnsi="Times New Roman"/>
          <w:b/>
          <w:sz w:val="24"/>
          <w:szCs w:val="24"/>
        </w:rPr>
        <w:t xml:space="preserve">Članak </w:t>
      </w:r>
      <w:r w:rsidR="009049DA">
        <w:rPr>
          <w:rFonts w:ascii="Times New Roman" w:hAnsi="Times New Roman"/>
          <w:b/>
          <w:sz w:val="24"/>
          <w:szCs w:val="24"/>
        </w:rPr>
        <w:t>20</w:t>
      </w:r>
      <w:r w:rsidRPr="008531EA">
        <w:rPr>
          <w:rFonts w:ascii="Times New Roman" w:hAnsi="Times New Roman"/>
          <w:b/>
          <w:sz w:val="24"/>
          <w:szCs w:val="24"/>
        </w:rPr>
        <w:t>.</w:t>
      </w:r>
    </w:p>
    <w:p w14:paraId="3627C674" w14:textId="77777777" w:rsidR="008531EA" w:rsidRPr="008531EA" w:rsidRDefault="008531EA" w:rsidP="008531EA">
      <w:pPr>
        <w:tabs>
          <w:tab w:val="left" w:pos="0"/>
          <w:tab w:val="left" w:pos="567"/>
        </w:tabs>
        <w:spacing w:after="0" w:line="240" w:lineRule="atLeast"/>
        <w:jc w:val="both"/>
        <w:rPr>
          <w:rFonts w:ascii="Times New Roman" w:hAnsi="Times New Roman"/>
          <w:sz w:val="24"/>
          <w:szCs w:val="24"/>
        </w:rPr>
      </w:pPr>
      <w:r w:rsidRPr="008531EA">
        <w:rPr>
          <w:rFonts w:ascii="Times New Roman" w:hAnsi="Times New Roman"/>
          <w:sz w:val="24"/>
          <w:szCs w:val="24"/>
        </w:rPr>
        <w:tab/>
        <w:t>Poslove sakupljanja napuštenih ili izgubljenih životinja organizira i financira Općina na temelju sklopljenog ugovora sa skloništem za izgubljene i napuštene životinje.</w:t>
      </w:r>
    </w:p>
    <w:p w14:paraId="2EF51EBE" w14:textId="77777777" w:rsidR="008531EA" w:rsidRPr="008531EA" w:rsidRDefault="008531EA" w:rsidP="008531EA">
      <w:pPr>
        <w:tabs>
          <w:tab w:val="left" w:pos="0"/>
          <w:tab w:val="left" w:pos="567"/>
        </w:tabs>
        <w:spacing w:after="0" w:line="240" w:lineRule="atLeast"/>
        <w:jc w:val="both"/>
        <w:rPr>
          <w:rFonts w:ascii="Times New Roman" w:hAnsi="Times New Roman"/>
          <w:sz w:val="24"/>
          <w:szCs w:val="24"/>
        </w:rPr>
      </w:pPr>
      <w:r w:rsidRPr="008531EA">
        <w:rPr>
          <w:rFonts w:ascii="Times New Roman" w:hAnsi="Times New Roman"/>
          <w:sz w:val="24"/>
          <w:szCs w:val="24"/>
        </w:rPr>
        <w:tab/>
        <w:t>Hvatanje neupisanih pasa, pasa lutalica i mačaka lutalica mora se obavljati na najprikladniji način, primjenom odgovarajuće opreme i  na način da se životinji ne nanosi bol ili ozljeda.</w:t>
      </w:r>
    </w:p>
    <w:p w14:paraId="0CA92742" w14:textId="77777777" w:rsidR="008531EA" w:rsidRPr="008531EA" w:rsidRDefault="008531EA" w:rsidP="008531EA">
      <w:pPr>
        <w:tabs>
          <w:tab w:val="left" w:pos="0"/>
          <w:tab w:val="left" w:pos="567"/>
        </w:tabs>
        <w:spacing w:line="240" w:lineRule="atLeast"/>
        <w:jc w:val="both"/>
        <w:rPr>
          <w:rFonts w:ascii="Times New Roman" w:hAnsi="Times New Roman"/>
          <w:sz w:val="24"/>
          <w:szCs w:val="24"/>
        </w:rPr>
      </w:pPr>
      <w:r w:rsidRPr="008531EA">
        <w:rPr>
          <w:rFonts w:ascii="Times New Roman" w:hAnsi="Times New Roman"/>
          <w:sz w:val="24"/>
          <w:szCs w:val="24"/>
        </w:rPr>
        <w:tab/>
        <w:t>Mačke koje se nalaze u dvorištima ili oko stambenih zgrada o kojima brinu stanari zgrade, a ne postoji sumnja da su zaražene od opasnih bolesti, ne smatraju se lutalicama.</w:t>
      </w:r>
    </w:p>
    <w:p w14:paraId="5053C659" w14:textId="77777777" w:rsidR="008531EA" w:rsidRPr="008531EA" w:rsidRDefault="008531EA" w:rsidP="008531EA">
      <w:pPr>
        <w:tabs>
          <w:tab w:val="left" w:pos="0"/>
          <w:tab w:val="left" w:pos="567"/>
        </w:tabs>
        <w:spacing w:line="240" w:lineRule="atLeast"/>
        <w:jc w:val="both"/>
        <w:rPr>
          <w:rFonts w:ascii="Times New Roman" w:hAnsi="Times New Roman"/>
          <w:sz w:val="24"/>
          <w:szCs w:val="24"/>
        </w:rPr>
      </w:pPr>
      <w:r w:rsidRPr="008531EA">
        <w:rPr>
          <w:rFonts w:ascii="Times New Roman" w:eastAsia="Times New Roman" w:hAnsi="Times New Roman"/>
          <w:b/>
          <w:bCs/>
          <w:spacing w:val="1"/>
          <w:sz w:val="24"/>
          <w:szCs w:val="24"/>
          <w:lang w:eastAsia="hr-HR"/>
        </w:rPr>
        <w:br/>
        <w:t>IV. NAČIN POSTUPANJA S DIVLJIM ŽIVOTINJAMA</w:t>
      </w:r>
    </w:p>
    <w:p w14:paraId="38ED2717" w14:textId="77777777" w:rsidR="008531EA" w:rsidRPr="008531EA" w:rsidRDefault="008531EA" w:rsidP="008531EA">
      <w:pPr>
        <w:shd w:val="clear" w:color="auto" w:fill="FFFFFF"/>
        <w:spacing w:line="240" w:lineRule="auto"/>
        <w:ind w:firstLine="708"/>
        <w:rPr>
          <w:rFonts w:ascii="Times New Roman" w:eastAsia="Times New Roman" w:hAnsi="Times New Roman"/>
          <w:b/>
          <w:iCs/>
          <w:sz w:val="24"/>
          <w:szCs w:val="24"/>
          <w:lang w:eastAsia="hr-HR"/>
        </w:rPr>
      </w:pPr>
      <w:r w:rsidRPr="008531EA">
        <w:rPr>
          <w:rFonts w:ascii="Times New Roman" w:eastAsia="Times New Roman" w:hAnsi="Times New Roman"/>
          <w:b/>
          <w:iCs/>
          <w:sz w:val="24"/>
          <w:szCs w:val="24"/>
          <w:lang w:eastAsia="hr-HR"/>
        </w:rPr>
        <w:t>Divljač i zaštićene divlje vrste</w:t>
      </w:r>
    </w:p>
    <w:p w14:paraId="7D016043" w14:textId="425EDC38" w:rsidR="008531EA" w:rsidRPr="008531EA" w:rsidRDefault="008531EA" w:rsidP="008531EA">
      <w:pPr>
        <w:shd w:val="clear" w:color="auto" w:fill="FFFFFF"/>
        <w:spacing w:line="240" w:lineRule="auto"/>
        <w:jc w:val="center"/>
        <w:rPr>
          <w:rFonts w:ascii="Times New Roman" w:eastAsia="Times New Roman" w:hAnsi="Times New Roman"/>
          <w:b/>
          <w:bCs/>
          <w:sz w:val="24"/>
          <w:szCs w:val="24"/>
          <w:lang w:eastAsia="hr-HR"/>
        </w:rPr>
      </w:pPr>
      <w:r w:rsidRPr="008531EA">
        <w:rPr>
          <w:rFonts w:ascii="Times New Roman" w:eastAsia="Times New Roman" w:hAnsi="Times New Roman"/>
          <w:b/>
          <w:bCs/>
          <w:sz w:val="24"/>
          <w:szCs w:val="24"/>
          <w:lang w:eastAsia="hr-HR"/>
        </w:rPr>
        <w:t>Članak 2</w:t>
      </w:r>
      <w:r w:rsidR="009049DA">
        <w:rPr>
          <w:rFonts w:ascii="Times New Roman" w:eastAsia="Times New Roman" w:hAnsi="Times New Roman"/>
          <w:b/>
          <w:bCs/>
          <w:sz w:val="24"/>
          <w:szCs w:val="24"/>
          <w:lang w:eastAsia="hr-HR"/>
        </w:rPr>
        <w:t>1</w:t>
      </w:r>
      <w:r w:rsidRPr="008531EA">
        <w:rPr>
          <w:rFonts w:ascii="Times New Roman" w:eastAsia="Times New Roman" w:hAnsi="Times New Roman"/>
          <w:b/>
          <w:bCs/>
          <w:sz w:val="24"/>
          <w:szCs w:val="24"/>
          <w:lang w:eastAsia="hr-HR"/>
        </w:rPr>
        <w:t>.</w:t>
      </w:r>
    </w:p>
    <w:p w14:paraId="38D6F269" w14:textId="33A1247F" w:rsidR="008531EA" w:rsidRPr="008531EA" w:rsidRDefault="008531EA" w:rsidP="008531EA">
      <w:pPr>
        <w:shd w:val="clear" w:color="auto" w:fill="FFFFFF"/>
        <w:spacing w:after="0" w:line="240" w:lineRule="auto"/>
        <w:ind w:firstLine="708"/>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 xml:space="preserve">S divljači izvan lovišta i zaštićenim divljim vrstama koje se zateknu na javnim površinama postupat će se po zasebnom Programu zaštite divljači Općine </w:t>
      </w:r>
      <w:r>
        <w:rPr>
          <w:rFonts w:ascii="Times New Roman" w:eastAsia="Times New Roman" w:hAnsi="Times New Roman"/>
          <w:sz w:val="24"/>
          <w:szCs w:val="24"/>
          <w:lang w:eastAsia="hr-HR"/>
        </w:rPr>
        <w:t>Babina Greda</w:t>
      </w:r>
      <w:r w:rsidRPr="008531EA">
        <w:rPr>
          <w:rFonts w:ascii="Times New Roman" w:eastAsia="Times New Roman" w:hAnsi="Times New Roman"/>
          <w:sz w:val="24"/>
          <w:szCs w:val="24"/>
          <w:lang w:eastAsia="hr-HR"/>
        </w:rPr>
        <w:t xml:space="preserve"> kao i drugim propisima o zaštiti životinja, zaštiti prirode, veterinarstvu i lovstvu.</w:t>
      </w:r>
    </w:p>
    <w:p w14:paraId="291E7A97" w14:textId="77777777" w:rsidR="008531EA" w:rsidRPr="008531EA" w:rsidRDefault="008531EA" w:rsidP="008531EA">
      <w:pPr>
        <w:shd w:val="clear" w:color="auto" w:fill="FFFFFF"/>
        <w:spacing w:line="240" w:lineRule="auto"/>
        <w:outlineLvl w:val="5"/>
        <w:rPr>
          <w:rFonts w:ascii="Times New Roman" w:eastAsia="Times New Roman" w:hAnsi="Times New Roman"/>
          <w:b/>
          <w:bCs/>
          <w:spacing w:val="1"/>
          <w:sz w:val="24"/>
          <w:szCs w:val="24"/>
          <w:lang w:eastAsia="hr-HR"/>
        </w:rPr>
      </w:pPr>
      <w:r w:rsidRPr="008531EA">
        <w:rPr>
          <w:rFonts w:ascii="Times New Roman" w:eastAsia="Times New Roman" w:hAnsi="Times New Roman"/>
          <w:b/>
          <w:bCs/>
          <w:spacing w:val="1"/>
          <w:sz w:val="24"/>
          <w:szCs w:val="24"/>
          <w:lang w:eastAsia="hr-HR"/>
        </w:rPr>
        <w:br/>
        <w:t>V. ZAŠTITA ŽIVOTINJA</w:t>
      </w:r>
    </w:p>
    <w:p w14:paraId="1151C189" w14:textId="77777777" w:rsidR="008531EA" w:rsidRPr="008531EA" w:rsidRDefault="008531EA" w:rsidP="008531EA">
      <w:pPr>
        <w:shd w:val="clear" w:color="auto" w:fill="FFFFFF"/>
        <w:spacing w:line="240" w:lineRule="auto"/>
        <w:ind w:firstLine="708"/>
        <w:rPr>
          <w:rFonts w:ascii="Times New Roman" w:eastAsia="Times New Roman" w:hAnsi="Times New Roman"/>
          <w:b/>
          <w:iCs/>
          <w:sz w:val="24"/>
          <w:szCs w:val="24"/>
          <w:lang w:eastAsia="hr-HR"/>
        </w:rPr>
      </w:pPr>
      <w:r w:rsidRPr="008531EA">
        <w:rPr>
          <w:rFonts w:ascii="Times New Roman" w:eastAsia="Times New Roman" w:hAnsi="Times New Roman"/>
          <w:b/>
          <w:iCs/>
          <w:sz w:val="24"/>
          <w:szCs w:val="24"/>
          <w:lang w:eastAsia="hr-HR"/>
        </w:rPr>
        <w:t>Poticanje zaštite životinja</w:t>
      </w:r>
    </w:p>
    <w:p w14:paraId="087A4D9C" w14:textId="62089D31" w:rsidR="008531EA" w:rsidRPr="008531EA" w:rsidRDefault="008531EA" w:rsidP="008531EA">
      <w:pPr>
        <w:shd w:val="clear" w:color="auto" w:fill="FFFFFF"/>
        <w:spacing w:line="240" w:lineRule="auto"/>
        <w:jc w:val="center"/>
        <w:rPr>
          <w:rFonts w:ascii="Times New Roman" w:eastAsia="Times New Roman" w:hAnsi="Times New Roman"/>
          <w:b/>
          <w:bCs/>
          <w:sz w:val="24"/>
          <w:szCs w:val="24"/>
          <w:lang w:eastAsia="hr-HR"/>
        </w:rPr>
      </w:pPr>
      <w:r w:rsidRPr="008531EA">
        <w:rPr>
          <w:rFonts w:ascii="Times New Roman" w:eastAsia="Times New Roman" w:hAnsi="Times New Roman"/>
          <w:b/>
          <w:bCs/>
          <w:sz w:val="24"/>
          <w:szCs w:val="24"/>
          <w:lang w:eastAsia="hr-HR"/>
        </w:rPr>
        <w:t>Članak 2</w:t>
      </w:r>
      <w:r w:rsidR="009049DA">
        <w:rPr>
          <w:rFonts w:ascii="Times New Roman" w:eastAsia="Times New Roman" w:hAnsi="Times New Roman"/>
          <w:b/>
          <w:bCs/>
          <w:sz w:val="24"/>
          <w:szCs w:val="24"/>
          <w:lang w:eastAsia="hr-HR"/>
        </w:rPr>
        <w:t>2</w:t>
      </w:r>
      <w:r w:rsidRPr="008531EA">
        <w:rPr>
          <w:rFonts w:ascii="Times New Roman" w:eastAsia="Times New Roman" w:hAnsi="Times New Roman"/>
          <w:b/>
          <w:bCs/>
          <w:sz w:val="24"/>
          <w:szCs w:val="24"/>
          <w:lang w:eastAsia="hr-HR"/>
        </w:rPr>
        <w:t>.</w:t>
      </w:r>
    </w:p>
    <w:p w14:paraId="57000CEC" w14:textId="256E8675" w:rsidR="008531EA" w:rsidRPr="008531EA" w:rsidRDefault="008531EA" w:rsidP="008531EA">
      <w:pPr>
        <w:shd w:val="clear" w:color="auto" w:fill="FFFFFF"/>
        <w:spacing w:line="240" w:lineRule="auto"/>
        <w:ind w:firstLine="708"/>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 xml:space="preserve">Općina </w:t>
      </w:r>
      <w:r>
        <w:rPr>
          <w:rFonts w:ascii="Times New Roman" w:eastAsia="Times New Roman" w:hAnsi="Times New Roman"/>
          <w:sz w:val="24"/>
          <w:szCs w:val="24"/>
          <w:lang w:eastAsia="hr-HR"/>
        </w:rPr>
        <w:t>Babina Greda</w:t>
      </w:r>
      <w:r w:rsidRPr="008531EA">
        <w:rPr>
          <w:rFonts w:ascii="Times New Roman" w:eastAsia="Times New Roman" w:hAnsi="Times New Roman"/>
          <w:sz w:val="24"/>
          <w:szCs w:val="24"/>
          <w:lang w:eastAsia="hr-HR"/>
        </w:rPr>
        <w:t xml:space="preserve"> će prema obvezi utvrđenoj Zakonom o zaštiti životinja poticati razvoj svijesti svojih sugrađana, posebice mladih, o brizi i zaštiti životinja.</w:t>
      </w:r>
    </w:p>
    <w:p w14:paraId="37FC9CDE" w14:textId="77777777" w:rsidR="008531EA" w:rsidRPr="008531EA" w:rsidRDefault="008531EA" w:rsidP="008531EA">
      <w:pPr>
        <w:shd w:val="clear" w:color="auto" w:fill="FFFFFF"/>
        <w:spacing w:line="240" w:lineRule="auto"/>
        <w:ind w:firstLine="708"/>
        <w:rPr>
          <w:rFonts w:ascii="Times New Roman" w:eastAsia="Times New Roman" w:hAnsi="Times New Roman"/>
          <w:b/>
          <w:iCs/>
          <w:sz w:val="24"/>
          <w:szCs w:val="24"/>
          <w:lang w:eastAsia="hr-HR"/>
        </w:rPr>
      </w:pPr>
      <w:r w:rsidRPr="008531EA">
        <w:rPr>
          <w:rFonts w:ascii="Times New Roman" w:eastAsia="Times New Roman" w:hAnsi="Times New Roman"/>
          <w:b/>
          <w:iCs/>
          <w:sz w:val="24"/>
          <w:szCs w:val="24"/>
          <w:lang w:eastAsia="hr-HR"/>
        </w:rPr>
        <w:t>Obveza pružanja pomoći životinji</w:t>
      </w:r>
    </w:p>
    <w:p w14:paraId="711AB009" w14:textId="6C7288F3" w:rsidR="008531EA" w:rsidRPr="008531EA" w:rsidRDefault="008531EA" w:rsidP="008531EA">
      <w:pPr>
        <w:shd w:val="clear" w:color="auto" w:fill="FFFFFF"/>
        <w:spacing w:line="240" w:lineRule="auto"/>
        <w:jc w:val="center"/>
        <w:rPr>
          <w:rFonts w:ascii="Times New Roman" w:eastAsia="Times New Roman" w:hAnsi="Times New Roman"/>
          <w:b/>
          <w:bCs/>
          <w:sz w:val="24"/>
          <w:szCs w:val="24"/>
          <w:lang w:eastAsia="hr-HR"/>
        </w:rPr>
      </w:pPr>
      <w:r w:rsidRPr="008531EA">
        <w:rPr>
          <w:rFonts w:ascii="Times New Roman" w:eastAsia="Times New Roman" w:hAnsi="Times New Roman"/>
          <w:b/>
          <w:bCs/>
          <w:sz w:val="24"/>
          <w:szCs w:val="24"/>
          <w:lang w:eastAsia="hr-HR"/>
        </w:rPr>
        <w:t>Članak 2</w:t>
      </w:r>
      <w:r w:rsidR="009049DA">
        <w:rPr>
          <w:rFonts w:ascii="Times New Roman" w:eastAsia="Times New Roman" w:hAnsi="Times New Roman"/>
          <w:b/>
          <w:bCs/>
          <w:sz w:val="24"/>
          <w:szCs w:val="24"/>
          <w:lang w:eastAsia="hr-HR"/>
        </w:rPr>
        <w:t>3</w:t>
      </w:r>
      <w:r w:rsidRPr="008531EA">
        <w:rPr>
          <w:rFonts w:ascii="Times New Roman" w:eastAsia="Times New Roman" w:hAnsi="Times New Roman"/>
          <w:b/>
          <w:bCs/>
          <w:sz w:val="24"/>
          <w:szCs w:val="24"/>
          <w:lang w:eastAsia="hr-HR"/>
        </w:rPr>
        <w:t>.</w:t>
      </w:r>
    </w:p>
    <w:p w14:paraId="27E03CBC" w14:textId="77777777" w:rsidR="008531EA" w:rsidRPr="008531EA" w:rsidRDefault="008531EA" w:rsidP="008531EA">
      <w:pPr>
        <w:shd w:val="clear" w:color="auto" w:fill="FFFFFF"/>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ab/>
        <w:t>Svatko tko ozlijedi ili primijeti ozlijeđenu ili bolesnu životinju mora joj pružiti potrebnu pomoć, a ako to nije u mogućnosti sam učiniti, mora joj osigurati pružanje pomoći.</w:t>
      </w:r>
    </w:p>
    <w:p w14:paraId="6086CEB0" w14:textId="77777777" w:rsidR="008531EA" w:rsidRPr="008531EA" w:rsidRDefault="008531EA" w:rsidP="008531EA">
      <w:pPr>
        <w:shd w:val="clear" w:color="auto" w:fill="FFFFFF"/>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ab/>
        <w:t>Ako nije moguće utvrditi tko je posjednik životinje, pružanje potrebne pomoći ozlijeđenim i bolesnim životinjama mora organizirati i financirati jedinica lokalne samouprave.</w:t>
      </w:r>
    </w:p>
    <w:p w14:paraId="2EB42056" w14:textId="77777777" w:rsidR="008531EA" w:rsidRPr="008531EA" w:rsidRDefault="008531EA" w:rsidP="008531EA">
      <w:pPr>
        <w:shd w:val="clear" w:color="auto" w:fill="FFFFFF"/>
        <w:spacing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ab/>
        <w:t>Ako se utvrdi posjednik ozlijeđene ili bolesne životinje, troškove snosi posjednik.</w:t>
      </w:r>
    </w:p>
    <w:p w14:paraId="4F495A62" w14:textId="77777777" w:rsidR="008531EA" w:rsidRPr="008531EA" w:rsidRDefault="008531EA" w:rsidP="008531EA">
      <w:pPr>
        <w:shd w:val="clear" w:color="auto" w:fill="FFFFFF"/>
        <w:spacing w:line="240" w:lineRule="auto"/>
        <w:ind w:firstLine="708"/>
        <w:rPr>
          <w:rFonts w:ascii="Times New Roman" w:eastAsia="Times New Roman" w:hAnsi="Times New Roman"/>
          <w:b/>
          <w:iCs/>
          <w:sz w:val="24"/>
          <w:szCs w:val="24"/>
          <w:lang w:eastAsia="hr-HR"/>
        </w:rPr>
      </w:pPr>
      <w:r w:rsidRPr="008531EA">
        <w:rPr>
          <w:rFonts w:ascii="Times New Roman" w:eastAsia="Times New Roman" w:hAnsi="Times New Roman"/>
          <w:b/>
          <w:iCs/>
          <w:sz w:val="24"/>
          <w:szCs w:val="24"/>
          <w:lang w:eastAsia="hr-HR"/>
        </w:rPr>
        <w:t>Korištenje životinja u komercijalne svrhe</w:t>
      </w:r>
    </w:p>
    <w:p w14:paraId="4C1D44F5" w14:textId="75A9B4C4" w:rsidR="008531EA" w:rsidRPr="008531EA" w:rsidRDefault="008531EA" w:rsidP="008531EA">
      <w:pPr>
        <w:shd w:val="clear" w:color="auto" w:fill="FFFFFF"/>
        <w:spacing w:line="240" w:lineRule="auto"/>
        <w:jc w:val="center"/>
        <w:rPr>
          <w:rFonts w:ascii="Times New Roman" w:eastAsia="Times New Roman" w:hAnsi="Times New Roman"/>
          <w:b/>
          <w:bCs/>
          <w:sz w:val="24"/>
          <w:szCs w:val="24"/>
          <w:lang w:eastAsia="hr-HR"/>
        </w:rPr>
      </w:pPr>
      <w:r w:rsidRPr="008531EA">
        <w:rPr>
          <w:rFonts w:ascii="Times New Roman" w:eastAsia="Times New Roman" w:hAnsi="Times New Roman"/>
          <w:b/>
          <w:bCs/>
          <w:sz w:val="24"/>
          <w:szCs w:val="24"/>
          <w:lang w:eastAsia="hr-HR"/>
        </w:rPr>
        <w:t>Članak 2</w:t>
      </w:r>
      <w:r w:rsidR="009049DA">
        <w:rPr>
          <w:rFonts w:ascii="Times New Roman" w:eastAsia="Times New Roman" w:hAnsi="Times New Roman"/>
          <w:b/>
          <w:bCs/>
          <w:sz w:val="24"/>
          <w:szCs w:val="24"/>
          <w:lang w:eastAsia="hr-HR"/>
        </w:rPr>
        <w:t>4</w:t>
      </w:r>
      <w:r w:rsidRPr="008531EA">
        <w:rPr>
          <w:rFonts w:ascii="Times New Roman" w:eastAsia="Times New Roman" w:hAnsi="Times New Roman"/>
          <w:b/>
          <w:bCs/>
          <w:sz w:val="24"/>
          <w:szCs w:val="24"/>
          <w:lang w:eastAsia="hr-HR"/>
        </w:rPr>
        <w:t>.</w:t>
      </w:r>
    </w:p>
    <w:p w14:paraId="19EB3F4D" w14:textId="6E79BAF5" w:rsidR="008531EA" w:rsidRPr="008531EA" w:rsidRDefault="008531EA" w:rsidP="008531EA">
      <w:pPr>
        <w:shd w:val="clear" w:color="auto" w:fill="FFFFFF"/>
        <w:spacing w:line="240" w:lineRule="auto"/>
        <w:ind w:firstLine="708"/>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Zabranjeno je koristiti životinje za sakupljanje donacija, prošnju te izlagati ih na javnim površinama, sajmovima, tržnicama i slično, kao i njihovo korištenje u zabavne ili druge svrhe bez suglasnosti Jedinstvenog upravno</w:t>
      </w:r>
      <w:r>
        <w:rPr>
          <w:rFonts w:ascii="Times New Roman" w:eastAsia="Times New Roman" w:hAnsi="Times New Roman"/>
          <w:sz w:val="24"/>
          <w:szCs w:val="24"/>
          <w:lang w:eastAsia="hr-HR"/>
        </w:rPr>
        <w:t>g</w:t>
      </w:r>
      <w:r w:rsidRPr="008531EA">
        <w:rPr>
          <w:rFonts w:ascii="Times New Roman" w:eastAsia="Times New Roman" w:hAnsi="Times New Roman"/>
          <w:sz w:val="24"/>
          <w:szCs w:val="24"/>
          <w:lang w:eastAsia="hr-HR"/>
        </w:rPr>
        <w:t xml:space="preserve"> odjela Općine </w:t>
      </w:r>
      <w:r>
        <w:rPr>
          <w:rFonts w:ascii="Times New Roman" w:eastAsia="Times New Roman" w:hAnsi="Times New Roman"/>
          <w:sz w:val="24"/>
          <w:szCs w:val="24"/>
          <w:lang w:eastAsia="hr-HR"/>
        </w:rPr>
        <w:t>Babina Greda</w:t>
      </w:r>
      <w:r w:rsidRPr="008531EA">
        <w:rPr>
          <w:rFonts w:ascii="Times New Roman" w:eastAsia="Times New Roman" w:hAnsi="Times New Roman"/>
          <w:sz w:val="24"/>
          <w:szCs w:val="24"/>
          <w:lang w:eastAsia="hr-HR"/>
        </w:rPr>
        <w:t>.</w:t>
      </w:r>
    </w:p>
    <w:p w14:paraId="70E82DB5" w14:textId="39B4F603" w:rsidR="008531EA" w:rsidRPr="008531EA" w:rsidRDefault="008531EA" w:rsidP="008531EA">
      <w:pPr>
        <w:shd w:val="clear" w:color="auto" w:fill="FFFFFF"/>
        <w:spacing w:line="240" w:lineRule="auto"/>
        <w:jc w:val="center"/>
        <w:rPr>
          <w:rFonts w:ascii="Times New Roman" w:eastAsia="Times New Roman" w:hAnsi="Times New Roman"/>
          <w:b/>
          <w:bCs/>
          <w:sz w:val="24"/>
          <w:szCs w:val="24"/>
          <w:lang w:eastAsia="hr-HR"/>
        </w:rPr>
      </w:pPr>
      <w:r w:rsidRPr="008531EA">
        <w:rPr>
          <w:rFonts w:ascii="Times New Roman" w:eastAsia="Times New Roman" w:hAnsi="Times New Roman"/>
          <w:b/>
          <w:bCs/>
          <w:sz w:val="24"/>
          <w:szCs w:val="24"/>
          <w:lang w:eastAsia="hr-HR"/>
        </w:rPr>
        <w:lastRenderedPageBreak/>
        <w:t xml:space="preserve">Članak </w:t>
      </w:r>
      <w:r w:rsidR="00B22B49">
        <w:rPr>
          <w:rFonts w:ascii="Times New Roman" w:eastAsia="Times New Roman" w:hAnsi="Times New Roman"/>
          <w:b/>
          <w:bCs/>
          <w:sz w:val="24"/>
          <w:szCs w:val="24"/>
          <w:lang w:eastAsia="hr-HR"/>
        </w:rPr>
        <w:t>2</w:t>
      </w:r>
      <w:r w:rsidR="009049DA">
        <w:rPr>
          <w:rFonts w:ascii="Times New Roman" w:eastAsia="Times New Roman" w:hAnsi="Times New Roman"/>
          <w:b/>
          <w:bCs/>
          <w:sz w:val="24"/>
          <w:szCs w:val="24"/>
          <w:lang w:eastAsia="hr-HR"/>
        </w:rPr>
        <w:t>5</w:t>
      </w:r>
      <w:r w:rsidRPr="008531EA">
        <w:rPr>
          <w:rFonts w:ascii="Times New Roman" w:eastAsia="Times New Roman" w:hAnsi="Times New Roman"/>
          <w:b/>
          <w:bCs/>
          <w:sz w:val="24"/>
          <w:szCs w:val="24"/>
          <w:lang w:eastAsia="hr-HR"/>
        </w:rPr>
        <w:t>.</w:t>
      </w:r>
    </w:p>
    <w:p w14:paraId="162E7690" w14:textId="77777777" w:rsidR="008531EA" w:rsidRPr="008531EA" w:rsidRDefault="008531EA" w:rsidP="008531EA">
      <w:pPr>
        <w:shd w:val="clear" w:color="auto" w:fill="FFFFFF"/>
        <w:spacing w:line="240" w:lineRule="auto"/>
        <w:ind w:firstLine="708"/>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Zabranjena je prodaja kućnih ljubimaca na javnim površinama, sajmovima, tržnicama i svim drugim prostorima koji ne zadovoljavaju uvjete za prodaju kućnih ljubimaca sukladno Pravilniku o uvjetima kojemu moraju udovoljavati trgovine kućnim ljubimcima, veleprodaje i prodaje na izložbama.</w:t>
      </w:r>
    </w:p>
    <w:p w14:paraId="0F8724E4" w14:textId="77777777" w:rsidR="008531EA" w:rsidRPr="008531EA" w:rsidRDefault="008531EA" w:rsidP="008531EA">
      <w:pPr>
        <w:shd w:val="clear" w:color="auto" w:fill="FFFFFF"/>
        <w:spacing w:before="144" w:line="240" w:lineRule="auto"/>
        <w:outlineLvl w:val="5"/>
        <w:rPr>
          <w:rFonts w:ascii="Times New Roman" w:eastAsia="Times New Roman" w:hAnsi="Times New Roman"/>
          <w:b/>
          <w:bCs/>
          <w:spacing w:val="1"/>
          <w:sz w:val="24"/>
          <w:szCs w:val="24"/>
          <w:lang w:eastAsia="hr-HR"/>
        </w:rPr>
      </w:pPr>
      <w:r w:rsidRPr="008531EA">
        <w:rPr>
          <w:rFonts w:ascii="Times New Roman" w:eastAsia="Times New Roman" w:hAnsi="Times New Roman"/>
          <w:b/>
          <w:bCs/>
          <w:spacing w:val="1"/>
          <w:sz w:val="24"/>
          <w:szCs w:val="24"/>
          <w:lang w:eastAsia="hr-HR"/>
        </w:rPr>
        <w:t>VI. NADZOR</w:t>
      </w:r>
    </w:p>
    <w:p w14:paraId="4E9F099B" w14:textId="77777777" w:rsidR="008531EA" w:rsidRPr="008531EA" w:rsidRDefault="008531EA" w:rsidP="008531EA">
      <w:pPr>
        <w:shd w:val="clear" w:color="auto" w:fill="FFFFFF"/>
        <w:spacing w:line="240" w:lineRule="auto"/>
        <w:ind w:firstLine="708"/>
        <w:rPr>
          <w:rFonts w:ascii="Times New Roman" w:eastAsia="Times New Roman" w:hAnsi="Times New Roman"/>
          <w:b/>
          <w:iCs/>
          <w:sz w:val="24"/>
          <w:szCs w:val="24"/>
          <w:lang w:eastAsia="hr-HR"/>
        </w:rPr>
      </w:pPr>
      <w:r w:rsidRPr="008531EA">
        <w:rPr>
          <w:rFonts w:ascii="Times New Roman" w:eastAsia="Times New Roman" w:hAnsi="Times New Roman"/>
          <w:b/>
          <w:iCs/>
          <w:sz w:val="24"/>
          <w:szCs w:val="24"/>
          <w:lang w:eastAsia="hr-HR"/>
        </w:rPr>
        <w:t>Ovlasti komunalnog redara</w:t>
      </w:r>
    </w:p>
    <w:p w14:paraId="464063CA" w14:textId="59D26BB6" w:rsidR="008531EA" w:rsidRPr="008531EA" w:rsidRDefault="008531EA" w:rsidP="008531EA">
      <w:pPr>
        <w:shd w:val="clear" w:color="auto" w:fill="FFFFFF"/>
        <w:spacing w:after="0" w:line="240" w:lineRule="auto"/>
        <w:jc w:val="center"/>
        <w:rPr>
          <w:rFonts w:ascii="Times New Roman" w:eastAsia="Times New Roman" w:hAnsi="Times New Roman"/>
          <w:sz w:val="24"/>
          <w:szCs w:val="24"/>
          <w:lang w:eastAsia="hr-HR"/>
        </w:rPr>
      </w:pPr>
      <w:r w:rsidRPr="008531EA">
        <w:rPr>
          <w:rFonts w:ascii="Times New Roman" w:eastAsia="Times New Roman" w:hAnsi="Times New Roman"/>
          <w:b/>
          <w:bCs/>
          <w:sz w:val="24"/>
          <w:szCs w:val="24"/>
          <w:lang w:eastAsia="hr-HR"/>
        </w:rPr>
        <w:t>Članak 2</w:t>
      </w:r>
      <w:r w:rsidR="009049DA">
        <w:rPr>
          <w:rFonts w:ascii="Times New Roman" w:eastAsia="Times New Roman" w:hAnsi="Times New Roman"/>
          <w:b/>
          <w:bCs/>
          <w:sz w:val="24"/>
          <w:szCs w:val="24"/>
          <w:lang w:eastAsia="hr-HR"/>
        </w:rPr>
        <w:t>6</w:t>
      </w:r>
      <w:r w:rsidRPr="008531EA">
        <w:rPr>
          <w:rFonts w:ascii="Times New Roman" w:eastAsia="Times New Roman" w:hAnsi="Times New Roman"/>
          <w:sz w:val="24"/>
          <w:szCs w:val="24"/>
          <w:lang w:eastAsia="hr-HR"/>
        </w:rPr>
        <w:t>.</w:t>
      </w:r>
    </w:p>
    <w:p w14:paraId="2F41061D" w14:textId="77777777" w:rsidR="008531EA" w:rsidRPr="008531EA" w:rsidRDefault="008531EA" w:rsidP="008531EA">
      <w:pPr>
        <w:shd w:val="clear" w:color="auto" w:fill="FFFFFF"/>
        <w:spacing w:after="0" w:line="240" w:lineRule="auto"/>
        <w:jc w:val="center"/>
        <w:rPr>
          <w:rFonts w:ascii="Times New Roman" w:eastAsia="Times New Roman" w:hAnsi="Times New Roman"/>
          <w:sz w:val="24"/>
          <w:szCs w:val="24"/>
          <w:lang w:eastAsia="hr-HR"/>
        </w:rPr>
      </w:pPr>
    </w:p>
    <w:p w14:paraId="6C94562E" w14:textId="77777777" w:rsidR="008531EA" w:rsidRPr="008531EA" w:rsidRDefault="008531EA" w:rsidP="008531EA">
      <w:pPr>
        <w:shd w:val="clear" w:color="auto" w:fill="FFFFFF"/>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ab/>
        <w:t xml:space="preserve">Nadzor nad ovom Odlukom provodi komunalni redar. </w:t>
      </w:r>
    </w:p>
    <w:p w14:paraId="11BB2623" w14:textId="77777777" w:rsidR="008531EA" w:rsidRPr="008531EA" w:rsidRDefault="008531EA" w:rsidP="008531EA">
      <w:pPr>
        <w:shd w:val="clear" w:color="auto" w:fill="FFFFFF"/>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ab/>
        <w:t>U svom postupanju, komunalni redar je ovlašten zatražiti pomoć policijskih službenika ukoliko se prilikom provođenja nadzora ili izvršenja rješenja opravdano očekuje pružanje otpora.</w:t>
      </w:r>
    </w:p>
    <w:p w14:paraId="53B2D745" w14:textId="77777777" w:rsidR="008531EA" w:rsidRPr="008531EA" w:rsidRDefault="008531EA" w:rsidP="008531EA">
      <w:pPr>
        <w:shd w:val="clear" w:color="auto" w:fill="FFFFFF"/>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ab/>
        <w:t>Komunalni redar postupa po službenoj dužnosti kada uoči postupanje protivno Odluci te prema prijavi fizičkih ili pravnih osoba.</w:t>
      </w:r>
    </w:p>
    <w:p w14:paraId="0EF941A5" w14:textId="77777777" w:rsidR="008531EA" w:rsidRPr="008531EA" w:rsidRDefault="008531EA" w:rsidP="008531EA">
      <w:pPr>
        <w:shd w:val="clear" w:color="auto" w:fill="FFFFFF"/>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ab/>
        <w:t>U obavljanju poslova iz svoje nadležnosti, komunalni redar ima pravo i obvezu:</w:t>
      </w:r>
    </w:p>
    <w:p w14:paraId="0B5806AD" w14:textId="77777777" w:rsidR="008531EA" w:rsidRPr="008531EA" w:rsidRDefault="008531EA" w:rsidP="008531EA">
      <w:pPr>
        <w:numPr>
          <w:ilvl w:val="0"/>
          <w:numId w:val="17"/>
        </w:numPr>
        <w:shd w:val="clear" w:color="auto" w:fill="FFFFFF"/>
        <w:tabs>
          <w:tab w:val="left" w:pos="851"/>
        </w:tabs>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pregledati isprave na temelju kojih se može utvrditi identitet stranke i drugih osoba nazočnih nadzoru,</w:t>
      </w:r>
    </w:p>
    <w:p w14:paraId="4B04C302" w14:textId="77777777" w:rsidR="008531EA" w:rsidRPr="008531EA" w:rsidRDefault="008531EA" w:rsidP="008531EA">
      <w:pPr>
        <w:numPr>
          <w:ilvl w:val="0"/>
          <w:numId w:val="17"/>
        </w:numPr>
        <w:shd w:val="clear" w:color="auto" w:fill="FFFFFF"/>
        <w:tabs>
          <w:tab w:val="left" w:pos="851"/>
        </w:tabs>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ući u prostore/prostorije u kojima se drže kućni ljubimci,</w:t>
      </w:r>
    </w:p>
    <w:p w14:paraId="10BA0B5B" w14:textId="77777777" w:rsidR="008531EA" w:rsidRPr="008531EA" w:rsidRDefault="008531EA" w:rsidP="008531EA">
      <w:pPr>
        <w:numPr>
          <w:ilvl w:val="0"/>
          <w:numId w:val="17"/>
        </w:numPr>
        <w:shd w:val="clear" w:color="auto" w:fill="FFFFFF"/>
        <w:tabs>
          <w:tab w:val="left" w:pos="851"/>
        </w:tabs>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uzimati izjave stranaka i drugih osoba,</w:t>
      </w:r>
    </w:p>
    <w:p w14:paraId="4C525D8D" w14:textId="77777777" w:rsidR="008531EA" w:rsidRPr="008531EA" w:rsidRDefault="008531EA" w:rsidP="008531EA">
      <w:pPr>
        <w:numPr>
          <w:ilvl w:val="0"/>
          <w:numId w:val="17"/>
        </w:numPr>
        <w:shd w:val="clear" w:color="auto" w:fill="FFFFFF"/>
        <w:tabs>
          <w:tab w:val="left" w:pos="851"/>
        </w:tabs>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zatražiti od stranke podatke i dokumentaciju,</w:t>
      </w:r>
    </w:p>
    <w:p w14:paraId="0EDBCC9B" w14:textId="77777777" w:rsidR="008531EA" w:rsidRPr="008531EA" w:rsidRDefault="008531EA" w:rsidP="008531EA">
      <w:pPr>
        <w:numPr>
          <w:ilvl w:val="0"/>
          <w:numId w:val="17"/>
        </w:numPr>
        <w:shd w:val="clear" w:color="auto" w:fill="FFFFFF"/>
        <w:tabs>
          <w:tab w:val="left" w:pos="851"/>
        </w:tabs>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prikupljati dokaze na vizualni i drugi odgovarajući način,</w:t>
      </w:r>
    </w:p>
    <w:p w14:paraId="21451CBE" w14:textId="77777777" w:rsidR="008531EA" w:rsidRPr="008531EA" w:rsidRDefault="008531EA" w:rsidP="008531EA">
      <w:pPr>
        <w:numPr>
          <w:ilvl w:val="0"/>
          <w:numId w:val="17"/>
        </w:numPr>
        <w:shd w:val="clear" w:color="auto" w:fill="FFFFFF"/>
        <w:tabs>
          <w:tab w:val="left" w:pos="851"/>
        </w:tabs>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očitati mikročip,</w:t>
      </w:r>
    </w:p>
    <w:p w14:paraId="736C74F8" w14:textId="77777777" w:rsidR="008531EA" w:rsidRPr="008531EA" w:rsidRDefault="008531EA" w:rsidP="008531EA">
      <w:pPr>
        <w:numPr>
          <w:ilvl w:val="0"/>
          <w:numId w:val="17"/>
        </w:numPr>
        <w:shd w:val="clear" w:color="auto" w:fill="FFFFFF"/>
        <w:tabs>
          <w:tab w:val="left" w:pos="851"/>
        </w:tabs>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podnositi kaznenu prijavu, odnosno prekršajnu prijavu nadležnim tijelima,</w:t>
      </w:r>
    </w:p>
    <w:p w14:paraId="22D04708" w14:textId="77777777" w:rsidR="008531EA" w:rsidRPr="008531EA" w:rsidRDefault="008531EA" w:rsidP="008531EA">
      <w:pPr>
        <w:numPr>
          <w:ilvl w:val="0"/>
          <w:numId w:val="17"/>
        </w:numPr>
        <w:shd w:val="clear" w:color="auto" w:fill="FFFFFF"/>
        <w:tabs>
          <w:tab w:val="left" w:pos="851"/>
        </w:tabs>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donijeti rješenje kojim nalaže promjenu uvjeta u skladu s Odlukom pod prijetnjom pokretanja prekršajnog postupka ili naplate kazne,</w:t>
      </w:r>
    </w:p>
    <w:p w14:paraId="2B41B7FA" w14:textId="77777777" w:rsidR="008531EA" w:rsidRPr="008531EA" w:rsidRDefault="008531EA" w:rsidP="008531EA">
      <w:pPr>
        <w:numPr>
          <w:ilvl w:val="0"/>
          <w:numId w:val="17"/>
        </w:numPr>
        <w:shd w:val="clear" w:color="auto" w:fill="FFFFFF"/>
        <w:tabs>
          <w:tab w:val="left" w:pos="851"/>
        </w:tabs>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naplatiti novčanu kaznu propisanu ovom Odlukom,</w:t>
      </w:r>
    </w:p>
    <w:p w14:paraId="133BC2E5" w14:textId="77777777" w:rsidR="008531EA" w:rsidRPr="008531EA" w:rsidRDefault="008531EA" w:rsidP="008531EA">
      <w:pPr>
        <w:numPr>
          <w:ilvl w:val="0"/>
          <w:numId w:val="17"/>
        </w:numPr>
        <w:shd w:val="clear" w:color="auto" w:fill="FFFFFF"/>
        <w:tabs>
          <w:tab w:val="left" w:pos="851"/>
        </w:tabs>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 xml:space="preserve"> upozoravati i opominjati fizičke i pravne osobe,</w:t>
      </w:r>
    </w:p>
    <w:p w14:paraId="76B09332" w14:textId="77777777" w:rsidR="008531EA" w:rsidRPr="008531EA" w:rsidRDefault="008531EA" w:rsidP="008531EA">
      <w:pPr>
        <w:numPr>
          <w:ilvl w:val="0"/>
          <w:numId w:val="17"/>
        </w:numPr>
        <w:shd w:val="clear" w:color="auto" w:fill="FFFFFF"/>
        <w:tabs>
          <w:tab w:val="left" w:pos="851"/>
        </w:tabs>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narediti fizičkim i pravnim osobama otklanjanje prekršaja,</w:t>
      </w:r>
    </w:p>
    <w:p w14:paraId="6F0BD45B" w14:textId="77777777" w:rsidR="008531EA" w:rsidRPr="008531EA" w:rsidRDefault="008531EA" w:rsidP="008531EA">
      <w:pPr>
        <w:numPr>
          <w:ilvl w:val="0"/>
          <w:numId w:val="17"/>
        </w:numPr>
        <w:shd w:val="clear" w:color="auto" w:fill="FFFFFF"/>
        <w:tabs>
          <w:tab w:val="left" w:pos="851"/>
        </w:tabs>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obavljati druge radnje u skladu sa svrhom nadzora.</w:t>
      </w:r>
    </w:p>
    <w:p w14:paraId="33DE962E" w14:textId="77777777" w:rsidR="008531EA" w:rsidRPr="008531EA" w:rsidRDefault="008531EA" w:rsidP="008531EA">
      <w:pPr>
        <w:shd w:val="clear" w:color="auto" w:fill="FFFFFF"/>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ab/>
        <w:t>U postupanju koje je protivno odredbama ove Odluke u svakom pojedinačnom slučaju komunalni redar dužan je sastaviti zapisnik te donijeti rješenje.</w:t>
      </w:r>
    </w:p>
    <w:p w14:paraId="7D342492" w14:textId="77777777" w:rsidR="008531EA" w:rsidRPr="008531EA" w:rsidRDefault="008531EA" w:rsidP="008531EA">
      <w:pPr>
        <w:shd w:val="clear" w:color="auto" w:fill="FFFFFF"/>
        <w:spacing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ab/>
        <w:t>U slučajevima iz nadležnosti komunalnog redara predviđenim ovom Odlukom komunalni redar može, kada je potrebno hitno postupanje, donijeti usmeno rješenje, o čemu je dužan sastaviti zapisnik te kasnije dostaviti pismeno rješenje.</w:t>
      </w:r>
    </w:p>
    <w:p w14:paraId="546BE847" w14:textId="77777777" w:rsidR="008531EA" w:rsidRPr="008531EA" w:rsidRDefault="008531EA" w:rsidP="008531EA">
      <w:pPr>
        <w:shd w:val="clear" w:color="auto" w:fill="FFFFFF"/>
        <w:spacing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ab/>
        <w:t>Komunalni redar dužan je podnijeti prijavu veterinarskoj inspekciji kada:</w:t>
      </w:r>
    </w:p>
    <w:p w14:paraId="4ABAD3B8" w14:textId="77777777" w:rsidR="008531EA" w:rsidRPr="008531EA" w:rsidRDefault="008531EA" w:rsidP="008531EA">
      <w:pPr>
        <w:numPr>
          <w:ilvl w:val="0"/>
          <w:numId w:val="18"/>
        </w:numPr>
        <w:shd w:val="clear" w:color="auto" w:fill="FFFFFF"/>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u provedbi nadzora utvrdi da se kućni ljubimac nalazi u stanju na temelju kojega se može zaključiti da životinja trpi bol, patnju ili veliki strah, da je ozlijeđena ili da bi nastavak njezina života u istim uvjetima bio povezan s neotklonjivom boli, patnjom ili velikim strahom,</w:t>
      </w:r>
    </w:p>
    <w:p w14:paraId="7C591135" w14:textId="77777777" w:rsidR="008531EA" w:rsidRPr="008531EA" w:rsidRDefault="008531EA" w:rsidP="008531EA">
      <w:pPr>
        <w:numPr>
          <w:ilvl w:val="0"/>
          <w:numId w:val="18"/>
        </w:numPr>
        <w:shd w:val="clear" w:color="auto" w:fill="FFFFFF"/>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posjednik nije označio mikročipom psa u roku predviđenom Zakonom o veterinarstvu odnosno redovito cijepio protiv bjesnoće te dao na uvid dokumentaciju kojom to može potvrditi (putovnicu kućnog ljubimca),</w:t>
      </w:r>
    </w:p>
    <w:p w14:paraId="7FF61683" w14:textId="77777777" w:rsidR="008531EA" w:rsidRPr="008531EA" w:rsidRDefault="008531EA" w:rsidP="008531EA">
      <w:pPr>
        <w:numPr>
          <w:ilvl w:val="0"/>
          <w:numId w:val="18"/>
        </w:numPr>
        <w:shd w:val="clear" w:color="auto" w:fill="FFFFFF"/>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lastRenderedPageBreak/>
        <w:t>posjednik kućnom ljubimcu daje hranu koja mu uzrokuje ili može uzrokovati bolest, bol, patnju, ozljede, strah ili smrt te kada utvrdi da bi zbog lošeg gojnog stanja kućnog ljubimca bila nužna intervencija veterinarske inspekcije,</w:t>
      </w:r>
    </w:p>
    <w:p w14:paraId="1ECA8DF6" w14:textId="77777777" w:rsidR="008531EA" w:rsidRPr="008531EA" w:rsidRDefault="008531EA" w:rsidP="008531EA">
      <w:pPr>
        <w:numPr>
          <w:ilvl w:val="0"/>
          <w:numId w:val="18"/>
        </w:numPr>
        <w:shd w:val="clear" w:color="auto" w:fill="FFFFFF"/>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posjednik drži više od 9 životinja starijih od 6 mjeseci, a koje mu sklonište nije dalo na skrb, niti sa skloništem ima ugovor o zbrinjavanju tih životinja, odnosno ukoliko ima više od 20 životinja starijih od 6 mjeseci u svrhu udomljavanja, a nema rješenje veterinarske inspekcije kojim je odobreno držanje životinja i potvrđeno da su zadovoljeni svi uvjeti propisani važećim propisima,</w:t>
      </w:r>
    </w:p>
    <w:p w14:paraId="5BB4DF45" w14:textId="77777777" w:rsidR="008531EA" w:rsidRPr="008531EA" w:rsidRDefault="008531EA" w:rsidP="008531EA">
      <w:pPr>
        <w:numPr>
          <w:ilvl w:val="0"/>
          <w:numId w:val="18"/>
        </w:numPr>
        <w:shd w:val="clear" w:color="auto" w:fill="FFFFFF"/>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posjednik nije ispunio uvjete propisane Pravilnikom, a drži opasnog psa,</w:t>
      </w:r>
    </w:p>
    <w:p w14:paraId="44E65027" w14:textId="77777777" w:rsidR="008531EA" w:rsidRPr="008531EA" w:rsidRDefault="008531EA" w:rsidP="008531EA">
      <w:pPr>
        <w:numPr>
          <w:ilvl w:val="0"/>
          <w:numId w:val="18"/>
        </w:numPr>
        <w:shd w:val="clear" w:color="auto" w:fill="FFFFFF"/>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posjednik nije pravodobno zatražio veterinarsku pomoć i osigurao zbrinjavanje i odgovarajuću njegu bolesnog ili ozlijeđenog kućnog ljubimca,</w:t>
      </w:r>
    </w:p>
    <w:p w14:paraId="529DCC32" w14:textId="77777777" w:rsidR="008531EA" w:rsidRPr="008531EA" w:rsidRDefault="008531EA" w:rsidP="008531EA">
      <w:pPr>
        <w:numPr>
          <w:ilvl w:val="0"/>
          <w:numId w:val="18"/>
        </w:numPr>
        <w:shd w:val="clear" w:color="auto" w:fill="FFFFFF"/>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uzgajivač ne pokaže na uvid potvrdu o zadovoljenim uvjetima od strane nadležnog ministarstva,</w:t>
      </w:r>
    </w:p>
    <w:p w14:paraId="0AAF86D0" w14:textId="77777777" w:rsidR="008531EA" w:rsidRPr="008531EA" w:rsidRDefault="008531EA" w:rsidP="008531EA">
      <w:pPr>
        <w:numPr>
          <w:ilvl w:val="0"/>
          <w:numId w:val="18"/>
        </w:numPr>
        <w:shd w:val="clear" w:color="auto" w:fill="FFFFFF"/>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posjednik nije u roku od 3 dana prijavio nestanak životinje skloništu, a u roku od 14 dana od dana nestanka ili uginuća veterinarskoj ambulanti koja je ovlaštena za vođenje Upisnika kućnih ljubimaca,</w:t>
      </w:r>
    </w:p>
    <w:p w14:paraId="0AD39B94" w14:textId="77777777" w:rsidR="008531EA" w:rsidRPr="008531EA" w:rsidRDefault="008531EA" w:rsidP="008531EA">
      <w:pPr>
        <w:numPr>
          <w:ilvl w:val="0"/>
          <w:numId w:val="18"/>
        </w:numPr>
        <w:shd w:val="clear" w:color="auto" w:fill="FFFFFF"/>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utvrdi osobne podatke posjednika koji je napustio kućnog ljubimca ili njegovu mladunčad,</w:t>
      </w:r>
    </w:p>
    <w:p w14:paraId="73043136" w14:textId="77777777" w:rsidR="008531EA" w:rsidRPr="008531EA" w:rsidRDefault="008531EA" w:rsidP="008531EA">
      <w:pPr>
        <w:numPr>
          <w:ilvl w:val="0"/>
          <w:numId w:val="18"/>
        </w:numPr>
        <w:shd w:val="clear" w:color="auto" w:fill="FFFFFF"/>
        <w:spacing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posjednik životinju koristi za predstavljanje te u zabavne ili druge svrhe.</w:t>
      </w:r>
    </w:p>
    <w:p w14:paraId="02E0EA85" w14:textId="77777777" w:rsidR="008531EA" w:rsidRPr="008531EA" w:rsidRDefault="008531EA" w:rsidP="008531EA">
      <w:pPr>
        <w:shd w:val="clear" w:color="auto" w:fill="FFFFFF"/>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ab/>
        <w:t>Komunalni redar dužan je obavijestiti policiju i/ili državno odvjetništvo kada uoči situaciju koja upućuje na mučenje ili ubijanje životinja.</w:t>
      </w:r>
    </w:p>
    <w:p w14:paraId="09919436" w14:textId="77777777" w:rsidR="008531EA" w:rsidRPr="008531EA" w:rsidRDefault="008531EA" w:rsidP="008531EA">
      <w:pPr>
        <w:shd w:val="clear" w:color="auto" w:fill="FFFFFF"/>
        <w:spacing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ab/>
        <w:t>U svim slučajevima u kojima komunalni redar tijekom nadzora uoči postupanje protivno Zakonu o zaštiti životinja, Kaznenom zakonu ili drugim propisima, a nije nadležan, prijavu sa sastavljenim zapisnikom o zatečenom stanju prosljeđuje nadležnom tijelu te stranci dostavlja obavijest o poduzetim mjerama.</w:t>
      </w:r>
    </w:p>
    <w:p w14:paraId="30EF8F52" w14:textId="77777777" w:rsidR="008531EA" w:rsidRPr="008531EA" w:rsidRDefault="008531EA" w:rsidP="008531EA">
      <w:pPr>
        <w:shd w:val="clear" w:color="auto" w:fill="FFFFFF"/>
        <w:spacing w:line="240" w:lineRule="auto"/>
        <w:ind w:firstLine="708"/>
        <w:rPr>
          <w:rFonts w:ascii="Times New Roman" w:eastAsia="Times New Roman" w:hAnsi="Times New Roman"/>
          <w:b/>
          <w:iCs/>
          <w:sz w:val="24"/>
          <w:szCs w:val="24"/>
          <w:lang w:eastAsia="hr-HR"/>
        </w:rPr>
      </w:pPr>
      <w:r w:rsidRPr="008531EA">
        <w:rPr>
          <w:rFonts w:ascii="Times New Roman" w:eastAsia="Times New Roman" w:hAnsi="Times New Roman"/>
          <w:b/>
          <w:iCs/>
          <w:sz w:val="24"/>
          <w:szCs w:val="24"/>
          <w:lang w:eastAsia="hr-HR"/>
        </w:rPr>
        <w:t>Žalba protiv rješenja komunalnog redara</w:t>
      </w:r>
    </w:p>
    <w:p w14:paraId="715A13FE" w14:textId="23207CD5" w:rsidR="008531EA" w:rsidRPr="008531EA" w:rsidRDefault="008531EA" w:rsidP="008531EA">
      <w:pPr>
        <w:shd w:val="clear" w:color="auto" w:fill="FFFFFF"/>
        <w:spacing w:line="240" w:lineRule="auto"/>
        <w:jc w:val="center"/>
        <w:rPr>
          <w:rFonts w:ascii="Times New Roman" w:eastAsia="Times New Roman" w:hAnsi="Times New Roman"/>
          <w:b/>
          <w:bCs/>
          <w:sz w:val="24"/>
          <w:szCs w:val="24"/>
          <w:lang w:eastAsia="hr-HR"/>
        </w:rPr>
      </w:pPr>
      <w:r w:rsidRPr="008531EA">
        <w:rPr>
          <w:rFonts w:ascii="Times New Roman" w:eastAsia="Times New Roman" w:hAnsi="Times New Roman"/>
          <w:b/>
          <w:bCs/>
          <w:sz w:val="24"/>
          <w:szCs w:val="24"/>
          <w:lang w:eastAsia="hr-HR"/>
        </w:rPr>
        <w:t>Članak 2</w:t>
      </w:r>
      <w:r w:rsidR="009049DA">
        <w:rPr>
          <w:rFonts w:ascii="Times New Roman" w:eastAsia="Times New Roman" w:hAnsi="Times New Roman"/>
          <w:b/>
          <w:bCs/>
          <w:sz w:val="24"/>
          <w:szCs w:val="24"/>
          <w:lang w:eastAsia="hr-HR"/>
        </w:rPr>
        <w:t>7</w:t>
      </w:r>
      <w:r w:rsidRPr="008531EA">
        <w:rPr>
          <w:rFonts w:ascii="Times New Roman" w:eastAsia="Times New Roman" w:hAnsi="Times New Roman"/>
          <w:b/>
          <w:bCs/>
          <w:sz w:val="24"/>
          <w:szCs w:val="24"/>
          <w:lang w:eastAsia="hr-HR"/>
        </w:rPr>
        <w:t>.</w:t>
      </w:r>
    </w:p>
    <w:p w14:paraId="27BDF8B7" w14:textId="77777777" w:rsidR="008531EA" w:rsidRPr="008531EA" w:rsidRDefault="008531EA" w:rsidP="008531EA">
      <w:pPr>
        <w:shd w:val="clear" w:color="auto" w:fill="FFFFFF"/>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ab/>
        <w:t xml:space="preserve">Protiv rješenja komunalnog redara može se izjaviti žalba u roku od 15 dana od dana dostave rješenja. </w:t>
      </w:r>
    </w:p>
    <w:p w14:paraId="3DFB42E5" w14:textId="77777777" w:rsidR="008531EA" w:rsidRPr="008531EA" w:rsidRDefault="008531EA" w:rsidP="008531EA">
      <w:pPr>
        <w:shd w:val="clear" w:color="auto" w:fill="FFFFFF"/>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ab/>
        <w:t>Žalba na rješenje komunalnog redara ne odgađa izvršenje rješenja.</w:t>
      </w:r>
    </w:p>
    <w:p w14:paraId="6B4230CB" w14:textId="77777777" w:rsidR="008531EA" w:rsidRPr="008531EA" w:rsidRDefault="008531EA" w:rsidP="008531EA">
      <w:pPr>
        <w:shd w:val="clear" w:color="auto" w:fill="FFFFFF"/>
        <w:spacing w:after="0" w:line="240" w:lineRule="auto"/>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ab/>
        <w:t>O žalbi izjavljenoj protiv rješenja komunalnog redara odlučuje upravno tijelo jedinice područne (regionalne) samouprave nadležno za drugostupanjske poslove komunalnog gospodarstva.</w:t>
      </w:r>
    </w:p>
    <w:p w14:paraId="6556C146" w14:textId="77777777" w:rsidR="008531EA" w:rsidRPr="008531EA" w:rsidRDefault="008531EA" w:rsidP="008531EA">
      <w:pPr>
        <w:shd w:val="clear" w:color="auto" w:fill="FFFFFF"/>
        <w:spacing w:before="240" w:after="0" w:line="240" w:lineRule="auto"/>
        <w:outlineLvl w:val="5"/>
        <w:rPr>
          <w:rFonts w:ascii="Times New Roman" w:eastAsia="Times New Roman" w:hAnsi="Times New Roman"/>
          <w:b/>
          <w:bCs/>
          <w:spacing w:val="1"/>
          <w:sz w:val="24"/>
          <w:szCs w:val="24"/>
          <w:lang w:eastAsia="hr-HR"/>
        </w:rPr>
      </w:pPr>
      <w:r w:rsidRPr="008531EA">
        <w:rPr>
          <w:rFonts w:ascii="Times New Roman" w:eastAsia="Times New Roman" w:hAnsi="Times New Roman"/>
          <w:b/>
          <w:bCs/>
          <w:spacing w:val="1"/>
          <w:sz w:val="24"/>
          <w:szCs w:val="24"/>
          <w:lang w:eastAsia="hr-HR"/>
        </w:rPr>
        <w:t>VII. PREKRŠAJNE ODREDBE</w:t>
      </w:r>
    </w:p>
    <w:p w14:paraId="4C417910" w14:textId="2ED5DA5E" w:rsidR="008531EA" w:rsidRPr="008531EA" w:rsidRDefault="008531EA" w:rsidP="008531EA">
      <w:pPr>
        <w:tabs>
          <w:tab w:val="left" w:pos="0"/>
          <w:tab w:val="left" w:pos="567"/>
        </w:tabs>
        <w:spacing w:before="240" w:line="240" w:lineRule="atLeast"/>
        <w:jc w:val="center"/>
        <w:rPr>
          <w:rFonts w:ascii="Times New Roman" w:hAnsi="Times New Roman"/>
          <w:b/>
          <w:sz w:val="24"/>
          <w:szCs w:val="24"/>
        </w:rPr>
      </w:pPr>
      <w:r w:rsidRPr="008531EA">
        <w:rPr>
          <w:rFonts w:ascii="Times New Roman" w:hAnsi="Times New Roman"/>
          <w:b/>
          <w:sz w:val="24"/>
          <w:szCs w:val="24"/>
        </w:rPr>
        <w:t>Članak 2</w:t>
      </w:r>
      <w:r w:rsidR="009049DA">
        <w:rPr>
          <w:rFonts w:ascii="Times New Roman" w:hAnsi="Times New Roman"/>
          <w:b/>
          <w:sz w:val="24"/>
          <w:szCs w:val="24"/>
        </w:rPr>
        <w:t>8</w:t>
      </w:r>
      <w:r w:rsidRPr="008531EA">
        <w:rPr>
          <w:rFonts w:ascii="Times New Roman" w:hAnsi="Times New Roman"/>
          <w:b/>
          <w:sz w:val="24"/>
          <w:szCs w:val="24"/>
        </w:rPr>
        <w:t>.</w:t>
      </w:r>
    </w:p>
    <w:p w14:paraId="06CE4477" w14:textId="60106C27" w:rsidR="008531EA" w:rsidRPr="008531EA" w:rsidRDefault="008531EA" w:rsidP="008531EA">
      <w:pPr>
        <w:tabs>
          <w:tab w:val="left" w:pos="0"/>
          <w:tab w:val="left" w:pos="567"/>
        </w:tabs>
        <w:spacing w:after="0" w:line="240" w:lineRule="atLeast"/>
        <w:jc w:val="both"/>
        <w:rPr>
          <w:rFonts w:ascii="Times New Roman" w:hAnsi="Times New Roman"/>
          <w:sz w:val="24"/>
          <w:szCs w:val="24"/>
        </w:rPr>
      </w:pPr>
      <w:r w:rsidRPr="008531EA">
        <w:rPr>
          <w:rFonts w:ascii="Times New Roman" w:hAnsi="Times New Roman"/>
          <w:sz w:val="24"/>
          <w:szCs w:val="24"/>
        </w:rPr>
        <w:tab/>
        <w:t xml:space="preserve">Sredstva naplaćena za predviđene prekršaje iz ove Odluke prihod su Proračuna Općine </w:t>
      </w:r>
      <w:r>
        <w:rPr>
          <w:rFonts w:ascii="Times New Roman" w:hAnsi="Times New Roman"/>
          <w:sz w:val="24"/>
          <w:szCs w:val="24"/>
        </w:rPr>
        <w:t>Babina Greda.</w:t>
      </w:r>
    </w:p>
    <w:p w14:paraId="3225410E" w14:textId="77777777" w:rsidR="008531EA" w:rsidRPr="008531EA" w:rsidRDefault="008531EA" w:rsidP="008531EA">
      <w:pPr>
        <w:tabs>
          <w:tab w:val="left" w:pos="0"/>
          <w:tab w:val="left" w:pos="567"/>
        </w:tabs>
        <w:spacing w:after="0" w:line="240" w:lineRule="atLeast"/>
        <w:jc w:val="both"/>
        <w:rPr>
          <w:rFonts w:ascii="Times New Roman" w:hAnsi="Times New Roman"/>
          <w:sz w:val="24"/>
          <w:szCs w:val="24"/>
        </w:rPr>
      </w:pPr>
      <w:r w:rsidRPr="008531EA">
        <w:rPr>
          <w:rFonts w:ascii="Times New Roman" w:hAnsi="Times New Roman"/>
          <w:sz w:val="24"/>
          <w:szCs w:val="24"/>
        </w:rPr>
        <w:tab/>
        <w:t>Komunalni redar ima ovlast i dužnost provoditi ovu Odluku u skladu sa svojom nadležnosti i sankcionirati svako ponašanje protivno ovoj Odluci. U tu svrhu, komunalni redar može osim kazne izreći i usmeno upozorenje.</w:t>
      </w:r>
    </w:p>
    <w:p w14:paraId="5A3D75EC" w14:textId="411BFAE9" w:rsidR="008531EA" w:rsidRPr="008531EA" w:rsidRDefault="008531EA" w:rsidP="008531EA">
      <w:pPr>
        <w:tabs>
          <w:tab w:val="left" w:pos="0"/>
          <w:tab w:val="left" w:pos="567"/>
        </w:tabs>
        <w:spacing w:before="240" w:line="240" w:lineRule="atLeast"/>
        <w:jc w:val="center"/>
        <w:rPr>
          <w:rFonts w:ascii="Times New Roman" w:hAnsi="Times New Roman"/>
          <w:b/>
          <w:sz w:val="24"/>
          <w:szCs w:val="24"/>
        </w:rPr>
      </w:pPr>
      <w:r w:rsidRPr="008531EA">
        <w:rPr>
          <w:rFonts w:ascii="Times New Roman" w:hAnsi="Times New Roman"/>
          <w:b/>
          <w:sz w:val="24"/>
          <w:szCs w:val="24"/>
        </w:rPr>
        <w:t>Članak 2</w:t>
      </w:r>
      <w:r w:rsidR="009049DA">
        <w:rPr>
          <w:rFonts w:ascii="Times New Roman" w:hAnsi="Times New Roman"/>
          <w:b/>
          <w:sz w:val="24"/>
          <w:szCs w:val="24"/>
        </w:rPr>
        <w:t>9</w:t>
      </w:r>
      <w:r w:rsidRPr="008531EA">
        <w:rPr>
          <w:rFonts w:ascii="Times New Roman" w:hAnsi="Times New Roman"/>
          <w:b/>
          <w:sz w:val="24"/>
          <w:szCs w:val="24"/>
        </w:rPr>
        <w:t>.</w:t>
      </w:r>
    </w:p>
    <w:p w14:paraId="02E1D5A6" w14:textId="77777777" w:rsidR="008531EA" w:rsidRPr="008531EA" w:rsidRDefault="008531EA" w:rsidP="008531EA">
      <w:pPr>
        <w:tabs>
          <w:tab w:val="left" w:pos="0"/>
          <w:tab w:val="left" w:pos="567"/>
        </w:tabs>
        <w:spacing w:after="0" w:line="240" w:lineRule="atLeast"/>
        <w:jc w:val="both"/>
        <w:rPr>
          <w:rFonts w:ascii="Times New Roman" w:hAnsi="Times New Roman"/>
          <w:sz w:val="24"/>
          <w:szCs w:val="24"/>
        </w:rPr>
      </w:pPr>
      <w:r w:rsidRPr="008531EA">
        <w:rPr>
          <w:rFonts w:ascii="Times New Roman" w:hAnsi="Times New Roman"/>
          <w:sz w:val="24"/>
          <w:szCs w:val="24"/>
        </w:rPr>
        <w:tab/>
        <w:t>Novčanom kaznom u visini od 66,36 eura, kaznit će se posjednik kućnog ljubimca ako:</w:t>
      </w:r>
    </w:p>
    <w:p w14:paraId="2CCDFEE6" w14:textId="77777777" w:rsidR="008531EA" w:rsidRPr="008531EA" w:rsidRDefault="008531EA" w:rsidP="008531EA">
      <w:pPr>
        <w:numPr>
          <w:ilvl w:val="0"/>
          <w:numId w:val="21"/>
        </w:numPr>
        <w:tabs>
          <w:tab w:val="left" w:pos="0"/>
          <w:tab w:val="left" w:pos="567"/>
        </w:tabs>
        <w:spacing w:after="0" w:line="240" w:lineRule="atLeast"/>
        <w:contextualSpacing/>
        <w:jc w:val="both"/>
        <w:rPr>
          <w:rFonts w:ascii="Times New Roman" w:hAnsi="Times New Roman"/>
          <w:sz w:val="24"/>
          <w:szCs w:val="24"/>
          <w:lang w:eastAsia="hr-HR"/>
        </w:rPr>
      </w:pPr>
      <w:r w:rsidRPr="008531EA">
        <w:rPr>
          <w:rFonts w:ascii="Times New Roman" w:hAnsi="Times New Roman"/>
          <w:sz w:val="24"/>
          <w:szCs w:val="24"/>
          <w:lang w:eastAsia="hr-HR"/>
        </w:rPr>
        <w:lastRenderedPageBreak/>
        <w:t xml:space="preserve">nije osigurao kućnom ljubimcu držanje u skladu s njegovim potrebama, a minimalno predviđenim Zakonom o zaštiti životinja </w:t>
      </w:r>
      <w:r w:rsidRPr="008531EA">
        <w:rPr>
          <w:rFonts w:ascii="Times New Roman" w:hAnsi="Times New Roman"/>
          <w:i/>
          <w:sz w:val="24"/>
          <w:szCs w:val="24"/>
          <w:lang w:eastAsia="hr-HR"/>
        </w:rPr>
        <w:t>(članak 4. stavak 1. točka 1. ove Odluke),</w:t>
      </w:r>
    </w:p>
    <w:p w14:paraId="75B87CDE" w14:textId="77777777" w:rsidR="008531EA" w:rsidRPr="008531EA" w:rsidRDefault="008531EA" w:rsidP="008531EA">
      <w:pPr>
        <w:numPr>
          <w:ilvl w:val="0"/>
          <w:numId w:val="21"/>
        </w:numPr>
        <w:tabs>
          <w:tab w:val="left" w:pos="0"/>
          <w:tab w:val="left" w:pos="567"/>
        </w:tabs>
        <w:spacing w:after="0" w:line="240" w:lineRule="atLeast"/>
        <w:contextualSpacing/>
        <w:jc w:val="both"/>
        <w:rPr>
          <w:rFonts w:ascii="Times New Roman" w:hAnsi="Times New Roman"/>
          <w:sz w:val="24"/>
          <w:szCs w:val="24"/>
          <w:lang w:eastAsia="hr-HR"/>
        </w:rPr>
      </w:pPr>
      <w:r w:rsidRPr="008531EA">
        <w:rPr>
          <w:rFonts w:ascii="Times New Roman" w:hAnsi="Times New Roman"/>
          <w:sz w:val="24"/>
          <w:szCs w:val="24"/>
          <w:lang w:eastAsia="hr-HR"/>
        </w:rPr>
        <w:t xml:space="preserve">psu nije osigurao pseću kućicu ili odgovarajuću nastambu koja odgovara njegovoj veličini </w:t>
      </w:r>
      <w:r w:rsidRPr="008531EA">
        <w:rPr>
          <w:rFonts w:ascii="Times New Roman" w:hAnsi="Times New Roman"/>
          <w:i/>
          <w:sz w:val="24"/>
          <w:szCs w:val="24"/>
          <w:lang w:eastAsia="hr-HR"/>
        </w:rPr>
        <w:t>(članak 4. stavak 1. točka 2. ove Odluke),</w:t>
      </w:r>
    </w:p>
    <w:p w14:paraId="419B5426" w14:textId="77777777" w:rsidR="008531EA" w:rsidRPr="008531EA" w:rsidRDefault="008531EA" w:rsidP="008531EA">
      <w:pPr>
        <w:numPr>
          <w:ilvl w:val="0"/>
          <w:numId w:val="21"/>
        </w:numPr>
        <w:tabs>
          <w:tab w:val="left" w:pos="0"/>
          <w:tab w:val="left" w:pos="567"/>
        </w:tabs>
        <w:spacing w:after="0" w:line="240" w:lineRule="atLeast"/>
        <w:contextualSpacing/>
        <w:jc w:val="both"/>
        <w:rPr>
          <w:rFonts w:ascii="Times New Roman" w:hAnsi="Times New Roman"/>
          <w:sz w:val="24"/>
          <w:szCs w:val="24"/>
          <w:lang w:eastAsia="hr-HR"/>
        </w:rPr>
      </w:pPr>
      <w:r w:rsidRPr="008531EA">
        <w:rPr>
          <w:rFonts w:ascii="Times New Roman" w:hAnsi="Times New Roman"/>
          <w:sz w:val="24"/>
          <w:szCs w:val="24"/>
          <w:lang w:eastAsia="hr-HR"/>
        </w:rPr>
        <w:t xml:space="preserve">nije na vidljivom mjestu stavio oznaku koja upozorava na psa te ne posjeduje ispravno zvono na ulaznim dvorišnim ili vrtnim vratima </w:t>
      </w:r>
      <w:r w:rsidRPr="008531EA">
        <w:rPr>
          <w:rFonts w:ascii="Times New Roman" w:hAnsi="Times New Roman"/>
          <w:i/>
          <w:sz w:val="24"/>
          <w:szCs w:val="24"/>
          <w:lang w:eastAsia="hr-HR"/>
        </w:rPr>
        <w:t>(članak 4. stavak 1. točka 5. ove  Odluke),</w:t>
      </w:r>
    </w:p>
    <w:p w14:paraId="7EF80740" w14:textId="77777777" w:rsidR="008531EA" w:rsidRPr="008531EA" w:rsidRDefault="008531EA" w:rsidP="008531EA">
      <w:pPr>
        <w:numPr>
          <w:ilvl w:val="0"/>
          <w:numId w:val="21"/>
        </w:numPr>
        <w:tabs>
          <w:tab w:val="left" w:pos="0"/>
          <w:tab w:val="left" w:pos="567"/>
        </w:tabs>
        <w:spacing w:after="0" w:line="240" w:lineRule="atLeast"/>
        <w:contextualSpacing/>
        <w:jc w:val="both"/>
        <w:rPr>
          <w:rFonts w:ascii="Times New Roman" w:hAnsi="Times New Roman"/>
          <w:sz w:val="24"/>
          <w:szCs w:val="24"/>
          <w:lang w:eastAsia="hr-HR"/>
        </w:rPr>
      </w:pPr>
      <w:r w:rsidRPr="008531EA">
        <w:rPr>
          <w:rFonts w:ascii="Times New Roman" w:hAnsi="Times New Roman"/>
          <w:sz w:val="24"/>
          <w:szCs w:val="24"/>
          <w:lang w:eastAsia="hr-HR"/>
        </w:rPr>
        <w:t xml:space="preserve">nije osigurao kućnom ljubimcu redovitu i pravilnu ishranu te trajno omogućio pristup svježoj pitkoj vodi </w:t>
      </w:r>
      <w:r w:rsidRPr="008531EA">
        <w:rPr>
          <w:rFonts w:ascii="Times New Roman" w:hAnsi="Times New Roman"/>
          <w:i/>
          <w:sz w:val="24"/>
          <w:szCs w:val="24"/>
          <w:lang w:eastAsia="hr-HR"/>
        </w:rPr>
        <w:t>(članak 4. stavak 1. točka 7. ove Odluke),</w:t>
      </w:r>
    </w:p>
    <w:p w14:paraId="0C3B0D1A" w14:textId="77777777" w:rsidR="008531EA" w:rsidRPr="008531EA" w:rsidRDefault="008531EA" w:rsidP="008531EA">
      <w:pPr>
        <w:numPr>
          <w:ilvl w:val="0"/>
          <w:numId w:val="21"/>
        </w:numPr>
        <w:tabs>
          <w:tab w:val="left" w:pos="0"/>
          <w:tab w:val="left" w:pos="567"/>
        </w:tabs>
        <w:spacing w:after="0" w:line="240" w:lineRule="atLeast"/>
        <w:contextualSpacing/>
        <w:jc w:val="both"/>
        <w:rPr>
          <w:rFonts w:ascii="Times New Roman" w:hAnsi="Times New Roman"/>
          <w:sz w:val="24"/>
          <w:szCs w:val="24"/>
          <w:lang w:eastAsia="hr-HR"/>
        </w:rPr>
      </w:pPr>
      <w:r w:rsidRPr="008531EA">
        <w:rPr>
          <w:rFonts w:ascii="Times New Roman" w:hAnsi="Times New Roman"/>
          <w:sz w:val="24"/>
          <w:szCs w:val="24"/>
          <w:lang w:eastAsia="hr-HR"/>
        </w:rPr>
        <w:t xml:space="preserve">redovito ne čisti i ne održava urednim prostor u kojem boravi kućni ljubimac </w:t>
      </w:r>
      <w:r w:rsidRPr="008531EA">
        <w:rPr>
          <w:rFonts w:ascii="Times New Roman" w:hAnsi="Times New Roman"/>
          <w:i/>
          <w:sz w:val="24"/>
          <w:szCs w:val="24"/>
          <w:lang w:eastAsia="hr-HR"/>
        </w:rPr>
        <w:t>(članak 4. stavak 1. točka 8. ove Odluke),</w:t>
      </w:r>
    </w:p>
    <w:p w14:paraId="507252D2" w14:textId="77777777" w:rsidR="008531EA" w:rsidRPr="008531EA" w:rsidRDefault="008531EA" w:rsidP="008531EA">
      <w:pPr>
        <w:numPr>
          <w:ilvl w:val="0"/>
          <w:numId w:val="21"/>
        </w:numPr>
        <w:tabs>
          <w:tab w:val="left" w:pos="0"/>
          <w:tab w:val="left" w:pos="567"/>
        </w:tabs>
        <w:spacing w:after="0" w:line="240" w:lineRule="atLeast"/>
        <w:contextualSpacing/>
        <w:jc w:val="both"/>
        <w:rPr>
          <w:rFonts w:ascii="Times New Roman" w:hAnsi="Times New Roman"/>
          <w:sz w:val="24"/>
          <w:szCs w:val="24"/>
          <w:lang w:eastAsia="hr-HR"/>
        </w:rPr>
      </w:pPr>
      <w:r w:rsidRPr="008531EA">
        <w:rPr>
          <w:rFonts w:ascii="Times New Roman" w:hAnsi="Times New Roman"/>
          <w:sz w:val="24"/>
          <w:szCs w:val="24"/>
          <w:lang w:eastAsia="hr-HR"/>
        </w:rPr>
        <w:t xml:space="preserve">veže psa, osim privremeno u iznimnim situacijama kada ograđivanje dijela dvorišta nije izvedivo. U tom slučaju pas se može vezati na način da mu je omogućeno kretanje u promjeru minimalno 5 metara, a sredstva vezanja i ogrlica moraju biti od takvog materijala da psu ne nanose bol, patnju ili ozljeđivanje. Posjednik će se kazniti ukoliko se ne drži propisanih pravila o vezanju psa </w:t>
      </w:r>
      <w:r w:rsidRPr="008531EA">
        <w:rPr>
          <w:rFonts w:ascii="Times New Roman" w:hAnsi="Times New Roman"/>
          <w:i/>
          <w:sz w:val="24"/>
          <w:szCs w:val="24"/>
          <w:lang w:eastAsia="hr-HR"/>
        </w:rPr>
        <w:t>(članak 4. stavak 3. točka 2. ove Odluke),</w:t>
      </w:r>
    </w:p>
    <w:p w14:paraId="4CE01ADB" w14:textId="77777777" w:rsidR="008531EA" w:rsidRPr="008531EA" w:rsidRDefault="008531EA" w:rsidP="008531EA">
      <w:pPr>
        <w:numPr>
          <w:ilvl w:val="0"/>
          <w:numId w:val="21"/>
        </w:numPr>
        <w:tabs>
          <w:tab w:val="left" w:pos="0"/>
          <w:tab w:val="left" w:pos="567"/>
        </w:tabs>
        <w:spacing w:after="0" w:line="240" w:lineRule="atLeast"/>
        <w:contextualSpacing/>
        <w:jc w:val="both"/>
        <w:rPr>
          <w:rFonts w:ascii="Times New Roman" w:hAnsi="Times New Roman"/>
          <w:sz w:val="24"/>
          <w:szCs w:val="24"/>
          <w:lang w:eastAsia="hr-HR"/>
        </w:rPr>
      </w:pPr>
      <w:r w:rsidRPr="008531EA">
        <w:rPr>
          <w:rFonts w:ascii="Times New Roman" w:hAnsi="Times New Roman"/>
          <w:sz w:val="24"/>
          <w:szCs w:val="24"/>
          <w:lang w:eastAsia="hr-HR"/>
        </w:rPr>
        <w:t xml:space="preserve">trajno drži kućnog ljubimca na adresi različitoj od prebivališta ili boravišta posjednika, osim u slučaju kada se radi o radnim psima koji čuvaju neki objekt ili imovinu, a posjednik ne osigura svakodnevni nadzor </w:t>
      </w:r>
      <w:r w:rsidRPr="008531EA">
        <w:rPr>
          <w:rFonts w:ascii="Times New Roman" w:hAnsi="Times New Roman"/>
          <w:i/>
          <w:sz w:val="24"/>
          <w:szCs w:val="24"/>
          <w:lang w:eastAsia="hr-HR"/>
        </w:rPr>
        <w:t>(članak 4. stavak 3. točka 3. ove Odluke),</w:t>
      </w:r>
    </w:p>
    <w:p w14:paraId="4C7311DC" w14:textId="77777777" w:rsidR="008531EA" w:rsidRPr="008531EA" w:rsidRDefault="008531EA" w:rsidP="008531EA">
      <w:pPr>
        <w:numPr>
          <w:ilvl w:val="0"/>
          <w:numId w:val="21"/>
        </w:numPr>
        <w:tabs>
          <w:tab w:val="left" w:pos="0"/>
          <w:tab w:val="left" w:pos="567"/>
        </w:tabs>
        <w:spacing w:after="0" w:line="240" w:lineRule="atLeast"/>
        <w:contextualSpacing/>
        <w:jc w:val="both"/>
        <w:rPr>
          <w:rFonts w:ascii="Times New Roman" w:hAnsi="Times New Roman"/>
          <w:sz w:val="24"/>
          <w:szCs w:val="24"/>
          <w:lang w:eastAsia="hr-HR"/>
        </w:rPr>
      </w:pPr>
      <w:r w:rsidRPr="008531EA">
        <w:rPr>
          <w:rFonts w:ascii="Times New Roman" w:hAnsi="Times New Roman"/>
          <w:iCs/>
          <w:sz w:val="24"/>
          <w:szCs w:val="24"/>
          <w:lang w:eastAsia="hr-HR"/>
        </w:rPr>
        <w:t xml:space="preserve">posjednik ne osigura kućnom ljubimcu dovoljnu količinu hrane i vode </w:t>
      </w:r>
      <w:r w:rsidRPr="008531EA">
        <w:rPr>
          <w:rFonts w:ascii="Times New Roman" w:hAnsi="Times New Roman"/>
          <w:i/>
          <w:sz w:val="24"/>
          <w:szCs w:val="24"/>
          <w:lang w:eastAsia="hr-HR"/>
        </w:rPr>
        <w:t>(članak 5. stavak 1. i 2. ove Odluke)</w:t>
      </w:r>
    </w:p>
    <w:p w14:paraId="7580F7A4" w14:textId="77777777" w:rsidR="008531EA" w:rsidRPr="008531EA" w:rsidRDefault="008531EA" w:rsidP="008531EA">
      <w:pPr>
        <w:numPr>
          <w:ilvl w:val="0"/>
          <w:numId w:val="21"/>
        </w:numPr>
        <w:tabs>
          <w:tab w:val="left" w:pos="0"/>
          <w:tab w:val="left" w:pos="567"/>
        </w:tabs>
        <w:spacing w:after="0" w:line="240" w:lineRule="atLeast"/>
        <w:contextualSpacing/>
        <w:jc w:val="both"/>
        <w:rPr>
          <w:rFonts w:ascii="Times New Roman" w:hAnsi="Times New Roman"/>
          <w:sz w:val="24"/>
          <w:szCs w:val="24"/>
          <w:lang w:eastAsia="hr-HR"/>
        </w:rPr>
      </w:pPr>
      <w:r w:rsidRPr="008531EA">
        <w:rPr>
          <w:rFonts w:ascii="Times New Roman" w:hAnsi="Times New Roman"/>
          <w:sz w:val="24"/>
          <w:szCs w:val="24"/>
          <w:lang w:eastAsia="hr-HR"/>
        </w:rPr>
        <w:t xml:space="preserve">posjednik kućnog ljubimca ne drži na način da ne ometa mir sustanara ili na drugi način krši dogovoreni kućni red stambene zgrade i stanara okolnih nekretnina </w:t>
      </w:r>
      <w:r w:rsidRPr="008531EA">
        <w:rPr>
          <w:rFonts w:ascii="Times New Roman" w:hAnsi="Times New Roman"/>
          <w:i/>
          <w:sz w:val="24"/>
          <w:szCs w:val="24"/>
          <w:lang w:eastAsia="hr-HR"/>
        </w:rPr>
        <w:t>(članak 6. stavak 2. i članak 7. stavak 3. ove Odluke),</w:t>
      </w:r>
    </w:p>
    <w:p w14:paraId="6FA93CCC" w14:textId="77777777" w:rsidR="008531EA" w:rsidRPr="008531EA" w:rsidRDefault="008531EA" w:rsidP="008531EA">
      <w:pPr>
        <w:numPr>
          <w:ilvl w:val="0"/>
          <w:numId w:val="21"/>
        </w:numPr>
        <w:tabs>
          <w:tab w:val="left" w:pos="0"/>
          <w:tab w:val="left" w:pos="567"/>
        </w:tabs>
        <w:spacing w:after="0" w:line="240" w:lineRule="atLeast"/>
        <w:contextualSpacing/>
        <w:jc w:val="both"/>
        <w:rPr>
          <w:rFonts w:ascii="Times New Roman" w:hAnsi="Times New Roman"/>
          <w:sz w:val="24"/>
          <w:szCs w:val="24"/>
          <w:lang w:eastAsia="hr-HR"/>
        </w:rPr>
      </w:pPr>
      <w:r w:rsidRPr="008531EA">
        <w:rPr>
          <w:rFonts w:ascii="Times New Roman" w:hAnsi="Times New Roman"/>
          <w:sz w:val="24"/>
          <w:szCs w:val="24"/>
          <w:lang w:eastAsia="hr-HR"/>
        </w:rPr>
        <w:t xml:space="preserve">posjednik koji psa drži u stanu ili kući bez okućnice, ne izvodi svakodnevno van radi obavljanja nužde i zadovoljenja ostalih dnevnih i fizičkih aktivnosti </w:t>
      </w:r>
      <w:r w:rsidRPr="008531EA">
        <w:rPr>
          <w:rFonts w:ascii="Times New Roman" w:hAnsi="Times New Roman"/>
          <w:i/>
          <w:sz w:val="24"/>
          <w:szCs w:val="24"/>
          <w:lang w:eastAsia="hr-HR"/>
        </w:rPr>
        <w:t>(članak 6. stavak 3. ove Odluke),</w:t>
      </w:r>
    </w:p>
    <w:p w14:paraId="4A8E3F71" w14:textId="77777777" w:rsidR="008531EA" w:rsidRPr="008531EA" w:rsidRDefault="008531EA" w:rsidP="008531EA">
      <w:pPr>
        <w:numPr>
          <w:ilvl w:val="0"/>
          <w:numId w:val="21"/>
        </w:numPr>
        <w:tabs>
          <w:tab w:val="left" w:pos="0"/>
          <w:tab w:val="left" w:pos="567"/>
        </w:tabs>
        <w:spacing w:after="0" w:line="240" w:lineRule="atLeast"/>
        <w:contextualSpacing/>
        <w:jc w:val="both"/>
        <w:rPr>
          <w:rFonts w:ascii="Times New Roman" w:hAnsi="Times New Roman"/>
          <w:sz w:val="24"/>
          <w:szCs w:val="24"/>
          <w:lang w:eastAsia="hr-HR"/>
        </w:rPr>
      </w:pPr>
      <w:r w:rsidRPr="008531EA">
        <w:rPr>
          <w:rFonts w:ascii="Times New Roman" w:hAnsi="Times New Roman"/>
          <w:sz w:val="24"/>
          <w:szCs w:val="24"/>
          <w:lang w:eastAsia="hr-HR"/>
        </w:rPr>
        <w:t xml:space="preserve">pri izvođenju kućnog ljubimca na površine javne namjene ne nosi pribor za čišćenje i ne očisti javnu površinu koju njegov kućni ljubimac onečisti </w:t>
      </w:r>
      <w:r w:rsidRPr="008531EA">
        <w:rPr>
          <w:rFonts w:ascii="Times New Roman" w:hAnsi="Times New Roman"/>
          <w:i/>
          <w:sz w:val="24"/>
          <w:szCs w:val="24"/>
          <w:lang w:eastAsia="hr-HR"/>
        </w:rPr>
        <w:t>(članak 8. stavak 4. i 5. ove Odluke),</w:t>
      </w:r>
    </w:p>
    <w:p w14:paraId="4E24AA17" w14:textId="77777777" w:rsidR="008531EA" w:rsidRPr="008531EA" w:rsidRDefault="008531EA" w:rsidP="008531EA">
      <w:pPr>
        <w:numPr>
          <w:ilvl w:val="0"/>
          <w:numId w:val="21"/>
        </w:numPr>
        <w:tabs>
          <w:tab w:val="left" w:pos="0"/>
          <w:tab w:val="left" w:pos="567"/>
        </w:tabs>
        <w:spacing w:after="0" w:line="240" w:lineRule="atLeast"/>
        <w:contextualSpacing/>
        <w:jc w:val="both"/>
        <w:rPr>
          <w:rFonts w:ascii="Times New Roman" w:hAnsi="Times New Roman"/>
          <w:sz w:val="24"/>
          <w:szCs w:val="24"/>
          <w:lang w:eastAsia="hr-HR"/>
        </w:rPr>
      </w:pPr>
      <w:r w:rsidRPr="008531EA">
        <w:rPr>
          <w:rFonts w:ascii="Times New Roman" w:hAnsi="Times New Roman"/>
          <w:sz w:val="24"/>
          <w:szCs w:val="24"/>
          <w:lang w:eastAsia="hr-HR"/>
        </w:rPr>
        <w:t xml:space="preserve">na ulazu u prostor u kojem se nalazi opasan pas nije vidljivo istaknuto upozorenje „OPASAN PAS“ </w:t>
      </w:r>
      <w:r w:rsidRPr="008531EA">
        <w:rPr>
          <w:rFonts w:ascii="Times New Roman" w:hAnsi="Times New Roman"/>
          <w:i/>
          <w:sz w:val="24"/>
          <w:szCs w:val="24"/>
          <w:lang w:eastAsia="hr-HR"/>
        </w:rPr>
        <w:t>(članak 13. stavak 2. ove Odluke).</w:t>
      </w:r>
    </w:p>
    <w:p w14:paraId="6F9E1E9A" w14:textId="77777777" w:rsidR="008531EA" w:rsidRPr="008531EA" w:rsidRDefault="008531EA" w:rsidP="008531EA">
      <w:pPr>
        <w:tabs>
          <w:tab w:val="left" w:pos="0"/>
          <w:tab w:val="left" w:pos="567"/>
        </w:tabs>
        <w:spacing w:after="0" w:line="240" w:lineRule="atLeast"/>
        <w:jc w:val="both"/>
        <w:rPr>
          <w:rFonts w:ascii="Times New Roman" w:hAnsi="Times New Roman"/>
          <w:sz w:val="24"/>
          <w:szCs w:val="24"/>
        </w:rPr>
      </w:pPr>
    </w:p>
    <w:p w14:paraId="2008E984" w14:textId="77777777" w:rsidR="008531EA" w:rsidRPr="008531EA" w:rsidRDefault="008531EA" w:rsidP="008531EA">
      <w:pPr>
        <w:tabs>
          <w:tab w:val="left" w:pos="0"/>
          <w:tab w:val="left" w:pos="567"/>
        </w:tabs>
        <w:spacing w:after="0" w:line="240" w:lineRule="atLeast"/>
        <w:jc w:val="both"/>
        <w:rPr>
          <w:rFonts w:ascii="Times New Roman" w:hAnsi="Times New Roman"/>
          <w:sz w:val="24"/>
          <w:szCs w:val="24"/>
        </w:rPr>
      </w:pPr>
      <w:r w:rsidRPr="008531EA">
        <w:rPr>
          <w:rFonts w:ascii="Times New Roman" w:hAnsi="Times New Roman"/>
          <w:sz w:val="24"/>
          <w:szCs w:val="24"/>
        </w:rPr>
        <w:tab/>
        <w:t>Novčanom kaznom u visini od 132,72 eura kaznit će se posjednik kućnog ljubimca ako:</w:t>
      </w:r>
    </w:p>
    <w:p w14:paraId="10F33244" w14:textId="3E2DA560" w:rsidR="008531EA" w:rsidRPr="008531EA" w:rsidRDefault="008531EA" w:rsidP="008531EA">
      <w:pPr>
        <w:numPr>
          <w:ilvl w:val="0"/>
          <w:numId w:val="23"/>
        </w:numPr>
        <w:tabs>
          <w:tab w:val="left" w:pos="0"/>
          <w:tab w:val="left" w:pos="567"/>
        </w:tabs>
        <w:spacing w:after="0" w:line="240" w:lineRule="atLeast"/>
        <w:ind w:left="1276"/>
        <w:contextualSpacing/>
        <w:jc w:val="both"/>
        <w:rPr>
          <w:rFonts w:ascii="Times New Roman" w:hAnsi="Times New Roman"/>
          <w:sz w:val="24"/>
          <w:szCs w:val="24"/>
          <w:lang w:eastAsia="hr-HR"/>
        </w:rPr>
      </w:pPr>
      <w:r w:rsidRPr="008531EA">
        <w:rPr>
          <w:rFonts w:ascii="Times New Roman" w:hAnsi="Times New Roman"/>
          <w:sz w:val="24"/>
          <w:szCs w:val="24"/>
          <w:lang w:eastAsia="hr-HR"/>
        </w:rPr>
        <w:t xml:space="preserve">nije </w:t>
      </w:r>
      <w:r w:rsidR="009049DA">
        <w:rPr>
          <w:rFonts w:ascii="Times New Roman" w:hAnsi="Times New Roman"/>
          <w:sz w:val="24"/>
          <w:szCs w:val="24"/>
          <w:lang w:eastAsia="hr-HR"/>
        </w:rPr>
        <w:t>one</w:t>
      </w:r>
      <w:r w:rsidRPr="008531EA">
        <w:rPr>
          <w:rFonts w:ascii="Times New Roman" w:hAnsi="Times New Roman"/>
          <w:sz w:val="24"/>
          <w:szCs w:val="24"/>
          <w:lang w:eastAsia="hr-HR"/>
        </w:rPr>
        <w:t xml:space="preserve">mogućio bijeg i kretanja psa bez nadzora po površinama javne namjene </w:t>
      </w:r>
      <w:r w:rsidRPr="008531EA">
        <w:rPr>
          <w:rFonts w:ascii="Times New Roman" w:hAnsi="Times New Roman"/>
          <w:i/>
          <w:sz w:val="24"/>
          <w:szCs w:val="24"/>
          <w:lang w:eastAsia="hr-HR"/>
        </w:rPr>
        <w:t>(članak 4. stavak 1. točka 4. ove Odluke),</w:t>
      </w:r>
    </w:p>
    <w:p w14:paraId="5CDC0EDA" w14:textId="77777777" w:rsidR="008531EA" w:rsidRPr="008531EA" w:rsidRDefault="008531EA" w:rsidP="008531EA">
      <w:pPr>
        <w:numPr>
          <w:ilvl w:val="0"/>
          <w:numId w:val="23"/>
        </w:numPr>
        <w:tabs>
          <w:tab w:val="left" w:pos="0"/>
          <w:tab w:val="left" w:pos="567"/>
        </w:tabs>
        <w:spacing w:after="0" w:line="240" w:lineRule="atLeast"/>
        <w:ind w:left="1276"/>
        <w:contextualSpacing/>
        <w:jc w:val="both"/>
        <w:rPr>
          <w:rFonts w:ascii="Times New Roman" w:hAnsi="Times New Roman"/>
          <w:sz w:val="24"/>
          <w:szCs w:val="24"/>
          <w:lang w:eastAsia="hr-HR"/>
        </w:rPr>
      </w:pPr>
      <w:r w:rsidRPr="008531EA">
        <w:rPr>
          <w:rFonts w:ascii="Times New Roman" w:hAnsi="Times New Roman"/>
          <w:sz w:val="24"/>
          <w:szCs w:val="24"/>
          <w:lang w:eastAsia="hr-HR"/>
        </w:rPr>
        <w:t xml:space="preserve">drži psa trajno vezanim ili ga trajno drži u prostorima ili dijelu dvorišta bez omogućavanja slobodnog kretanja izvan tog prostora </w:t>
      </w:r>
      <w:r w:rsidRPr="008531EA">
        <w:rPr>
          <w:rFonts w:ascii="Times New Roman" w:hAnsi="Times New Roman"/>
          <w:i/>
          <w:sz w:val="24"/>
          <w:szCs w:val="24"/>
          <w:lang w:eastAsia="hr-HR"/>
        </w:rPr>
        <w:t>(članak 4. stavak 3. točka 1. ove Odluke),</w:t>
      </w:r>
    </w:p>
    <w:p w14:paraId="0132AB39" w14:textId="77777777" w:rsidR="008531EA" w:rsidRPr="008531EA" w:rsidRDefault="008531EA" w:rsidP="008531EA">
      <w:pPr>
        <w:numPr>
          <w:ilvl w:val="0"/>
          <w:numId w:val="23"/>
        </w:numPr>
        <w:tabs>
          <w:tab w:val="left" w:pos="0"/>
          <w:tab w:val="left" w:pos="567"/>
        </w:tabs>
        <w:spacing w:after="0" w:line="240" w:lineRule="atLeast"/>
        <w:ind w:left="1276"/>
        <w:contextualSpacing/>
        <w:jc w:val="both"/>
        <w:rPr>
          <w:rFonts w:ascii="Times New Roman" w:hAnsi="Times New Roman"/>
          <w:sz w:val="24"/>
          <w:szCs w:val="24"/>
          <w:lang w:eastAsia="hr-HR"/>
        </w:rPr>
      </w:pPr>
      <w:r w:rsidRPr="008531EA">
        <w:rPr>
          <w:rFonts w:ascii="Times New Roman" w:hAnsi="Times New Roman"/>
          <w:sz w:val="24"/>
          <w:szCs w:val="24"/>
          <w:lang w:eastAsia="hr-HR"/>
        </w:rPr>
        <w:t xml:space="preserve">drži kao kućne ljubimce opasne i potencijalno opasne životinjske vrste utvrđene u Popisu opasnih i potencijalno opasnih životinjskih vrsta </w:t>
      </w:r>
      <w:r w:rsidRPr="008531EA">
        <w:rPr>
          <w:rFonts w:ascii="Times New Roman" w:hAnsi="Times New Roman"/>
          <w:i/>
          <w:sz w:val="24"/>
          <w:szCs w:val="24"/>
          <w:lang w:eastAsia="hr-HR"/>
        </w:rPr>
        <w:t>(članak 4. stavak 3. točka 4. ove Odluke),</w:t>
      </w:r>
    </w:p>
    <w:p w14:paraId="0FDF5E03" w14:textId="77777777" w:rsidR="008531EA" w:rsidRPr="008531EA" w:rsidRDefault="008531EA" w:rsidP="008531EA">
      <w:pPr>
        <w:numPr>
          <w:ilvl w:val="0"/>
          <w:numId w:val="23"/>
        </w:numPr>
        <w:tabs>
          <w:tab w:val="left" w:pos="0"/>
          <w:tab w:val="left" w:pos="567"/>
        </w:tabs>
        <w:spacing w:after="0" w:line="240" w:lineRule="atLeast"/>
        <w:ind w:left="1276"/>
        <w:contextualSpacing/>
        <w:jc w:val="both"/>
        <w:rPr>
          <w:rFonts w:ascii="Times New Roman" w:hAnsi="Times New Roman"/>
          <w:sz w:val="24"/>
          <w:szCs w:val="24"/>
          <w:lang w:eastAsia="hr-HR"/>
        </w:rPr>
      </w:pPr>
      <w:r w:rsidRPr="008531EA">
        <w:rPr>
          <w:rFonts w:ascii="Times New Roman" w:hAnsi="Times New Roman"/>
          <w:sz w:val="24"/>
          <w:szCs w:val="24"/>
          <w:lang w:eastAsia="hr-HR"/>
        </w:rPr>
        <w:t xml:space="preserve">posjednik nije odgovarajućim odgojem i/ili školovanjem ili drugim mjerama osigurao da pas u odnosu na držanje i kretanje nije opasan za okolinu </w:t>
      </w:r>
      <w:r w:rsidRPr="008531EA">
        <w:rPr>
          <w:rFonts w:ascii="Times New Roman" w:hAnsi="Times New Roman"/>
          <w:i/>
          <w:sz w:val="24"/>
          <w:szCs w:val="24"/>
          <w:lang w:eastAsia="hr-HR"/>
        </w:rPr>
        <w:t>(članak 4. stavak 4. ove Odluke),</w:t>
      </w:r>
    </w:p>
    <w:p w14:paraId="07264454" w14:textId="77777777" w:rsidR="008531EA" w:rsidRPr="008531EA" w:rsidRDefault="008531EA" w:rsidP="008531EA">
      <w:pPr>
        <w:numPr>
          <w:ilvl w:val="0"/>
          <w:numId w:val="23"/>
        </w:numPr>
        <w:tabs>
          <w:tab w:val="left" w:pos="0"/>
          <w:tab w:val="left" w:pos="567"/>
        </w:tabs>
        <w:spacing w:after="0" w:line="240" w:lineRule="atLeast"/>
        <w:ind w:left="1276"/>
        <w:contextualSpacing/>
        <w:jc w:val="both"/>
        <w:rPr>
          <w:rFonts w:ascii="Times New Roman" w:hAnsi="Times New Roman"/>
          <w:sz w:val="24"/>
          <w:szCs w:val="24"/>
          <w:lang w:eastAsia="hr-HR"/>
        </w:rPr>
      </w:pPr>
      <w:r w:rsidRPr="008531EA">
        <w:rPr>
          <w:rFonts w:ascii="Times New Roman" w:hAnsi="Times New Roman"/>
          <w:sz w:val="24"/>
          <w:szCs w:val="24"/>
          <w:lang w:eastAsia="hr-HR"/>
        </w:rPr>
        <w:lastRenderedPageBreak/>
        <w:t xml:space="preserve">omogući kućnom ljubimcu da samostalno šeće površinama javne namjene bez njegove prisutnosti i nadzora </w:t>
      </w:r>
      <w:r w:rsidRPr="008531EA">
        <w:rPr>
          <w:rFonts w:ascii="Times New Roman" w:hAnsi="Times New Roman"/>
          <w:i/>
          <w:sz w:val="24"/>
          <w:szCs w:val="24"/>
          <w:lang w:eastAsia="hr-HR"/>
        </w:rPr>
        <w:t>(članak 8. stavak 2. ove Odluke).</w:t>
      </w:r>
    </w:p>
    <w:p w14:paraId="62180213" w14:textId="77777777" w:rsidR="008531EA" w:rsidRPr="008531EA" w:rsidRDefault="008531EA" w:rsidP="008531EA">
      <w:pPr>
        <w:tabs>
          <w:tab w:val="left" w:pos="0"/>
          <w:tab w:val="left" w:pos="567"/>
        </w:tabs>
        <w:spacing w:after="0" w:line="240" w:lineRule="atLeast"/>
        <w:jc w:val="both"/>
        <w:rPr>
          <w:rFonts w:ascii="Times New Roman" w:hAnsi="Times New Roman"/>
          <w:sz w:val="24"/>
          <w:szCs w:val="24"/>
        </w:rPr>
      </w:pPr>
    </w:p>
    <w:p w14:paraId="4E1473E6" w14:textId="77777777" w:rsidR="008531EA" w:rsidRPr="008531EA" w:rsidRDefault="008531EA" w:rsidP="008531EA">
      <w:pPr>
        <w:tabs>
          <w:tab w:val="left" w:pos="0"/>
          <w:tab w:val="left" w:pos="567"/>
        </w:tabs>
        <w:spacing w:after="0" w:line="240" w:lineRule="atLeast"/>
        <w:jc w:val="both"/>
        <w:rPr>
          <w:rFonts w:ascii="Times New Roman" w:hAnsi="Times New Roman"/>
          <w:sz w:val="24"/>
          <w:szCs w:val="24"/>
        </w:rPr>
      </w:pPr>
      <w:r w:rsidRPr="008531EA">
        <w:rPr>
          <w:rFonts w:ascii="Times New Roman" w:hAnsi="Times New Roman"/>
          <w:sz w:val="24"/>
          <w:szCs w:val="24"/>
        </w:rPr>
        <w:tab/>
        <w:t>Novčanom kaznom u visini od 199,08 eura kaznit će se posjednik kućnog ljubimca ako:</w:t>
      </w:r>
    </w:p>
    <w:p w14:paraId="01AF0A63" w14:textId="77777777" w:rsidR="008531EA" w:rsidRPr="008531EA" w:rsidRDefault="008531EA" w:rsidP="008531EA">
      <w:pPr>
        <w:numPr>
          <w:ilvl w:val="0"/>
          <w:numId w:val="24"/>
        </w:numPr>
        <w:tabs>
          <w:tab w:val="left" w:pos="0"/>
          <w:tab w:val="left" w:pos="567"/>
        </w:tabs>
        <w:spacing w:after="0" w:line="240" w:lineRule="atLeast"/>
        <w:ind w:left="1276"/>
        <w:contextualSpacing/>
        <w:jc w:val="both"/>
        <w:rPr>
          <w:rFonts w:ascii="Times New Roman" w:hAnsi="Times New Roman"/>
          <w:sz w:val="24"/>
          <w:szCs w:val="24"/>
          <w:lang w:eastAsia="hr-HR"/>
        </w:rPr>
      </w:pPr>
      <w:r w:rsidRPr="008531EA">
        <w:rPr>
          <w:rFonts w:ascii="Times New Roman" w:hAnsi="Times New Roman"/>
          <w:sz w:val="24"/>
          <w:szCs w:val="24"/>
          <w:lang w:eastAsia="hr-HR"/>
        </w:rPr>
        <w:t>na površine javne namjene izvodi psa koji nije označen mikročipom, bez povodca i bez nadzora posjednika (</w:t>
      </w:r>
      <w:r w:rsidRPr="008531EA">
        <w:rPr>
          <w:rFonts w:ascii="Times New Roman" w:hAnsi="Times New Roman"/>
          <w:i/>
          <w:sz w:val="24"/>
          <w:szCs w:val="24"/>
          <w:lang w:eastAsia="hr-HR"/>
        </w:rPr>
        <w:t>članak 8. stavak 1. ove Odluke),</w:t>
      </w:r>
    </w:p>
    <w:p w14:paraId="332E248C" w14:textId="77777777" w:rsidR="008531EA" w:rsidRPr="008531EA" w:rsidRDefault="008531EA" w:rsidP="008531EA">
      <w:pPr>
        <w:numPr>
          <w:ilvl w:val="0"/>
          <w:numId w:val="24"/>
        </w:numPr>
        <w:tabs>
          <w:tab w:val="left" w:pos="0"/>
          <w:tab w:val="left" w:pos="567"/>
        </w:tabs>
        <w:spacing w:after="0" w:line="240" w:lineRule="atLeast"/>
        <w:ind w:left="1276"/>
        <w:contextualSpacing/>
        <w:jc w:val="both"/>
        <w:rPr>
          <w:rFonts w:ascii="Times New Roman" w:hAnsi="Times New Roman"/>
          <w:sz w:val="24"/>
          <w:szCs w:val="24"/>
          <w:lang w:eastAsia="hr-HR"/>
        </w:rPr>
      </w:pPr>
      <w:r w:rsidRPr="008531EA">
        <w:rPr>
          <w:rFonts w:ascii="Times New Roman" w:hAnsi="Times New Roman"/>
          <w:sz w:val="24"/>
          <w:szCs w:val="24"/>
          <w:lang w:eastAsia="hr-HR"/>
        </w:rPr>
        <w:t xml:space="preserve">dozvoli kretanje kućnom ljubimcu u prostorima i prostorijama javne namjene bez dopuštenja vlasnika odnosno korisnika prostora </w:t>
      </w:r>
      <w:r w:rsidRPr="008531EA">
        <w:rPr>
          <w:rFonts w:ascii="Times New Roman" w:hAnsi="Times New Roman"/>
          <w:i/>
          <w:sz w:val="24"/>
          <w:szCs w:val="24"/>
          <w:lang w:eastAsia="hr-HR"/>
        </w:rPr>
        <w:t>(članak 9. stavak 1. ove Odluke),</w:t>
      </w:r>
    </w:p>
    <w:p w14:paraId="0C3CEBA0" w14:textId="77777777" w:rsidR="008531EA" w:rsidRPr="008531EA" w:rsidRDefault="008531EA" w:rsidP="008531EA">
      <w:pPr>
        <w:numPr>
          <w:ilvl w:val="0"/>
          <w:numId w:val="24"/>
        </w:numPr>
        <w:tabs>
          <w:tab w:val="left" w:pos="0"/>
          <w:tab w:val="left" w:pos="567"/>
        </w:tabs>
        <w:spacing w:after="0" w:line="240" w:lineRule="atLeast"/>
        <w:ind w:left="1276"/>
        <w:contextualSpacing/>
        <w:jc w:val="both"/>
        <w:rPr>
          <w:rFonts w:ascii="Times New Roman" w:hAnsi="Times New Roman"/>
          <w:sz w:val="24"/>
          <w:szCs w:val="24"/>
          <w:lang w:eastAsia="hr-HR"/>
        </w:rPr>
      </w:pPr>
      <w:r w:rsidRPr="008531EA">
        <w:rPr>
          <w:rFonts w:ascii="Times New Roman" w:hAnsi="Times New Roman"/>
          <w:sz w:val="24"/>
          <w:szCs w:val="24"/>
          <w:lang w:eastAsia="hr-HR"/>
        </w:rPr>
        <w:t xml:space="preserve">dovodi i pušta kućnog ljubimca sa povodca na dječjim igralištima, travnjacima, cvjetnjacima, sportskim terenima, dvorištima škola i vrtića, tržnicama, grobljima i uređenim plažama te na drugim mjestima gdje postoji opasnost ugrožavanja zdravstveno-higijenske sigurnosti i zdravlja ljudi </w:t>
      </w:r>
      <w:r w:rsidRPr="008531EA">
        <w:rPr>
          <w:rFonts w:ascii="Times New Roman" w:hAnsi="Times New Roman"/>
          <w:i/>
          <w:sz w:val="24"/>
          <w:szCs w:val="24"/>
          <w:lang w:eastAsia="hr-HR"/>
        </w:rPr>
        <w:t>(članak 9. stavak 2. ove Odluke).</w:t>
      </w:r>
    </w:p>
    <w:p w14:paraId="18281EA9" w14:textId="77777777" w:rsidR="008531EA" w:rsidRPr="008531EA" w:rsidRDefault="008531EA" w:rsidP="008531EA">
      <w:pPr>
        <w:tabs>
          <w:tab w:val="left" w:pos="0"/>
          <w:tab w:val="left" w:pos="567"/>
        </w:tabs>
        <w:spacing w:after="0" w:line="240" w:lineRule="atLeast"/>
        <w:jc w:val="both"/>
        <w:rPr>
          <w:rFonts w:ascii="Times New Roman" w:hAnsi="Times New Roman"/>
          <w:sz w:val="24"/>
          <w:szCs w:val="24"/>
        </w:rPr>
      </w:pPr>
    </w:p>
    <w:p w14:paraId="562D0273" w14:textId="77777777" w:rsidR="008531EA" w:rsidRPr="008531EA" w:rsidRDefault="008531EA" w:rsidP="008531EA">
      <w:pPr>
        <w:tabs>
          <w:tab w:val="left" w:pos="0"/>
        </w:tabs>
        <w:spacing w:after="0" w:line="240" w:lineRule="atLeast"/>
        <w:jc w:val="both"/>
        <w:rPr>
          <w:rFonts w:ascii="Times New Roman" w:hAnsi="Times New Roman"/>
          <w:sz w:val="24"/>
          <w:szCs w:val="24"/>
        </w:rPr>
      </w:pPr>
      <w:r w:rsidRPr="008531EA">
        <w:rPr>
          <w:rFonts w:ascii="Times New Roman" w:hAnsi="Times New Roman"/>
          <w:sz w:val="24"/>
          <w:szCs w:val="24"/>
        </w:rPr>
        <w:tab/>
        <w:t>Novčanom kaznom u visini od 265,45 eura kaznit će se posjednik kućnog ljubimca ako:</w:t>
      </w:r>
    </w:p>
    <w:p w14:paraId="17C3D371" w14:textId="77777777" w:rsidR="008531EA" w:rsidRPr="008531EA" w:rsidRDefault="008531EA" w:rsidP="008531EA">
      <w:pPr>
        <w:numPr>
          <w:ilvl w:val="0"/>
          <w:numId w:val="25"/>
        </w:numPr>
        <w:tabs>
          <w:tab w:val="left" w:pos="0"/>
          <w:tab w:val="left" w:pos="567"/>
        </w:tabs>
        <w:spacing w:after="0" w:line="240" w:lineRule="atLeast"/>
        <w:ind w:left="1276"/>
        <w:contextualSpacing/>
        <w:jc w:val="both"/>
        <w:rPr>
          <w:rFonts w:ascii="Times New Roman" w:hAnsi="Times New Roman"/>
          <w:sz w:val="24"/>
          <w:szCs w:val="24"/>
          <w:lang w:eastAsia="hr-HR"/>
        </w:rPr>
      </w:pPr>
      <w:r w:rsidRPr="008531EA">
        <w:rPr>
          <w:rFonts w:ascii="Times New Roman" w:hAnsi="Times New Roman"/>
          <w:sz w:val="24"/>
          <w:szCs w:val="24"/>
          <w:lang w:eastAsia="hr-HR"/>
        </w:rPr>
        <w:t xml:space="preserve">kao vlasnik opasnog psa ne drži u zatvorenom prostoru iz kojeg ne može pobjeći, a vrata u prostor u kojem se nalazi takav pas nisu zaključana </w:t>
      </w:r>
      <w:r w:rsidRPr="008531EA">
        <w:rPr>
          <w:rFonts w:ascii="Times New Roman" w:hAnsi="Times New Roman"/>
          <w:i/>
          <w:sz w:val="24"/>
          <w:szCs w:val="24"/>
          <w:lang w:eastAsia="hr-HR"/>
        </w:rPr>
        <w:t>(članak 13. stavak 1. ove Odluke),</w:t>
      </w:r>
    </w:p>
    <w:p w14:paraId="4E934B79" w14:textId="77777777" w:rsidR="008531EA" w:rsidRPr="008531EA" w:rsidRDefault="008531EA" w:rsidP="008531EA">
      <w:pPr>
        <w:numPr>
          <w:ilvl w:val="0"/>
          <w:numId w:val="25"/>
        </w:numPr>
        <w:tabs>
          <w:tab w:val="left" w:pos="0"/>
          <w:tab w:val="left" w:pos="567"/>
        </w:tabs>
        <w:spacing w:after="0" w:line="240" w:lineRule="atLeast"/>
        <w:ind w:left="1276"/>
        <w:contextualSpacing/>
        <w:jc w:val="both"/>
        <w:rPr>
          <w:rFonts w:ascii="Times New Roman" w:hAnsi="Times New Roman"/>
          <w:sz w:val="24"/>
          <w:szCs w:val="24"/>
          <w:lang w:eastAsia="hr-HR"/>
        </w:rPr>
      </w:pPr>
      <w:r w:rsidRPr="008531EA">
        <w:rPr>
          <w:rFonts w:ascii="Times New Roman" w:hAnsi="Times New Roman"/>
          <w:sz w:val="24"/>
          <w:szCs w:val="24"/>
          <w:lang w:eastAsia="hr-HR"/>
        </w:rPr>
        <w:t xml:space="preserve">izvodi opasnog psa na površine javne namjene bez brnjice i povodca </w:t>
      </w:r>
      <w:r w:rsidRPr="008531EA">
        <w:rPr>
          <w:rFonts w:ascii="Times New Roman" w:hAnsi="Times New Roman"/>
          <w:i/>
          <w:sz w:val="24"/>
          <w:szCs w:val="24"/>
          <w:lang w:eastAsia="hr-HR"/>
        </w:rPr>
        <w:t>(članak 13. stavak 3. ove Odluke),</w:t>
      </w:r>
    </w:p>
    <w:p w14:paraId="03C34E5B" w14:textId="77777777" w:rsidR="008531EA" w:rsidRPr="008531EA" w:rsidRDefault="008531EA" w:rsidP="008531EA">
      <w:pPr>
        <w:numPr>
          <w:ilvl w:val="0"/>
          <w:numId w:val="25"/>
        </w:numPr>
        <w:tabs>
          <w:tab w:val="left" w:pos="0"/>
          <w:tab w:val="left" w:pos="567"/>
        </w:tabs>
        <w:spacing w:after="0" w:line="240" w:lineRule="atLeast"/>
        <w:ind w:left="1276"/>
        <w:contextualSpacing/>
        <w:jc w:val="both"/>
        <w:rPr>
          <w:rFonts w:ascii="Times New Roman" w:hAnsi="Times New Roman"/>
          <w:sz w:val="24"/>
          <w:szCs w:val="24"/>
          <w:lang w:eastAsia="hr-HR"/>
        </w:rPr>
      </w:pPr>
      <w:r w:rsidRPr="008531EA">
        <w:rPr>
          <w:rFonts w:ascii="Times New Roman" w:hAnsi="Times New Roman"/>
          <w:sz w:val="24"/>
          <w:szCs w:val="24"/>
          <w:lang w:eastAsia="hr-HR"/>
        </w:rPr>
        <w:t xml:space="preserve">ne drži pod kontrolom razmnožavanje pasa i mačaka i ne spriječi svako nekontrolirano razmnožavanje </w:t>
      </w:r>
      <w:r w:rsidRPr="008531EA">
        <w:rPr>
          <w:rFonts w:ascii="Times New Roman" w:hAnsi="Times New Roman"/>
          <w:i/>
          <w:sz w:val="24"/>
          <w:szCs w:val="24"/>
          <w:lang w:eastAsia="hr-HR"/>
        </w:rPr>
        <w:t>(članak 16. stavak 1. ove Odluke),</w:t>
      </w:r>
    </w:p>
    <w:p w14:paraId="76A1B406" w14:textId="77777777" w:rsidR="008531EA" w:rsidRPr="008531EA" w:rsidRDefault="008531EA" w:rsidP="008531EA">
      <w:pPr>
        <w:numPr>
          <w:ilvl w:val="0"/>
          <w:numId w:val="25"/>
        </w:numPr>
        <w:tabs>
          <w:tab w:val="left" w:pos="0"/>
          <w:tab w:val="left" w:pos="567"/>
        </w:tabs>
        <w:spacing w:after="0" w:line="240" w:lineRule="atLeast"/>
        <w:ind w:left="1276"/>
        <w:contextualSpacing/>
        <w:jc w:val="both"/>
        <w:rPr>
          <w:rFonts w:ascii="Times New Roman" w:hAnsi="Times New Roman"/>
          <w:sz w:val="24"/>
          <w:szCs w:val="24"/>
          <w:lang w:eastAsia="hr-HR"/>
        </w:rPr>
      </w:pPr>
      <w:r w:rsidRPr="008531EA">
        <w:rPr>
          <w:rFonts w:ascii="Times New Roman" w:hAnsi="Times New Roman"/>
          <w:sz w:val="24"/>
          <w:szCs w:val="24"/>
          <w:lang w:eastAsia="hr-HR"/>
        </w:rPr>
        <w:t xml:space="preserve">ne provodi mjeru trajne sterilizacije psa odnosno mačke po naredbi komunalnog redara </w:t>
      </w:r>
      <w:r w:rsidRPr="008531EA">
        <w:rPr>
          <w:rFonts w:ascii="Times New Roman" w:hAnsi="Times New Roman"/>
          <w:i/>
          <w:sz w:val="24"/>
          <w:szCs w:val="24"/>
          <w:lang w:eastAsia="hr-HR"/>
        </w:rPr>
        <w:t>(članak 17. stavak 1. ove Odluke),</w:t>
      </w:r>
    </w:p>
    <w:p w14:paraId="34844883" w14:textId="77777777" w:rsidR="008531EA" w:rsidRPr="008531EA" w:rsidRDefault="008531EA" w:rsidP="008531EA">
      <w:pPr>
        <w:numPr>
          <w:ilvl w:val="0"/>
          <w:numId w:val="25"/>
        </w:numPr>
        <w:tabs>
          <w:tab w:val="left" w:pos="0"/>
          <w:tab w:val="left" w:pos="567"/>
        </w:tabs>
        <w:spacing w:after="0" w:line="240" w:lineRule="atLeast"/>
        <w:ind w:left="1276"/>
        <w:contextualSpacing/>
        <w:jc w:val="both"/>
        <w:rPr>
          <w:rFonts w:ascii="Times New Roman" w:hAnsi="Times New Roman"/>
          <w:sz w:val="24"/>
          <w:szCs w:val="24"/>
          <w:lang w:eastAsia="hr-HR"/>
        </w:rPr>
      </w:pPr>
      <w:r w:rsidRPr="008531EA">
        <w:rPr>
          <w:rFonts w:ascii="Times New Roman" w:hAnsi="Times New Roman"/>
          <w:sz w:val="24"/>
          <w:szCs w:val="24"/>
          <w:lang w:eastAsia="hr-HR"/>
        </w:rPr>
        <w:t xml:space="preserve">koristi životinje za sakupljanje donacija, prošnju te ih izlaže na površinama javne namjene, sajmovima, tržnicama i slično kao i za zabavne ili druge svrhe bez suglasnost Jedinstvenog upravnog odjela Općine </w:t>
      </w:r>
      <w:r w:rsidRPr="008531EA">
        <w:rPr>
          <w:rFonts w:ascii="Times New Roman" w:hAnsi="Times New Roman"/>
          <w:i/>
          <w:sz w:val="24"/>
          <w:szCs w:val="24"/>
          <w:lang w:eastAsia="hr-HR"/>
        </w:rPr>
        <w:t>(članak 24. ove Odluke),</w:t>
      </w:r>
    </w:p>
    <w:p w14:paraId="51DE86A8" w14:textId="77777777" w:rsidR="008531EA" w:rsidRPr="0048037B" w:rsidRDefault="008531EA" w:rsidP="008531EA">
      <w:pPr>
        <w:numPr>
          <w:ilvl w:val="0"/>
          <w:numId w:val="25"/>
        </w:numPr>
        <w:tabs>
          <w:tab w:val="left" w:pos="0"/>
          <w:tab w:val="left" w:pos="567"/>
        </w:tabs>
        <w:spacing w:after="160" w:line="240" w:lineRule="atLeast"/>
        <w:ind w:left="1276"/>
        <w:contextualSpacing/>
        <w:jc w:val="both"/>
        <w:rPr>
          <w:rFonts w:ascii="Times New Roman" w:hAnsi="Times New Roman"/>
          <w:sz w:val="24"/>
          <w:szCs w:val="24"/>
          <w:lang w:eastAsia="hr-HR"/>
        </w:rPr>
      </w:pPr>
      <w:r w:rsidRPr="008531EA">
        <w:rPr>
          <w:rFonts w:ascii="Times New Roman" w:hAnsi="Times New Roman"/>
          <w:sz w:val="24"/>
          <w:szCs w:val="24"/>
          <w:lang w:eastAsia="hr-HR"/>
        </w:rPr>
        <w:t xml:space="preserve">prodaje kućne ljubimce na površinama javne namjene, sajmovima, tržnicama i drugim prostorima koji ne zadovoljavaju uvjete za prodaju kućnih ljubimaca sukladno zakonskim propisima </w:t>
      </w:r>
      <w:r w:rsidRPr="008531EA">
        <w:rPr>
          <w:rFonts w:ascii="Times New Roman" w:hAnsi="Times New Roman"/>
          <w:i/>
          <w:sz w:val="24"/>
          <w:szCs w:val="24"/>
          <w:lang w:eastAsia="hr-HR"/>
        </w:rPr>
        <w:t>(članak 25. ove Odluke).</w:t>
      </w:r>
    </w:p>
    <w:p w14:paraId="4C4C8C06" w14:textId="77777777" w:rsidR="0048037B" w:rsidRPr="008531EA" w:rsidRDefault="0048037B" w:rsidP="008531EA">
      <w:pPr>
        <w:numPr>
          <w:ilvl w:val="0"/>
          <w:numId w:val="25"/>
        </w:numPr>
        <w:tabs>
          <w:tab w:val="left" w:pos="0"/>
          <w:tab w:val="left" w:pos="567"/>
        </w:tabs>
        <w:spacing w:after="160" w:line="240" w:lineRule="atLeast"/>
        <w:ind w:left="1276"/>
        <w:contextualSpacing/>
        <w:jc w:val="both"/>
        <w:rPr>
          <w:rFonts w:ascii="Times New Roman" w:hAnsi="Times New Roman"/>
          <w:sz w:val="24"/>
          <w:szCs w:val="24"/>
          <w:lang w:eastAsia="hr-HR"/>
        </w:rPr>
      </w:pPr>
    </w:p>
    <w:p w14:paraId="60E0B64B" w14:textId="175183EA" w:rsidR="008531EA" w:rsidRPr="008531EA" w:rsidRDefault="008531EA" w:rsidP="008531EA">
      <w:pPr>
        <w:tabs>
          <w:tab w:val="left" w:pos="0"/>
          <w:tab w:val="left" w:pos="567"/>
        </w:tabs>
        <w:spacing w:after="160" w:line="240" w:lineRule="atLeast"/>
        <w:jc w:val="center"/>
        <w:rPr>
          <w:rFonts w:ascii="Times New Roman" w:hAnsi="Times New Roman"/>
          <w:b/>
          <w:sz w:val="24"/>
          <w:szCs w:val="24"/>
        </w:rPr>
      </w:pPr>
      <w:r w:rsidRPr="008531EA">
        <w:rPr>
          <w:rFonts w:ascii="Times New Roman" w:hAnsi="Times New Roman"/>
          <w:b/>
          <w:sz w:val="24"/>
          <w:szCs w:val="24"/>
        </w:rPr>
        <w:t xml:space="preserve">Članak </w:t>
      </w:r>
      <w:r w:rsidR="009049DA">
        <w:rPr>
          <w:rFonts w:ascii="Times New Roman" w:hAnsi="Times New Roman"/>
          <w:b/>
          <w:sz w:val="24"/>
          <w:szCs w:val="24"/>
        </w:rPr>
        <w:t>30</w:t>
      </w:r>
      <w:r w:rsidRPr="008531EA">
        <w:rPr>
          <w:rFonts w:ascii="Times New Roman" w:hAnsi="Times New Roman"/>
          <w:b/>
          <w:sz w:val="24"/>
          <w:szCs w:val="24"/>
        </w:rPr>
        <w:t>.</w:t>
      </w:r>
    </w:p>
    <w:p w14:paraId="27BE3E3A" w14:textId="77777777" w:rsidR="008531EA" w:rsidRPr="008531EA" w:rsidRDefault="008531EA" w:rsidP="008531EA">
      <w:pPr>
        <w:tabs>
          <w:tab w:val="left" w:pos="0"/>
          <w:tab w:val="left" w:pos="567"/>
        </w:tabs>
        <w:spacing w:after="0" w:line="240" w:lineRule="atLeast"/>
        <w:jc w:val="both"/>
        <w:rPr>
          <w:rFonts w:ascii="Times New Roman" w:hAnsi="Times New Roman"/>
          <w:sz w:val="24"/>
          <w:szCs w:val="24"/>
        </w:rPr>
      </w:pPr>
      <w:r w:rsidRPr="008531EA">
        <w:rPr>
          <w:rFonts w:ascii="Times New Roman" w:hAnsi="Times New Roman"/>
          <w:sz w:val="24"/>
          <w:szCs w:val="24"/>
        </w:rPr>
        <w:tab/>
        <w:t xml:space="preserve">U provođenju nadzora komunalni redar je ovlašten pismeno upozoriti odnosno opomenuti posjednika psa ukoliko posjednik postupa suprotno odredbama članka 4., stavaka 1. i 2. i stavka 3. točke 1., 2., 3. i 7., članka 6. stavaka 2. i 3., članaka 8. i 9.,  članka 13. stavka 2., članaka 24. i 25. ove Odluke. </w:t>
      </w:r>
    </w:p>
    <w:p w14:paraId="48660EE3" w14:textId="77777777" w:rsidR="008531EA" w:rsidRPr="008531EA" w:rsidRDefault="008531EA" w:rsidP="008531EA">
      <w:pPr>
        <w:tabs>
          <w:tab w:val="left" w:pos="0"/>
          <w:tab w:val="left" w:pos="567"/>
        </w:tabs>
        <w:spacing w:after="0" w:line="240" w:lineRule="atLeast"/>
        <w:jc w:val="both"/>
        <w:rPr>
          <w:rFonts w:ascii="Times New Roman" w:hAnsi="Times New Roman"/>
          <w:sz w:val="24"/>
          <w:szCs w:val="24"/>
        </w:rPr>
      </w:pPr>
      <w:r w:rsidRPr="008531EA">
        <w:rPr>
          <w:rFonts w:ascii="Times New Roman" w:hAnsi="Times New Roman"/>
          <w:sz w:val="24"/>
          <w:szCs w:val="24"/>
        </w:rPr>
        <w:tab/>
        <w:t>Novčana kazna može se naplatiti na mjestu počinjenja prekršaja u visini polovice iznosa određenog člankom 29. ove Odluke ako je komunalni redar utvrdio prekršaj:</w:t>
      </w:r>
    </w:p>
    <w:p w14:paraId="0E55EFD0" w14:textId="77777777" w:rsidR="008531EA" w:rsidRPr="008531EA" w:rsidRDefault="008531EA" w:rsidP="008531EA">
      <w:pPr>
        <w:numPr>
          <w:ilvl w:val="0"/>
          <w:numId w:val="26"/>
        </w:numPr>
        <w:tabs>
          <w:tab w:val="left" w:pos="0"/>
          <w:tab w:val="left" w:pos="567"/>
        </w:tabs>
        <w:spacing w:after="0" w:line="240" w:lineRule="atLeast"/>
        <w:ind w:left="1276"/>
        <w:contextualSpacing/>
        <w:jc w:val="both"/>
        <w:rPr>
          <w:rFonts w:ascii="Times New Roman" w:hAnsi="Times New Roman"/>
          <w:sz w:val="24"/>
          <w:szCs w:val="24"/>
          <w:lang w:eastAsia="hr-HR"/>
        </w:rPr>
      </w:pPr>
      <w:r w:rsidRPr="008531EA">
        <w:rPr>
          <w:rFonts w:ascii="Times New Roman" w:hAnsi="Times New Roman"/>
          <w:sz w:val="24"/>
          <w:szCs w:val="24"/>
          <w:lang w:eastAsia="hr-HR"/>
        </w:rPr>
        <w:t>obavljanjem nadzora u okviru svoje nadležnosti,</w:t>
      </w:r>
    </w:p>
    <w:p w14:paraId="11DDADC5" w14:textId="77777777" w:rsidR="008531EA" w:rsidRPr="008531EA" w:rsidRDefault="008531EA" w:rsidP="008531EA">
      <w:pPr>
        <w:numPr>
          <w:ilvl w:val="0"/>
          <w:numId w:val="26"/>
        </w:numPr>
        <w:tabs>
          <w:tab w:val="left" w:pos="0"/>
          <w:tab w:val="left" w:pos="567"/>
        </w:tabs>
        <w:spacing w:after="0" w:line="240" w:lineRule="atLeast"/>
        <w:ind w:left="1276"/>
        <w:contextualSpacing/>
        <w:jc w:val="both"/>
        <w:rPr>
          <w:rFonts w:ascii="Times New Roman" w:hAnsi="Times New Roman"/>
          <w:sz w:val="24"/>
          <w:szCs w:val="24"/>
          <w:lang w:eastAsia="hr-HR"/>
        </w:rPr>
      </w:pPr>
      <w:r w:rsidRPr="008531EA">
        <w:rPr>
          <w:rFonts w:ascii="Times New Roman" w:hAnsi="Times New Roman"/>
          <w:sz w:val="24"/>
          <w:szCs w:val="24"/>
          <w:lang w:eastAsia="hr-HR"/>
        </w:rPr>
        <w:t>neposrednim opažanjem,</w:t>
      </w:r>
    </w:p>
    <w:p w14:paraId="006022AE" w14:textId="77777777" w:rsidR="008531EA" w:rsidRPr="008531EA" w:rsidRDefault="008531EA" w:rsidP="008531EA">
      <w:pPr>
        <w:numPr>
          <w:ilvl w:val="0"/>
          <w:numId w:val="26"/>
        </w:numPr>
        <w:tabs>
          <w:tab w:val="left" w:pos="0"/>
          <w:tab w:val="left" w:pos="567"/>
        </w:tabs>
        <w:spacing w:after="0" w:line="240" w:lineRule="atLeast"/>
        <w:ind w:left="1276"/>
        <w:contextualSpacing/>
        <w:jc w:val="both"/>
        <w:rPr>
          <w:rFonts w:ascii="Times New Roman" w:hAnsi="Times New Roman"/>
          <w:sz w:val="24"/>
          <w:szCs w:val="24"/>
          <w:lang w:eastAsia="hr-HR"/>
        </w:rPr>
      </w:pPr>
      <w:r w:rsidRPr="008531EA">
        <w:rPr>
          <w:rFonts w:ascii="Times New Roman" w:hAnsi="Times New Roman"/>
          <w:sz w:val="24"/>
          <w:szCs w:val="24"/>
          <w:lang w:eastAsia="hr-HR"/>
        </w:rPr>
        <w:t>uporabom tehničkog sredstva,</w:t>
      </w:r>
    </w:p>
    <w:p w14:paraId="031F24F6" w14:textId="77777777" w:rsidR="008531EA" w:rsidRPr="008531EA" w:rsidRDefault="008531EA" w:rsidP="008531EA">
      <w:pPr>
        <w:numPr>
          <w:ilvl w:val="0"/>
          <w:numId w:val="26"/>
        </w:numPr>
        <w:tabs>
          <w:tab w:val="left" w:pos="0"/>
          <w:tab w:val="left" w:pos="567"/>
        </w:tabs>
        <w:spacing w:after="0" w:line="240" w:lineRule="atLeast"/>
        <w:ind w:left="1276"/>
        <w:contextualSpacing/>
        <w:jc w:val="both"/>
        <w:rPr>
          <w:rFonts w:ascii="Times New Roman" w:hAnsi="Times New Roman"/>
          <w:sz w:val="24"/>
          <w:szCs w:val="24"/>
          <w:lang w:eastAsia="hr-HR"/>
        </w:rPr>
      </w:pPr>
      <w:r w:rsidRPr="008531EA">
        <w:rPr>
          <w:rFonts w:ascii="Times New Roman" w:hAnsi="Times New Roman"/>
          <w:sz w:val="24"/>
          <w:szCs w:val="24"/>
          <w:lang w:eastAsia="hr-HR"/>
        </w:rPr>
        <w:t>pregledom vjerodostojne dokumentacije.</w:t>
      </w:r>
    </w:p>
    <w:p w14:paraId="5CD9AA3D" w14:textId="77777777" w:rsidR="008531EA" w:rsidRPr="008531EA" w:rsidRDefault="008531EA" w:rsidP="008531EA">
      <w:pPr>
        <w:tabs>
          <w:tab w:val="left" w:pos="0"/>
          <w:tab w:val="left" w:pos="567"/>
        </w:tabs>
        <w:spacing w:after="0" w:line="240" w:lineRule="atLeast"/>
        <w:jc w:val="both"/>
        <w:rPr>
          <w:rFonts w:ascii="Arial" w:eastAsia="Times New Roman" w:hAnsi="Arial" w:cs="Arial"/>
          <w:b/>
          <w:sz w:val="21"/>
          <w:szCs w:val="21"/>
        </w:rPr>
      </w:pPr>
      <w:r w:rsidRPr="008531EA">
        <w:rPr>
          <w:rFonts w:ascii="Times New Roman" w:hAnsi="Times New Roman"/>
          <w:sz w:val="24"/>
          <w:szCs w:val="24"/>
        </w:rPr>
        <w:tab/>
        <w:t xml:space="preserve">Smatrat će se da je novčana kazna iz stavka 2. ovoga članka naplaćena na mjestu počinjenja prekršaja </w:t>
      </w:r>
      <w:r w:rsidRPr="008531EA">
        <w:rPr>
          <w:rFonts w:ascii="Times New Roman" w:eastAsia="Times New Roman" w:hAnsi="Times New Roman"/>
          <w:sz w:val="24"/>
          <w:szCs w:val="24"/>
        </w:rPr>
        <w:t xml:space="preserve">ako počinitelj prekršaja nije u trenutku kada je zatečen na mjestu počinjenja prekršaja u mogućnosti platiti novčanu kaznu, a istu plati u roku od tri dana te dokaz o izvršenoj uplati dostavi Jedinstvenom upravnom odjelu. </w:t>
      </w:r>
      <w:r w:rsidRPr="008531EA">
        <w:rPr>
          <w:rFonts w:ascii="Arial" w:eastAsia="Times New Roman" w:hAnsi="Arial" w:cs="Arial"/>
          <w:b/>
          <w:sz w:val="21"/>
          <w:szCs w:val="21"/>
        </w:rPr>
        <w:t xml:space="preserve"> </w:t>
      </w:r>
    </w:p>
    <w:p w14:paraId="2564C935" w14:textId="77777777" w:rsidR="008531EA" w:rsidRPr="008531EA" w:rsidRDefault="008531EA" w:rsidP="008531EA">
      <w:pPr>
        <w:tabs>
          <w:tab w:val="left" w:pos="0"/>
          <w:tab w:val="left" w:pos="567"/>
        </w:tabs>
        <w:spacing w:after="0" w:line="240" w:lineRule="atLeast"/>
        <w:jc w:val="both"/>
        <w:rPr>
          <w:rFonts w:ascii="Times New Roman" w:hAnsi="Times New Roman"/>
          <w:sz w:val="24"/>
          <w:szCs w:val="24"/>
        </w:rPr>
      </w:pPr>
      <w:r w:rsidRPr="008531EA">
        <w:rPr>
          <w:rFonts w:ascii="Arial" w:eastAsia="Times New Roman" w:hAnsi="Arial" w:cs="Arial"/>
          <w:b/>
          <w:sz w:val="21"/>
          <w:szCs w:val="21"/>
        </w:rPr>
        <w:tab/>
      </w:r>
      <w:r w:rsidRPr="008531EA">
        <w:rPr>
          <w:rFonts w:ascii="Times New Roman" w:hAnsi="Times New Roman"/>
          <w:sz w:val="24"/>
          <w:szCs w:val="24"/>
        </w:rPr>
        <w:t xml:space="preserve"> </w:t>
      </w:r>
      <w:r w:rsidRPr="008531EA">
        <w:rPr>
          <w:rFonts w:ascii="Times New Roman" w:eastAsia="Times New Roman" w:hAnsi="Times New Roman"/>
          <w:sz w:val="24"/>
          <w:szCs w:val="24"/>
        </w:rPr>
        <w:t xml:space="preserve">Smatrat će se da je novčana kazna iz stavka 2. ovog članka naplaćena na mjestu počinjenja prekršaja ako počinitelj prekršaja nije utvrđen u trenutku počinjenja prekršaja ili nije </w:t>
      </w:r>
      <w:r w:rsidRPr="008531EA">
        <w:rPr>
          <w:rFonts w:ascii="Times New Roman" w:eastAsia="Times New Roman" w:hAnsi="Times New Roman"/>
          <w:sz w:val="24"/>
          <w:szCs w:val="24"/>
        </w:rPr>
        <w:lastRenderedPageBreak/>
        <w:t xml:space="preserve">zatečen na mjestu počinjenja prekršaja, a novčanu kaznu plati u roku od tri dana od primitka obavijesti o prekršaju te dokaz o izvršenoj uplati dostavi Jedinstvenom upravnom odjelu.   </w:t>
      </w:r>
      <w:r w:rsidRPr="008531EA">
        <w:rPr>
          <w:rFonts w:ascii="Times New Roman" w:hAnsi="Times New Roman"/>
          <w:sz w:val="24"/>
          <w:szCs w:val="24"/>
        </w:rPr>
        <w:t xml:space="preserve">      </w:t>
      </w:r>
    </w:p>
    <w:p w14:paraId="2687AEC0" w14:textId="77777777" w:rsidR="008531EA" w:rsidRPr="008531EA" w:rsidRDefault="008531EA" w:rsidP="008531EA">
      <w:pPr>
        <w:tabs>
          <w:tab w:val="left" w:pos="0"/>
          <w:tab w:val="left" w:pos="567"/>
        </w:tabs>
        <w:spacing w:after="0" w:line="240" w:lineRule="atLeast"/>
        <w:jc w:val="both"/>
        <w:rPr>
          <w:rFonts w:ascii="Times New Roman" w:eastAsia="Times New Roman" w:hAnsi="Times New Roman"/>
          <w:sz w:val="24"/>
          <w:szCs w:val="24"/>
        </w:rPr>
      </w:pPr>
      <w:r w:rsidRPr="008531EA">
        <w:rPr>
          <w:rFonts w:ascii="Times New Roman" w:hAnsi="Times New Roman"/>
          <w:sz w:val="24"/>
          <w:szCs w:val="24"/>
        </w:rPr>
        <w:tab/>
      </w:r>
      <w:r w:rsidRPr="008531EA">
        <w:rPr>
          <w:rFonts w:ascii="Times New Roman" w:eastAsia="Times New Roman" w:hAnsi="Times New Roman"/>
          <w:sz w:val="24"/>
          <w:szCs w:val="24"/>
        </w:rPr>
        <w:t>Kada se radi o prekršaju pravne osobe i u njoj odgovorne osobe, novčana se kazna može naplatiti, prema pravilima iz stavka 2. ovoga članka, pravnoj osobi i odgovornoj osobi i kada su za to ostvareni uvjeti iz stavka 2. ovoga članka samo u odnosu na pravnu osobu.</w:t>
      </w:r>
    </w:p>
    <w:p w14:paraId="3E47D3F1" w14:textId="77777777" w:rsidR="008531EA" w:rsidRPr="008531EA" w:rsidRDefault="008531EA" w:rsidP="008531EA">
      <w:pPr>
        <w:tabs>
          <w:tab w:val="left" w:pos="0"/>
          <w:tab w:val="left" w:pos="567"/>
        </w:tabs>
        <w:spacing w:after="0" w:line="240" w:lineRule="atLeast"/>
        <w:jc w:val="both"/>
        <w:rPr>
          <w:rFonts w:ascii="Times New Roman" w:eastAsia="Times New Roman" w:hAnsi="Times New Roman"/>
          <w:sz w:val="24"/>
          <w:szCs w:val="24"/>
        </w:rPr>
      </w:pPr>
      <w:r w:rsidRPr="008531EA">
        <w:rPr>
          <w:rFonts w:ascii="Times New Roman" w:eastAsia="Times New Roman" w:hAnsi="Times New Roman"/>
          <w:sz w:val="24"/>
          <w:szCs w:val="24"/>
        </w:rPr>
        <w:tab/>
        <w:t xml:space="preserve">Usmeno izrečena novčana kazna prema uvjetima stavka 2. ovoga članka naplaćuje se od počinitelja prekršaja uz izdavanje potvrde o tome. </w:t>
      </w:r>
    </w:p>
    <w:p w14:paraId="649A965F" w14:textId="77777777" w:rsidR="008531EA" w:rsidRPr="008531EA" w:rsidRDefault="008531EA" w:rsidP="008531EA">
      <w:pPr>
        <w:tabs>
          <w:tab w:val="left" w:pos="0"/>
          <w:tab w:val="left" w:pos="567"/>
        </w:tabs>
        <w:spacing w:after="0" w:line="240" w:lineRule="atLeast"/>
        <w:jc w:val="both"/>
        <w:rPr>
          <w:rFonts w:ascii="Times New Roman" w:eastAsia="Times New Roman" w:hAnsi="Times New Roman"/>
          <w:color w:val="414145"/>
          <w:sz w:val="24"/>
          <w:szCs w:val="24"/>
        </w:rPr>
      </w:pPr>
      <w:r w:rsidRPr="008531EA">
        <w:rPr>
          <w:rFonts w:ascii="Times New Roman" w:eastAsia="Times New Roman" w:hAnsi="Times New Roman"/>
          <w:sz w:val="24"/>
          <w:szCs w:val="24"/>
        </w:rPr>
        <w:tab/>
        <w:t>Ako počinitelj prekršaja, sukladno stavku 2., 3., 4. i 5. ovoga članka, plati izrečenu novčanu kaznu, neće se voditi prekršajni postupak.</w:t>
      </w:r>
      <w:r w:rsidRPr="008531EA">
        <w:rPr>
          <w:rFonts w:ascii="Times New Roman" w:eastAsia="Times New Roman" w:hAnsi="Times New Roman"/>
          <w:color w:val="414145"/>
          <w:sz w:val="24"/>
          <w:szCs w:val="24"/>
        </w:rPr>
        <w:t xml:space="preserve"> </w:t>
      </w:r>
    </w:p>
    <w:p w14:paraId="1987A1D7" w14:textId="759819B5" w:rsidR="008531EA" w:rsidRPr="008531EA" w:rsidRDefault="008531EA" w:rsidP="008531EA">
      <w:pPr>
        <w:shd w:val="clear" w:color="auto" w:fill="FFFFFF"/>
        <w:spacing w:line="240" w:lineRule="auto"/>
        <w:outlineLvl w:val="5"/>
        <w:rPr>
          <w:rFonts w:ascii="Times New Roman" w:eastAsia="Times New Roman" w:hAnsi="Times New Roman"/>
          <w:b/>
          <w:bCs/>
          <w:spacing w:val="1"/>
          <w:sz w:val="24"/>
          <w:szCs w:val="24"/>
          <w:lang w:eastAsia="hr-HR"/>
        </w:rPr>
      </w:pPr>
      <w:r w:rsidRPr="008531EA">
        <w:rPr>
          <w:rFonts w:ascii="Times New Roman" w:eastAsia="Times New Roman" w:hAnsi="Times New Roman"/>
          <w:b/>
          <w:bCs/>
          <w:spacing w:val="1"/>
          <w:sz w:val="24"/>
          <w:szCs w:val="24"/>
          <w:lang w:eastAsia="hr-HR"/>
        </w:rPr>
        <w:br/>
        <w:t>VIII. PRIJELAZN</w:t>
      </w:r>
      <w:r w:rsidR="0048037B">
        <w:rPr>
          <w:rFonts w:ascii="Times New Roman" w:eastAsia="Times New Roman" w:hAnsi="Times New Roman"/>
          <w:b/>
          <w:bCs/>
          <w:spacing w:val="1"/>
          <w:sz w:val="24"/>
          <w:szCs w:val="24"/>
          <w:lang w:eastAsia="hr-HR"/>
        </w:rPr>
        <w:t>E</w:t>
      </w:r>
      <w:r w:rsidRPr="008531EA">
        <w:rPr>
          <w:rFonts w:ascii="Times New Roman" w:eastAsia="Times New Roman" w:hAnsi="Times New Roman"/>
          <w:b/>
          <w:bCs/>
          <w:spacing w:val="1"/>
          <w:sz w:val="24"/>
          <w:szCs w:val="24"/>
          <w:lang w:eastAsia="hr-HR"/>
        </w:rPr>
        <w:t xml:space="preserve"> I ZAVRŠN</w:t>
      </w:r>
      <w:r w:rsidR="0048037B">
        <w:rPr>
          <w:rFonts w:ascii="Times New Roman" w:eastAsia="Times New Roman" w:hAnsi="Times New Roman"/>
          <w:b/>
          <w:bCs/>
          <w:spacing w:val="1"/>
          <w:sz w:val="24"/>
          <w:szCs w:val="24"/>
          <w:lang w:eastAsia="hr-HR"/>
        </w:rPr>
        <w:t>E</w:t>
      </w:r>
      <w:r w:rsidRPr="008531EA">
        <w:rPr>
          <w:rFonts w:ascii="Times New Roman" w:eastAsia="Times New Roman" w:hAnsi="Times New Roman"/>
          <w:b/>
          <w:bCs/>
          <w:spacing w:val="1"/>
          <w:sz w:val="24"/>
          <w:szCs w:val="24"/>
          <w:lang w:eastAsia="hr-HR"/>
        </w:rPr>
        <w:t xml:space="preserve"> ODREDB</w:t>
      </w:r>
      <w:r w:rsidR="0048037B">
        <w:rPr>
          <w:rFonts w:ascii="Times New Roman" w:eastAsia="Times New Roman" w:hAnsi="Times New Roman"/>
          <w:b/>
          <w:bCs/>
          <w:spacing w:val="1"/>
          <w:sz w:val="24"/>
          <w:szCs w:val="24"/>
          <w:lang w:eastAsia="hr-HR"/>
        </w:rPr>
        <w:t>E</w:t>
      </w:r>
    </w:p>
    <w:p w14:paraId="03587B18" w14:textId="4E08E18B" w:rsidR="008531EA" w:rsidRPr="008531EA" w:rsidRDefault="008531EA" w:rsidP="008531EA">
      <w:pPr>
        <w:shd w:val="clear" w:color="auto" w:fill="FFFFFF"/>
        <w:spacing w:line="240" w:lineRule="auto"/>
        <w:jc w:val="center"/>
        <w:rPr>
          <w:rFonts w:ascii="Times New Roman" w:eastAsia="Times New Roman" w:hAnsi="Times New Roman"/>
          <w:sz w:val="24"/>
          <w:szCs w:val="24"/>
          <w:lang w:eastAsia="hr-HR"/>
        </w:rPr>
      </w:pPr>
      <w:r w:rsidRPr="008531EA">
        <w:rPr>
          <w:rFonts w:ascii="Times New Roman" w:eastAsia="Times New Roman" w:hAnsi="Times New Roman"/>
          <w:b/>
          <w:bCs/>
          <w:sz w:val="24"/>
          <w:szCs w:val="24"/>
          <w:lang w:eastAsia="hr-HR"/>
        </w:rPr>
        <w:t>Članak 3</w:t>
      </w:r>
      <w:r w:rsidR="009049DA">
        <w:rPr>
          <w:rFonts w:ascii="Times New Roman" w:eastAsia="Times New Roman" w:hAnsi="Times New Roman"/>
          <w:b/>
          <w:bCs/>
          <w:sz w:val="24"/>
          <w:szCs w:val="24"/>
          <w:lang w:eastAsia="hr-HR"/>
        </w:rPr>
        <w:t>1</w:t>
      </w:r>
      <w:r w:rsidRPr="008531EA">
        <w:rPr>
          <w:rFonts w:ascii="Times New Roman" w:eastAsia="Times New Roman" w:hAnsi="Times New Roman"/>
          <w:sz w:val="24"/>
          <w:szCs w:val="24"/>
          <w:lang w:eastAsia="hr-HR"/>
        </w:rPr>
        <w:t>.</w:t>
      </w:r>
    </w:p>
    <w:p w14:paraId="7476EDDB" w14:textId="0F80AEA6" w:rsidR="008531EA" w:rsidRPr="008531EA" w:rsidRDefault="008531EA" w:rsidP="008531EA">
      <w:pPr>
        <w:spacing w:line="240" w:lineRule="auto"/>
        <w:ind w:right="20" w:firstLine="708"/>
        <w:jc w:val="both"/>
        <w:rPr>
          <w:rFonts w:ascii="Times New Roman" w:eastAsia="Times New Roman" w:hAnsi="Times New Roman"/>
          <w:sz w:val="24"/>
          <w:szCs w:val="24"/>
          <w:lang w:eastAsia="hr-HR"/>
        </w:rPr>
      </w:pPr>
      <w:r w:rsidRPr="008531EA">
        <w:rPr>
          <w:rFonts w:ascii="Times New Roman" w:eastAsia="Times New Roman" w:hAnsi="Times New Roman"/>
          <w:sz w:val="24"/>
          <w:szCs w:val="24"/>
          <w:lang w:eastAsia="hr-HR"/>
        </w:rPr>
        <w:t>Stupanjem na snagu ove Odluke prestaje važiti Odluka o uvjetima i načinu drža</w:t>
      </w:r>
      <w:r>
        <w:rPr>
          <w:rFonts w:ascii="Times New Roman" w:eastAsia="Times New Roman" w:hAnsi="Times New Roman"/>
          <w:sz w:val="24"/>
          <w:szCs w:val="24"/>
          <w:lang w:eastAsia="hr-HR"/>
        </w:rPr>
        <w:t>nja kućnih ljubimaca i načinu postupanja s napuštenim i izgubljenim životinjama te divljim životinjama ( „Sl. Vjesnik“ Vukovarsko-srijemske županije br. 21/17).</w:t>
      </w:r>
    </w:p>
    <w:p w14:paraId="118FD5DC" w14:textId="2992C4A8" w:rsidR="008531EA" w:rsidRPr="008531EA" w:rsidRDefault="008531EA" w:rsidP="008531EA">
      <w:pPr>
        <w:spacing w:line="240" w:lineRule="auto"/>
        <w:ind w:right="20"/>
        <w:jc w:val="center"/>
        <w:rPr>
          <w:rFonts w:ascii="Times New Roman" w:eastAsia="Times New Roman" w:hAnsi="Times New Roman"/>
          <w:b/>
          <w:bCs/>
          <w:sz w:val="24"/>
          <w:szCs w:val="24"/>
          <w:lang w:eastAsia="hr-HR"/>
        </w:rPr>
      </w:pPr>
      <w:r w:rsidRPr="008531EA">
        <w:rPr>
          <w:rFonts w:ascii="Times New Roman" w:eastAsia="Times New Roman" w:hAnsi="Times New Roman"/>
          <w:b/>
          <w:bCs/>
          <w:sz w:val="24"/>
          <w:szCs w:val="24"/>
          <w:lang w:eastAsia="hr-HR"/>
        </w:rPr>
        <w:t xml:space="preserve"> Članak 3</w:t>
      </w:r>
      <w:r w:rsidR="009049DA">
        <w:rPr>
          <w:rFonts w:ascii="Times New Roman" w:eastAsia="Times New Roman" w:hAnsi="Times New Roman"/>
          <w:b/>
          <w:bCs/>
          <w:sz w:val="24"/>
          <w:szCs w:val="24"/>
          <w:lang w:eastAsia="hr-HR"/>
        </w:rPr>
        <w:t>2</w:t>
      </w:r>
      <w:r w:rsidRPr="008531EA">
        <w:rPr>
          <w:rFonts w:ascii="Times New Roman" w:eastAsia="Times New Roman" w:hAnsi="Times New Roman"/>
          <w:b/>
          <w:bCs/>
          <w:sz w:val="24"/>
          <w:szCs w:val="24"/>
          <w:lang w:eastAsia="hr-HR"/>
        </w:rPr>
        <w:t>.</w:t>
      </w:r>
    </w:p>
    <w:p w14:paraId="560C1098" w14:textId="30FFFF60" w:rsidR="008531EA" w:rsidRPr="008531EA" w:rsidRDefault="008531EA" w:rsidP="008531EA">
      <w:pPr>
        <w:spacing w:after="0" w:line="240" w:lineRule="auto"/>
        <w:ind w:right="20" w:firstLine="708"/>
        <w:jc w:val="both"/>
        <w:rPr>
          <w:rFonts w:ascii="Times New Roman" w:eastAsia="Times New Roman" w:hAnsi="Times New Roman" w:cs="Arial"/>
          <w:sz w:val="24"/>
          <w:szCs w:val="20"/>
          <w:lang w:eastAsia="hr-HR"/>
        </w:rPr>
      </w:pPr>
      <w:r w:rsidRPr="008531EA">
        <w:rPr>
          <w:rFonts w:ascii="Times New Roman" w:eastAsia="Times New Roman" w:hAnsi="Times New Roman"/>
          <w:sz w:val="24"/>
          <w:szCs w:val="24"/>
          <w:lang w:eastAsia="hr-HR"/>
        </w:rPr>
        <w:t xml:space="preserve">Ova Odluka stupa na snagu </w:t>
      </w:r>
      <w:r w:rsidRPr="008531EA">
        <w:rPr>
          <w:rFonts w:ascii="Times New Roman" w:eastAsia="Times New Roman" w:hAnsi="Times New Roman" w:cs="Arial"/>
          <w:sz w:val="24"/>
          <w:szCs w:val="20"/>
          <w:lang w:eastAsia="hr-HR"/>
        </w:rPr>
        <w:t xml:space="preserve">osmog </w:t>
      </w:r>
      <w:r w:rsidR="0048037B">
        <w:rPr>
          <w:rFonts w:ascii="Times New Roman" w:eastAsia="Times New Roman" w:hAnsi="Times New Roman" w:cs="Arial"/>
          <w:sz w:val="24"/>
          <w:szCs w:val="20"/>
          <w:lang w:eastAsia="hr-HR"/>
        </w:rPr>
        <w:t xml:space="preserve">(8) </w:t>
      </w:r>
      <w:r w:rsidRPr="008531EA">
        <w:rPr>
          <w:rFonts w:ascii="Times New Roman" w:eastAsia="Times New Roman" w:hAnsi="Times New Roman" w:cs="Arial"/>
          <w:sz w:val="24"/>
          <w:szCs w:val="20"/>
          <w:lang w:eastAsia="hr-HR"/>
        </w:rPr>
        <w:t xml:space="preserve">dana od dana objave u „Službenom </w:t>
      </w:r>
      <w:r>
        <w:rPr>
          <w:rFonts w:ascii="Times New Roman" w:eastAsia="Times New Roman" w:hAnsi="Times New Roman" w:cs="Arial"/>
          <w:sz w:val="24"/>
          <w:szCs w:val="20"/>
          <w:lang w:eastAsia="hr-HR"/>
        </w:rPr>
        <w:t>Vjesniku“ Vukovarsko-srijemske županije.</w:t>
      </w:r>
    </w:p>
    <w:p w14:paraId="0950FA33" w14:textId="77777777" w:rsidR="008531EA" w:rsidRDefault="008531EA" w:rsidP="008531EA">
      <w:pPr>
        <w:shd w:val="clear" w:color="auto" w:fill="FFFFFF"/>
        <w:spacing w:after="0" w:line="240" w:lineRule="auto"/>
        <w:outlineLvl w:val="5"/>
        <w:rPr>
          <w:rFonts w:ascii="Times New Roman" w:eastAsia="Times New Roman" w:hAnsi="Times New Roman" w:cs="Arial"/>
          <w:sz w:val="24"/>
          <w:szCs w:val="20"/>
          <w:lang w:eastAsia="hr-HR"/>
        </w:rPr>
      </w:pPr>
    </w:p>
    <w:p w14:paraId="36E4106A" w14:textId="77777777" w:rsidR="0048037B" w:rsidRDefault="0048037B" w:rsidP="008531EA">
      <w:pPr>
        <w:shd w:val="clear" w:color="auto" w:fill="FFFFFF"/>
        <w:spacing w:after="0" w:line="240" w:lineRule="auto"/>
        <w:outlineLvl w:val="5"/>
        <w:rPr>
          <w:rFonts w:ascii="Times New Roman" w:eastAsia="Times New Roman" w:hAnsi="Times New Roman" w:cs="Arial"/>
          <w:sz w:val="24"/>
          <w:szCs w:val="20"/>
          <w:lang w:eastAsia="hr-HR"/>
        </w:rPr>
      </w:pPr>
    </w:p>
    <w:p w14:paraId="1F649A40" w14:textId="77777777" w:rsidR="0048037B" w:rsidRDefault="0048037B" w:rsidP="008531EA">
      <w:pPr>
        <w:shd w:val="clear" w:color="auto" w:fill="FFFFFF"/>
        <w:spacing w:after="0" w:line="240" w:lineRule="auto"/>
        <w:outlineLvl w:val="5"/>
        <w:rPr>
          <w:rFonts w:ascii="Times New Roman" w:eastAsia="Times New Roman" w:hAnsi="Times New Roman" w:cs="Arial"/>
          <w:sz w:val="24"/>
          <w:szCs w:val="20"/>
          <w:lang w:eastAsia="hr-HR"/>
        </w:rPr>
      </w:pPr>
    </w:p>
    <w:p w14:paraId="15989E77" w14:textId="77777777" w:rsidR="0048037B" w:rsidRDefault="0048037B" w:rsidP="008531EA">
      <w:pPr>
        <w:shd w:val="clear" w:color="auto" w:fill="FFFFFF"/>
        <w:spacing w:after="0" w:line="240" w:lineRule="auto"/>
        <w:outlineLvl w:val="5"/>
        <w:rPr>
          <w:rFonts w:ascii="Times New Roman" w:eastAsia="Times New Roman" w:hAnsi="Times New Roman" w:cs="Arial"/>
          <w:sz w:val="24"/>
          <w:szCs w:val="20"/>
          <w:lang w:eastAsia="hr-HR"/>
        </w:rPr>
      </w:pPr>
    </w:p>
    <w:p w14:paraId="03564B7F" w14:textId="2AAA26AD" w:rsidR="0048037B" w:rsidRDefault="0048037B" w:rsidP="0048037B">
      <w:pPr>
        <w:shd w:val="clear" w:color="auto" w:fill="FFFFFF"/>
        <w:spacing w:after="0" w:line="240" w:lineRule="auto"/>
        <w:jc w:val="right"/>
        <w:outlineLvl w:val="5"/>
        <w:rPr>
          <w:rFonts w:ascii="Times New Roman" w:eastAsia="Times New Roman" w:hAnsi="Times New Roman" w:cs="Arial"/>
          <w:sz w:val="24"/>
          <w:szCs w:val="20"/>
          <w:lang w:eastAsia="hr-HR"/>
        </w:rPr>
      </w:pPr>
      <w:r>
        <w:rPr>
          <w:rFonts w:ascii="Times New Roman" w:eastAsia="Times New Roman" w:hAnsi="Times New Roman" w:cs="Arial"/>
          <w:sz w:val="24"/>
          <w:szCs w:val="20"/>
          <w:lang w:eastAsia="hr-HR"/>
        </w:rPr>
        <w:t>Predsjednik Općinskog vijeća:</w:t>
      </w:r>
    </w:p>
    <w:p w14:paraId="2F138EF5" w14:textId="77777777" w:rsidR="0048037B" w:rsidRDefault="0048037B" w:rsidP="0048037B">
      <w:pPr>
        <w:shd w:val="clear" w:color="auto" w:fill="FFFFFF"/>
        <w:spacing w:after="0" w:line="240" w:lineRule="auto"/>
        <w:jc w:val="right"/>
        <w:outlineLvl w:val="5"/>
        <w:rPr>
          <w:rFonts w:ascii="Times New Roman" w:eastAsia="Times New Roman" w:hAnsi="Times New Roman" w:cs="Arial"/>
          <w:sz w:val="24"/>
          <w:szCs w:val="20"/>
          <w:lang w:eastAsia="hr-HR"/>
        </w:rPr>
      </w:pPr>
    </w:p>
    <w:p w14:paraId="2FFE3B4C" w14:textId="77777777" w:rsidR="0048037B" w:rsidRDefault="0048037B" w:rsidP="0048037B">
      <w:pPr>
        <w:shd w:val="clear" w:color="auto" w:fill="FFFFFF"/>
        <w:spacing w:after="0" w:line="240" w:lineRule="auto"/>
        <w:jc w:val="right"/>
        <w:outlineLvl w:val="5"/>
        <w:rPr>
          <w:rFonts w:ascii="Times New Roman" w:eastAsia="Times New Roman" w:hAnsi="Times New Roman" w:cs="Arial"/>
          <w:sz w:val="24"/>
          <w:szCs w:val="20"/>
          <w:lang w:eastAsia="hr-HR"/>
        </w:rPr>
      </w:pPr>
    </w:p>
    <w:p w14:paraId="6EFDA247" w14:textId="737CA750" w:rsidR="0048037B" w:rsidRPr="008531EA" w:rsidRDefault="0048037B" w:rsidP="0048037B">
      <w:pPr>
        <w:shd w:val="clear" w:color="auto" w:fill="FFFFFF"/>
        <w:spacing w:after="0" w:line="240" w:lineRule="auto"/>
        <w:jc w:val="right"/>
        <w:outlineLvl w:val="5"/>
        <w:rPr>
          <w:rFonts w:ascii="Times New Roman" w:eastAsia="Times New Roman" w:hAnsi="Times New Roman"/>
          <w:b/>
          <w:bCs/>
          <w:spacing w:val="1"/>
          <w:sz w:val="24"/>
          <w:szCs w:val="24"/>
          <w:lang w:eastAsia="hr-HR"/>
        </w:rPr>
      </w:pPr>
      <w:r>
        <w:rPr>
          <w:rFonts w:ascii="Times New Roman" w:eastAsia="Times New Roman" w:hAnsi="Times New Roman" w:cs="Arial"/>
          <w:sz w:val="24"/>
          <w:szCs w:val="20"/>
          <w:lang w:eastAsia="hr-HR"/>
        </w:rPr>
        <w:t>Tomo Đaković</w:t>
      </w:r>
    </w:p>
    <w:p w14:paraId="75FF1C1A" w14:textId="77777777" w:rsidR="008531EA" w:rsidRPr="008531EA" w:rsidRDefault="008531EA" w:rsidP="008531EA">
      <w:pPr>
        <w:shd w:val="clear" w:color="auto" w:fill="FFFFFF"/>
        <w:spacing w:before="144" w:after="0" w:line="240" w:lineRule="auto"/>
        <w:outlineLvl w:val="5"/>
        <w:rPr>
          <w:rFonts w:ascii="Times New Roman" w:eastAsia="Times New Roman" w:hAnsi="Times New Roman"/>
          <w:bCs/>
          <w:spacing w:val="1"/>
          <w:lang w:eastAsia="hr-HR"/>
        </w:rPr>
      </w:pPr>
    </w:p>
    <w:p w14:paraId="48DF51E4" w14:textId="77777777" w:rsidR="008531EA" w:rsidRPr="008531EA" w:rsidRDefault="008531EA" w:rsidP="008531EA">
      <w:pPr>
        <w:jc w:val="both"/>
        <w:rPr>
          <w:rFonts w:ascii="Times New Roman" w:eastAsia="WenQuanYi Micro Hei" w:hAnsi="Times New Roman" w:cs="Lohit Devanagari"/>
          <w:kern w:val="2"/>
          <w:sz w:val="24"/>
          <w:szCs w:val="24"/>
          <w:lang w:eastAsia="zh-CN" w:bidi="hi-IN"/>
        </w:rPr>
      </w:pPr>
      <w:r w:rsidRPr="008531EA">
        <w:rPr>
          <w:rFonts w:ascii="Times New Roman" w:eastAsia="Times New Roman" w:hAnsi="Times New Roman"/>
          <w:b/>
          <w:bCs/>
          <w:spacing w:val="1"/>
          <w:lang w:eastAsia="hr-HR"/>
        </w:rPr>
        <w:br w:type="page"/>
      </w:r>
      <w:r w:rsidRPr="008531EA">
        <w:rPr>
          <w:rFonts w:ascii="Times New Roman" w:eastAsia="WenQuanYi Micro Hei" w:hAnsi="Times New Roman"/>
          <w:b/>
          <w:kern w:val="2"/>
          <w:sz w:val="24"/>
          <w:szCs w:val="24"/>
          <w:u w:val="single"/>
          <w:lang w:eastAsia="zh-CN" w:bidi="hi-IN"/>
        </w:rPr>
        <w:lastRenderedPageBreak/>
        <w:t>PRILOG 1.</w:t>
      </w:r>
    </w:p>
    <w:p w14:paraId="3A556DD9" w14:textId="77777777" w:rsidR="008531EA" w:rsidRPr="008531EA" w:rsidRDefault="008531EA" w:rsidP="008531EA">
      <w:pPr>
        <w:suppressAutoHyphens/>
        <w:spacing w:after="0" w:line="240" w:lineRule="auto"/>
        <w:jc w:val="both"/>
        <w:rPr>
          <w:rFonts w:ascii="Times New Roman" w:eastAsia="WenQuanYi Micro Hei" w:hAnsi="Times New Roman"/>
          <w:b/>
          <w:kern w:val="2"/>
          <w:sz w:val="24"/>
          <w:szCs w:val="24"/>
          <w:u w:val="single"/>
          <w:lang w:eastAsia="zh-CN" w:bidi="hi-IN"/>
        </w:rPr>
      </w:pPr>
    </w:p>
    <w:tbl>
      <w:tblPr>
        <w:tblW w:w="0" w:type="auto"/>
        <w:tblInd w:w="-20" w:type="dxa"/>
        <w:tblLayout w:type="fixed"/>
        <w:tblLook w:val="0000" w:firstRow="0" w:lastRow="0" w:firstColumn="0" w:lastColumn="0" w:noHBand="0" w:noVBand="0"/>
      </w:tblPr>
      <w:tblGrid>
        <w:gridCol w:w="2320"/>
        <w:gridCol w:w="2324"/>
        <w:gridCol w:w="2268"/>
        <w:gridCol w:w="2427"/>
      </w:tblGrid>
      <w:tr w:rsidR="008531EA" w:rsidRPr="008531EA" w14:paraId="6563F2B6" w14:textId="77777777" w:rsidTr="0051317A">
        <w:trPr>
          <w:cantSplit/>
          <w:tblHeader/>
        </w:trPr>
        <w:tc>
          <w:tcPr>
            <w:tcW w:w="9339" w:type="dxa"/>
            <w:gridSpan w:val="4"/>
            <w:tcBorders>
              <w:top w:val="single" w:sz="4" w:space="0" w:color="000000"/>
              <w:left w:val="single" w:sz="4" w:space="0" w:color="000000"/>
              <w:bottom w:val="single" w:sz="4" w:space="0" w:color="000000"/>
              <w:right w:val="single" w:sz="4" w:space="0" w:color="000000"/>
            </w:tcBorders>
            <w:shd w:val="clear" w:color="auto" w:fill="auto"/>
          </w:tcPr>
          <w:p w14:paraId="7A63E563" w14:textId="77777777" w:rsidR="008531EA" w:rsidRPr="008531EA" w:rsidRDefault="008531EA" w:rsidP="008531EA">
            <w:pPr>
              <w:suppressAutoHyphens/>
              <w:spacing w:after="0" w:line="240" w:lineRule="auto"/>
              <w:jc w:val="center"/>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b/>
                <w:kern w:val="2"/>
                <w:sz w:val="24"/>
                <w:szCs w:val="24"/>
                <w:lang w:eastAsia="zh-CN" w:bidi="hi-IN"/>
              </w:rPr>
              <w:t>Minimalna površina ograđenih prostora za pse</w:t>
            </w:r>
          </w:p>
        </w:tc>
      </w:tr>
      <w:tr w:rsidR="008531EA" w:rsidRPr="008531EA" w14:paraId="52A88118" w14:textId="77777777" w:rsidTr="0051317A">
        <w:trPr>
          <w:cantSplit/>
          <w:tblHeader/>
        </w:trPr>
        <w:tc>
          <w:tcPr>
            <w:tcW w:w="2320" w:type="dxa"/>
            <w:tcBorders>
              <w:top w:val="single" w:sz="4" w:space="0" w:color="000000"/>
              <w:left w:val="single" w:sz="4" w:space="0" w:color="000000"/>
              <w:bottom w:val="single" w:sz="4" w:space="0" w:color="000000"/>
            </w:tcBorders>
            <w:shd w:val="clear" w:color="auto" w:fill="auto"/>
          </w:tcPr>
          <w:p w14:paraId="466311C0" w14:textId="77777777" w:rsidR="008531EA" w:rsidRPr="008531EA" w:rsidRDefault="008531EA" w:rsidP="008531EA">
            <w:pPr>
              <w:suppressAutoHyphens/>
              <w:spacing w:after="0" w:line="240" w:lineRule="auto"/>
              <w:jc w:val="both"/>
              <w:rPr>
                <w:rFonts w:ascii="Times New Roman" w:eastAsia="WenQuanYi Micro Hei" w:hAnsi="Times New Roman" w:cs="Lohit Devanagari"/>
                <w:b/>
                <w:bCs/>
                <w:kern w:val="2"/>
                <w:sz w:val="24"/>
                <w:szCs w:val="24"/>
                <w:lang w:eastAsia="zh-CN" w:bidi="hi-IN"/>
              </w:rPr>
            </w:pPr>
            <w:r w:rsidRPr="008531EA">
              <w:rPr>
                <w:rFonts w:ascii="Times New Roman" w:eastAsia="WenQuanYi Micro Hei" w:hAnsi="Times New Roman"/>
                <w:b/>
                <w:bCs/>
                <w:kern w:val="2"/>
                <w:sz w:val="24"/>
                <w:szCs w:val="24"/>
                <w:lang w:eastAsia="zh-CN" w:bidi="hi-IN"/>
              </w:rPr>
              <w:t>MASA PASA (kg)</w:t>
            </w:r>
          </w:p>
        </w:tc>
        <w:tc>
          <w:tcPr>
            <w:tcW w:w="2324" w:type="dxa"/>
            <w:tcBorders>
              <w:top w:val="single" w:sz="4" w:space="0" w:color="000000"/>
              <w:left w:val="single" w:sz="4" w:space="0" w:color="000000"/>
              <w:bottom w:val="single" w:sz="4" w:space="0" w:color="000000"/>
            </w:tcBorders>
            <w:shd w:val="clear" w:color="auto" w:fill="auto"/>
          </w:tcPr>
          <w:p w14:paraId="61ACC039" w14:textId="77777777" w:rsidR="008531EA" w:rsidRPr="008531EA" w:rsidRDefault="008531EA" w:rsidP="008531EA">
            <w:pPr>
              <w:suppressAutoHyphens/>
              <w:spacing w:after="0" w:line="240" w:lineRule="auto"/>
              <w:jc w:val="both"/>
              <w:rPr>
                <w:rFonts w:ascii="Times New Roman" w:eastAsia="WenQuanYi Micro Hei" w:hAnsi="Times New Roman" w:cs="Lohit Devanagari"/>
                <w:b/>
                <w:bCs/>
                <w:kern w:val="2"/>
                <w:sz w:val="24"/>
                <w:szCs w:val="24"/>
                <w:lang w:eastAsia="zh-CN" w:bidi="hi-IN"/>
              </w:rPr>
            </w:pPr>
            <w:r w:rsidRPr="008531EA">
              <w:rPr>
                <w:rFonts w:ascii="Times New Roman" w:eastAsia="WenQuanYi Micro Hei" w:hAnsi="Times New Roman"/>
                <w:b/>
                <w:bCs/>
                <w:kern w:val="2"/>
                <w:sz w:val="24"/>
                <w:szCs w:val="24"/>
                <w:lang w:eastAsia="zh-CN" w:bidi="hi-IN"/>
              </w:rPr>
              <w:t>MINIMALNA POVRŠINA (m²)</w:t>
            </w:r>
          </w:p>
        </w:tc>
        <w:tc>
          <w:tcPr>
            <w:tcW w:w="2268" w:type="dxa"/>
            <w:tcBorders>
              <w:top w:val="single" w:sz="4" w:space="0" w:color="000000"/>
              <w:left w:val="single" w:sz="4" w:space="0" w:color="000000"/>
              <w:bottom w:val="single" w:sz="4" w:space="0" w:color="000000"/>
            </w:tcBorders>
            <w:shd w:val="clear" w:color="auto" w:fill="auto"/>
          </w:tcPr>
          <w:p w14:paraId="3B5743DE" w14:textId="77777777" w:rsidR="008531EA" w:rsidRPr="008531EA" w:rsidRDefault="008531EA" w:rsidP="008531EA">
            <w:pPr>
              <w:suppressAutoHyphens/>
              <w:spacing w:after="0" w:line="240" w:lineRule="auto"/>
              <w:jc w:val="both"/>
              <w:rPr>
                <w:rFonts w:ascii="Times New Roman" w:eastAsia="WenQuanYi Micro Hei" w:hAnsi="Times New Roman" w:cs="Lohit Devanagari"/>
                <w:b/>
                <w:bCs/>
                <w:kern w:val="2"/>
                <w:sz w:val="24"/>
                <w:szCs w:val="24"/>
                <w:lang w:eastAsia="zh-CN" w:bidi="hi-IN"/>
              </w:rPr>
            </w:pPr>
            <w:r w:rsidRPr="008531EA">
              <w:rPr>
                <w:rFonts w:ascii="Times New Roman" w:eastAsia="WenQuanYi Micro Hei" w:hAnsi="Times New Roman"/>
                <w:b/>
                <w:bCs/>
                <w:kern w:val="2"/>
                <w:sz w:val="24"/>
                <w:szCs w:val="24"/>
                <w:lang w:eastAsia="zh-CN" w:bidi="hi-IN"/>
              </w:rPr>
              <w:t>MINIMALNA VISINA (natkriveni, m)</w:t>
            </w: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1DD36A7A" w14:textId="77777777" w:rsidR="008531EA" w:rsidRPr="008531EA" w:rsidRDefault="008531EA" w:rsidP="008531EA">
            <w:pPr>
              <w:suppressAutoHyphens/>
              <w:spacing w:after="0" w:line="240" w:lineRule="auto"/>
              <w:jc w:val="both"/>
              <w:rPr>
                <w:rFonts w:ascii="Times New Roman" w:eastAsia="WenQuanYi Micro Hei" w:hAnsi="Times New Roman" w:cs="Lohit Devanagari"/>
                <w:b/>
                <w:bCs/>
                <w:kern w:val="2"/>
                <w:sz w:val="24"/>
                <w:szCs w:val="24"/>
                <w:lang w:eastAsia="zh-CN" w:bidi="hi-IN"/>
              </w:rPr>
            </w:pPr>
            <w:r w:rsidRPr="008531EA">
              <w:rPr>
                <w:rFonts w:ascii="Times New Roman" w:eastAsia="WenQuanYi Micro Hei" w:hAnsi="Times New Roman"/>
                <w:b/>
                <w:bCs/>
                <w:kern w:val="2"/>
                <w:sz w:val="24"/>
                <w:szCs w:val="24"/>
                <w:lang w:eastAsia="zh-CN" w:bidi="hi-IN"/>
              </w:rPr>
              <w:t>MINIMALNA ŠIRINA (m)</w:t>
            </w:r>
          </w:p>
        </w:tc>
      </w:tr>
      <w:tr w:rsidR="008531EA" w:rsidRPr="008531EA" w14:paraId="5DF5BABF" w14:textId="77777777" w:rsidTr="0051317A">
        <w:trPr>
          <w:cantSplit/>
        </w:trPr>
        <w:tc>
          <w:tcPr>
            <w:tcW w:w="2320" w:type="dxa"/>
            <w:tcBorders>
              <w:top w:val="single" w:sz="4" w:space="0" w:color="000000"/>
              <w:left w:val="single" w:sz="4" w:space="0" w:color="000000"/>
              <w:bottom w:val="single" w:sz="4" w:space="0" w:color="000000"/>
            </w:tcBorders>
            <w:shd w:val="clear" w:color="auto" w:fill="auto"/>
          </w:tcPr>
          <w:p w14:paraId="256D4718"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do 24 kg</w:t>
            </w:r>
          </w:p>
        </w:tc>
        <w:tc>
          <w:tcPr>
            <w:tcW w:w="2324" w:type="dxa"/>
            <w:tcBorders>
              <w:top w:val="single" w:sz="4" w:space="0" w:color="000000"/>
              <w:left w:val="single" w:sz="4" w:space="0" w:color="000000"/>
              <w:bottom w:val="single" w:sz="4" w:space="0" w:color="000000"/>
            </w:tcBorders>
            <w:shd w:val="clear" w:color="auto" w:fill="auto"/>
          </w:tcPr>
          <w:p w14:paraId="6C4D213C"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6,0</w:t>
            </w:r>
          </w:p>
        </w:tc>
        <w:tc>
          <w:tcPr>
            <w:tcW w:w="2268" w:type="dxa"/>
            <w:tcBorders>
              <w:top w:val="single" w:sz="4" w:space="0" w:color="000000"/>
              <w:left w:val="single" w:sz="4" w:space="0" w:color="000000"/>
              <w:bottom w:val="single" w:sz="4" w:space="0" w:color="000000"/>
            </w:tcBorders>
            <w:shd w:val="clear" w:color="auto" w:fill="auto"/>
          </w:tcPr>
          <w:p w14:paraId="6600D981"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1,8</w:t>
            </w: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49A51A7B"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2,0</w:t>
            </w:r>
          </w:p>
        </w:tc>
      </w:tr>
      <w:tr w:rsidR="008531EA" w:rsidRPr="008531EA" w14:paraId="751AD3C7" w14:textId="77777777" w:rsidTr="0051317A">
        <w:trPr>
          <w:cantSplit/>
        </w:trPr>
        <w:tc>
          <w:tcPr>
            <w:tcW w:w="2320" w:type="dxa"/>
            <w:tcBorders>
              <w:top w:val="single" w:sz="4" w:space="0" w:color="000000"/>
              <w:left w:val="single" w:sz="4" w:space="0" w:color="000000"/>
              <w:bottom w:val="single" w:sz="4" w:space="0" w:color="000000"/>
            </w:tcBorders>
            <w:shd w:val="clear" w:color="auto" w:fill="auto"/>
          </w:tcPr>
          <w:p w14:paraId="370A17F7"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25 – 28 kg</w:t>
            </w:r>
          </w:p>
        </w:tc>
        <w:tc>
          <w:tcPr>
            <w:tcW w:w="2324" w:type="dxa"/>
            <w:tcBorders>
              <w:top w:val="single" w:sz="4" w:space="0" w:color="000000"/>
              <w:left w:val="single" w:sz="4" w:space="0" w:color="000000"/>
              <w:bottom w:val="single" w:sz="4" w:space="0" w:color="000000"/>
            </w:tcBorders>
            <w:shd w:val="clear" w:color="auto" w:fill="auto"/>
          </w:tcPr>
          <w:p w14:paraId="19462BC2"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7,0</w:t>
            </w:r>
          </w:p>
        </w:tc>
        <w:tc>
          <w:tcPr>
            <w:tcW w:w="2268" w:type="dxa"/>
            <w:tcBorders>
              <w:top w:val="single" w:sz="4" w:space="0" w:color="000000"/>
              <w:left w:val="single" w:sz="4" w:space="0" w:color="000000"/>
              <w:bottom w:val="single" w:sz="4" w:space="0" w:color="000000"/>
            </w:tcBorders>
            <w:shd w:val="clear" w:color="auto" w:fill="auto"/>
          </w:tcPr>
          <w:p w14:paraId="340980D4"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1,8</w:t>
            </w: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6BA00633"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2,0</w:t>
            </w:r>
          </w:p>
        </w:tc>
      </w:tr>
      <w:tr w:rsidR="008531EA" w:rsidRPr="008531EA" w14:paraId="2F913064" w14:textId="77777777" w:rsidTr="0051317A">
        <w:trPr>
          <w:cantSplit/>
        </w:trPr>
        <w:tc>
          <w:tcPr>
            <w:tcW w:w="2320" w:type="dxa"/>
            <w:tcBorders>
              <w:top w:val="single" w:sz="4" w:space="0" w:color="000000"/>
              <w:left w:val="single" w:sz="4" w:space="0" w:color="000000"/>
              <w:bottom w:val="single" w:sz="4" w:space="0" w:color="000000"/>
            </w:tcBorders>
            <w:shd w:val="clear" w:color="auto" w:fill="auto"/>
          </w:tcPr>
          <w:p w14:paraId="213B5FDF"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29 – 32 kg</w:t>
            </w:r>
          </w:p>
        </w:tc>
        <w:tc>
          <w:tcPr>
            <w:tcW w:w="2324" w:type="dxa"/>
            <w:tcBorders>
              <w:top w:val="single" w:sz="4" w:space="0" w:color="000000"/>
              <w:left w:val="single" w:sz="4" w:space="0" w:color="000000"/>
              <w:bottom w:val="single" w:sz="4" w:space="0" w:color="000000"/>
            </w:tcBorders>
            <w:shd w:val="clear" w:color="auto" w:fill="auto"/>
          </w:tcPr>
          <w:p w14:paraId="7DD9BB1C"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8,0</w:t>
            </w:r>
          </w:p>
        </w:tc>
        <w:tc>
          <w:tcPr>
            <w:tcW w:w="2268" w:type="dxa"/>
            <w:tcBorders>
              <w:top w:val="single" w:sz="4" w:space="0" w:color="000000"/>
              <w:left w:val="single" w:sz="4" w:space="0" w:color="000000"/>
              <w:bottom w:val="single" w:sz="4" w:space="0" w:color="000000"/>
            </w:tcBorders>
            <w:shd w:val="clear" w:color="auto" w:fill="auto"/>
          </w:tcPr>
          <w:p w14:paraId="24EC1DDB"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1,8</w:t>
            </w: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114217A1"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2,0</w:t>
            </w:r>
          </w:p>
        </w:tc>
      </w:tr>
      <w:tr w:rsidR="008531EA" w:rsidRPr="008531EA" w14:paraId="07BDAAC5" w14:textId="77777777" w:rsidTr="0051317A">
        <w:trPr>
          <w:cantSplit/>
        </w:trPr>
        <w:tc>
          <w:tcPr>
            <w:tcW w:w="2320" w:type="dxa"/>
            <w:tcBorders>
              <w:top w:val="single" w:sz="4" w:space="0" w:color="000000"/>
              <w:left w:val="single" w:sz="4" w:space="0" w:color="000000"/>
              <w:bottom w:val="single" w:sz="4" w:space="0" w:color="000000"/>
            </w:tcBorders>
            <w:shd w:val="clear" w:color="auto" w:fill="auto"/>
          </w:tcPr>
          <w:p w14:paraId="6FFA28F1"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od 32 kg i više</w:t>
            </w:r>
          </w:p>
        </w:tc>
        <w:tc>
          <w:tcPr>
            <w:tcW w:w="2324" w:type="dxa"/>
            <w:tcBorders>
              <w:top w:val="single" w:sz="4" w:space="0" w:color="000000"/>
              <w:left w:val="single" w:sz="4" w:space="0" w:color="000000"/>
              <w:bottom w:val="single" w:sz="4" w:space="0" w:color="000000"/>
            </w:tcBorders>
            <w:shd w:val="clear" w:color="auto" w:fill="auto"/>
          </w:tcPr>
          <w:p w14:paraId="6B01A3BA"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8,5</w:t>
            </w:r>
          </w:p>
        </w:tc>
        <w:tc>
          <w:tcPr>
            <w:tcW w:w="2268" w:type="dxa"/>
            <w:tcBorders>
              <w:top w:val="single" w:sz="4" w:space="0" w:color="000000"/>
              <w:left w:val="single" w:sz="4" w:space="0" w:color="000000"/>
              <w:bottom w:val="single" w:sz="4" w:space="0" w:color="000000"/>
            </w:tcBorders>
            <w:shd w:val="clear" w:color="auto" w:fill="auto"/>
          </w:tcPr>
          <w:p w14:paraId="38F31247"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1,8</w:t>
            </w: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14:paraId="6011036F"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2,0</w:t>
            </w:r>
          </w:p>
        </w:tc>
      </w:tr>
    </w:tbl>
    <w:p w14:paraId="124CFB32" w14:textId="77777777" w:rsidR="008531EA" w:rsidRPr="008531EA" w:rsidRDefault="008531EA" w:rsidP="008531EA">
      <w:pPr>
        <w:suppressAutoHyphens/>
        <w:spacing w:after="0" w:line="240" w:lineRule="auto"/>
        <w:jc w:val="both"/>
        <w:rPr>
          <w:rFonts w:ascii="Times New Roman" w:eastAsia="WenQuanYi Micro Hei" w:hAnsi="Times New Roman"/>
          <w:kern w:val="2"/>
          <w:sz w:val="24"/>
          <w:szCs w:val="24"/>
          <w:lang w:eastAsia="zh-CN" w:bidi="hi-IN"/>
        </w:rPr>
      </w:pPr>
    </w:p>
    <w:p w14:paraId="2E4D6669" w14:textId="77777777" w:rsidR="008531EA" w:rsidRPr="008531EA" w:rsidRDefault="008531EA" w:rsidP="008531EA">
      <w:pPr>
        <w:suppressAutoHyphens/>
        <w:spacing w:after="0" w:line="240" w:lineRule="auto"/>
        <w:jc w:val="both"/>
        <w:rPr>
          <w:rFonts w:ascii="Times New Roman" w:eastAsia="WenQuanYi Micro Hei" w:hAnsi="Times New Roman"/>
          <w:kern w:val="2"/>
          <w:sz w:val="24"/>
          <w:szCs w:val="24"/>
          <w:lang w:eastAsia="zh-CN" w:bidi="hi-IN"/>
        </w:rPr>
      </w:pPr>
    </w:p>
    <w:tbl>
      <w:tblPr>
        <w:tblW w:w="0" w:type="auto"/>
        <w:tblInd w:w="-20" w:type="dxa"/>
        <w:tblLayout w:type="fixed"/>
        <w:tblLook w:val="0000" w:firstRow="0" w:lastRow="0" w:firstColumn="0" w:lastColumn="0" w:noHBand="0" w:noVBand="0"/>
      </w:tblPr>
      <w:tblGrid>
        <w:gridCol w:w="2324"/>
        <w:gridCol w:w="2325"/>
        <w:gridCol w:w="2325"/>
        <w:gridCol w:w="2365"/>
      </w:tblGrid>
      <w:tr w:rsidR="008531EA" w:rsidRPr="008531EA" w14:paraId="4A785B38" w14:textId="77777777" w:rsidTr="0051317A">
        <w:trPr>
          <w:cantSplit/>
          <w:tblHeader/>
        </w:trPr>
        <w:tc>
          <w:tcPr>
            <w:tcW w:w="9339" w:type="dxa"/>
            <w:gridSpan w:val="4"/>
            <w:tcBorders>
              <w:top w:val="single" w:sz="4" w:space="0" w:color="000000"/>
              <w:left w:val="single" w:sz="4" w:space="0" w:color="000000"/>
              <w:bottom w:val="single" w:sz="4" w:space="0" w:color="000000"/>
              <w:right w:val="single" w:sz="4" w:space="0" w:color="000000"/>
            </w:tcBorders>
            <w:shd w:val="clear" w:color="auto" w:fill="auto"/>
          </w:tcPr>
          <w:p w14:paraId="6A5E9B4A" w14:textId="77777777" w:rsidR="008531EA" w:rsidRPr="008531EA" w:rsidRDefault="008531EA" w:rsidP="008531EA">
            <w:pPr>
              <w:suppressAutoHyphens/>
              <w:spacing w:after="0" w:line="240" w:lineRule="auto"/>
              <w:jc w:val="center"/>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b/>
                <w:kern w:val="2"/>
                <w:sz w:val="24"/>
                <w:szCs w:val="24"/>
                <w:lang w:eastAsia="zh-CN" w:bidi="hi-IN"/>
              </w:rPr>
              <w:t>Minimalna površina ograđenih prostora (m²) u kojima boravi veći broj pasa</w:t>
            </w:r>
          </w:p>
        </w:tc>
      </w:tr>
      <w:tr w:rsidR="008531EA" w:rsidRPr="008531EA" w14:paraId="30D2B9F0" w14:textId="77777777" w:rsidTr="0051317A">
        <w:trPr>
          <w:cantSplit/>
          <w:tblHeader/>
        </w:trPr>
        <w:tc>
          <w:tcPr>
            <w:tcW w:w="2324" w:type="dxa"/>
            <w:tcBorders>
              <w:top w:val="single" w:sz="4" w:space="0" w:color="000000"/>
              <w:left w:val="single" w:sz="4" w:space="0" w:color="000000"/>
              <w:bottom w:val="single" w:sz="4" w:space="0" w:color="000000"/>
            </w:tcBorders>
            <w:shd w:val="clear" w:color="auto" w:fill="auto"/>
          </w:tcPr>
          <w:p w14:paraId="06505E6C" w14:textId="77777777" w:rsidR="008531EA" w:rsidRPr="008531EA" w:rsidRDefault="008531EA" w:rsidP="008531EA">
            <w:pPr>
              <w:suppressAutoHyphens/>
              <w:spacing w:after="0" w:line="240" w:lineRule="auto"/>
              <w:jc w:val="both"/>
              <w:rPr>
                <w:rFonts w:ascii="Times New Roman" w:eastAsia="WenQuanYi Micro Hei" w:hAnsi="Times New Roman" w:cs="Lohit Devanagari"/>
                <w:b/>
                <w:bCs/>
                <w:kern w:val="2"/>
                <w:sz w:val="24"/>
                <w:szCs w:val="24"/>
                <w:lang w:eastAsia="zh-CN" w:bidi="hi-IN"/>
              </w:rPr>
            </w:pPr>
            <w:r w:rsidRPr="008531EA">
              <w:rPr>
                <w:rFonts w:ascii="Times New Roman" w:eastAsia="WenQuanYi Micro Hei" w:hAnsi="Times New Roman"/>
                <w:b/>
                <w:bCs/>
                <w:kern w:val="2"/>
                <w:sz w:val="24"/>
                <w:szCs w:val="24"/>
                <w:lang w:eastAsia="zh-CN" w:bidi="hi-IN"/>
              </w:rPr>
              <w:t>Broj pasa u prostoru</w:t>
            </w:r>
          </w:p>
        </w:tc>
        <w:tc>
          <w:tcPr>
            <w:tcW w:w="2325" w:type="dxa"/>
            <w:tcBorders>
              <w:top w:val="single" w:sz="4" w:space="0" w:color="000000"/>
              <w:left w:val="single" w:sz="4" w:space="0" w:color="000000"/>
              <w:bottom w:val="single" w:sz="4" w:space="0" w:color="000000"/>
            </w:tcBorders>
            <w:shd w:val="clear" w:color="auto" w:fill="auto"/>
          </w:tcPr>
          <w:p w14:paraId="5442F800" w14:textId="77777777" w:rsidR="008531EA" w:rsidRPr="008531EA" w:rsidRDefault="008531EA" w:rsidP="008531EA">
            <w:pPr>
              <w:suppressAutoHyphens/>
              <w:spacing w:after="0" w:line="240" w:lineRule="auto"/>
              <w:jc w:val="both"/>
              <w:rPr>
                <w:rFonts w:ascii="Times New Roman" w:eastAsia="WenQuanYi Micro Hei" w:hAnsi="Times New Roman" w:cs="Lohit Devanagari"/>
                <w:b/>
                <w:bCs/>
                <w:kern w:val="2"/>
                <w:sz w:val="24"/>
                <w:szCs w:val="24"/>
                <w:lang w:eastAsia="zh-CN" w:bidi="hi-IN"/>
              </w:rPr>
            </w:pPr>
            <w:r w:rsidRPr="008531EA">
              <w:rPr>
                <w:rFonts w:ascii="Times New Roman" w:eastAsia="WenQuanYi Micro Hei" w:hAnsi="Times New Roman"/>
                <w:b/>
                <w:bCs/>
                <w:kern w:val="2"/>
                <w:sz w:val="24"/>
                <w:szCs w:val="24"/>
                <w:lang w:eastAsia="zh-CN" w:bidi="hi-IN"/>
              </w:rPr>
              <w:t>Min. površina - psi težine do 16 kg</w:t>
            </w:r>
          </w:p>
        </w:tc>
        <w:tc>
          <w:tcPr>
            <w:tcW w:w="2325" w:type="dxa"/>
            <w:tcBorders>
              <w:top w:val="single" w:sz="4" w:space="0" w:color="000000"/>
              <w:left w:val="single" w:sz="4" w:space="0" w:color="000000"/>
              <w:bottom w:val="single" w:sz="4" w:space="0" w:color="000000"/>
            </w:tcBorders>
            <w:shd w:val="clear" w:color="auto" w:fill="auto"/>
          </w:tcPr>
          <w:p w14:paraId="2830FCA1" w14:textId="77777777" w:rsidR="008531EA" w:rsidRPr="008531EA" w:rsidRDefault="008531EA" w:rsidP="008531EA">
            <w:pPr>
              <w:suppressAutoHyphens/>
              <w:spacing w:after="0" w:line="240" w:lineRule="auto"/>
              <w:jc w:val="both"/>
              <w:rPr>
                <w:rFonts w:ascii="Times New Roman" w:eastAsia="WenQuanYi Micro Hei" w:hAnsi="Times New Roman" w:cs="Lohit Devanagari"/>
                <w:b/>
                <w:bCs/>
                <w:kern w:val="2"/>
                <w:sz w:val="24"/>
                <w:szCs w:val="24"/>
                <w:lang w:eastAsia="zh-CN" w:bidi="hi-IN"/>
              </w:rPr>
            </w:pPr>
            <w:r w:rsidRPr="008531EA">
              <w:rPr>
                <w:rFonts w:ascii="Times New Roman" w:eastAsia="WenQuanYi Micro Hei" w:hAnsi="Times New Roman"/>
                <w:b/>
                <w:bCs/>
                <w:kern w:val="2"/>
                <w:sz w:val="24"/>
                <w:szCs w:val="24"/>
                <w:lang w:eastAsia="zh-CN" w:bidi="hi-IN"/>
              </w:rPr>
              <w:t>Min. površina - psi težine od 17 do 28 kg</w:t>
            </w:r>
          </w:p>
        </w:tc>
        <w:tc>
          <w:tcPr>
            <w:tcW w:w="2365" w:type="dxa"/>
            <w:tcBorders>
              <w:top w:val="single" w:sz="4" w:space="0" w:color="000000"/>
              <w:left w:val="single" w:sz="4" w:space="0" w:color="000000"/>
              <w:bottom w:val="single" w:sz="4" w:space="0" w:color="000000"/>
              <w:right w:val="single" w:sz="4" w:space="0" w:color="000000"/>
            </w:tcBorders>
            <w:shd w:val="clear" w:color="auto" w:fill="auto"/>
          </w:tcPr>
          <w:p w14:paraId="7A588427" w14:textId="77777777" w:rsidR="008531EA" w:rsidRPr="008531EA" w:rsidRDefault="008531EA" w:rsidP="008531EA">
            <w:pPr>
              <w:suppressAutoHyphens/>
              <w:spacing w:after="0" w:line="240" w:lineRule="auto"/>
              <w:jc w:val="both"/>
              <w:rPr>
                <w:rFonts w:ascii="Times New Roman" w:eastAsia="WenQuanYi Micro Hei" w:hAnsi="Times New Roman" w:cs="Lohit Devanagari"/>
                <w:b/>
                <w:bCs/>
                <w:kern w:val="2"/>
                <w:sz w:val="24"/>
                <w:szCs w:val="24"/>
                <w:lang w:eastAsia="zh-CN" w:bidi="hi-IN"/>
              </w:rPr>
            </w:pPr>
            <w:r w:rsidRPr="008531EA">
              <w:rPr>
                <w:rFonts w:ascii="Times New Roman" w:eastAsia="WenQuanYi Micro Hei" w:hAnsi="Times New Roman"/>
                <w:b/>
                <w:bCs/>
                <w:kern w:val="2"/>
                <w:sz w:val="24"/>
                <w:szCs w:val="24"/>
                <w:lang w:eastAsia="zh-CN" w:bidi="hi-IN"/>
              </w:rPr>
              <w:t>Min. površina - psi teži od 28 kg</w:t>
            </w:r>
          </w:p>
        </w:tc>
      </w:tr>
      <w:tr w:rsidR="008531EA" w:rsidRPr="008531EA" w14:paraId="5A877956" w14:textId="77777777" w:rsidTr="0051317A">
        <w:trPr>
          <w:cantSplit/>
        </w:trPr>
        <w:tc>
          <w:tcPr>
            <w:tcW w:w="2324" w:type="dxa"/>
            <w:tcBorders>
              <w:top w:val="single" w:sz="4" w:space="0" w:color="000000"/>
              <w:left w:val="single" w:sz="4" w:space="0" w:color="000000"/>
              <w:bottom w:val="single" w:sz="4" w:space="0" w:color="000000"/>
            </w:tcBorders>
            <w:shd w:val="clear" w:color="auto" w:fill="auto"/>
          </w:tcPr>
          <w:p w14:paraId="1F340A13"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2</w:t>
            </w:r>
          </w:p>
        </w:tc>
        <w:tc>
          <w:tcPr>
            <w:tcW w:w="2325" w:type="dxa"/>
            <w:tcBorders>
              <w:top w:val="single" w:sz="4" w:space="0" w:color="000000"/>
              <w:left w:val="single" w:sz="4" w:space="0" w:color="000000"/>
              <w:bottom w:val="single" w:sz="4" w:space="0" w:color="000000"/>
            </w:tcBorders>
            <w:shd w:val="clear" w:color="auto" w:fill="auto"/>
          </w:tcPr>
          <w:p w14:paraId="2A73453C"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7,5</w:t>
            </w:r>
          </w:p>
        </w:tc>
        <w:tc>
          <w:tcPr>
            <w:tcW w:w="2325" w:type="dxa"/>
            <w:tcBorders>
              <w:top w:val="single" w:sz="4" w:space="0" w:color="000000"/>
              <w:left w:val="single" w:sz="4" w:space="0" w:color="000000"/>
              <w:bottom w:val="single" w:sz="4" w:space="0" w:color="000000"/>
            </w:tcBorders>
            <w:shd w:val="clear" w:color="auto" w:fill="auto"/>
          </w:tcPr>
          <w:p w14:paraId="2333C978"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10</w:t>
            </w:r>
          </w:p>
        </w:tc>
        <w:tc>
          <w:tcPr>
            <w:tcW w:w="2365" w:type="dxa"/>
            <w:tcBorders>
              <w:top w:val="single" w:sz="4" w:space="0" w:color="000000"/>
              <w:left w:val="single" w:sz="4" w:space="0" w:color="000000"/>
              <w:bottom w:val="single" w:sz="4" w:space="0" w:color="000000"/>
              <w:right w:val="single" w:sz="4" w:space="0" w:color="000000"/>
            </w:tcBorders>
            <w:shd w:val="clear" w:color="auto" w:fill="auto"/>
          </w:tcPr>
          <w:p w14:paraId="14C4BCB0"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13</w:t>
            </w:r>
          </w:p>
        </w:tc>
      </w:tr>
      <w:tr w:rsidR="008531EA" w:rsidRPr="008531EA" w14:paraId="35038FD8" w14:textId="77777777" w:rsidTr="0051317A">
        <w:trPr>
          <w:cantSplit/>
        </w:trPr>
        <w:tc>
          <w:tcPr>
            <w:tcW w:w="2324" w:type="dxa"/>
            <w:tcBorders>
              <w:top w:val="single" w:sz="4" w:space="0" w:color="000000"/>
              <w:left w:val="single" w:sz="4" w:space="0" w:color="000000"/>
              <w:bottom w:val="single" w:sz="4" w:space="0" w:color="000000"/>
            </w:tcBorders>
            <w:shd w:val="clear" w:color="auto" w:fill="auto"/>
          </w:tcPr>
          <w:p w14:paraId="1A46CA6F"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3</w:t>
            </w:r>
          </w:p>
        </w:tc>
        <w:tc>
          <w:tcPr>
            <w:tcW w:w="2325" w:type="dxa"/>
            <w:tcBorders>
              <w:top w:val="single" w:sz="4" w:space="0" w:color="000000"/>
              <w:left w:val="single" w:sz="4" w:space="0" w:color="000000"/>
              <w:bottom w:val="single" w:sz="4" w:space="0" w:color="000000"/>
            </w:tcBorders>
            <w:shd w:val="clear" w:color="auto" w:fill="auto"/>
          </w:tcPr>
          <w:p w14:paraId="28D0D746"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10,0</w:t>
            </w:r>
          </w:p>
        </w:tc>
        <w:tc>
          <w:tcPr>
            <w:tcW w:w="2325" w:type="dxa"/>
            <w:tcBorders>
              <w:top w:val="single" w:sz="4" w:space="0" w:color="000000"/>
              <w:left w:val="single" w:sz="4" w:space="0" w:color="000000"/>
              <w:bottom w:val="single" w:sz="4" w:space="0" w:color="000000"/>
            </w:tcBorders>
            <w:shd w:val="clear" w:color="auto" w:fill="auto"/>
          </w:tcPr>
          <w:p w14:paraId="6EDF4ED3"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13</w:t>
            </w:r>
          </w:p>
        </w:tc>
        <w:tc>
          <w:tcPr>
            <w:tcW w:w="2365" w:type="dxa"/>
            <w:tcBorders>
              <w:top w:val="single" w:sz="4" w:space="0" w:color="000000"/>
              <w:left w:val="single" w:sz="4" w:space="0" w:color="000000"/>
              <w:bottom w:val="single" w:sz="4" w:space="0" w:color="000000"/>
              <w:right w:val="single" w:sz="4" w:space="0" w:color="000000"/>
            </w:tcBorders>
            <w:shd w:val="clear" w:color="auto" w:fill="auto"/>
          </w:tcPr>
          <w:p w14:paraId="07DFEFEA"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17</w:t>
            </w:r>
          </w:p>
        </w:tc>
      </w:tr>
      <w:tr w:rsidR="008531EA" w:rsidRPr="008531EA" w14:paraId="2E779A59" w14:textId="77777777" w:rsidTr="0051317A">
        <w:trPr>
          <w:cantSplit/>
        </w:trPr>
        <w:tc>
          <w:tcPr>
            <w:tcW w:w="2324" w:type="dxa"/>
            <w:tcBorders>
              <w:top w:val="single" w:sz="4" w:space="0" w:color="000000"/>
              <w:left w:val="single" w:sz="4" w:space="0" w:color="000000"/>
              <w:bottom w:val="single" w:sz="4" w:space="0" w:color="000000"/>
            </w:tcBorders>
            <w:shd w:val="clear" w:color="auto" w:fill="auto"/>
          </w:tcPr>
          <w:p w14:paraId="64B20EE8"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4</w:t>
            </w:r>
          </w:p>
        </w:tc>
        <w:tc>
          <w:tcPr>
            <w:tcW w:w="2325" w:type="dxa"/>
            <w:tcBorders>
              <w:top w:val="single" w:sz="4" w:space="0" w:color="000000"/>
              <w:left w:val="single" w:sz="4" w:space="0" w:color="000000"/>
              <w:bottom w:val="single" w:sz="4" w:space="0" w:color="000000"/>
            </w:tcBorders>
            <w:shd w:val="clear" w:color="auto" w:fill="auto"/>
          </w:tcPr>
          <w:p w14:paraId="1DF2D863"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12,0</w:t>
            </w:r>
          </w:p>
        </w:tc>
        <w:tc>
          <w:tcPr>
            <w:tcW w:w="2325" w:type="dxa"/>
            <w:tcBorders>
              <w:top w:val="single" w:sz="4" w:space="0" w:color="000000"/>
              <w:left w:val="single" w:sz="4" w:space="0" w:color="000000"/>
              <w:bottom w:val="single" w:sz="4" w:space="0" w:color="000000"/>
            </w:tcBorders>
            <w:shd w:val="clear" w:color="auto" w:fill="auto"/>
          </w:tcPr>
          <w:p w14:paraId="08641C58"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15</w:t>
            </w:r>
          </w:p>
        </w:tc>
        <w:tc>
          <w:tcPr>
            <w:tcW w:w="2365" w:type="dxa"/>
            <w:tcBorders>
              <w:top w:val="single" w:sz="4" w:space="0" w:color="000000"/>
              <w:left w:val="single" w:sz="4" w:space="0" w:color="000000"/>
              <w:bottom w:val="single" w:sz="4" w:space="0" w:color="000000"/>
              <w:right w:val="single" w:sz="4" w:space="0" w:color="000000"/>
            </w:tcBorders>
            <w:shd w:val="clear" w:color="auto" w:fill="auto"/>
          </w:tcPr>
          <w:p w14:paraId="03A00F4C"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20</w:t>
            </w:r>
          </w:p>
        </w:tc>
      </w:tr>
      <w:tr w:rsidR="008531EA" w:rsidRPr="008531EA" w14:paraId="7B11B588" w14:textId="77777777" w:rsidTr="0051317A">
        <w:trPr>
          <w:cantSplit/>
        </w:trPr>
        <w:tc>
          <w:tcPr>
            <w:tcW w:w="2324" w:type="dxa"/>
            <w:tcBorders>
              <w:top w:val="single" w:sz="4" w:space="0" w:color="000000"/>
              <w:left w:val="single" w:sz="4" w:space="0" w:color="000000"/>
              <w:bottom w:val="single" w:sz="4" w:space="0" w:color="000000"/>
            </w:tcBorders>
            <w:shd w:val="clear" w:color="auto" w:fill="auto"/>
          </w:tcPr>
          <w:p w14:paraId="3D69039A"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5</w:t>
            </w:r>
          </w:p>
        </w:tc>
        <w:tc>
          <w:tcPr>
            <w:tcW w:w="2325" w:type="dxa"/>
            <w:tcBorders>
              <w:top w:val="single" w:sz="4" w:space="0" w:color="000000"/>
              <w:left w:val="single" w:sz="4" w:space="0" w:color="000000"/>
              <w:bottom w:val="single" w:sz="4" w:space="0" w:color="000000"/>
            </w:tcBorders>
            <w:shd w:val="clear" w:color="auto" w:fill="auto"/>
          </w:tcPr>
          <w:p w14:paraId="00BBF86D"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14,0</w:t>
            </w:r>
          </w:p>
        </w:tc>
        <w:tc>
          <w:tcPr>
            <w:tcW w:w="2325" w:type="dxa"/>
            <w:tcBorders>
              <w:top w:val="single" w:sz="4" w:space="0" w:color="000000"/>
              <w:left w:val="single" w:sz="4" w:space="0" w:color="000000"/>
              <w:bottom w:val="single" w:sz="4" w:space="0" w:color="000000"/>
            </w:tcBorders>
            <w:shd w:val="clear" w:color="auto" w:fill="auto"/>
          </w:tcPr>
          <w:p w14:paraId="46361A08"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18</w:t>
            </w:r>
          </w:p>
        </w:tc>
        <w:tc>
          <w:tcPr>
            <w:tcW w:w="2365" w:type="dxa"/>
            <w:tcBorders>
              <w:top w:val="single" w:sz="4" w:space="0" w:color="000000"/>
              <w:left w:val="single" w:sz="4" w:space="0" w:color="000000"/>
              <w:bottom w:val="single" w:sz="4" w:space="0" w:color="000000"/>
              <w:right w:val="single" w:sz="4" w:space="0" w:color="000000"/>
            </w:tcBorders>
            <w:shd w:val="clear" w:color="auto" w:fill="auto"/>
          </w:tcPr>
          <w:p w14:paraId="249173BC"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24</w:t>
            </w:r>
          </w:p>
        </w:tc>
      </w:tr>
      <w:tr w:rsidR="008531EA" w:rsidRPr="008531EA" w14:paraId="0C04F8FA" w14:textId="77777777" w:rsidTr="0051317A">
        <w:trPr>
          <w:cantSplit/>
        </w:trPr>
        <w:tc>
          <w:tcPr>
            <w:tcW w:w="2324" w:type="dxa"/>
            <w:tcBorders>
              <w:top w:val="single" w:sz="4" w:space="0" w:color="000000"/>
              <w:left w:val="single" w:sz="4" w:space="0" w:color="000000"/>
              <w:bottom w:val="single" w:sz="4" w:space="0" w:color="000000"/>
            </w:tcBorders>
            <w:shd w:val="clear" w:color="auto" w:fill="auto"/>
          </w:tcPr>
          <w:p w14:paraId="716E121F"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6</w:t>
            </w:r>
          </w:p>
        </w:tc>
        <w:tc>
          <w:tcPr>
            <w:tcW w:w="2325" w:type="dxa"/>
            <w:tcBorders>
              <w:top w:val="single" w:sz="4" w:space="0" w:color="000000"/>
              <w:left w:val="single" w:sz="4" w:space="0" w:color="000000"/>
              <w:bottom w:val="single" w:sz="4" w:space="0" w:color="000000"/>
            </w:tcBorders>
            <w:shd w:val="clear" w:color="auto" w:fill="auto"/>
          </w:tcPr>
          <w:p w14:paraId="26BA28DF"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16,0</w:t>
            </w:r>
          </w:p>
        </w:tc>
        <w:tc>
          <w:tcPr>
            <w:tcW w:w="2325" w:type="dxa"/>
            <w:tcBorders>
              <w:top w:val="single" w:sz="4" w:space="0" w:color="000000"/>
              <w:left w:val="single" w:sz="4" w:space="0" w:color="000000"/>
              <w:bottom w:val="single" w:sz="4" w:space="0" w:color="000000"/>
            </w:tcBorders>
            <w:shd w:val="clear" w:color="auto" w:fill="auto"/>
          </w:tcPr>
          <w:p w14:paraId="4EBEC55B"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20</w:t>
            </w:r>
          </w:p>
        </w:tc>
        <w:tc>
          <w:tcPr>
            <w:tcW w:w="2365" w:type="dxa"/>
            <w:tcBorders>
              <w:top w:val="single" w:sz="4" w:space="0" w:color="000000"/>
              <w:left w:val="single" w:sz="4" w:space="0" w:color="000000"/>
              <w:bottom w:val="single" w:sz="4" w:space="0" w:color="000000"/>
              <w:right w:val="single" w:sz="4" w:space="0" w:color="000000"/>
            </w:tcBorders>
            <w:shd w:val="clear" w:color="auto" w:fill="auto"/>
          </w:tcPr>
          <w:p w14:paraId="07A625CE"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27</w:t>
            </w:r>
          </w:p>
        </w:tc>
      </w:tr>
      <w:tr w:rsidR="008531EA" w:rsidRPr="008531EA" w14:paraId="35AEB4FB" w14:textId="77777777" w:rsidTr="0051317A">
        <w:trPr>
          <w:cantSplit/>
        </w:trPr>
        <w:tc>
          <w:tcPr>
            <w:tcW w:w="2324" w:type="dxa"/>
            <w:tcBorders>
              <w:top w:val="single" w:sz="4" w:space="0" w:color="000000"/>
              <w:left w:val="single" w:sz="4" w:space="0" w:color="000000"/>
              <w:bottom w:val="single" w:sz="4" w:space="0" w:color="000000"/>
            </w:tcBorders>
            <w:shd w:val="clear" w:color="auto" w:fill="auto"/>
          </w:tcPr>
          <w:p w14:paraId="35D03795"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7</w:t>
            </w:r>
          </w:p>
        </w:tc>
        <w:tc>
          <w:tcPr>
            <w:tcW w:w="2325" w:type="dxa"/>
            <w:tcBorders>
              <w:top w:val="single" w:sz="4" w:space="0" w:color="000000"/>
              <w:left w:val="single" w:sz="4" w:space="0" w:color="000000"/>
              <w:bottom w:val="single" w:sz="4" w:space="0" w:color="000000"/>
            </w:tcBorders>
            <w:shd w:val="clear" w:color="auto" w:fill="auto"/>
          </w:tcPr>
          <w:p w14:paraId="0FF121C7"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17,5</w:t>
            </w:r>
          </w:p>
        </w:tc>
        <w:tc>
          <w:tcPr>
            <w:tcW w:w="2325" w:type="dxa"/>
            <w:tcBorders>
              <w:top w:val="single" w:sz="4" w:space="0" w:color="000000"/>
              <w:left w:val="single" w:sz="4" w:space="0" w:color="000000"/>
              <w:bottom w:val="single" w:sz="4" w:space="0" w:color="000000"/>
            </w:tcBorders>
            <w:shd w:val="clear" w:color="auto" w:fill="auto"/>
          </w:tcPr>
          <w:p w14:paraId="30A9902F"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22</w:t>
            </w:r>
          </w:p>
        </w:tc>
        <w:tc>
          <w:tcPr>
            <w:tcW w:w="2365" w:type="dxa"/>
            <w:tcBorders>
              <w:top w:val="single" w:sz="4" w:space="0" w:color="000000"/>
              <w:left w:val="single" w:sz="4" w:space="0" w:color="000000"/>
              <w:bottom w:val="single" w:sz="4" w:space="0" w:color="000000"/>
              <w:right w:val="single" w:sz="4" w:space="0" w:color="000000"/>
            </w:tcBorders>
            <w:shd w:val="clear" w:color="auto" w:fill="auto"/>
          </w:tcPr>
          <w:p w14:paraId="740D1A16"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29</w:t>
            </w:r>
          </w:p>
        </w:tc>
      </w:tr>
      <w:tr w:rsidR="008531EA" w:rsidRPr="008531EA" w14:paraId="12A89BCE" w14:textId="77777777" w:rsidTr="0051317A">
        <w:trPr>
          <w:cantSplit/>
        </w:trPr>
        <w:tc>
          <w:tcPr>
            <w:tcW w:w="2324" w:type="dxa"/>
            <w:tcBorders>
              <w:top w:val="single" w:sz="4" w:space="0" w:color="000000"/>
              <w:left w:val="single" w:sz="4" w:space="0" w:color="000000"/>
              <w:bottom w:val="single" w:sz="4" w:space="0" w:color="000000"/>
            </w:tcBorders>
            <w:shd w:val="clear" w:color="auto" w:fill="auto"/>
          </w:tcPr>
          <w:p w14:paraId="0A61C5BF"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8</w:t>
            </w:r>
          </w:p>
        </w:tc>
        <w:tc>
          <w:tcPr>
            <w:tcW w:w="2325" w:type="dxa"/>
            <w:tcBorders>
              <w:top w:val="single" w:sz="4" w:space="0" w:color="000000"/>
              <w:left w:val="single" w:sz="4" w:space="0" w:color="000000"/>
              <w:bottom w:val="single" w:sz="4" w:space="0" w:color="000000"/>
            </w:tcBorders>
            <w:shd w:val="clear" w:color="auto" w:fill="auto"/>
          </w:tcPr>
          <w:p w14:paraId="63EBEB94"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19,5</w:t>
            </w:r>
          </w:p>
        </w:tc>
        <w:tc>
          <w:tcPr>
            <w:tcW w:w="2325" w:type="dxa"/>
            <w:tcBorders>
              <w:top w:val="single" w:sz="4" w:space="0" w:color="000000"/>
              <w:left w:val="single" w:sz="4" w:space="0" w:color="000000"/>
              <w:bottom w:val="single" w:sz="4" w:space="0" w:color="000000"/>
            </w:tcBorders>
            <w:shd w:val="clear" w:color="auto" w:fill="auto"/>
          </w:tcPr>
          <w:p w14:paraId="6CB979A2"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24</w:t>
            </w:r>
          </w:p>
        </w:tc>
        <w:tc>
          <w:tcPr>
            <w:tcW w:w="2365" w:type="dxa"/>
            <w:tcBorders>
              <w:top w:val="single" w:sz="4" w:space="0" w:color="000000"/>
              <w:left w:val="single" w:sz="4" w:space="0" w:color="000000"/>
              <w:bottom w:val="single" w:sz="4" w:space="0" w:color="000000"/>
              <w:right w:val="single" w:sz="4" w:space="0" w:color="000000"/>
            </w:tcBorders>
            <w:shd w:val="clear" w:color="auto" w:fill="auto"/>
          </w:tcPr>
          <w:p w14:paraId="227C3922"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32</w:t>
            </w:r>
          </w:p>
        </w:tc>
      </w:tr>
      <w:tr w:rsidR="008531EA" w:rsidRPr="008531EA" w14:paraId="15DCFF98" w14:textId="77777777" w:rsidTr="0051317A">
        <w:trPr>
          <w:cantSplit/>
        </w:trPr>
        <w:tc>
          <w:tcPr>
            <w:tcW w:w="2324" w:type="dxa"/>
            <w:tcBorders>
              <w:top w:val="single" w:sz="4" w:space="0" w:color="000000"/>
              <w:left w:val="single" w:sz="4" w:space="0" w:color="000000"/>
              <w:bottom w:val="single" w:sz="4" w:space="0" w:color="000000"/>
            </w:tcBorders>
            <w:shd w:val="clear" w:color="auto" w:fill="auto"/>
          </w:tcPr>
          <w:p w14:paraId="696DE821"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9</w:t>
            </w:r>
          </w:p>
        </w:tc>
        <w:tc>
          <w:tcPr>
            <w:tcW w:w="2325" w:type="dxa"/>
            <w:tcBorders>
              <w:top w:val="single" w:sz="4" w:space="0" w:color="000000"/>
              <w:left w:val="single" w:sz="4" w:space="0" w:color="000000"/>
              <w:bottom w:val="single" w:sz="4" w:space="0" w:color="000000"/>
            </w:tcBorders>
            <w:shd w:val="clear" w:color="auto" w:fill="auto"/>
          </w:tcPr>
          <w:p w14:paraId="386F1FF7"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21</w:t>
            </w:r>
          </w:p>
        </w:tc>
        <w:tc>
          <w:tcPr>
            <w:tcW w:w="2325" w:type="dxa"/>
            <w:tcBorders>
              <w:top w:val="single" w:sz="4" w:space="0" w:color="000000"/>
              <w:left w:val="single" w:sz="4" w:space="0" w:color="000000"/>
              <w:bottom w:val="single" w:sz="4" w:space="0" w:color="000000"/>
            </w:tcBorders>
            <w:shd w:val="clear" w:color="auto" w:fill="auto"/>
          </w:tcPr>
          <w:p w14:paraId="1A2A28BD"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26</w:t>
            </w:r>
          </w:p>
        </w:tc>
        <w:tc>
          <w:tcPr>
            <w:tcW w:w="2365" w:type="dxa"/>
            <w:tcBorders>
              <w:top w:val="single" w:sz="4" w:space="0" w:color="000000"/>
              <w:left w:val="single" w:sz="4" w:space="0" w:color="000000"/>
              <w:bottom w:val="single" w:sz="4" w:space="0" w:color="000000"/>
              <w:right w:val="single" w:sz="4" w:space="0" w:color="000000"/>
            </w:tcBorders>
            <w:shd w:val="clear" w:color="auto" w:fill="auto"/>
          </w:tcPr>
          <w:p w14:paraId="5E69A49D"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35</w:t>
            </w:r>
          </w:p>
        </w:tc>
      </w:tr>
      <w:tr w:rsidR="008531EA" w:rsidRPr="008531EA" w14:paraId="201E8801" w14:textId="77777777" w:rsidTr="0051317A">
        <w:trPr>
          <w:cantSplit/>
        </w:trPr>
        <w:tc>
          <w:tcPr>
            <w:tcW w:w="2324" w:type="dxa"/>
            <w:tcBorders>
              <w:top w:val="single" w:sz="4" w:space="0" w:color="000000"/>
              <w:left w:val="single" w:sz="4" w:space="0" w:color="000000"/>
              <w:bottom w:val="single" w:sz="4" w:space="0" w:color="000000"/>
            </w:tcBorders>
            <w:shd w:val="clear" w:color="auto" w:fill="auto"/>
          </w:tcPr>
          <w:p w14:paraId="5A46148D"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10</w:t>
            </w:r>
          </w:p>
        </w:tc>
        <w:tc>
          <w:tcPr>
            <w:tcW w:w="2325" w:type="dxa"/>
            <w:tcBorders>
              <w:top w:val="single" w:sz="4" w:space="0" w:color="000000"/>
              <w:left w:val="single" w:sz="4" w:space="0" w:color="000000"/>
              <w:bottom w:val="single" w:sz="4" w:space="0" w:color="000000"/>
            </w:tcBorders>
            <w:shd w:val="clear" w:color="auto" w:fill="auto"/>
          </w:tcPr>
          <w:p w14:paraId="4D8F571D"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23</w:t>
            </w:r>
          </w:p>
        </w:tc>
        <w:tc>
          <w:tcPr>
            <w:tcW w:w="2325" w:type="dxa"/>
            <w:tcBorders>
              <w:top w:val="single" w:sz="4" w:space="0" w:color="000000"/>
              <w:left w:val="single" w:sz="4" w:space="0" w:color="000000"/>
              <w:bottom w:val="single" w:sz="4" w:space="0" w:color="000000"/>
            </w:tcBorders>
            <w:shd w:val="clear" w:color="auto" w:fill="auto"/>
          </w:tcPr>
          <w:p w14:paraId="0F0DD0F9"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28</w:t>
            </w:r>
          </w:p>
        </w:tc>
        <w:tc>
          <w:tcPr>
            <w:tcW w:w="2365" w:type="dxa"/>
            <w:tcBorders>
              <w:top w:val="single" w:sz="4" w:space="0" w:color="000000"/>
              <w:left w:val="single" w:sz="4" w:space="0" w:color="000000"/>
              <w:bottom w:val="single" w:sz="4" w:space="0" w:color="000000"/>
              <w:right w:val="single" w:sz="4" w:space="0" w:color="000000"/>
            </w:tcBorders>
            <w:shd w:val="clear" w:color="auto" w:fill="auto"/>
          </w:tcPr>
          <w:p w14:paraId="2016A757"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37</w:t>
            </w:r>
          </w:p>
        </w:tc>
      </w:tr>
    </w:tbl>
    <w:p w14:paraId="4E544835"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U slučaju da je u ograđenom prostoru veći broj pasa različitih masa, veličina može biti manja za 15 % od propisane uzevši da je veličina vezana uz životinju najveće mase.</w:t>
      </w:r>
    </w:p>
    <w:p w14:paraId="1262FBCA" w14:textId="77777777" w:rsidR="008531EA" w:rsidRPr="008531EA" w:rsidRDefault="008531EA" w:rsidP="008531EA">
      <w:pPr>
        <w:suppressAutoHyphens/>
        <w:spacing w:after="0" w:line="240" w:lineRule="auto"/>
        <w:jc w:val="both"/>
        <w:rPr>
          <w:rFonts w:ascii="Times New Roman" w:eastAsia="WenQuanYi Micro Hei" w:hAnsi="Times New Roman"/>
          <w:kern w:val="2"/>
          <w:sz w:val="24"/>
          <w:szCs w:val="24"/>
          <w:lang w:eastAsia="zh-CN" w:bidi="hi-IN"/>
        </w:rPr>
      </w:pPr>
    </w:p>
    <w:tbl>
      <w:tblPr>
        <w:tblW w:w="0" w:type="auto"/>
        <w:tblInd w:w="-20" w:type="dxa"/>
        <w:tblLayout w:type="fixed"/>
        <w:tblLook w:val="0000" w:firstRow="0" w:lastRow="0" w:firstColumn="0" w:lastColumn="0" w:noHBand="0" w:noVBand="0"/>
      </w:tblPr>
      <w:tblGrid>
        <w:gridCol w:w="4649"/>
        <w:gridCol w:w="4690"/>
      </w:tblGrid>
      <w:tr w:rsidR="008531EA" w:rsidRPr="008531EA" w14:paraId="21CE1E09" w14:textId="77777777" w:rsidTr="0051317A">
        <w:trPr>
          <w:tblHeader/>
        </w:trPr>
        <w:tc>
          <w:tcPr>
            <w:tcW w:w="9339" w:type="dxa"/>
            <w:gridSpan w:val="2"/>
            <w:tcBorders>
              <w:top w:val="single" w:sz="4" w:space="0" w:color="000000"/>
              <w:left w:val="single" w:sz="4" w:space="0" w:color="000000"/>
              <w:bottom w:val="single" w:sz="4" w:space="0" w:color="000000"/>
              <w:right w:val="single" w:sz="4" w:space="0" w:color="000000"/>
            </w:tcBorders>
            <w:shd w:val="clear" w:color="auto" w:fill="auto"/>
          </w:tcPr>
          <w:p w14:paraId="7A622263" w14:textId="77777777" w:rsidR="008531EA" w:rsidRPr="008531EA" w:rsidRDefault="008531EA" w:rsidP="008531EA">
            <w:pPr>
              <w:suppressAutoHyphens/>
              <w:spacing w:after="0" w:line="240" w:lineRule="auto"/>
              <w:jc w:val="center"/>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b/>
                <w:kern w:val="2"/>
                <w:sz w:val="24"/>
                <w:szCs w:val="24"/>
                <w:lang w:eastAsia="zh-CN" w:bidi="hi-IN"/>
              </w:rPr>
              <w:t>Veličina pseće kućice (širina x dubina x visina) u cm</w:t>
            </w:r>
          </w:p>
        </w:tc>
      </w:tr>
      <w:tr w:rsidR="008531EA" w:rsidRPr="008531EA" w14:paraId="1C695D43" w14:textId="77777777" w:rsidTr="0051317A">
        <w:trPr>
          <w:tblHeader/>
        </w:trPr>
        <w:tc>
          <w:tcPr>
            <w:tcW w:w="4649" w:type="dxa"/>
            <w:tcBorders>
              <w:top w:val="single" w:sz="4" w:space="0" w:color="000000"/>
              <w:left w:val="single" w:sz="4" w:space="0" w:color="000000"/>
              <w:bottom w:val="single" w:sz="4" w:space="0" w:color="000000"/>
            </w:tcBorders>
            <w:shd w:val="clear" w:color="auto" w:fill="auto"/>
          </w:tcPr>
          <w:p w14:paraId="7B6312A9" w14:textId="77777777" w:rsidR="008531EA" w:rsidRPr="008531EA" w:rsidRDefault="008531EA" w:rsidP="008531EA">
            <w:pPr>
              <w:suppressAutoHyphens/>
              <w:spacing w:after="0" w:line="240" w:lineRule="auto"/>
              <w:jc w:val="center"/>
              <w:rPr>
                <w:rFonts w:ascii="Times New Roman" w:eastAsia="WenQuanYi Micro Hei" w:hAnsi="Times New Roman" w:cs="Lohit Devanagari"/>
                <w:b/>
                <w:bCs/>
                <w:kern w:val="2"/>
                <w:sz w:val="24"/>
                <w:szCs w:val="24"/>
                <w:lang w:eastAsia="zh-CN" w:bidi="hi-IN"/>
              </w:rPr>
            </w:pPr>
            <w:r w:rsidRPr="008531EA">
              <w:rPr>
                <w:rFonts w:ascii="Times New Roman" w:eastAsia="WenQuanYi Micro Hei" w:hAnsi="Times New Roman"/>
                <w:b/>
                <w:bCs/>
                <w:kern w:val="2"/>
                <w:sz w:val="24"/>
                <w:szCs w:val="24"/>
                <w:lang w:eastAsia="zh-CN" w:bidi="hi-IN"/>
              </w:rPr>
              <w:t>Veličina psa – visina pleća u cm</w:t>
            </w:r>
          </w:p>
        </w:tc>
        <w:tc>
          <w:tcPr>
            <w:tcW w:w="4690" w:type="dxa"/>
            <w:tcBorders>
              <w:top w:val="single" w:sz="4" w:space="0" w:color="000000"/>
              <w:left w:val="single" w:sz="4" w:space="0" w:color="000000"/>
              <w:bottom w:val="single" w:sz="4" w:space="0" w:color="000000"/>
              <w:right w:val="single" w:sz="4" w:space="0" w:color="000000"/>
            </w:tcBorders>
            <w:shd w:val="clear" w:color="auto" w:fill="auto"/>
          </w:tcPr>
          <w:p w14:paraId="22CFE3F8" w14:textId="77777777" w:rsidR="008531EA" w:rsidRPr="008531EA" w:rsidRDefault="008531EA" w:rsidP="008531EA">
            <w:pPr>
              <w:suppressAutoHyphens/>
              <w:spacing w:after="0" w:line="240" w:lineRule="auto"/>
              <w:jc w:val="center"/>
              <w:rPr>
                <w:rFonts w:ascii="Times New Roman" w:eastAsia="WenQuanYi Micro Hei" w:hAnsi="Times New Roman" w:cs="Lohit Devanagari"/>
                <w:b/>
                <w:bCs/>
                <w:kern w:val="2"/>
                <w:sz w:val="24"/>
                <w:szCs w:val="24"/>
                <w:lang w:eastAsia="zh-CN" w:bidi="hi-IN"/>
              </w:rPr>
            </w:pPr>
            <w:r w:rsidRPr="008531EA">
              <w:rPr>
                <w:rFonts w:ascii="Times New Roman" w:eastAsia="WenQuanYi Micro Hei" w:hAnsi="Times New Roman"/>
                <w:b/>
                <w:bCs/>
                <w:kern w:val="2"/>
                <w:sz w:val="24"/>
                <w:szCs w:val="24"/>
                <w:lang w:eastAsia="zh-CN" w:bidi="hi-IN"/>
              </w:rPr>
              <w:t>Veličina kućice</w:t>
            </w:r>
          </w:p>
        </w:tc>
      </w:tr>
      <w:tr w:rsidR="008531EA" w:rsidRPr="008531EA" w14:paraId="393849F9" w14:textId="77777777" w:rsidTr="0051317A">
        <w:tc>
          <w:tcPr>
            <w:tcW w:w="4649" w:type="dxa"/>
            <w:tcBorders>
              <w:top w:val="single" w:sz="4" w:space="0" w:color="000000"/>
              <w:left w:val="single" w:sz="4" w:space="0" w:color="000000"/>
              <w:bottom w:val="single" w:sz="4" w:space="0" w:color="000000"/>
            </w:tcBorders>
            <w:shd w:val="clear" w:color="auto" w:fill="auto"/>
          </w:tcPr>
          <w:p w14:paraId="112BA7B6"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do 55 cm</w:t>
            </w:r>
          </w:p>
        </w:tc>
        <w:tc>
          <w:tcPr>
            <w:tcW w:w="4690" w:type="dxa"/>
            <w:tcBorders>
              <w:top w:val="single" w:sz="4" w:space="0" w:color="000000"/>
              <w:left w:val="single" w:sz="4" w:space="0" w:color="000000"/>
              <w:bottom w:val="single" w:sz="4" w:space="0" w:color="000000"/>
              <w:right w:val="single" w:sz="4" w:space="0" w:color="000000"/>
            </w:tcBorders>
            <w:shd w:val="clear" w:color="auto" w:fill="auto"/>
          </w:tcPr>
          <w:p w14:paraId="52CDB8D3"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100 x 60 x 55</w:t>
            </w:r>
          </w:p>
        </w:tc>
      </w:tr>
      <w:tr w:rsidR="008531EA" w:rsidRPr="008531EA" w14:paraId="1413FC6C" w14:textId="77777777" w:rsidTr="0051317A">
        <w:tc>
          <w:tcPr>
            <w:tcW w:w="4649" w:type="dxa"/>
            <w:tcBorders>
              <w:top w:val="single" w:sz="4" w:space="0" w:color="000000"/>
              <w:left w:val="single" w:sz="4" w:space="0" w:color="000000"/>
              <w:bottom w:val="single" w:sz="4" w:space="0" w:color="000000"/>
            </w:tcBorders>
            <w:shd w:val="clear" w:color="auto" w:fill="auto"/>
          </w:tcPr>
          <w:p w14:paraId="3F7AAEB2"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od 56 do 65 cm</w:t>
            </w:r>
          </w:p>
        </w:tc>
        <w:tc>
          <w:tcPr>
            <w:tcW w:w="4690" w:type="dxa"/>
            <w:tcBorders>
              <w:top w:val="single" w:sz="4" w:space="0" w:color="000000"/>
              <w:left w:val="single" w:sz="4" w:space="0" w:color="000000"/>
              <w:bottom w:val="single" w:sz="4" w:space="0" w:color="000000"/>
              <w:right w:val="single" w:sz="4" w:space="0" w:color="000000"/>
            </w:tcBorders>
            <w:shd w:val="clear" w:color="auto" w:fill="auto"/>
          </w:tcPr>
          <w:p w14:paraId="608CC950"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150 x 100 x 70</w:t>
            </w:r>
          </w:p>
        </w:tc>
      </w:tr>
      <w:tr w:rsidR="008531EA" w:rsidRPr="008531EA" w14:paraId="6921F71C" w14:textId="77777777" w:rsidTr="0051317A">
        <w:tc>
          <w:tcPr>
            <w:tcW w:w="4649" w:type="dxa"/>
            <w:tcBorders>
              <w:top w:val="single" w:sz="4" w:space="0" w:color="000000"/>
              <w:left w:val="single" w:sz="4" w:space="0" w:color="000000"/>
              <w:bottom w:val="single" w:sz="4" w:space="0" w:color="000000"/>
            </w:tcBorders>
            <w:shd w:val="clear" w:color="auto" w:fill="auto"/>
          </w:tcPr>
          <w:p w14:paraId="5DC78676"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od 65 cm i više</w:t>
            </w:r>
          </w:p>
        </w:tc>
        <w:tc>
          <w:tcPr>
            <w:tcW w:w="4690" w:type="dxa"/>
            <w:tcBorders>
              <w:top w:val="single" w:sz="4" w:space="0" w:color="000000"/>
              <w:left w:val="single" w:sz="4" w:space="0" w:color="000000"/>
              <w:bottom w:val="single" w:sz="4" w:space="0" w:color="000000"/>
              <w:right w:val="single" w:sz="4" w:space="0" w:color="000000"/>
            </w:tcBorders>
            <w:shd w:val="clear" w:color="auto" w:fill="auto"/>
          </w:tcPr>
          <w:p w14:paraId="4A7E44CB"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4"/>
                <w:szCs w:val="24"/>
                <w:lang w:eastAsia="zh-CN" w:bidi="hi-IN"/>
              </w:rPr>
              <w:t>170 – 180 x 120 x 85</w:t>
            </w:r>
          </w:p>
        </w:tc>
      </w:tr>
    </w:tbl>
    <w:p w14:paraId="5711E56E" w14:textId="77777777" w:rsidR="008531EA" w:rsidRPr="008531EA" w:rsidRDefault="008531EA" w:rsidP="008531EA">
      <w:pPr>
        <w:suppressAutoHyphens/>
        <w:spacing w:after="0" w:line="240" w:lineRule="auto"/>
        <w:ind w:left="29" w:right="29"/>
        <w:jc w:val="both"/>
        <w:rPr>
          <w:rFonts w:ascii="Times New Roman" w:eastAsia="WenQuanYi Micro Hei" w:hAnsi="Times New Roman"/>
          <w:kern w:val="2"/>
          <w:sz w:val="24"/>
          <w:szCs w:val="24"/>
          <w:lang w:eastAsia="zh-CN" w:bidi="hi-IN"/>
        </w:rPr>
      </w:pPr>
    </w:p>
    <w:p w14:paraId="649B9B41" w14:textId="77777777" w:rsidR="008531EA" w:rsidRPr="008531EA" w:rsidRDefault="008531EA" w:rsidP="008531EA">
      <w:pPr>
        <w:suppressAutoHyphens/>
        <w:spacing w:after="0" w:line="240" w:lineRule="auto"/>
        <w:jc w:val="both"/>
        <w:rPr>
          <w:rFonts w:ascii="Times New Roman" w:eastAsia="WenQuanYi Micro Hei" w:hAnsi="Times New Roman"/>
          <w:b/>
          <w:kern w:val="2"/>
          <w:sz w:val="23"/>
          <w:szCs w:val="23"/>
          <w:u w:val="single"/>
          <w:lang w:eastAsia="zh-CN" w:bidi="hi-IN"/>
        </w:rPr>
      </w:pPr>
    </w:p>
    <w:p w14:paraId="409FF4D7"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b/>
          <w:kern w:val="2"/>
          <w:sz w:val="23"/>
          <w:szCs w:val="23"/>
          <w:u w:val="single"/>
          <w:lang w:eastAsia="zh-CN" w:bidi="hi-IN"/>
        </w:rPr>
        <w:t>PRILOG 2. - POPIS OPASNIH I POTECIJALNO OPASNIH ŽIVOTINJSKIH VRSTA</w:t>
      </w:r>
    </w:p>
    <w:p w14:paraId="5380A8FB"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b/>
          <w:bCs/>
          <w:kern w:val="2"/>
          <w:sz w:val="23"/>
          <w:szCs w:val="23"/>
          <w:lang w:eastAsia="zh-CN" w:bidi="hi-IN"/>
        </w:rPr>
        <w:t>1. SISAVCI (</w:t>
      </w:r>
      <w:proofErr w:type="spellStart"/>
      <w:r w:rsidRPr="008531EA">
        <w:rPr>
          <w:rFonts w:ascii="Times New Roman" w:eastAsia="WenQuanYi Micro Hei" w:hAnsi="Times New Roman"/>
          <w:b/>
          <w:bCs/>
          <w:i/>
          <w:kern w:val="2"/>
          <w:sz w:val="23"/>
          <w:szCs w:val="23"/>
          <w:lang w:eastAsia="zh-CN" w:bidi="hi-IN"/>
        </w:rPr>
        <w:t>Mammalia</w:t>
      </w:r>
      <w:proofErr w:type="spellEnd"/>
      <w:r w:rsidRPr="008531EA">
        <w:rPr>
          <w:rFonts w:ascii="Times New Roman" w:eastAsia="WenQuanYi Micro Hei" w:hAnsi="Times New Roman"/>
          <w:b/>
          <w:bCs/>
          <w:kern w:val="2"/>
          <w:sz w:val="23"/>
          <w:szCs w:val="23"/>
          <w:lang w:eastAsia="zh-CN" w:bidi="hi-IN"/>
        </w:rPr>
        <w:t>)</w:t>
      </w:r>
    </w:p>
    <w:p w14:paraId="09DF8CF7" w14:textId="77777777" w:rsidR="008531EA" w:rsidRPr="008531EA" w:rsidRDefault="008531EA" w:rsidP="008531EA">
      <w:pPr>
        <w:suppressAutoHyphens/>
        <w:spacing w:after="0" w:line="240" w:lineRule="auto"/>
        <w:ind w:left="708"/>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b/>
          <w:bCs/>
          <w:kern w:val="2"/>
          <w:sz w:val="23"/>
          <w:szCs w:val="23"/>
          <w:lang w:eastAsia="zh-CN" w:bidi="hi-IN"/>
        </w:rPr>
        <w:t>1. 1. OPOSUMI (</w:t>
      </w:r>
      <w:proofErr w:type="spellStart"/>
      <w:r w:rsidRPr="008531EA">
        <w:rPr>
          <w:rFonts w:ascii="Times New Roman" w:eastAsia="WenQuanYi Micro Hei" w:hAnsi="Times New Roman"/>
          <w:b/>
          <w:bCs/>
          <w:i/>
          <w:kern w:val="2"/>
          <w:sz w:val="23"/>
          <w:szCs w:val="23"/>
          <w:lang w:eastAsia="zh-CN" w:bidi="hi-IN"/>
        </w:rPr>
        <w:t>Didelphiomorphia</w:t>
      </w:r>
      <w:proofErr w:type="spellEnd"/>
      <w:r w:rsidRPr="008531EA">
        <w:rPr>
          <w:rFonts w:ascii="Times New Roman" w:eastAsia="WenQuanYi Micro Hei" w:hAnsi="Times New Roman"/>
          <w:b/>
          <w:bCs/>
          <w:kern w:val="2"/>
          <w:sz w:val="23"/>
          <w:szCs w:val="23"/>
          <w:lang w:eastAsia="zh-CN" w:bidi="hi-IN"/>
        </w:rPr>
        <w:t>)</w:t>
      </w:r>
    </w:p>
    <w:p w14:paraId="602F82CC"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xml:space="preserve">- sjevernoamerički </w:t>
      </w:r>
      <w:proofErr w:type="spellStart"/>
      <w:r w:rsidRPr="008531EA">
        <w:rPr>
          <w:rFonts w:ascii="Times New Roman" w:eastAsia="WenQuanYi Micro Hei" w:hAnsi="Times New Roman"/>
          <w:kern w:val="2"/>
          <w:sz w:val="23"/>
          <w:szCs w:val="23"/>
          <w:lang w:eastAsia="zh-CN" w:bidi="hi-IN"/>
        </w:rPr>
        <w:t>oposum</w:t>
      </w:r>
      <w:proofErr w:type="spellEnd"/>
      <w:r w:rsidRPr="008531EA">
        <w:rPr>
          <w:rFonts w:ascii="Times New Roman" w:eastAsia="WenQuanYi Micro Hei" w:hAnsi="Times New Roman"/>
          <w:kern w:val="2"/>
          <w:sz w:val="23"/>
          <w:szCs w:val="23"/>
          <w:lang w:eastAsia="zh-CN" w:bidi="hi-IN"/>
        </w:rPr>
        <w:t xml:space="preserve"> (</w:t>
      </w:r>
      <w:proofErr w:type="spellStart"/>
      <w:r w:rsidRPr="008531EA">
        <w:rPr>
          <w:rFonts w:ascii="Times New Roman" w:eastAsia="WenQuanYi Micro Hei" w:hAnsi="Times New Roman"/>
          <w:i/>
          <w:kern w:val="2"/>
          <w:sz w:val="23"/>
          <w:szCs w:val="23"/>
          <w:lang w:eastAsia="zh-CN" w:bidi="hi-IN"/>
        </w:rPr>
        <w:t>Didelphis</w:t>
      </w:r>
      <w:proofErr w:type="spellEnd"/>
      <w:r w:rsidRPr="008531EA">
        <w:rPr>
          <w:rFonts w:ascii="Times New Roman" w:eastAsia="WenQuanYi Micro Hei" w:hAnsi="Times New Roman"/>
          <w:i/>
          <w:kern w:val="2"/>
          <w:sz w:val="23"/>
          <w:szCs w:val="23"/>
          <w:lang w:eastAsia="zh-CN" w:bidi="hi-IN"/>
        </w:rPr>
        <w:t xml:space="preserve"> </w:t>
      </w:r>
      <w:proofErr w:type="spellStart"/>
      <w:r w:rsidRPr="008531EA">
        <w:rPr>
          <w:rFonts w:ascii="Times New Roman" w:eastAsia="WenQuanYi Micro Hei" w:hAnsi="Times New Roman"/>
          <w:i/>
          <w:kern w:val="2"/>
          <w:sz w:val="23"/>
          <w:szCs w:val="23"/>
          <w:lang w:eastAsia="zh-CN" w:bidi="hi-IN"/>
        </w:rPr>
        <w:t>virginiana</w:t>
      </w:r>
      <w:proofErr w:type="spellEnd"/>
      <w:r w:rsidRPr="008531EA">
        <w:rPr>
          <w:rFonts w:ascii="Times New Roman" w:eastAsia="WenQuanYi Micro Hei" w:hAnsi="Times New Roman"/>
          <w:kern w:val="2"/>
          <w:sz w:val="23"/>
          <w:szCs w:val="23"/>
          <w:lang w:eastAsia="zh-CN" w:bidi="hi-IN"/>
        </w:rPr>
        <w:t>)</w:t>
      </w:r>
    </w:p>
    <w:p w14:paraId="19B9A640" w14:textId="77777777" w:rsidR="008531EA" w:rsidRPr="008531EA" w:rsidRDefault="008531EA" w:rsidP="008531EA">
      <w:pPr>
        <w:suppressAutoHyphens/>
        <w:spacing w:after="0" w:line="240" w:lineRule="auto"/>
        <w:ind w:left="708"/>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b/>
          <w:bCs/>
          <w:kern w:val="2"/>
          <w:sz w:val="23"/>
          <w:szCs w:val="23"/>
          <w:lang w:eastAsia="zh-CN" w:bidi="hi-IN"/>
        </w:rPr>
        <w:t>1. 2. ZVJEROLIKI TOBOLČARI (</w:t>
      </w:r>
      <w:proofErr w:type="spellStart"/>
      <w:r w:rsidRPr="008531EA">
        <w:rPr>
          <w:rFonts w:ascii="Times New Roman" w:eastAsia="WenQuanYi Micro Hei" w:hAnsi="Times New Roman"/>
          <w:b/>
          <w:bCs/>
          <w:i/>
          <w:kern w:val="2"/>
          <w:sz w:val="23"/>
          <w:szCs w:val="23"/>
          <w:lang w:eastAsia="zh-CN" w:bidi="hi-IN"/>
        </w:rPr>
        <w:t>Dasyuromorphia</w:t>
      </w:r>
      <w:proofErr w:type="spellEnd"/>
      <w:r w:rsidRPr="008531EA">
        <w:rPr>
          <w:rFonts w:ascii="Times New Roman" w:eastAsia="WenQuanYi Micro Hei" w:hAnsi="Times New Roman"/>
          <w:b/>
          <w:bCs/>
          <w:kern w:val="2"/>
          <w:sz w:val="23"/>
          <w:szCs w:val="23"/>
          <w:lang w:eastAsia="zh-CN" w:bidi="hi-IN"/>
        </w:rPr>
        <w:t>)</w:t>
      </w:r>
    </w:p>
    <w:p w14:paraId="022BAC70"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porodica: tobolčarske mačke (</w:t>
      </w:r>
      <w:proofErr w:type="spellStart"/>
      <w:r w:rsidRPr="008531EA">
        <w:rPr>
          <w:rFonts w:ascii="Times New Roman" w:eastAsia="WenQuanYi Micro Hei" w:hAnsi="Times New Roman"/>
          <w:i/>
          <w:kern w:val="2"/>
          <w:sz w:val="23"/>
          <w:szCs w:val="23"/>
          <w:lang w:eastAsia="zh-CN" w:bidi="hi-IN"/>
        </w:rPr>
        <w:t>Dasyuridae</w:t>
      </w:r>
      <w:proofErr w:type="spellEnd"/>
      <w:r w:rsidRPr="008531EA">
        <w:rPr>
          <w:rFonts w:ascii="Times New Roman" w:eastAsia="WenQuanYi Micro Hei" w:hAnsi="Times New Roman"/>
          <w:kern w:val="2"/>
          <w:sz w:val="23"/>
          <w:szCs w:val="23"/>
          <w:lang w:eastAsia="zh-CN" w:bidi="hi-IN"/>
        </w:rPr>
        <w:t>)</w:t>
      </w:r>
    </w:p>
    <w:p w14:paraId="6082E73A" w14:textId="77777777" w:rsidR="008531EA" w:rsidRPr="008531EA" w:rsidRDefault="008531EA" w:rsidP="008531EA">
      <w:pPr>
        <w:suppressAutoHyphens/>
        <w:spacing w:after="0" w:line="240" w:lineRule="auto"/>
        <w:ind w:left="708"/>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b/>
          <w:bCs/>
          <w:kern w:val="2"/>
          <w:sz w:val="23"/>
          <w:szCs w:val="23"/>
          <w:lang w:eastAsia="zh-CN" w:bidi="hi-IN"/>
        </w:rPr>
        <w:t>1. 3. DVOSJEKUTIĆNJACI (</w:t>
      </w:r>
      <w:proofErr w:type="spellStart"/>
      <w:r w:rsidRPr="008531EA">
        <w:rPr>
          <w:rFonts w:ascii="Times New Roman" w:eastAsia="WenQuanYi Micro Hei" w:hAnsi="Times New Roman"/>
          <w:b/>
          <w:bCs/>
          <w:i/>
          <w:kern w:val="2"/>
          <w:sz w:val="23"/>
          <w:szCs w:val="23"/>
          <w:lang w:eastAsia="zh-CN" w:bidi="hi-IN"/>
        </w:rPr>
        <w:t>Diprotodontia</w:t>
      </w:r>
      <w:proofErr w:type="spellEnd"/>
      <w:r w:rsidRPr="008531EA">
        <w:rPr>
          <w:rFonts w:ascii="Times New Roman" w:eastAsia="WenQuanYi Micro Hei" w:hAnsi="Times New Roman"/>
          <w:b/>
          <w:bCs/>
          <w:kern w:val="2"/>
          <w:sz w:val="23"/>
          <w:szCs w:val="23"/>
          <w:lang w:eastAsia="zh-CN" w:bidi="hi-IN"/>
        </w:rPr>
        <w:t>)</w:t>
      </w:r>
    </w:p>
    <w:p w14:paraId="18ED922A"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veliki crveni klokan (</w:t>
      </w:r>
      <w:proofErr w:type="spellStart"/>
      <w:r w:rsidRPr="008531EA">
        <w:rPr>
          <w:rFonts w:ascii="Times New Roman" w:eastAsia="WenQuanYi Micro Hei" w:hAnsi="Times New Roman"/>
          <w:i/>
          <w:kern w:val="2"/>
          <w:sz w:val="23"/>
          <w:szCs w:val="23"/>
          <w:lang w:eastAsia="zh-CN" w:bidi="hi-IN"/>
        </w:rPr>
        <w:t>Macropus</w:t>
      </w:r>
      <w:proofErr w:type="spellEnd"/>
      <w:r w:rsidRPr="008531EA">
        <w:rPr>
          <w:rFonts w:ascii="Times New Roman" w:eastAsia="WenQuanYi Micro Hei" w:hAnsi="Times New Roman"/>
          <w:i/>
          <w:kern w:val="2"/>
          <w:sz w:val="23"/>
          <w:szCs w:val="23"/>
          <w:lang w:eastAsia="zh-CN" w:bidi="hi-IN"/>
        </w:rPr>
        <w:t xml:space="preserve"> </w:t>
      </w:r>
      <w:proofErr w:type="spellStart"/>
      <w:r w:rsidRPr="008531EA">
        <w:rPr>
          <w:rFonts w:ascii="Times New Roman" w:eastAsia="WenQuanYi Micro Hei" w:hAnsi="Times New Roman"/>
          <w:i/>
          <w:kern w:val="2"/>
          <w:sz w:val="23"/>
          <w:szCs w:val="23"/>
          <w:lang w:eastAsia="zh-CN" w:bidi="hi-IN"/>
        </w:rPr>
        <w:t>rufus</w:t>
      </w:r>
      <w:proofErr w:type="spellEnd"/>
      <w:r w:rsidRPr="008531EA">
        <w:rPr>
          <w:rFonts w:ascii="Times New Roman" w:eastAsia="WenQuanYi Micro Hei" w:hAnsi="Times New Roman"/>
          <w:kern w:val="2"/>
          <w:sz w:val="23"/>
          <w:szCs w:val="23"/>
          <w:lang w:eastAsia="zh-CN" w:bidi="hi-IN"/>
        </w:rPr>
        <w:t>)</w:t>
      </w:r>
    </w:p>
    <w:p w14:paraId="6D0D0390"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istočni sivi klokan (</w:t>
      </w:r>
      <w:proofErr w:type="spellStart"/>
      <w:r w:rsidRPr="008531EA">
        <w:rPr>
          <w:rFonts w:ascii="Times New Roman" w:eastAsia="WenQuanYi Micro Hei" w:hAnsi="Times New Roman"/>
          <w:i/>
          <w:kern w:val="2"/>
          <w:sz w:val="23"/>
          <w:szCs w:val="23"/>
          <w:lang w:eastAsia="zh-CN" w:bidi="hi-IN"/>
        </w:rPr>
        <w:t>Macropus</w:t>
      </w:r>
      <w:proofErr w:type="spellEnd"/>
      <w:r w:rsidRPr="008531EA">
        <w:rPr>
          <w:rFonts w:ascii="Times New Roman" w:eastAsia="WenQuanYi Micro Hei" w:hAnsi="Times New Roman"/>
          <w:i/>
          <w:kern w:val="2"/>
          <w:sz w:val="23"/>
          <w:szCs w:val="23"/>
          <w:lang w:eastAsia="zh-CN" w:bidi="hi-IN"/>
        </w:rPr>
        <w:t xml:space="preserve"> </w:t>
      </w:r>
      <w:proofErr w:type="spellStart"/>
      <w:r w:rsidRPr="008531EA">
        <w:rPr>
          <w:rFonts w:ascii="Times New Roman" w:eastAsia="WenQuanYi Micro Hei" w:hAnsi="Times New Roman"/>
          <w:i/>
          <w:kern w:val="2"/>
          <w:sz w:val="23"/>
          <w:szCs w:val="23"/>
          <w:lang w:eastAsia="zh-CN" w:bidi="hi-IN"/>
        </w:rPr>
        <w:t>giganteus</w:t>
      </w:r>
      <w:proofErr w:type="spellEnd"/>
      <w:r w:rsidRPr="008531EA">
        <w:rPr>
          <w:rFonts w:ascii="Times New Roman" w:eastAsia="WenQuanYi Micro Hei" w:hAnsi="Times New Roman"/>
          <w:kern w:val="2"/>
          <w:sz w:val="23"/>
          <w:szCs w:val="23"/>
          <w:lang w:eastAsia="zh-CN" w:bidi="hi-IN"/>
        </w:rPr>
        <w:t>)</w:t>
      </w:r>
    </w:p>
    <w:p w14:paraId="274E8EE5"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zapadni sivi klokan (</w:t>
      </w:r>
      <w:proofErr w:type="spellStart"/>
      <w:r w:rsidRPr="008531EA">
        <w:rPr>
          <w:rFonts w:ascii="Times New Roman" w:eastAsia="WenQuanYi Micro Hei" w:hAnsi="Times New Roman"/>
          <w:i/>
          <w:kern w:val="2"/>
          <w:sz w:val="23"/>
          <w:szCs w:val="23"/>
          <w:lang w:eastAsia="zh-CN" w:bidi="hi-IN"/>
        </w:rPr>
        <w:t>Macropus</w:t>
      </w:r>
      <w:proofErr w:type="spellEnd"/>
      <w:r w:rsidRPr="008531EA">
        <w:rPr>
          <w:rFonts w:ascii="Times New Roman" w:eastAsia="WenQuanYi Micro Hei" w:hAnsi="Times New Roman"/>
          <w:i/>
          <w:kern w:val="2"/>
          <w:sz w:val="23"/>
          <w:szCs w:val="23"/>
          <w:lang w:eastAsia="zh-CN" w:bidi="hi-IN"/>
        </w:rPr>
        <w:t xml:space="preserve"> </w:t>
      </w:r>
      <w:proofErr w:type="spellStart"/>
      <w:r w:rsidRPr="008531EA">
        <w:rPr>
          <w:rFonts w:ascii="Times New Roman" w:eastAsia="WenQuanYi Micro Hei" w:hAnsi="Times New Roman"/>
          <w:i/>
          <w:kern w:val="2"/>
          <w:sz w:val="23"/>
          <w:szCs w:val="23"/>
          <w:lang w:eastAsia="zh-CN" w:bidi="hi-IN"/>
        </w:rPr>
        <w:t>fuliginosus</w:t>
      </w:r>
      <w:proofErr w:type="spellEnd"/>
      <w:r w:rsidRPr="008531EA">
        <w:rPr>
          <w:rFonts w:ascii="Times New Roman" w:eastAsia="WenQuanYi Micro Hei" w:hAnsi="Times New Roman"/>
          <w:kern w:val="2"/>
          <w:sz w:val="23"/>
          <w:szCs w:val="23"/>
          <w:lang w:eastAsia="zh-CN" w:bidi="hi-IN"/>
        </w:rPr>
        <w:t>)</w:t>
      </w:r>
    </w:p>
    <w:p w14:paraId="0BCCAA1B"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xml:space="preserve">- </w:t>
      </w:r>
      <w:proofErr w:type="spellStart"/>
      <w:r w:rsidRPr="008531EA">
        <w:rPr>
          <w:rFonts w:ascii="Times New Roman" w:eastAsia="WenQuanYi Micro Hei" w:hAnsi="Times New Roman"/>
          <w:i/>
          <w:kern w:val="2"/>
          <w:sz w:val="23"/>
          <w:szCs w:val="23"/>
          <w:lang w:eastAsia="zh-CN" w:bidi="hi-IN"/>
        </w:rPr>
        <w:t>Macropus</w:t>
      </w:r>
      <w:proofErr w:type="spellEnd"/>
      <w:r w:rsidRPr="008531EA">
        <w:rPr>
          <w:rFonts w:ascii="Times New Roman" w:eastAsia="WenQuanYi Micro Hei" w:hAnsi="Times New Roman"/>
          <w:i/>
          <w:kern w:val="2"/>
          <w:sz w:val="23"/>
          <w:szCs w:val="23"/>
          <w:lang w:eastAsia="zh-CN" w:bidi="hi-IN"/>
        </w:rPr>
        <w:t xml:space="preserve"> </w:t>
      </w:r>
      <w:proofErr w:type="spellStart"/>
      <w:r w:rsidRPr="008531EA">
        <w:rPr>
          <w:rFonts w:ascii="Times New Roman" w:eastAsia="WenQuanYi Micro Hei" w:hAnsi="Times New Roman"/>
          <w:i/>
          <w:kern w:val="2"/>
          <w:sz w:val="23"/>
          <w:szCs w:val="23"/>
          <w:lang w:eastAsia="zh-CN" w:bidi="hi-IN"/>
        </w:rPr>
        <w:t>robustus</w:t>
      </w:r>
      <w:proofErr w:type="spellEnd"/>
    </w:p>
    <w:p w14:paraId="45A68927" w14:textId="77777777" w:rsidR="008531EA" w:rsidRPr="008531EA" w:rsidRDefault="008531EA" w:rsidP="008531EA">
      <w:pPr>
        <w:suppressAutoHyphens/>
        <w:spacing w:after="0" w:line="240" w:lineRule="auto"/>
        <w:ind w:left="708"/>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b/>
          <w:bCs/>
          <w:kern w:val="2"/>
          <w:sz w:val="23"/>
          <w:szCs w:val="23"/>
          <w:lang w:eastAsia="zh-CN" w:bidi="hi-IN"/>
        </w:rPr>
        <w:t>1. 4. KREZUBICE (</w:t>
      </w:r>
      <w:proofErr w:type="spellStart"/>
      <w:r w:rsidRPr="008531EA">
        <w:rPr>
          <w:rFonts w:ascii="Times New Roman" w:eastAsia="WenQuanYi Micro Hei" w:hAnsi="Times New Roman"/>
          <w:b/>
          <w:bCs/>
          <w:i/>
          <w:kern w:val="2"/>
          <w:sz w:val="23"/>
          <w:szCs w:val="23"/>
          <w:lang w:eastAsia="zh-CN" w:bidi="hi-IN"/>
        </w:rPr>
        <w:t>Xenarthra</w:t>
      </w:r>
      <w:proofErr w:type="spellEnd"/>
      <w:r w:rsidRPr="008531EA">
        <w:rPr>
          <w:rFonts w:ascii="Times New Roman" w:eastAsia="WenQuanYi Micro Hei" w:hAnsi="Times New Roman"/>
          <w:b/>
          <w:bCs/>
          <w:kern w:val="2"/>
          <w:sz w:val="23"/>
          <w:szCs w:val="23"/>
          <w:lang w:eastAsia="zh-CN" w:bidi="hi-IN"/>
        </w:rPr>
        <w:t>)</w:t>
      </w:r>
    </w:p>
    <w:p w14:paraId="20E8719D"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porodica: ljenivci (</w:t>
      </w:r>
      <w:proofErr w:type="spellStart"/>
      <w:r w:rsidRPr="008531EA">
        <w:rPr>
          <w:rFonts w:ascii="Times New Roman" w:eastAsia="WenQuanYi Micro Hei" w:hAnsi="Times New Roman"/>
          <w:i/>
          <w:kern w:val="2"/>
          <w:sz w:val="23"/>
          <w:szCs w:val="23"/>
          <w:lang w:eastAsia="zh-CN" w:bidi="hi-IN"/>
        </w:rPr>
        <w:t>Bradypodidae</w:t>
      </w:r>
      <w:proofErr w:type="spellEnd"/>
      <w:r w:rsidRPr="008531EA">
        <w:rPr>
          <w:rFonts w:ascii="Times New Roman" w:eastAsia="WenQuanYi Micro Hei" w:hAnsi="Times New Roman"/>
          <w:kern w:val="2"/>
          <w:sz w:val="23"/>
          <w:szCs w:val="23"/>
          <w:lang w:eastAsia="zh-CN" w:bidi="hi-IN"/>
        </w:rPr>
        <w:t>)</w:t>
      </w:r>
    </w:p>
    <w:p w14:paraId="105B62B7"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porodica: mravojedi (</w:t>
      </w:r>
      <w:proofErr w:type="spellStart"/>
      <w:r w:rsidRPr="008531EA">
        <w:rPr>
          <w:rFonts w:ascii="Times New Roman" w:eastAsia="WenQuanYi Micro Hei" w:hAnsi="Times New Roman"/>
          <w:i/>
          <w:kern w:val="2"/>
          <w:sz w:val="23"/>
          <w:szCs w:val="23"/>
          <w:lang w:eastAsia="zh-CN" w:bidi="hi-IN"/>
        </w:rPr>
        <w:t>Myrmecophagidae</w:t>
      </w:r>
      <w:proofErr w:type="spellEnd"/>
      <w:r w:rsidRPr="008531EA">
        <w:rPr>
          <w:rFonts w:ascii="Times New Roman" w:eastAsia="WenQuanYi Micro Hei" w:hAnsi="Times New Roman"/>
          <w:kern w:val="2"/>
          <w:sz w:val="23"/>
          <w:szCs w:val="23"/>
          <w:lang w:eastAsia="zh-CN" w:bidi="hi-IN"/>
        </w:rPr>
        <w:t>)</w:t>
      </w:r>
    </w:p>
    <w:p w14:paraId="1CE6AF52" w14:textId="77777777" w:rsidR="008531EA" w:rsidRPr="008531EA" w:rsidRDefault="008531EA" w:rsidP="008531EA">
      <w:pPr>
        <w:suppressAutoHyphens/>
        <w:spacing w:after="0" w:line="240" w:lineRule="auto"/>
        <w:ind w:left="708"/>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b/>
          <w:bCs/>
          <w:kern w:val="2"/>
          <w:sz w:val="23"/>
          <w:szCs w:val="23"/>
          <w:lang w:eastAsia="zh-CN" w:bidi="hi-IN"/>
        </w:rPr>
        <w:lastRenderedPageBreak/>
        <w:t>1. 5. MAJMUNI (</w:t>
      </w:r>
      <w:proofErr w:type="spellStart"/>
      <w:r w:rsidRPr="008531EA">
        <w:rPr>
          <w:rFonts w:ascii="Times New Roman" w:eastAsia="WenQuanYi Micro Hei" w:hAnsi="Times New Roman"/>
          <w:b/>
          <w:bCs/>
          <w:i/>
          <w:kern w:val="2"/>
          <w:sz w:val="23"/>
          <w:szCs w:val="23"/>
          <w:lang w:eastAsia="zh-CN" w:bidi="hi-IN"/>
        </w:rPr>
        <w:t>Primates</w:t>
      </w:r>
      <w:proofErr w:type="spellEnd"/>
      <w:r w:rsidRPr="008531EA">
        <w:rPr>
          <w:rFonts w:ascii="Times New Roman" w:eastAsia="WenQuanYi Micro Hei" w:hAnsi="Times New Roman"/>
          <w:b/>
          <w:bCs/>
          <w:kern w:val="2"/>
          <w:sz w:val="23"/>
          <w:szCs w:val="23"/>
          <w:lang w:eastAsia="zh-CN" w:bidi="hi-IN"/>
        </w:rPr>
        <w:t>)</w:t>
      </w:r>
    </w:p>
    <w:p w14:paraId="58E0900A"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potporodica: majmuni urlikavci (</w:t>
      </w:r>
      <w:proofErr w:type="spellStart"/>
      <w:r w:rsidRPr="008531EA">
        <w:rPr>
          <w:rFonts w:ascii="Times New Roman" w:eastAsia="WenQuanYi Micro Hei" w:hAnsi="Times New Roman"/>
          <w:i/>
          <w:kern w:val="2"/>
          <w:sz w:val="23"/>
          <w:szCs w:val="23"/>
          <w:lang w:eastAsia="zh-CN" w:bidi="hi-IN"/>
        </w:rPr>
        <w:t>Alouattinae</w:t>
      </w:r>
      <w:proofErr w:type="spellEnd"/>
      <w:r w:rsidRPr="008531EA">
        <w:rPr>
          <w:rFonts w:ascii="Times New Roman" w:eastAsia="WenQuanYi Micro Hei" w:hAnsi="Times New Roman"/>
          <w:kern w:val="2"/>
          <w:sz w:val="23"/>
          <w:szCs w:val="23"/>
          <w:lang w:eastAsia="zh-CN" w:bidi="hi-IN"/>
        </w:rPr>
        <w:t>)</w:t>
      </w:r>
    </w:p>
    <w:p w14:paraId="3A02B2C3"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xml:space="preserve">- potporodica: majmuni </w:t>
      </w:r>
      <w:proofErr w:type="spellStart"/>
      <w:r w:rsidRPr="008531EA">
        <w:rPr>
          <w:rFonts w:ascii="Times New Roman" w:eastAsia="WenQuanYi Micro Hei" w:hAnsi="Times New Roman"/>
          <w:kern w:val="2"/>
          <w:sz w:val="23"/>
          <w:szCs w:val="23"/>
          <w:lang w:eastAsia="zh-CN" w:bidi="hi-IN"/>
        </w:rPr>
        <w:t>hvataši</w:t>
      </w:r>
      <w:proofErr w:type="spellEnd"/>
      <w:r w:rsidRPr="008531EA">
        <w:rPr>
          <w:rFonts w:ascii="Times New Roman" w:eastAsia="WenQuanYi Micro Hei" w:hAnsi="Times New Roman"/>
          <w:kern w:val="2"/>
          <w:sz w:val="23"/>
          <w:szCs w:val="23"/>
          <w:lang w:eastAsia="zh-CN" w:bidi="hi-IN"/>
        </w:rPr>
        <w:t xml:space="preserve"> i vunasti majmuni (</w:t>
      </w:r>
      <w:proofErr w:type="spellStart"/>
      <w:r w:rsidRPr="008531EA">
        <w:rPr>
          <w:rFonts w:ascii="Times New Roman" w:eastAsia="WenQuanYi Micro Hei" w:hAnsi="Times New Roman"/>
          <w:i/>
          <w:kern w:val="2"/>
          <w:sz w:val="23"/>
          <w:szCs w:val="23"/>
          <w:lang w:eastAsia="zh-CN" w:bidi="hi-IN"/>
        </w:rPr>
        <w:t>Atelinae</w:t>
      </w:r>
      <w:proofErr w:type="spellEnd"/>
      <w:r w:rsidRPr="008531EA">
        <w:rPr>
          <w:rFonts w:ascii="Times New Roman" w:eastAsia="WenQuanYi Micro Hei" w:hAnsi="Times New Roman"/>
          <w:kern w:val="2"/>
          <w:sz w:val="23"/>
          <w:szCs w:val="23"/>
          <w:lang w:eastAsia="zh-CN" w:bidi="hi-IN"/>
        </w:rPr>
        <w:t>)</w:t>
      </w:r>
    </w:p>
    <w:p w14:paraId="1490C898"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rod: kapucini (</w:t>
      </w:r>
      <w:proofErr w:type="spellStart"/>
      <w:r w:rsidRPr="008531EA">
        <w:rPr>
          <w:rFonts w:ascii="Times New Roman" w:eastAsia="WenQuanYi Micro Hei" w:hAnsi="Times New Roman"/>
          <w:i/>
          <w:kern w:val="2"/>
          <w:sz w:val="23"/>
          <w:szCs w:val="23"/>
          <w:lang w:eastAsia="zh-CN" w:bidi="hi-IN"/>
        </w:rPr>
        <w:t>Cebidae</w:t>
      </w:r>
      <w:proofErr w:type="spellEnd"/>
      <w:r w:rsidRPr="008531EA">
        <w:rPr>
          <w:rFonts w:ascii="Times New Roman" w:eastAsia="WenQuanYi Micro Hei" w:hAnsi="Times New Roman"/>
          <w:kern w:val="2"/>
          <w:sz w:val="23"/>
          <w:szCs w:val="23"/>
          <w:lang w:eastAsia="zh-CN" w:bidi="hi-IN"/>
        </w:rPr>
        <w:t>)</w:t>
      </w:r>
    </w:p>
    <w:p w14:paraId="116C3C53"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porodica: psoglavi majmuni (</w:t>
      </w:r>
      <w:proofErr w:type="spellStart"/>
      <w:r w:rsidRPr="008531EA">
        <w:rPr>
          <w:rFonts w:ascii="Times New Roman" w:eastAsia="WenQuanYi Micro Hei" w:hAnsi="Times New Roman"/>
          <w:i/>
          <w:kern w:val="2"/>
          <w:sz w:val="23"/>
          <w:szCs w:val="23"/>
          <w:lang w:eastAsia="zh-CN" w:bidi="hi-IN"/>
        </w:rPr>
        <w:t>Cercopithecidae</w:t>
      </w:r>
      <w:proofErr w:type="spellEnd"/>
      <w:r w:rsidRPr="008531EA">
        <w:rPr>
          <w:rFonts w:ascii="Times New Roman" w:eastAsia="WenQuanYi Micro Hei" w:hAnsi="Times New Roman"/>
          <w:kern w:val="2"/>
          <w:sz w:val="23"/>
          <w:szCs w:val="23"/>
          <w:lang w:eastAsia="zh-CN" w:bidi="hi-IN"/>
        </w:rPr>
        <w:t>)</w:t>
      </w:r>
    </w:p>
    <w:p w14:paraId="0052EC1C"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porodica: giboni (</w:t>
      </w:r>
      <w:proofErr w:type="spellStart"/>
      <w:r w:rsidRPr="008531EA">
        <w:rPr>
          <w:rFonts w:ascii="Times New Roman" w:eastAsia="WenQuanYi Micro Hei" w:hAnsi="Times New Roman"/>
          <w:i/>
          <w:kern w:val="2"/>
          <w:sz w:val="23"/>
          <w:szCs w:val="23"/>
          <w:lang w:eastAsia="zh-CN" w:bidi="hi-IN"/>
        </w:rPr>
        <w:t>Hylobatidae</w:t>
      </w:r>
      <w:proofErr w:type="spellEnd"/>
      <w:r w:rsidRPr="008531EA">
        <w:rPr>
          <w:rFonts w:ascii="Times New Roman" w:eastAsia="WenQuanYi Micro Hei" w:hAnsi="Times New Roman"/>
          <w:kern w:val="2"/>
          <w:sz w:val="23"/>
          <w:szCs w:val="23"/>
          <w:lang w:eastAsia="zh-CN" w:bidi="hi-IN"/>
        </w:rPr>
        <w:t>)</w:t>
      </w:r>
    </w:p>
    <w:p w14:paraId="0838AB3E"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porodica: čovjekoliki majmuni (</w:t>
      </w:r>
      <w:proofErr w:type="spellStart"/>
      <w:r w:rsidRPr="008531EA">
        <w:rPr>
          <w:rFonts w:ascii="Times New Roman" w:eastAsia="WenQuanYi Micro Hei" w:hAnsi="Times New Roman"/>
          <w:i/>
          <w:kern w:val="2"/>
          <w:sz w:val="23"/>
          <w:szCs w:val="23"/>
          <w:lang w:eastAsia="zh-CN" w:bidi="hi-IN"/>
        </w:rPr>
        <w:t>Hominidae</w:t>
      </w:r>
      <w:proofErr w:type="spellEnd"/>
      <w:r w:rsidRPr="008531EA">
        <w:rPr>
          <w:rFonts w:ascii="Times New Roman" w:eastAsia="WenQuanYi Micro Hei" w:hAnsi="Times New Roman"/>
          <w:i/>
          <w:kern w:val="2"/>
          <w:sz w:val="23"/>
          <w:szCs w:val="23"/>
          <w:lang w:eastAsia="zh-CN" w:bidi="hi-IN"/>
        </w:rPr>
        <w:t xml:space="preserve"> </w:t>
      </w:r>
      <w:r w:rsidRPr="008531EA">
        <w:rPr>
          <w:rFonts w:ascii="Times New Roman" w:eastAsia="WenQuanYi Micro Hei" w:hAnsi="Times New Roman"/>
          <w:kern w:val="2"/>
          <w:sz w:val="23"/>
          <w:szCs w:val="23"/>
          <w:lang w:eastAsia="zh-CN" w:bidi="hi-IN"/>
        </w:rPr>
        <w:t xml:space="preserve">ili </w:t>
      </w:r>
      <w:proofErr w:type="spellStart"/>
      <w:r w:rsidRPr="008531EA">
        <w:rPr>
          <w:rFonts w:ascii="Times New Roman" w:eastAsia="WenQuanYi Micro Hei" w:hAnsi="Times New Roman"/>
          <w:i/>
          <w:kern w:val="2"/>
          <w:sz w:val="23"/>
          <w:szCs w:val="23"/>
          <w:lang w:eastAsia="zh-CN" w:bidi="hi-IN"/>
        </w:rPr>
        <w:t>Pongidae</w:t>
      </w:r>
      <w:proofErr w:type="spellEnd"/>
      <w:r w:rsidRPr="008531EA">
        <w:rPr>
          <w:rFonts w:ascii="Times New Roman" w:eastAsia="WenQuanYi Micro Hei" w:hAnsi="Times New Roman"/>
          <w:kern w:val="2"/>
          <w:sz w:val="23"/>
          <w:szCs w:val="23"/>
          <w:lang w:eastAsia="zh-CN" w:bidi="hi-IN"/>
        </w:rPr>
        <w:t>)</w:t>
      </w:r>
    </w:p>
    <w:p w14:paraId="010E1E6E" w14:textId="77777777" w:rsidR="008531EA" w:rsidRPr="008531EA" w:rsidRDefault="008531EA" w:rsidP="008531EA">
      <w:pPr>
        <w:suppressAutoHyphens/>
        <w:spacing w:after="0" w:line="240" w:lineRule="auto"/>
        <w:ind w:left="708"/>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b/>
          <w:bCs/>
          <w:kern w:val="2"/>
          <w:sz w:val="23"/>
          <w:szCs w:val="23"/>
          <w:lang w:eastAsia="zh-CN" w:bidi="hi-IN"/>
        </w:rPr>
        <w:t>1. 6. ZVIJERI (</w:t>
      </w:r>
      <w:proofErr w:type="spellStart"/>
      <w:r w:rsidRPr="008531EA">
        <w:rPr>
          <w:rFonts w:ascii="Times New Roman" w:eastAsia="WenQuanYi Micro Hei" w:hAnsi="Times New Roman"/>
          <w:b/>
          <w:bCs/>
          <w:i/>
          <w:kern w:val="2"/>
          <w:sz w:val="23"/>
          <w:szCs w:val="23"/>
          <w:lang w:eastAsia="zh-CN" w:bidi="hi-IN"/>
        </w:rPr>
        <w:t>Carnivora</w:t>
      </w:r>
      <w:proofErr w:type="spellEnd"/>
      <w:r w:rsidRPr="008531EA">
        <w:rPr>
          <w:rFonts w:ascii="Times New Roman" w:eastAsia="WenQuanYi Micro Hei" w:hAnsi="Times New Roman"/>
          <w:b/>
          <w:bCs/>
          <w:kern w:val="2"/>
          <w:sz w:val="23"/>
          <w:szCs w:val="23"/>
          <w:lang w:eastAsia="zh-CN" w:bidi="hi-IN"/>
        </w:rPr>
        <w:t>)</w:t>
      </w:r>
    </w:p>
    <w:p w14:paraId="15B20698"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porodica: psi (</w:t>
      </w:r>
      <w:proofErr w:type="spellStart"/>
      <w:r w:rsidRPr="008531EA">
        <w:rPr>
          <w:rFonts w:ascii="Times New Roman" w:eastAsia="WenQuanYi Micro Hei" w:hAnsi="Times New Roman"/>
          <w:i/>
          <w:kern w:val="2"/>
          <w:sz w:val="23"/>
          <w:szCs w:val="23"/>
          <w:lang w:eastAsia="zh-CN" w:bidi="hi-IN"/>
        </w:rPr>
        <w:t>Canidae</w:t>
      </w:r>
      <w:proofErr w:type="spellEnd"/>
      <w:r w:rsidRPr="008531EA">
        <w:rPr>
          <w:rFonts w:ascii="Times New Roman" w:eastAsia="WenQuanYi Micro Hei" w:hAnsi="Times New Roman"/>
          <w:kern w:val="2"/>
          <w:sz w:val="23"/>
          <w:szCs w:val="23"/>
          <w:lang w:eastAsia="zh-CN" w:bidi="hi-IN"/>
        </w:rPr>
        <w:t>) - osim domaćega psa</w:t>
      </w:r>
    </w:p>
    <w:p w14:paraId="69B3B8FB"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porodica: mačke (</w:t>
      </w:r>
      <w:proofErr w:type="spellStart"/>
      <w:r w:rsidRPr="008531EA">
        <w:rPr>
          <w:rFonts w:ascii="Times New Roman" w:eastAsia="WenQuanYi Micro Hei" w:hAnsi="Times New Roman"/>
          <w:i/>
          <w:kern w:val="2"/>
          <w:sz w:val="23"/>
          <w:szCs w:val="23"/>
          <w:lang w:eastAsia="zh-CN" w:bidi="hi-IN"/>
        </w:rPr>
        <w:t>Felidae</w:t>
      </w:r>
      <w:proofErr w:type="spellEnd"/>
      <w:r w:rsidRPr="008531EA">
        <w:rPr>
          <w:rFonts w:ascii="Times New Roman" w:eastAsia="WenQuanYi Micro Hei" w:hAnsi="Times New Roman"/>
          <w:kern w:val="2"/>
          <w:sz w:val="23"/>
          <w:szCs w:val="23"/>
          <w:lang w:eastAsia="zh-CN" w:bidi="hi-IN"/>
        </w:rPr>
        <w:t>) - ne uključuje domaću mačku</w:t>
      </w:r>
    </w:p>
    <w:p w14:paraId="2ECC69B8" w14:textId="77777777" w:rsidR="008531EA" w:rsidRPr="008531EA" w:rsidRDefault="008531EA" w:rsidP="008531EA">
      <w:pPr>
        <w:suppressAutoHyphens/>
        <w:spacing w:after="0" w:line="240" w:lineRule="auto"/>
        <w:ind w:left="2124"/>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gepard (</w:t>
      </w:r>
      <w:proofErr w:type="spellStart"/>
      <w:r w:rsidRPr="008531EA">
        <w:rPr>
          <w:rFonts w:ascii="Times New Roman" w:eastAsia="WenQuanYi Micro Hei" w:hAnsi="Times New Roman"/>
          <w:i/>
          <w:kern w:val="2"/>
          <w:sz w:val="23"/>
          <w:szCs w:val="23"/>
          <w:lang w:eastAsia="zh-CN" w:bidi="hi-IN"/>
        </w:rPr>
        <w:t>Acinonyx</w:t>
      </w:r>
      <w:proofErr w:type="spellEnd"/>
      <w:r w:rsidRPr="008531EA">
        <w:rPr>
          <w:rFonts w:ascii="Times New Roman" w:eastAsia="WenQuanYi Micro Hei" w:hAnsi="Times New Roman"/>
          <w:i/>
          <w:kern w:val="2"/>
          <w:sz w:val="23"/>
          <w:szCs w:val="23"/>
          <w:lang w:eastAsia="zh-CN" w:bidi="hi-IN"/>
        </w:rPr>
        <w:t xml:space="preserve"> </w:t>
      </w:r>
      <w:proofErr w:type="spellStart"/>
      <w:r w:rsidRPr="008531EA">
        <w:rPr>
          <w:rFonts w:ascii="Times New Roman" w:eastAsia="WenQuanYi Micro Hei" w:hAnsi="Times New Roman"/>
          <w:i/>
          <w:kern w:val="2"/>
          <w:sz w:val="23"/>
          <w:szCs w:val="23"/>
          <w:lang w:eastAsia="zh-CN" w:bidi="hi-IN"/>
        </w:rPr>
        <w:t>jubatus</w:t>
      </w:r>
      <w:proofErr w:type="spellEnd"/>
      <w:r w:rsidRPr="008531EA">
        <w:rPr>
          <w:rFonts w:ascii="Times New Roman" w:eastAsia="WenQuanYi Micro Hei" w:hAnsi="Times New Roman"/>
          <w:kern w:val="2"/>
          <w:sz w:val="23"/>
          <w:szCs w:val="23"/>
          <w:lang w:eastAsia="zh-CN" w:bidi="hi-IN"/>
        </w:rPr>
        <w:t>)</w:t>
      </w:r>
    </w:p>
    <w:p w14:paraId="730074C2" w14:textId="77777777" w:rsidR="008531EA" w:rsidRPr="008531EA" w:rsidRDefault="008531EA" w:rsidP="008531EA">
      <w:pPr>
        <w:suppressAutoHyphens/>
        <w:spacing w:after="0" w:line="240" w:lineRule="auto"/>
        <w:ind w:left="2124"/>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pustinjski ris (</w:t>
      </w:r>
      <w:proofErr w:type="spellStart"/>
      <w:r w:rsidRPr="008531EA">
        <w:rPr>
          <w:rFonts w:ascii="Times New Roman" w:eastAsia="WenQuanYi Micro Hei" w:hAnsi="Times New Roman"/>
          <w:i/>
          <w:kern w:val="2"/>
          <w:sz w:val="23"/>
          <w:szCs w:val="23"/>
          <w:lang w:eastAsia="zh-CN" w:bidi="hi-IN"/>
        </w:rPr>
        <w:t>Caracal</w:t>
      </w:r>
      <w:proofErr w:type="spellEnd"/>
      <w:r w:rsidRPr="008531EA">
        <w:rPr>
          <w:rFonts w:ascii="Times New Roman" w:eastAsia="WenQuanYi Micro Hei" w:hAnsi="Times New Roman"/>
          <w:i/>
          <w:kern w:val="2"/>
          <w:sz w:val="23"/>
          <w:szCs w:val="23"/>
          <w:lang w:eastAsia="zh-CN" w:bidi="hi-IN"/>
        </w:rPr>
        <w:t xml:space="preserve"> </w:t>
      </w:r>
      <w:proofErr w:type="spellStart"/>
      <w:r w:rsidRPr="008531EA">
        <w:rPr>
          <w:rFonts w:ascii="Times New Roman" w:eastAsia="WenQuanYi Micro Hei" w:hAnsi="Times New Roman"/>
          <w:i/>
          <w:kern w:val="2"/>
          <w:sz w:val="23"/>
          <w:szCs w:val="23"/>
          <w:lang w:eastAsia="zh-CN" w:bidi="hi-IN"/>
        </w:rPr>
        <w:t>caracal</w:t>
      </w:r>
      <w:proofErr w:type="spellEnd"/>
      <w:r w:rsidRPr="008531EA">
        <w:rPr>
          <w:rFonts w:ascii="Times New Roman" w:eastAsia="WenQuanYi Micro Hei" w:hAnsi="Times New Roman"/>
          <w:kern w:val="2"/>
          <w:sz w:val="23"/>
          <w:szCs w:val="23"/>
          <w:lang w:eastAsia="zh-CN" w:bidi="hi-IN"/>
        </w:rPr>
        <w:t>)</w:t>
      </w:r>
    </w:p>
    <w:p w14:paraId="738C2A2A" w14:textId="77777777" w:rsidR="008531EA" w:rsidRPr="008531EA" w:rsidRDefault="008531EA" w:rsidP="008531EA">
      <w:pPr>
        <w:suppressAutoHyphens/>
        <w:spacing w:after="0" w:line="240" w:lineRule="auto"/>
        <w:ind w:left="2124"/>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xml:space="preserve">- </w:t>
      </w:r>
      <w:proofErr w:type="spellStart"/>
      <w:r w:rsidRPr="008531EA">
        <w:rPr>
          <w:rFonts w:ascii="Times New Roman" w:eastAsia="WenQuanYi Micro Hei" w:hAnsi="Times New Roman"/>
          <w:kern w:val="2"/>
          <w:sz w:val="23"/>
          <w:szCs w:val="23"/>
          <w:lang w:eastAsia="zh-CN" w:bidi="hi-IN"/>
        </w:rPr>
        <w:t>serval</w:t>
      </w:r>
      <w:proofErr w:type="spellEnd"/>
      <w:r w:rsidRPr="008531EA">
        <w:rPr>
          <w:rFonts w:ascii="Times New Roman" w:eastAsia="WenQuanYi Micro Hei" w:hAnsi="Times New Roman"/>
          <w:kern w:val="2"/>
          <w:sz w:val="23"/>
          <w:szCs w:val="23"/>
          <w:lang w:eastAsia="zh-CN" w:bidi="hi-IN"/>
        </w:rPr>
        <w:t xml:space="preserve"> (</w:t>
      </w:r>
      <w:proofErr w:type="spellStart"/>
      <w:r w:rsidRPr="008531EA">
        <w:rPr>
          <w:rFonts w:ascii="Times New Roman" w:eastAsia="WenQuanYi Micro Hei" w:hAnsi="Times New Roman"/>
          <w:i/>
          <w:kern w:val="2"/>
          <w:sz w:val="23"/>
          <w:szCs w:val="23"/>
          <w:lang w:eastAsia="zh-CN" w:bidi="hi-IN"/>
        </w:rPr>
        <w:t>Leptailurus</w:t>
      </w:r>
      <w:proofErr w:type="spellEnd"/>
      <w:r w:rsidRPr="008531EA">
        <w:rPr>
          <w:rFonts w:ascii="Times New Roman" w:eastAsia="WenQuanYi Micro Hei" w:hAnsi="Times New Roman"/>
          <w:i/>
          <w:kern w:val="2"/>
          <w:sz w:val="23"/>
          <w:szCs w:val="23"/>
          <w:lang w:eastAsia="zh-CN" w:bidi="hi-IN"/>
        </w:rPr>
        <w:t xml:space="preserve"> </w:t>
      </w:r>
      <w:proofErr w:type="spellStart"/>
      <w:r w:rsidRPr="008531EA">
        <w:rPr>
          <w:rFonts w:ascii="Times New Roman" w:eastAsia="WenQuanYi Micro Hei" w:hAnsi="Times New Roman"/>
          <w:i/>
          <w:kern w:val="2"/>
          <w:sz w:val="23"/>
          <w:szCs w:val="23"/>
          <w:lang w:eastAsia="zh-CN" w:bidi="hi-IN"/>
        </w:rPr>
        <w:t>serval</w:t>
      </w:r>
      <w:proofErr w:type="spellEnd"/>
      <w:r w:rsidRPr="008531EA">
        <w:rPr>
          <w:rFonts w:ascii="Times New Roman" w:eastAsia="WenQuanYi Micro Hei" w:hAnsi="Times New Roman"/>
          <w:kern w:val="2"/>
          <w:sz w:val="23"/>
          <w:szCs w:val="23"/>
          <w:lang w:eastAsia="zh-CN" w:bidi="hi-IN"/>
        </w:rPr>
        <w:t>)</w:t>
      </w:r>
    </w:p>
    <w:p w14:paraId="633A787A" w14:textId="77777777" w:rsidR="008531EA" w:rsidRPr="008531EA" w:rsidRDefault="008531EA" w:rsidP="008531EA">
      <w:pPr>
        <w:suppressAutoHyphens/>
        <w:spacing w:after="0" w:line="240" w:lineRule="auto"/>
        <w:ind w:left="2124"/>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xml:space="preserve">- rod: </w:t>
      </w:r>
      <w:proofErr w:type="spellStart"/>
      <w:r w:rsidRPr="008531EA">
        <w:rPr>
          <w:rFonts w:ascii="Times New Roman" w:eastAsia="WenQuanYi Micro Hei" w:hAnsi="Times New Roman"/>
          <w:kern w:val="2"/>
          <w:sz w:val="23"/>
          <w:szCs w:val="23"/>
          <w:lang w:eastAsia="zh-CN" w:bidi="hi-IN"/>
        </w:rPr>
        <w:t>risevi</w:t>
      </w:r>
      <w:proofErr w:type="spellEnd"/>
      <w:r w:rsidRPr="008531EA">
        <w:rPr>
          <w:rFonts w:ascii="Times New Roman" w:eastAsia="WenQuanYi Micro Hei" w:hAnsi="Times New Roman"/>
          <w:kern w:val="2"/>
          <w:sz w:val="23"/>
          <w:szCs w:val="23"/>
          <w:lang w:eastAsia="zh-CN" w:bidi="hi-IN"/>
        </w:rPr>
        <w:t xml:space="preserve"> (</w:t>
      </w:r>
      <w:proofErr w:type="spellStart"/>
      <w:r w:rsidRPr="008531EA">
        <w:rPr>
          <w:rFonts w:ascii="Times New Roman" w:eastAsia="WenQuanYi Micro Hei" w:hAnsi="Times New Roman"/>
          <w:i/>
          <w:kern w:val="2"/>
          <w:sz w:val="23"/>
          <w:szCs w:val="23"/>
          <w:lang w:eastAsia="zh-CN" w:bidi="hi-IN"/>
        </w:rPr>
        <w:t>Lynx</w:t>
      </w:r>
      <w:proofErr w:type="spellEnd"/>
      <w:r w:rsidRPr="008531EA">
        <w:rPr>
          <w:rFonts w:ascii="Times New Roman" w:eastAsia="WenQuanYi Micro Hei" w:hAnsi="Times New Roman"/>
          <w:kern w:val="2"/>
          <w:sz w:val="23"/>
          <w:szCs w:val="23"/>
          <w:lang w:eastAsia="zh-CN" w:bidi="hi-IN"/>
        </w:rPr>
        <w:t>)</w:t>
      </w:r>
    </w:p>
    <w:p w14:paraId="552CDDD3" w14:textId="77777777" w:rsidR="008531EA" w:rsidRPr="008531EA" w:rsidRDefault="008531EA" w:rsidP="008531EA">
      <w:pPr>
        <w:suppressAutoHyphens/>
        <w:spacing w:after="0" w:line="240" w:lineRule="auto"/>
        <w:ind w:left="2124"/>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zlatna mačka (</w:t>
      </w:r>
      <w:proofErr w:type="spellStart"/>
      <w:r w:rsidRPr="008531EA">
        <w:rPr>
          <w:rFonts w:ascii="Times New Roman" w:eastAsia="WenQuanYi Micro Hei" w:hAnsi="Times New Roman"/>
          <w:i/>
          <w:kern w:val="2"/>
          <w:sz w:val="23"/>
          <w:szCs w:val="23"/>
          <w:lang w:eastAsia="zh-CN" w:bidi="hi-IN"/>
        </w:rPr>
        <w:t>Profelis</w:t>
      </w:r>
      <w:proofErr w:type="spellEnd"/>
      <w:r w:rsidRPr="008531EA">
        <w:rPr>
          <w:rFonts w:ascii="Times New Roman" w:eastAsia="WenQuanYi Micro Hei" w:hAnsi="Times New Roman"/>
          <w:i/>
          <w:kern w:val="2"/>
          <w:sz w:val="23"/>
          <w:szCs w:val="23"/>
          <w:lang w:eastAsia="zh-CN" w:bidi="hi-IN"/>
        </w:rPr>
        <w:t xml:space="preserve"> </w:t>
      </w:r>
      <w:proofErr w:type="spellStart"/>
      <w:r w:rsidRPr="008531EA">
        <w:rPr>
          <w:rFonts w:ascii="Times New Roman" w:eastAsia="WenQuanYi Micro Hei" w:hAnsi="Times New Roman"/>
          <w:i/>
          <w:kern w:val="2"/>
          <w:sz w:val="23"/>
          <w:szCs w:val="23"/>
          <w:lang w:eastAsia="zh-CN" w:bidi="hi-IN"/>
        </w:rPr>
        <w:t>aurata</w:t>
      </w:r>
      <w:proofErr w:type="spellEnd"/>
      <w:r w:rsidRPr="008531EA">
        <w:rPr>
          <w:rFonts w:ascii="Times New Roman" w:eastAsia="WenQuanYi Micro Hei" w:hAnsi="Times New Roman"/>
          <w:kern w:val="2"/>
          <w:sz w:val="23"/>
          <w:szCs w:val="23"/>
          <w:lang w:eastAsia="zh-CN" w:bidi="hi-IN"/>
        </w:rPr>
        <w:t>)</w:t>
      </w:r>
    </w:p>
    <w:p w14:paraId="3546CB02" w14:textId="77777777" w:rsidR="008531EA" w:rsidRPr="008531EA" w:rsidRDefault="008531EA" w:rsidP="008531EA">
      <w:pPr>
        <w:suppressAutoHyphens/>
        <w:spacing w:after="0" w:line="240" w:lineRule="auto"/>
        <w:ind w:left="2124"/>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puma (</w:t>
      </w:r>
      <w:r w:rsidRPr="008531EA">
        <w:rPr>
          <w:rFonts w:ascii="Times New Roman" w:eastAsia="WenQuanYi Micro Hei" w:hAnsi="Times New Roman"/>
          <w:i/>
          <w:kern w:val="2"/>
          <w:sz w:val="23"/>
          <w:szCs w:val="23"/>
          <w:lang w:eastAsia="zh-CN" w:bidi="hi-IN"/>
        </w:rPr>
        <w:t xml:space="preserve">Puma </w:t>
      </w:r>
      <w:proofErr w:type="spellStart"/>
      <w:r w:rsidRPr="008531EA">
        <w:rPr>
          <w:rFonts w:ascii="Times New Roman" w:eastAsia="WenQuanYi Micro Hei" w:hAnsi="Times New Roman"/>
          <w:i/>
          <w:kern w:val="2"/>
          <w:sz w:val="23"/>
          <w:szCs w:val="23"/>
          <w:lang w:eastAsia="zh-CN" w:bidi="hi-IN"/>
        </w:rPr>
        <w:t>concolor</w:t>
      </w:r>
      <w:proofErr w:type="spellEnd"/>
      <w:r w:rsidRPr="008531EA">
        <w:rPr>
          <w:rFonts w:ascii="Times New Roman" w:eastAsia="WenQuanYi Micro Hei" w:hAnsi="Times New Roman"/>
          <w:kern w:val="2"/>
          <w:sz w:val="23"/>
          <w:szCs w:val="23"/>
          <w:lang w:eastAsia="zh-CN" w:bidi="hi-IN"/>
        </w:rPr>
        <w:t>)</w:t>
      </w:r>
    </w:p>
    <w:p w14:paraId="77E6E005" w14:textId="77777777" w:rsidR="008531EA" w:rsidRPr="008531EA" w:rsidRDefault="008531EA" w:rsidP="008531EA">
      <w:pPr>
        <w:suppressAutoHyphens/>
        <w:spacing w:after="0" w:line="240" w:lineRule="auto"/>
        <w:ind w:left="2124"/>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xml:space="preserve">- </w:t>
      </w:r>
      <w:proofErr w:type="spellStart"/>
      <w:r w:rsidRPr="008531EA">
        <w:rPr>
          <w:rFonts w:ascii="Times New Roman" w:eastAsia="WenQuanYi Micro Hei" w:hAnsi="Times New Roman"/>
          <w:kern w:val="2"/>
          <w:sz w:val="23"/>
          <w:szCs w:val="23"/>
          <w:lang w:eastAsia="zh-CN" w:bidi="hi-IN"/>
        </w:rPr>
        <w:t>oblačasti</w:t>
      </w:r>
      <w:proofErr w:type="spellEnd"/>
      <w:r w:rsidRPr="008531EA">
        <w:rPr>
          <w:rFonts w:ascii="Times New Roman" w:eastAsia="WenQuanYi Micro Hei" w:hAnsi="Times New Roman"/>
          <w:kern w:val="2"/>
          <w:sz w:val="23"/>
          <w:szCs w:val="23"/>
          <w:lang w:eastAsia="zh-CN" w:bidi="hi-IN"/>
        </w:rPr>
        <w:t xml:space="preserve"> leopard (</w:t>
      </w:r>
      <w:proofErr w:type="spellStart"/>
      <w:r w:rsidRPr="008531EA">
        <w:rPr>
          <w:rFonts w:ascii="Times New Roman" w:eastAsia="WenQuanYi Micro Hei" w:hAnsi="Times New Roman"/>
          <w:i/>
          <w:kern w:val="2"/>
          <w:sz w:val="23"/>
          <w:szCs w:val="23"/>
          <w:lang w:eastAsia="zh-CN" w:bidi="hi-IN"/>
        </w:rPr>
        <w:t>Neofelis</w:t>
      </w:r>
      <w:proofErr w:type="spellEnd"/>
      <w:r w:rsidRPr="008531EA">
        <w:rPr>
          <w:rFonts w:ascii="Times New Roman" w:eastAsia="WenQuanYi Micro Hei" w:hAnsi="Times New Roman"/>
          <w:i/>
          <w:kern w:val="2"/>
          <w:sz w:val="23"/>
          <w:szCs w:val="23"/>
          <w:lang w:eastAsia="zh-CN" w:bidi="hi-IN"/>
        </w:rPr>
        <w:t xml:space="preserve"> </w:t>
      </w:r>
      <w:proofErr w:type="spellStart"/>
      <w:r w:rsidRPr="008531EA">
        <w:rPr>
          <w:rFonts w:ascii="Times New Roman" w:eastAsia="WenQuanYi Micro Hei" w:hAnsi="Times New Roman"/>
          <w:i/>
          <w:kern w:val="2"/>
          <w:sz w:val="23"/>
          <w:szCs w:val="23"/>
          <w:lang w:eastAsia="zh-CN" w:bidi="hi-IN"/>
        </w:rPr>
        <w:t>nebulosa</w:t>
      </w:r>
      <w:proofErr w:type="spellEnd"/>
      <w:r w:rsidRPr="008531EA">
        <w:rPr>
          <w:rFonts w:ascii="Times New Roman" w:eastAsia="WenQuanYi Micro Hei" w:hAnsi="Times New Roman"/>
          <w:kern w:val="2"/>
          <w:sz w:val="23"/>
          <w:szCs w:val="23"/>
          <w:lang w:eastAsia="zh-CN" w:bidi="hi-IN"/>
        </w:rPr>
        <w:t>)</w:t>
      </w:r>
    </w:p>
    <w:p w14:paraId="6F2D06EA" w14:textId="77777777" w:rsidR="008531EA" w:rsidRPr="008531EA" w:rsidRDefault="008531EA" w:rsidP="008531EA">
      <w:pPr>
        <w:suppressAutoHyphens/>
        <w:spacing w:after="0" w:line="240" w:lineRule="auto"/>
        <w:ind w:left="2124"/>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xml:space="preserve">- rod: </w:t>
      </w:r>
      <w:r w:rsidRPr="008531EA">
        <w:rPr>
          <w:rFonts w:ascii="Times New Roman" w:eastAsia="WenQuanYi Micro Hei" w:hAnsi="Times New Roman"/>
          <w:i/>
          <w:kern w:val="2"/>
          <w:sz w:val="23"/>
          <w:szCs w:val="23"/>
          <w:lang w:eastAsia="zh-CN" w:bidi="hi-IN"/>
        </w:rPr>
        <w:t>Panthera</w:t>
      </w:r>
    </w:p>
    <w:p w14:paraId="2D6F3CD0" w14:textId="77777777" w:rsidR="008531EA" w:rsidRPr="008531EA" w:rsidRDefault="008531EA" w:rsidP="008531EA">
      <w:pPr>
        <w:suppressAutoHyphens/>
        <w:spacing w:after="0" w:line="240" w:lineRule="auto"/>
        <w:ind w:left="2124"/>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snježni leopard (</w:t>
      </w:r>
      <w:proofErr w:type="spellStart"/>
      <w:r w:rsidRPr="008531EA">
        <w:rPr>
          <w:rFonts w:ascii="Times New Roman" w:eastAsia="WenQuanYi Micro Hei" w:hAnsi="Times New Roman"/>
          <w:i/>
          <w:kern w:val="2"/>
          <w:sz w:val="23"/>
          <w:szCs w:val="23"/>
          <w:lang w:eastAsia="zh-CN" w:bidi="hi-IN"/>
        </w:rPr>
        <w:t>Uncia</w:t>
      </w:r>
      <w:proofErr w:type="spellEnd"/>
      <w:r w:rsidRPr="008531EA">
        <w:rPr>
          <w:rFonts w:ascii="Times New Roman" w:eastAsia="WenQuanYi Micro Hei" w:hAnsi="Times New Roman"/>
          <w:i/>
          <w:kern w:val="2"/>
          <w:sz w:val="23"/>
          <w:szCs w:val="23"/>
          <w:lang w:eastAsia="zh-CN" w:bidi="hi-IN"/>
        </w:rPr>
        <w:t xml:space="preserve"> </w:t>
      </w:r>
      <w:proofErr w:type="spellStart"/>
      <w:r w:rsidRPr="008531EA">
        <w:rPr>
          <w:rFonts w:ascii="Times New Roman" w:eastAsia="WenQuanYi Micro Hei" w:hAnsi="Times New Roman"/>
          <w:i/>
          <w:kern w:val="2"/>
          <w:sz w:val="23"/>
          <w:szCs w:val="23"/>
          <w:lang w:eastAsia="zh-CN" w:bidi="hi-IN"/>
        </w:rPr>
        <w:t>uncia</w:t>
      </w:r>
      <w:proofErr w:type="spellEnd"/>
      <w:r w:rsidRPr="008531EA">
        <w:rPr>
          <w:rFonts w:ascii="Times New Roman" w:eastAsia="WenQuanYi Micro Hei" w:hAnsi="Times New Roman"/>
          <w:kern w:val="2"/>
          <w:sz w:val="23"/>
          <w:szCs w:val="23"/>
          <w:lang w:eastAsia="zh-CN" w:bidi="hi-IN"/>
        </w:rPr>
        <w:t>)</w:t>
      </w:r>
    </w:p>
    <w:p w14:paraId="1F7CD081"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porodica: hijene (</w:t>
      </w:r>
      <w:proofErr w:type="spellStart"/>
      <w:r w:rsidRPr="008531EA">
        <w:rPr>
          <w:rFonts w:ascii="Times New Roman" w:eastAsia="WenQuanYi Micro Hei" w:hAnsi="Times New Roman"/>
          <w:i/>
          <w:kern w:val="2"/>
          <w:sz w:val="23"/>
          <w:szCs w:val="23"/>
          <w:lang w:eastAsia="zh-CN" w:bidi="hi-IN"/>
        </w:rPr>
        <w:t>Hyaenidae</w:t>
      </w:r>
      <w:proofErr w:type="spellEnd"/>
      <w:r w:rsidRPr="008531EA">
        <w:rPr>
          <w:rFonts w:ascii="Times New Roman" w:eastAsia="WenQuanYi Micro Hei" w:hAnsi="Times New Roman"/>
          <w:kern w:val="2"/>
          <w:sz w:val="23"/>
          <w:szCs w:val="23"/>
          <w:lang w:eastAsia="zh-CN" w:bidi="hi-IN"/>
        </w:rPr>
        <w:t>)</w:t>
      </w:r>
    </w:p>
    <w:p w14:paraId="1257AFA5"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porodica: kune (</w:t>
      </w:r>
      <w:proofErr w:type="spellStart"/>
      <w:r w:rsidRPr="008531EA">
        <w:rPr>
          <w:rFonts w:ascii="Times New Roman" w:eastAsia="WenQuanYi Micro Hei" w:hAnsi="Times New Roman"/>
          <w:i/>
          <w:kern w:val="2"/>
          <w:sz w:val="23"/>
          <w:szCs w:val="23"/>
          <w:lang w:eastAsia="zh-CN" w:bidi="hi-IN"/>
        </w:rPr>
        <w:t>Mustelidae</w:t>
      </w:r>
      <w:proofErr w:type="spellEnd"/>
      <w:r w:rsidRPr="008531EA">
        <w:rPr>
          <w:rFonts w:ascii="Times New Roman" w:eastAsia="WenQuanYi Micro Hei" w:hAnsi="Times New Roman"/>
          <w:kern w:val="2"/>
          <w:sz w:val="23"/>
          <w:szCs w:val="23"/>
          <w:lang w:eastAsia="zh-CN" w:bidi="hi-IN"/>
        </w:rPr>
        <w:t>)</w:t>
      </w:r>
    </w:p>
    <w:p w14:paraId="48FA0B0F" w14:textId="77777777" w:rsidR="008531EA" w:rsidRPr="008531EA" w:rsidRDefault="008531EA" w:rsidP="008531EA">
      <w:pPr>
        <w:suppressAutoHyphens/>
        <w:spacing w:after="0" w:line="240" w:lineRule="auto"/>
        <w:ind w:left="2124"/>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xml:space="preserve">- </w:t>
      </w:r>
      <w:proofErr w:type="spellStart"/>
      <w:r w:rsidRPr="008531EA">
        <w:rPr>
          <w:rFonts w:ascii="Times New Roman" w:eastAsia="WenQuanYi Micro Hei" w:hAnsi="Times New Roman"/>
          <w:kern w:val="2"/>
          <w:sz w:val="23"/>
          <w:szCs w:val="23"/>
          <w:lang w:eastAsia="zh-CN" w:bidi="hi-IN"/>
        </w:rPr>
        <w:t>medojed</w:t>
      </w:r>
      <w:proofErr w:type="spellEnd"/>
      <w:r w:rsidRPr="008531EA">
        <w:rPr>
          <w:rFonts w:ascii="Times New Roman" w:eastAsia="WenQuanYi Micro Hei" w:hAnsi="Times New Roman"/>
          <w:kern w:val="2"/>
          <w:sz w:val="23"/>
          <w:szCs w:val="23"/>
          <w:lang w:eastAsia="zh-CN" w:bidi="hi-IN"/>
        </w:rPr>
        <w:t xml:space="preserve"> (</w:t>
      </w:r>
      <w:proofErr w:type="spellStart"/>
      <w:r w:rsidRPr="008531EA">
        <w:rPr>
          <w:rFonts w:ascii="Times New Roman" w:eastAsia="WenQuanYi Micro Hei" w:hAnsi="Times New Roman"/>
          <w:i/>
          <w:kern w:val="2"/>
          <w:sz w:val="23"/>
          <w:szCs w:val="23"/>
          <w:lang w:eastAsia="zh-CN" w:bidi="hi-IN"/>
        </w:rPr>
        <w:t>Mellivora</w:t>
      </w:r>
      <w:proofErr w:type="spellEnd"/>
      <w:r w:rsidRPr="008531EA">
        <w:rPr>
          <w:rFonts w:ascii="Times New Roman" w:eastAsia="WenQuanYi Micro Hei" w:hAnsi="Times New Roman"/>
          <w:i/>
          <w:kern w:val="2"/>
          <w:sz w:val="23"/>
          <w:szCs w:val="23"/>
          <w:lang w:eastAsia="zh-CN" w:bidi="hi-IN"/>
        </w:rPr>
        <w:t xml:space="preserve"> </w:t>
      </w:r>
      <w:proofErr w:type="spellStart"/>
      <w:r w:rsidRPr="008531EA">
        <w:rPr>
          <w:rFonts w:ascii="Times New Roman" w:eastAsia="WenQuanYi Micro Hei" w:hAnsi="Times New Roman"/>
          <w:i/>
          <w:kern w:val="2"/>
          <w:sz w:val="23"/>
          <w:szCs w:val="23"/>
          <w:lang w:eastAsia="zh-CN" w:bidi="hi-IN"/>
        </w:rPr>
        <w:t>capensis</w:t>
      </w:r>
      <w:proofErr w:type="spellEnd"/>
      <w:r w:rsidRPr="008531EA">
        <w:rPr>
          <w:rFonts w:ascii="Times New Roman" w:eastAsia="WenQuanYi Micro Hei" w:hAnsi="Times New Roman"/>
          <w:kern w:val="2"/>
          <w:sz w:val="23"/>
          <w:szCs w:val="23"/>
          <w:lang w:eastAsia="zh-CN" w:bidi="hi-IN"/>
        </w:rPr>
        <w:t>)</w:t>
      </w:r>
    </w:p>
    <w:p w14:paraId="3B87082E" w14:textId="77777777" w:rsidR="008531EA" w:rsidRPr="008531EA" w:rsidRDefault="008531EA" w:rsidP="008531EA">
      <w:pPr>
        <w:suppressAutoHyphens/>
        <w:spacing w:after="0" w:line="240" w:lineRule="auto"/>
        <w:ind w:left="2124"/>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potporodica: smrdljivci (</w:t>
      </w:r>
      <w:proofErr w:type="spellStart"/>
      <w:r w:rsidRPr="008531EA">
        <w:rPr>
          <w:rFonts w:ascii="Times New Roman" w:eastAsia="WenQuanYi Micro Hei" w:hAnsi="Times New Roman"/>
          <w:i/>
          <w:kern w:val="2"/>
          <w:sz w:val="23"/>
          <w:szCs w:val="23"/>
          <w:lang w:eastAsia="zh-CN" w:bidi="hi-IN"/>
        </w:rPr>
        <w:t>Mephitinae</w:t>
      </w:r>
      <w:proofErr w:type="spellEnd"/>
      <w:r w:rsidRPr="008531EA">
        <w:rPr>
          <w:rFonts w:ascii="Times New Roman" w:eastAsia="WenQuanYi Micro Hei" w:hAnsi="Times New Roman"/>
          <w:kern w:val="2"/>
          <w:sz w:val="23"/>
          <w:szCs w:val="23"/>
          <w:lang w:eastAsia="zh-CN" w:bidi="hi-IN"/>
        </w:rPr>
        <w:t>)</w:t>
      </w:r>
    </w:p>
    <w:p w14:paraId="46519C5C" w14:textId="77777777" w:rsidR="008531EA" w:rsidRPr="008531EA" w:rsidRDefault="008531EA" w:rsidP="008531EA">
      <w:pPr>
        <w:suppressAutoHyphens/>
        <w:spacing w:after="0" w:line="240" w:lineRule="auto"/>
        <w:ind w:left="2124"/>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žderonja ili divovska kuna (</w:t>
      </w:r>
      <w:proofErr w:type="spellStart"/>
      <w:r w:rsidRPr="008531EA">
        <w:rPr>
          <w:rFonts w:ascii="Times New Roman" w:eastAsia="WenQuanYi Micro Hei" w:hAnsi="Times New Roman"/>
          <w:i/>
          <w:kern w:val="2"/>
          <w:sz w:val="23"/>
          <w:szCs w:val="23"/>
          <w:lang w:eastAsia="zh-CN" w:bidi="hi-IN"/>
        </w:rPr>
        <w:t>Gulo</w:t>
      </w:r>
      <w:proofErr w:type="spellEnd"/>
      <w:r w:rsidRPr="008531EA">
        <w:rPr>
          <w:rFonts w:ascii="Times New Roman" w:eastAsia="WenQuanYi Micro Hei" w:hAnsi="Times New Roman"/>
          <w:i/>
          <w:kern w:val="2"/>
          <w:sz w:val="23"/>
          <w:szCs w:val="23"/>
          <w:lang w:eastAsia="zh-CN" w:bidi="hi-IN"/>
        </w:rPr>
        <w:t xml:space="preserve"> </w:t>
      </w:r>
      <w:proofErr w:type="spellStart"/>
      <w:r w:rsidRPr="008531EA">
        <w:rPr>
          <w:rFonts w:ascii="Times New Roman" w:eastAsia="WenQuanYi Micro Hei" w:hAnsi="Times New Roman"/>
          <w:i/>
          <w:kern w:val="2"/>
          <w:sz w:val="23"/>
          <w:szCs w:val="23"/>
          <w:lang w:eastAsia="zh-CN" w:bidi="hi-IN"/>
        </w:rPr>
        <w:t>gulo</w:t>
      </w:r>
      <w:proofErr w:type="spellEnd"/>
      <w:r w:rsidRPr="008531EA">
        <w:rPr>
          <w:rFonts w:ascii="Times New Roman" w:eastAsia="WenQuanYi Micro Hei" w:hAnsi="Times New Roman"/>
          <w:kern w:val="2"/>
          <w:sz w:val="23"/>
          <w:szCs w:val="23"/>
          <w:lang w:eastAsia="zh-CN" w:bidi="hi-IN"/>
        </w:rPr>
        <w:t>)</w:t>
      </w:r>
    </w:p>
    <w:p w14:paraId="43E8527C"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porodica: rakuni (</w:t>
      </w:r>
      <w:proofErr w:type="spellStart"/>
      <w:r w:rsidRPr="008531EA">
        <w:rPr>
          <w:rFonts w:ascii="Times New Roman" w:eastAsia="WenQuanYi Micro Hei" w:hAnsi="Times New Roman"/>
          <w:i/>
          <w:kern w:val="2"/>
          <w:sz w:val="23"/>
          <w:szCs w:val="23"/>
          <w:lang w:eastAsia="zh-CN" w:bidi="hi-IN"/>
        </w:rPr>
        <w:t>Procyonidae</w:t>
      </w:r>
      <w:proofErr w:type="spellEnd"/>
      <w:r w:rsidRPr="008531EA">
        <w:rPr>
          <w:rFonts w:ascii="Times New Roman" w:eastAsia="WenQuanYi Micro Hei" w:hAnsi="Times New Roman"/>
          <w:kern w:val="2"/>
          <w:sz w:val="23"/>
          <w:szCs w:val="23"/>
          <w:lang w:eastAsia="zh-CN" w:bidi="hi-IN"/>
        </w:rPr>
        <w:t>)</w:t>
      </w:r>
    </w:p>
    <w:p w14:paraId="42B12973"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porodica: medvjedi (</w:t>
      </w:r>
      <w:proofErr w:type="spellStart"/>
      <w:r w:rsidRPr="008531EA">
        <w:rPr>
          <w:rFonts w:ascii="Times New Roman" w:eastAsia="WenQuanYi Micro Hei" w:hAnsi="Times New Roman"/>
          <w:i/>
          <w:kern w:val="2"/>
          <w:sz w:val="23"/>
          <w:szCs w:val="23"/>
          <w:lang w:eastAsia="zh-CN" w:bidi="hi-IN"/>
        </w:rPr>
        <w:t>Ursidae</w:t>
      </w:r>
      <w:proofErr w:type="spellEnd"/>
      <w:r w:rsidRPr="008531EA">
        <w:rPr>
          <w:rFonts w:ascii="Times New Roman" w:eastAsia="WenQuanYi Micro Hei" w:hAnsi="Times New Roman"/>
          <w:kern w:val="2"/>
          <w:sz w:val="23"/>
          <w:szCs w:val="23"/>
          <w:lang w:eastAsia="zh-CN" w:bidi="hi-IN"/>
        </w:rPr>
        <w:t>)</w:t>
      </w:r>
    </w:p>
    <w:p w14:paraId="219008C8" w14:textId="77777777" w:rsidR="008531EA" w:rsidRPr="008531EA" w:rsidRDefault="008531EA" w:rsidP="008531EA">
      <w:pPr>
        <w:suppressAutoHyphens/>
        <w:spacing w:after="0" w:line="240" w:lineRule="auto"/>
        <w:ind w:left="708"/>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b/>
          <w:bCs/>
          <w:kern w:val="2"/>
          <w:sz w:val="23"/>
          <w:szCs w:val="23"/>
          <w:lang w:eastAsia="zh-CN" w:bidi="hi-IN"/>
        </w:rPr>
        <w:t>1. 7. SLONOVI (</w:t>
      </w:r>
      <w:proofErr w:type="spellStart"/>
      <w:r w:rsidRPr="008531EA">
        <w:rPr>
          <w:rFonts w:ascii="Times New Roman" w:eastAsia="WenQuanYi Micro Hei" w:hAnsi="Times New Roman"/>
          <w:b/>
          <w:bCs/>
          <w:i/>
          <w:kern w:val="2"/>
          <w:sz w:val="23"/>
          <w:szCs w:val="23"/>
          <w:lang w:eastAsia="zh-CN" w:bidi="hi-IN"/>
        </w:rPr>
        <w:t>Proboscidea</w:t>
      </w:r>
      <w:proofErr w:type="spellEnd"/>
      <w:r w:rsidRPr="008531EA">
        <w:rPr>
          <w:rFonts w:ascii="Times New Roman" w:eastAsia="WenQuanYi Micro Hei" w:hAnsi="Times New Roman"/>
          <w:b/>
          <w:bCs/>
          <w:kern w:val="2"/>
          <w:sz w:val="23"/>
          <w:szCs w:val="23"/>
          <w:lang w:eastAsia="zh-CN" w:bidi="hi-IN"/>
        </w:rPr>
        <w:t>)</w:t>
      </w:r>
    </w:p>
    <w:p w14:paraId="2DAD98A1"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sve vrste</w:t>
      </w:r>
    </w:p>
    <w:p w14:paraId="77C52643" w14:textId="77777777" w:rsidR="008531EA" w:rsidRPr="008531EA" w:rsidRDefault="008531EA" w:rsidP="008531EA">
      <w:pPr>
        <w:suppressAutoHyphens/>
        <w:spacing w:after="0" w:line="240" w:lineRule="auto"/>
        <w:ind w:left="708"/>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b/>
          <w:bCs/>
          <w:kern w:val="2"/>
          <w:sz w:val="23"/>
          <w:szCs w:val="23"/>
          <w:lang w:eastAsia="zh-CN" w:bidi="hi-IN"/>
        </w:rPr>
        <w:t>1. 8. NEPARNOPRSTAŠI (</w:t>
      </w:r>
      <w:proofErr w:type="spellStart"/>
      <w:r w:rsidRPr="008531EA">
        <w:rPr>
          <w:rFonts w:ascii="Times New Roman" w:eastAsia="WenQuanYi Micro Hei" w:hAnsi="Times New Roman"/>
          <w:b/>
          <w:bCs/>
          <w:i/>
          <w:kern w:val="2"/>
          <w:sz w:val="23"/>
          <w:szCs w:val="23"/>
          <w:lang w:eastAsia="zh-CN" w:bidi="hi-IN"/>
        </w:rPr>
        <w:t>Perissodactyla</w:t>
      </w:r>
      <w:proofErr w:type="spellEnd"/>
      <w:r w:rsidRPr="008531EA">
        <w:rPr>
          <w:rFonts w:ascii="Times New Roman" w:eastAsia="WenQuanYi Micro Hei" w:hAnsi="Times New Roman"/>
          <w:b/>
          <w:bCs/>
          <w:kern w:val="2"/>
          <w:sz w:val="23"/>
          <w:szCs w:val="23"/>
          <w:lang w:eastAsia="zh-CN" w:bidi="hi-IN"/>
        </w:rPr>
        <w:t>)</w:t>
      </w:r>
    </w:p>
    <w:p w14:paraId="6159C702" w14:textId="77777777" w:rsidR="008531EA" w:rsidRPr="008531EA" w:rsidRDefault="008531EA" w:rsidP="008531EA">
      <w:pPr>
        <w:suppressAutoHyphens/>
        <w:spacing w:after="0" w:line="240" w:lineRule="auto"/>
        <w:ind w:left="709" w:firstLine="709"/>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sve vrste osim domaćih konja, domaćih magaraca i njihovih križanaca</w:t>
      </w:r>
    </w:p>
    <w:p w14:paraId="4C347C81" w14:textId="77777777" w:rsidR="008531EA" w:rsidRPr="008531EA" w:rsidRDefault="008531EA" w:rsidP="008531EA">
      <w:pPr>
        <w:suppressAutoHyphens/>
        <w:spacing w:after="0" w:line="240" w:lineRule="auto"/>
        <w:ind w:left="708"/>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b/>
          <w:bCs/>
          <w:kern w:val="2"/>
          <w:sz w:val="23"/>
          <w:szCs w:val="23"/>
          <w:lang w:eastAsia="zh-CN" w:bidi="hi-IN"/>
        </w:rPr>
        <w:t>1.9. PARNOPRSTAŠI (</w:t>
      </w:r>
      <w:proofErr w:type="spellStart"/>
      <w:r w:rsidRPr="008531EA">
        <w:rPr>
          <w:rFonts w:ascii="Times New Roman" w:eastAsia="WenQuanYi Micro Hei" w:hAnsi="Times New Roman"/>
          <w:b/>
          <w:bCs/>
          <w:i/>
          <w:kern w:val="2"/>
          <w:sz w:val="23"/>
          <w:szCs w:val="23"/>
          <w:lang w:eastAsia="zh-CN" w:bidi="hi-IN"/>
        </w:rPr>
        <w:t>Artiodactyla</w:t>
      </w:r>
      <w:proofErr w:type="spellEnd"/>
      <w:r w:rsidRPr="008531EA">
        <w:rPr>
          <w:rFonts w:ascii="Times New Roman" w:eastAsia="WenQuanYi Micro Hei" w:hAnsi="Times New Roman"/>
          <w:b/>
          <w:bCs/>
          <w:kern w:val="2"/>
          <w:sz w:val="23"/>
          <w:szCs w:val="23"/>
          <w:lang w:eastAsia="zh-CN" w:bidi="hi-IN"/>
        </w:rPr>
        <w:t>)</w:t>
      </w:r>
    </w:p>
    <w:p w14:paraId="14994678" w14:textId="77777777" w:rsidR="008531EA" w:rsidRPr="008531EA" w:rsidRDefault="008531EA" w:rsidP="008531EA">
      <w:pPr>
        <w:suppressAutoHyphens/>
        <w:spacing w:after="0" w:line="240" w:lineRule="auto"/>
        <w:ind w:left="707" w:firstLine="709"/>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porodica: svinje (</w:t>
      </w:r>
      <w:proofErr w:type="spellStart"/>
      <w:r w:rsidRPr="008531EA">
        <w:rPr>
          <w:rFonts w:ascii="Times New Roman" w:eastAsia="WenQuanYi Micro Hei" w:hAnsi="Times New Roman"/>
          <w:i/>
          <w:kern w:val="2"/>
          <w:sz w:val="23"/>
          <w:szCs w:val="23"/>
          <w:lang w:eastAsia="zh-CN" w:bidi="hi-IN"/>
        </w:rPr>
        <w:t>Suidae</w:t>
      </w:r>
      <w:proofErr w:type="spellEnd"/>
      <w:r w:rsidRPr="008531EA">
        <w:rPr>
          <w:rFonts w:ascii="Times New Roman" w:eastAsia="WenQuanYi Micro Hei" w:hAnsi="Times New Roman"/>
          <w:kern w:val="2"/>
          <w:sz w:val="23"/>
          <w:szCs w:val="23"/>
          <w:lang w:eastAsia="zh-CN" w:bidi="hi-IN"/>
        </w:rPr>
        <w:t>) - osim patuljastih pasmina svinje</w:t>
      </w:r>
    </w:p>
    <w:p w14:paraId="573128C2"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xml:space="preserve">- porodica: </w:t>
      </w:r>
      <w:proofErr w:type="spellStart"/>
      <w:r w:rsidRPr="008531EA">
        <w:rPr>
          <w:rFonts w:ascii="Times New Roman" w:eastAsia="WenQuanYi Micro Hei" w:hAnsi="Times New Roman"/>
          <w:kern w:val="2"/>
          <w:sz w:val="23"/>
          <w:szCs w:val="23"/>
          <w:lang w:eastAsia="zh-CN" w:bidi="hi-IN"/>
        </w:rPr>
        <w:t>pekariji</w:t>
      </w:r>
      <w:proofErr w:type="spellEnd"/>
      <w:r w:rsidRPr="008531EA">
        <w:rPr>
          <w:rFonts w:ascii="Times New Roman" w:eastAsia="WenQuanYi Micro Hei" w:hAnsi="Times New Roman"/>
          <w:kern w:val="2"/>
          <w:sz w:val="23"/>
          <w:szCs w:val="23"/>
          <w:lang w:eastAsia="zh-CN" w:bidi="hi-IN"/>
        </w:rPr>
        <w:t xml:space="preserve"> (</w:t>
      </w:r>
      <w:proofErr w:type="spellStart"/>
      <w:r w:rsidRPr="008531EA">
        <w:rPr>
          <w:rFonts w:ascii="Times New Roman" w:eastAsia="WenQuanYi Micro Hei" w:hAnsi="Times New Roman"/>
          <w:i/>
          <w:kern w:val="2"/>
          <w:sz w:val="23"/>
          <w:szCs w:val="23"/>
          <w:lang w:eastAsia="zh-CN" w:bidi="hi-IN"/>
        </w:rPr>
        <w:t>Tayassuidae</w:t>
      </w:r>
      <w:proofErr w:type="spellEnd"/>
      <w:r w:rsidRPr="008531EA">
        <w:rPr>
          <w:rFonts w:ascii="Times New Roman" w:eastAsia="WenQuanYi Micro Hei" w:hAnsi="Times New Roman"/>
          <w:kern w:val="2"/>
          <w:sz w:val="23"/>
          <w:szCs w:val="23"/>
          <w:lang w:eastAsia="zh-CN" w:bidi="hi-IN"/>
        </w:rPr>
        <w:t>)</w:t>
      </w:r>
    </w:p>
    <w:p w14:paraId="13F5790A"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porodica: vodenkonji (</w:t>
      </w:r>
      <w:proofErr w:type="spellStart"/>
      <w:r w:rsidRPr="008531EA">
        <w:rPr>
          <w:rFonts w:ascii="Times New Roman" w:eastAsia="WenQuanYi Micro Hei" w:hAnsi="Times New Roman"/>
          <w:i/>
          <w:kern w:val="2"/>
          <w:sz w:val="23"/>
          <w:szCs w:val="23"/>
          <w:lang w:eastAsia="zh-CN" w:bidi="hi-IN"/>
        </w:rPr>
        <w:t>Hippopotamidae</w:t>
      </w:r>
      <w:proofErr w:type="spellEnd"/>
      <w:r w:rsidRPr="008531EA">
        <w:rPr>
          <w:rFonts w:ascii="Times New Roman" w:eastAsia="WenQuanYi Micro Hei" w:hAnsi="Times New Roman"/>
          <w:kern w:val="2"/>
          <w:sz w:val="23"/>
          <w:szCs w:val="23"/>
          <w:lang w:eastAsia="zh-CN" w:bidi="hi-IN"/>
        </w:rPr>
        <w:t>)</w:t>
      </w:r>
    </w:p>
    <w:p w14:paraId="4B3130F3"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porodica: deve (</w:t>
      </w:r>
      <w:proofErr w:type="spellStart"/>
      <w:r w:rsidRPr="008531EA">
        <w:rPr>
          <w:rFonts w:ascii="Times New Roman" w:eastAsia="WenQuanYi Micro Hei" w:hAnsi="Times New Roman"/>
          <w:i/>
          <w:kern w:val="2"/>
          <w:sz w:val="23"/>
          <w:szCs w:val="23"/>
          <w:lang w:eastAsia="zh-CN" w:bidi="hi-IN"/>
        </w:rPr>
        <w:t>Camelidae</w:t>
      </w:r>
      <w:proofErr w:type="spellEnd"/>
      <w:r w:rsidRPr="008531EA">
        <w:rPr>
          <w:rFonts w:ascii="Times New Roman" w:eastAsia="WenQuanYi Micro Hei" w:hAnsi="Times New Roman"/>
          <w:kern w:val="2"/>
          <w:sz w:val="23"/>
          <w:szCs w:val="23"/>
          <w:lang w:eastAsia="zh-CN" w:bidi="hi-IN"/>
        </w:rPr>
        <w:t>)</w:t>
      </w:r>
    </w:p>
    <w:p w14:paraId="392FBC96"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porodica: žirafe (</w:t>
      </w:r>
      <w:proofErr w:type="spellStart"/>
      <w:r w:rsidRPr="008531EA">
        <w:rPr>
          <w:rFonts w:ascii="Times New Roman" w:eastAsia="WenQuanYi Micro Hei" w:hAnsi="Times New Roman"/>
          <w:i/>
          <w:kern w:val="2"/>
          <w:sz w:val="23"/>
          <w:szCs w:val="23"/>
          <w:lang w:eastAsia="zh-CN" w:bidi="hi-IN"/>
        </w:rPr>
        <w:t>Giraffidae</w:t>
      </w:r>
      <w:proofErr w:type="spellEnd"/>
      <w:r w:rsidRPr="008531EA">
        <w:rPr>
          <w:rFonts w:ascii="Times New Roman" w:eastAsia="WenQuanYi Micro Hei" w:hAnsi="Times New Roman"/>
          <w:kern w:val="2"/>
          <w:sz w:val="23"/>
          <w:szCs w:val="23"/>
          <w:lang w:eastAsia="zh-CN" w:bidi="hi-IN"/>
        </w:rPr>
        <w:t>)</w:t>
      </w:r>
    </w:p>
    <w:p w14:paraId="776285F4"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porodica: jeleni (</w:t>
      </w:r>
      <w:proofErr w:type="spellStart"/>
      <w:r w:rsidRPr="008531EA">
        <w:rPr>
          <w:rFonts w:ascii="Times New Roman" w:eastAsia="WenQuanYi Micro Hei" w:hAnsi="Times New Roman"/>
          <w:i/>
          <w:kern w:val="2"/>
          <w:sz w:val="23"/>
          <w:szCs w:val="23"/>
          <w:lang w:eastAsia="zh-CN" w:bidi="hi-IN"/>
        </w:rPr>
        <w:t>Cervidae</w:t>
      </w:r>
      <w:proofErr w:type="spellEnd"/>
      <w:r w:rsidRPr="008531EA">
        <w:rPr>
          <w:rFonts w:ascii="Times New Roman" w:eastAsia="WenQuanYi Micro Hei" w:hAnsi="Times New Roman"/>
          <w:kern w:val="2"/>
          <w:sz w:val="23"/>
          <w:szCs w:val="23"/>
          <w:lang w:eastAsia="zh-CN" w:bidi="hi-IN"/>
        </w:rPr>
        <w:t>)</w:t>
      </w:r>
    </w:p>
    <w:p w14:paraId="19B9DC13"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porodica: šupljorošci (</w:t>
      </w:r>
      <w:proofErr w:type="spellStart"/>
      <w:r w:rsidRPr="008531EA">
        <w:rPr>
          <w:rFonts w:ascii="Times New Roman" w:eastAsia="WenQuanYi Micro Hei" w:hAnsi="Times New Roman"/>
          <w:i/>
          <w:kern w:val="2"/>
          <w:sz w:val="23"/>
          <w:szCs w:val="23"/>
          <w:lang w:eastAsia="zh-CN" w:bidi="hi-IN"/>
        </w:rPr>
        <w:t>Bovidae</w:t>
      </w:r>
      <w:proofErr w:type="spellEnd"/>
      <w:r w:rsidRPr="008531EA">
        <w:rPr>
          <w:rFonts w:ascii="Times New Roman" w:eastAsia="WenQuanYi Micro Hei" w:hAnsi="Times New Roman"/>
          <w:kern w:val="2"/>
          <w:sz w:val="23"/>
          <w:szCs w:val="23"/>
          <w:lang w:eastAsia="zh-CN" w:bidi="hi-IN"/>
        </w:rPr>
        <w:t>) - osim domaćih ovaca, domaćih koza i domaćih goveda</w:t>
      </w:r>
    </w:p>
    <w:p w14:paraId="0A3C9741" w14:textId="77777777" w:rsidR="008531EA" w:rsidRPr="008531EA" w:rsidRDefault="008531EA" w:rsidP="008531EA">
      <w:pPr>
        <w:suppressAutoHyphens/>
        <w:spacing w:after="0" w:line="240" w:lineRule="auto"/>
        <w:jc w:val="both"/>
        <w:rPr>
          <w:rFonts w:ascii="Times New Roman" w:eastAsia="WenQuanYi Micro Hei" w:hAnsi="Times New Roman"/>
          <w:b/>
          <w:bCs/>
          <w:kern w:val="2"/>
          <w:sz w:val="23"/>
          <w:szCs w:val="23"/>
          <w:lang w:eastAsia="zh-CN" w:bidi="hi-IN"/>
        </w:rPr>
      </w:pPr>
    </w:p>
    <w:p w14:paraId="51833DA1"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b/>
          <w:bCs/>
          <w:kern w:val="2"/>
          <w:sz w:val="23"/>
          <w:szCs w:val="23"/>
          <w:lang w:eastAsia="zh-CN" w:bidi="hi-IN"/>
        </w:rPr>
        <w:t>2. PTICE (</w:t>
      </w:r>
      <w:proofErr w:type="spellStart"/>
      <w:r w:rsidRPr="008531EA">
        <w:rPr>
          <w:rFonts w:ascii="Times New Roman" w:eastAsia="WenQuanYi Micro Hei" w:hAnsi="Times New Roman"/>
          <w:b/>
          <w:bCs/>
          <w:i/>
          <w:kern w:val="2"/>
          <w:sz w:val="23"/>
          <w:szCs w:val="23"/>
          <w:lang w:eastAsia="zh-CN" w:bidi="hi-IN"/>
        </w:rPr>
        <w:t>Aves</w:t>
      </w:r>
      <w:proofErr w:type="spellEnd"/>
      <w:r w:rsidRPr="008531EA">
        <w:rPr>
          <w:rFonts w:ascii="Times New Roman" w:eastAsia="WenQuanYi Micro Hei" w:hAnsi="Times New Roman"/>
          <w:b/>
          <w:bCs/>
          <w:kern w:val="2"/>
          <w:sz w:val="23"/>
          <w:szCs w:val="23"/>
          <w:lang w:eastAsia="zh-CN" w:bidi="hi-IN"/>
        </w:rPr>
        <w:t>)</w:t>
      </w:r>
    </w:p>
    <w:p w14:paraId="32E018FD" w14:textId="77777777" w:rsidR="008531EA" w:rsidRPr="008531EA" w:rsidRDefault="008531EA" w:rsidP="008531EA">
      <w:pPr>
        <w:suppressAutoHyphens/>
        <w:spacing w:after="0" w:line="240" w:lineRule="auto"/>
        <w:ind w:left="708"/>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b/>
          <w:bCs/>
          <w:kern w:val="2"/>
          <w:sz w:val="23"/>
          <w:szCs w:val="23"/>
          <w:lang w:eastAsia="zh-CN" w:bidi="hi-IN"/>
        </w:rPr>
        <w:t xml:space="preserve">2. 1. </w:t>
      </w:r>
      <w:proofErr w:type="spellStart"/>
      <w:r w:rsidRPr="008531EA">
        <w:rPr>
          <w:rFonts w:ascii="Times New Roman" w:eastAsia="WenQuanYi Micro Hei" w:hAnsi="Times New Roman"/>
          <w:b/>
          <w:bCs/>
          <w:i/>
          <w:kern w:val="2"/>
          <w:sz w:val="23"/>
          <w:szCs w:val="23"/>
          <w:lang w:eastAsia="zh-CN" w:bidi="hi-IN"/>
        </w:rPr>
        <w:t>Struthioniformes</w:t>
      </w:r>
      <w:proofErr w:type="spellEnd"/>
    </w:p>
    <w:p w14:paraId="5A2B7108" w14:textId="77777777" w:rsidR="008531EA" w:rsidRPr="008531EA" w:rsidRDefault="008531EA" w:rsidP="008531EA">
      <w:pPr>
        <w:suppressAutoHyphens/>
        <w:spacing w:after="0" w:line="240" w:lineRule="auto"/>
        <w:ind w:left="707" w:firstLine="709"/>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noj (</w:t>
      </w:r>
      <w:proofErr w:type="spellStart"/>
      <w:r w:rsidRPr="008531EA">
        <w:rPr>
          <w:rFonts w:ascii="Times New Roman" w:eastAsia="WenQuanYi Micro Hei" w:hAnsi="Times New Roman"/>
          <w:i/>
          <w:kern w:val="2"/>
          <w:sz w:val="23"/>
          <w:szCs w:val="23"/>
          <w:lang w:eastAsia="zh-CN" w:bidi="hi-IN"/>
        </w:rPr>
        <w:t>Struthio</w:t>
      </w:r>
      <w:proofErr w:type="spellEnd"/>
      <w:r w:rsidRPr="008531EA">
        <w:rPr>
          <w:rFonts w:ascii="Times New Roman" w:eastAsia="WenQuanYi Micro Hei" w:hAnsi="Times New Roman"/>
          <w:i/>
          <w:kern w:val="2"/>
          <w:sz w:val="23"/>
          <w:szCs w:val="23"/>
          <w:lang w:eastAsia="zh-CN" w:bidi="hi-IN"/>
        </w:rPr>
        <w:t xml:space="preserve"> </w:t>
      </w:r>
      <w:proofErr w:type="spellStart"/>
      <w:r w:rsidRPr="008531EA">
        <w:rPr>
          <w:rFonts w:ascii="Times New Roman" w:eastAsia="WenQuanYi Micro Hei" w:hAnsi="Times New Roman"/>
          <w:i/>
          <w:kern w:val="2"/>
          <w:sz w:val="23"/>
          <w:szCs w:val="23"/>
          <w:lang w:eastAsia="zh-CN" w:bidi="hi-IN"/>
        </w:rPr>
        <w:t>camelus</w:t>
      </w:r>
      <w:proofErr w:type="spellEnd"/>
      <w:r w:rsidRPr="008531EA">
        <w:rPr>
          <w:rFonts w:ascii="Times New Roman" w:eastAsia="WenQuanYi Micro Hei" w:hAnsi="Times New Roman"/>
          <w:kern w:val="2"/>
          <w:sz w:val="23"/>
          <w:szCs w:val="23"/>
          <w:lang w:eastAsia="zh-CN" w:bidi="hi-IN"/>
        </w:rPr>
        <w:t>)</w:t>
      </w:r>
    </w:p>
    <w:p w14:paraId="4F9C38EA"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xml:space="preserve">- </w:t>
      </w:r>
      <w:proofErr w:type="spellStart"/>
      <w:r w:rsidRPr="008531EA">
        <w:rPr>
          <w:rFonts w:ascii="Times New Roman" w:eastAsia="WenQuanYi Micro Hei" w:hAnsi="Times New Roman"/>
          <w:kern w:val="2"/>
          <w:sz w:val="23"/>
          <w:szCs w:val="23"/>
          <w:lang w:eastAsia="zh-CN" w:bidi="hi-IN"/>
        </w:rPr>
        <w:t>emu</w:t>
      </w:r>
      <w:proofErr w:type="spellEnd"/>
      <w:r w:rsidRPr="008531EA">
        <w:rPr>
          <w:rFonts w:ascii="Times New Roman" w:eastAsia="WenQuanYi Micro Hei" w:hAnsi="Times New Roman"/>
          <w:kern w:val="2"/>
          <w:sz w:val="23"/>
          <w:szCs w:val="23"/>
          <w:lang w:eastAsia="zh-CN" w:bidi="hi-IN"/>
        </w:rPr>
        <w:t xml:space="preserve"> (</w:t>
      </w:r>
      <w:proofErr w:type="spellStart"/>
      <w:r w:rsidRPr="008531EA">
        <w:rPr>
          <w:rFonts w:ascii="Times New Roman" w:eastAsia="WenQuanYi Micro Hei" w:hAnsi="Times New Roman"/>
          <w:i/>
          <w:kern w:val="2"/>
          <w:sz w:val="23"/>
          <w:szCs w:val="23"/>
          <w:lang w:eastAsia="zh-CN" w:bidi="hi-IN"/>
        </w:rPr>
        <w:t>Dromaius</w:t>
      </w:r>
      <w:proofErr w:type="spellEnd"/>
      <w:r w:rsidRPr="008531EA">
        <w:rPr>
          <w:rFonts w:ascii="Times New Roman" w:eastAsia="WenQuanYi Micro Hei" w:hAnsi="Times New Roman"/>
          <w:i/>
          <w:kern w:val="2"/>
          <w:sz w:val="23"/>
          <w:szCs w:val="23"/>
          <w:lang w:eastAsia="zh-CN" w:bidi="hi-IN"/>
        </w:rPr>
        <w:t xml:space="preserve"> </w:t>
      </w:r>
      <w:proofErr w:type="spellStart"/>
      <w:r w:rsidRPr="008531EA">
        <w:rPr>
          <w:rFonts w:ascii="Times New Roman" w:eastAsia="WenQuanYi Micro Hei" w:hAnsi="Times New Roman"/>
          <w:i/>
          <w:kern w:val="2"/>
          <w:sz w:val="23"/>
          <w:szCs w:val="23"/>
          <w:lang w:eastAsia="zh-CN" w:bidi="hi-IN"/>
        </w:rPr>
        <w:t>novaehollandiae</w:t>
      </w:r>
      <w:proofErr w:type="spellEnd"/>
      <w:r w:rsidRPr="008531EA">
        <w:rPr>
          <w:rFonts w:ascii="Times New Roman" w:eastAsia="WenQuanYi Micro Hei" w:hAnsi="Times New Roman"/>
          <w:kern w:val="2"/>
          <w:sz w:val="23"/>
          <w:szCs w:val="23"/>
          <w:lang w:eastAsia="zh-CN" w:bidi="hi-IN"/>
        </w:rPr>
        <w:t>)</w:t>
      </w:r>
    </w:p>
    <w:p w14:paraId="37405043"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xml:space="preserve">- rod: </w:t>
      </w:r>
      <w:proofErr w:type="spellStart"/>
      <w:r w:rsidRPr="008531EA">
        <w:rPr>
          <w:rFonts w:ascii="Times New Roman" w:eastAsia="WenQuanYi Micro Hei" w:hAnsi="Times New Roman"/>
          <w:kern w:val="2"/>
          <w:sz w:val="23"/>
          <w:szCs w:val="23"/>
          <w:lang w:eastAsia="zh-CN" w:bidi="hi-IN"/>
        </w:rPr>
        <w:t>nandui</w:t>
      </w:r>
      <w:proofErr w:type="spellEnd"/>
      <w:r w:rsidRPr="008531EA">
        <w:rPr>
          <w:rFonts w:ascii="Times New Roman" w:eastAsia="WenQuanYi Micro Hei" w:hAnsi="Times New Roman"/>
          <w:kern w:val="2"/>
          <w:sz w:val="23"/>
          <w:szCs w:val="23"/>
          <w:lang w:eastAsia="zh-CN" w:bidi="hi-IN"/>
        </w:rPr>
        <w:t xml:space="preserve"> (</w:t>
      </w:r>
      <w:proofErr w:type="spellStart"/>
      <w:r w:rsidRPr="008531EA">
        <w:rPr>
          <w:rFonts w:ascii="Times New Roman" w:eastAsia="WenQuanYi Micro Hei" w:hAnsi="Times New Roman"/>
          <w:i/>
          <w:kern w:val="2"/>
          <w:sz w:val="23"/>
          <w:szCs w:val="23"/>
          <w:lang w:eastAsia="zh-CN" w:bidi="hi-IN"/>
        </w:rPr>
        <w:t>Rhea</w:t>
      </w:r>
      <w:proofErr w:type="spellEnd"/>
      <w:r w:rsidRPr="008531EA">
        <w:rPr>
          <w:rFonts w:ascii="Times New Roman" w:eastAsia="WenQuanYi Micro Hei" w:hAnsi="Times New Roman"/>
          <w:kern w:val="2"/>
          <w:sz w:val="23"/>
          <w:szCs w:val="23"/>
          <w:lang w:eastAsia="zh-CN" w:bidi="hi-IN"/>
        </w:rPr>
        <w:t>)</w:t>
      </w:r>
    </w:p>
    <w:p w14:paraId="3953D95B"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xml:space="preserve">- rod: </w:t>
      </w:r>
      <w:proofErr w:type="spellStart"/>
      <w:r w:rsidRPr="008531EA">
        <w:rPr>
          <w:rFonts w:ascii="Times New Roman" w:eastAsia="WenQuanYi Micro Hei" w:hAnsi="Times New Roman"/>
          <w:kern w:val="2"/>
          <w:sz w:val="23"/>
          <w:szCs w:val="23"/>
          <w:lang w:eastAsia="zh-CN" w:bidi="hi-IN"/>
        </w:rPr>
        <w:t>kazuari</w:t>
      </w:r>
      <w:proofErr w:type="spellEnd"/>
      <w:r w:rsidRPr="008531EA">
        <w:rPr>
          <w:rFonts w:ascii="Times New Roman" w:eastAsia="WenQuanYi Micro Hei" w:hAnsi="Times New Roman"/>
          <w:kern w:val="2"/>
          <w:sz w:val="23"/>
          <w:szCs w:val="23"/>
          <w:lang w:eastAsia="zh-CN" w:bidi="hi-IN"/>
        </w:rPr>
        <w:t xml:space="preserve"> (</w:t>
      </w:r>
      <w:proofErr w:type="spellStart"/>
      <w:r w:rsidRPr="008531EA">
        <w:rPr>
          <w:rFonts w:ascii="Times New Roman" w:eastAsia="WenQuanYi Micro Hei" w:hAnsi="Times New Roman"/>
          <w:i/>
          <w:kern w:val="2"/>
          <w:sz w:val="23"/>
          <w:szCs w:val="23"/>
          <w:lang w:eastAsia="zh-CN" w:bidi="hi-IN"/>
        </w:rPr>
        <w:t>Casuarius</w:t>
      </w:r>
      <w:proofErr w:type="spellEnd"/>
      <w:r w:rsidRPr="008531EA">
        <w:rPr>
          <w:rFonts w:ascii="Times New Roman" w:eastAsia="WenQuanYi Micro Hei" w:hAnsi="Times New Roman"/>
          <w:kern w:val="2"/>
          <w:sz w:val="23"/>
          <w:szCs w:val="23"/>
          <w:lang w:eastAsia="zh-CN" w:bidi="hi-IN"/>
        </w:rPr>
        <w:t>)</w:t>
      </w:r>
    </w:p>
    <w:p w14:paraId="60C648AE" w14:textId="77777777" w:rsidR="008531EA" w:rsidRPr="008531EA" w:rsidRDefault="008531EA" w:rsidP="008531EA">
      <w:pPr>
        <w:suppressAutoHyphens/>
        <w:spacing w:after="0" w:line="240" w:lineRule="auto"/>
        <w:ind w:left="708"/>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b/>
          <w:bCs/>
          <w:kern w:val="2"/>
          <w:sz w:val="23"/>
          <w:szCs w:val="23"/>
          <w:lang w:eastAsia="zh-CN" w:bidi="hi-IN"/>
        </w:rPr>
        <w:t>2. 2. RODARICE (</w:t>
      </w:r>
      <w:proofErr w:type="spellStart"/>
      <w:r w:rsidRPr="008531EA">
        <w:rPr>
          <w:rFonts w:ascii="Times New Roman" w:eastAsia="WenQuanYi Micro Hei" w:hAnsi="Times New Roman"/>
          <w:b/>
          <w:bCs/>
          <w:i/>
          <w:kern w:val="2"/>
          <w:sz w:val="23"/>
          <w:szCs w:val="23"/>
          <w:lang w:eastAsia="zh-CN" w:bidi="hi-IN"/>
        </w:rPr>
        <w:t>Ciconiiformes</w:t>
      </w:r>
      <w:proofErr w:type="spellEnd"/>
      <w:r w:rsidRPr="008531EA">
        <w:rPr>
          <w:rFonts w:ascii="Times New Roman" w:eastAsia="WenQuanYi Micro Hei" w:hAnsi="Times New Roman"/>
          <w:b/>
          <w:bCs/>
          <w:kern w:val="2"/>
          <w:sz w:val="23"/>
          <w:szCs w:val="23"/>
          <w:lang w:eastAsia="zh-CN" w:bidi="hi-IN"/>
        </w:rPr>
        <w:t>)</w:t>
      </w:r>
    </w:p>
    <w:p w14:paraId="31DF2623" w14:textId="77777777" w:rsidR="008531EA" w:rsidRPr="008531EA" w:rsidRDefault="008531EA" w:rsidP="008531EA">
      <w:pPr>
        <w:suppressAutoHyphens/>
        <w:spacing w:after="0" w:line="240" w:lineRule="auto"/>
        <w:ind w:left="707" w:firstLine="709"/>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divovska čaplja (</w:t>
      </w:r>
      <w:proofErr w:type="spellStart"/>
      <w:r w:rsidRPr="008531EA">
        <w:rPr>
          <w:rFonts w:ascii="Times New Roman" w:eastAsia="WenQuanYi Micro Hei" w:hAnsi="Times New Roman"/>
          <w:i/>
          <w:kern w:val="2"/>
          <w:sz w:val="23"/>
          <w:szCs w:val="23"/>
          <w:lang w:eastAsia="zh-CN" w:bidi="hi-IN"/>
        </w:rPr>
        <w:t>Ardea</w:t>
      </w:r>
      <w:proofErr w:type="spellEnd"/>
      <w:r w:rsidRPr="008531EA">
        <w:rPr>
          <w:rFonts w:ascii="Times New Roman" w:eastAsia="WenQuanYi Micro Hei" w:hAnsi="Times New Roman"/>
          <w:i/>
          <w:kern w:val="2"/>
          <w:sz w:val="23"/>
          <w:szCs w:val="23"/>
          <w:lang w:eastAsia="zh-CN" w:bidi="hi-IN"/>
        </w:rPr>
        <w:t xml:space="preserve"> </w:t>
      </w:r>
      <w:proofErr w:type="spellStart"/>
      <w:r w:rsidRPr="008531EA">
        <w:rPr>
          <w:rFonts w:ascii="Times New Roman" w:eastAsia="WenQuanYi Micro Hei" w:hAnsi="Times New Roman"/>
          <w:i/>
          <w:kern w:val="2"/>
          <w:sz w:val="23"/>
          <w:szCs w:val="23"/>
          <w:lang w:eastAsia="zh-CN" w:bidi="hi-IN"/>
        </w:rPr>
        <w:t>goliath</w:t>
      </w:r>
      <w:proofErr w:type="spellEnd"/>
      <w:r w:rsidRPr="008531EA">
        <w:rPr>
          <w:rFonts w:ascii="Times New Roman" w:eastAsia="WenQuanYi Micro Hei" w:hAnsi="Times New Roman"/>
          <w:kern w:val="2"/>
          <w:sz w:val="23"/>
          <w:szCs w:val="23"/>
          <w:lang w:eastAsia="zh-CN" w:bidi="hi-IN"/>
        </w:rPr>
        <w:t>)</w:t>
      </w:r>
    </w:p>
    <w:p w14:paraId="58C6C7E8"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xml:space="preserve">- rod: </w:t>
      </w:r>
      <w:proofErr w:type="spellStart"/>
      <w:r w:rsidRPr="008531EA">
        <w:rPr>
          <w:rFonts w:ascii="Times New Roman" w:eastAsia="WenQuanYi Micro Hei" w:hAnsi="Times New Roman"/>
          <w:i/>
          <w:kern w:val="2"/>
          <w:sz w:val="23"/>
          <w:szCs w:val="23"/>
          <w:lang w:eastAsia="zh-CN" w:bidi="hi-IN"/>
        </w:rPr>
        <w:t>Ephippiorhynchus</w:t>
      </w:r>
      <w:proofErr w:type="spellEnd"/>
    </w:p>
    <w:p w14:paraId="5CEFFC27"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rod: marabui (</w:t>
      </w:r>
      <w:proofErr w:type="spellStart"/>
      <w:r w:rsidRPr="008531EA">
        <w:rPr>
          <w:rFonts w:ascii="Times New Roman" w:eastAsia="WenQuanYi Micro Hei" w:hAnsi="Times New Roman"/>
          <w:i/>
          <w:kern w:val="2"/>
          <w:sz w:val="23"/>
          <w:szCs w:val="23"/>
          <w:lang w:eastAsia="zh-CN" w:bidi="hi-IN"/>
        </w:rPr>
        <w:t>Leptoptilos</w:t>
      </w:r>
      <w:proofErr w:type="spellEnd"/>
      <w:r w:rsidRPr="008531EA">
        <w:rPr>
          <w:rFonts w:ascii="Times New Roman" w:eastAsia="WenQuanYi Micro Hei" w:hAnsi="Times New Roman"/>
          <w:kern w:val="2"/>
          <w:sz w:val="23"/>
          <w:szCs w:val="23"/>
          <w:lang w:eastAsia="zh-CN" w:bidi="hi-IN"/>
        </w:rPr>
        <w:t>)</w:t>
      </w:r>
    </w:p>
    <w:p w14:paraId="7DA93B15" w14:textId="77777777" w:rsidR="008531EA" w:rsidRPr="008531EA" w:rsidRDefault="008531EA" w:rsidP="008531EA">
      <w:pPr>
        <w:suppressAutoHyphens/>
        <w:spacing w:after="0" w:line="240" w:lineRule="auto"/>
        <w:ind w:left="708"/>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b/>
          <w:bCs/>
          <w:kern w:val="2"/>
          <w:sz w:val="23"/>
          <w:szCs w:val="23"/>
          <w:lang w:eastAsia="zh-CN" w:bidi="hi-IN"/>
        </w:rPr>
        <w:t>2. 3. ŽDRALOVKE (</w:t>
      </w:r>
      <w:proofErr w:type="spellStart"/>
      <w:r w:rsidRPr="008531EA">
        <w:rPr>
          <w:rFonts w:ascii="Times New Roman" w:eastAsia="WenQuanYi Micro Hei" w:hAnsi="Times New Roman"/>
          <w:b/>
          <w:bCs/>
          <w:i/>
          <w:kern w:val="2"/>
          <w:sz w:val="23"/>
          <w:szCs w:val="23"/>
          <w:lang w:eastAsia="zh-CN" w:bidi="hi-IN"/>
        </w:rPr>
        <w:t>Gruiformes</w:t>
      </w:r>
      <w:proofErr w:type="spellEnd"/>
      <w:r w:rsidRPr="008531EA">
        <w:rPr>
          <w:rFonts w:ascii="Times New Roman" w:eastAsia="WenQuanYi Micro Hei" w:hAnsi="Times New Roman"/>
          <w:b/>
          <w:bCs/>
          <w:kern w:val="2"/>
          <w:sz w:val="23"/>
          <w:szCs w:val="23"/>
          <w:lang w:eastAsia="zh-CN" w:bidi="hi-IN"/>
        </w:rPr>
        <w:t>)</w:t>
      </w:r>
    </w:p>
    <w:p w14:paraId="604C8971"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lastRenderedPageBreak/>
        <w:t>- sve vrste</w:t>
      </w:r>
    </w:p>
    <w:p w14:paraId="734194C8" w14:textId="77777777" w:rsidR="008531EA" w:rsidRPr="008531EA" w:rsidRDefault="008531EA" w:rsidP="008531EA">
      <w:pPr>
        <w:suppressAutoHyphens/>
        <w:spacing w:after="0" w:line="240" w:lineRule="auto"/>
        <w:ind w:left="708"/>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b/>
          <w:bCs/>
          <w:kern w:val="2"/>
          <w:sz w:val="23"/>
          <w:szCs w:val="23"/>
          <w:lang w:eastAsia="zh-CN" w:bidi="hi-IN"/>
        </w:rPr>
        <w:t>2. 4. SOKOLOVKE ili GRABLJIVICE (</w:t>
      </w:r>
      <w:proofErr w:type="spellStart"/>
      <w:r w:rsidRPr="008531EA">
        <w:rPr>
          <w:rFonts w:ascii="Times New Roman" w:eastAsia="WenQuanYi Micro Hei" w:hAnsi="Times New Roman"/>
          <w:b/>
          <w:bCs/>
          <w:i/>
          <w:kern w:val="2"/>
          <w:sz w:val="23"/>
          <w:szCs w:val="23"/>
          <w:lang w:eastAsia="zh-CN" w:bidi="hi-IN"/>
        </w:rPr>
        <w:t>Falconiformes</w:t>
      </w:r>
      <w:proofErr w:type="spellEnd"/>
      <w:r w:rsidRPr="008531EA">
        <w:rPr>
          <w:rFonts w:ascii="Times New Roman" w:eastAsia="WenQuanYi Micro Hei" w:hAnsi="Times New Roman"/>
          <w:b/>
          <w:bCs/>
          <w:kern w:val="2"/>
          <w:sz w:val="23"/>
          <w:szCs w:val="23"/>
          <w:lang w:eastAsia="zh-CN" w:bidi="hi-IN"/>
        </w:rPr>
        <w:t>)</w:t>
      </w:r>
    </w:p>
    <w:p w14:paraId="35F5A99A"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xml:space="preserve">- porodica: </w:t>
      </w:r>
      <w:proofErr w:type="spellStart"/>
      <w:r w:rsidRPr="008531EA">
        <w:rPr>
          <w:rFonts w:ascii="Times New Roman" w:eastAsia="WenQuanYi Micro Hei" w:hAnsi="Times New Roman"/>
          <w:i/>
          <w:kern w:val="2"/>
          <w:sz w:val="23"/>
          <w:szCs w:val="23"/>
          <w:lang w:eastAsia="zh-CN" w:bidi="hi-IN"/>
        </w:rPr>
        <w:t>Cathartidae</w:t>
      </w:r>
      <w:proofErr w:type="spellEnd"/>
    </w:p>
    <w:p w14:paraId="2C7856FB"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xml:space="preserve">- porodica: </w:t>
      </w:r>
      <w:proofErr w:type="spellStart"/>
      <w:r w:rsidRPr="008531EA">
        <w:rPr>
          <w:rFonts w:ascii="Times New Roman" w:eastAsia="WenQuanYi Micro Hei" w:hAnsi="Times New Roman"/>
          <w:kern w:val="2"/>
          <w:sz w:val="23"/>
          <w:szCs w:val="23"/>
          <w:lang w:eastAsia="zh-CN" w:bidi="hi-IN"/>
        </w:rPr>
        <w:t>kostoberine</w:t>
      </w:r>
      <w:proofErr w:type="spellEnd"/>
      <w:r w:rsidRPr="008531EA">
        <w:rPr>
          <w:rFonts w:ascii="Times New Roman" w:eastAsia="WenQuanYi Micro Hei" w:hAnsi="Times New Roman"/>
          <w:kern w:val="2"/>
          <w:sz w:val="23"/>
          <w:szCs w:val="23"/>
          <w:lang w:eastAsia="zh-CN" w:bidi="hi-IN"/>
        </w:rPr>
        <w:t xml:space="preserve"> (</w:t>
      </w:r>
      <w:proofErr w:type="spellStart"/>
      <w:r w:rsidRPr="008531EA">
        <w:rPr>
          <w:rFonts w:ascii="Times New Roman" w:eastAsia="WenQuanYi Micro Hei" w:hAnsi="Times New Roman"/>
          <w:i/>
          <w:kern w:val="2"/>
          <w:sz w:val="23"/>
          <w:szCs w:val="23"/>
          <w:lang w:eastAsia="zh-CN" w:bidi="hi-IN"/>
        </w:rPr>
        <w:t>Pandionidae</w:t>
      </w:r>
      <w:proofErr w:type="spellEnd"/>
      <w:r w:rsidRPr="008531EA">
        <w:rPr>
          <w:rFonts w:ascii="Times New Roman" w:eastAsia="WenQuanYi Micro Hei" w:hAnsi="Times New Roman"/>
          <w:kern w:val="2"/>
          <w:sz w:val="23"/>
          <w:szCs w:val="23"/>
          <w:lang w:eastAsia="zh-CN" w:bidi="hi-IN"/>
        </w:rPr>
        <w:t>)</w:t>
      </w:r>
    </w:p>
    <w:p w14:paraId="1FADB374"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porodica: orlovi i jastrebovi (</w:t>
      </w:r>
      <w:proofErr w:type="spellStart"/>
      <w:r w:rsidRPr="008531EA">
        <w:rPr>
          <w:rFonts w:ascii="Times New Roman" w:eastAsia="WenQuanYi Micro Hei" w:hAnsi="Times New Roman"/>
          <w:i/>
          <w:kern w:val="2"/>
          <w:sz w:val="23"/>
          <w:szCs w:val="23"/>
          <w:lang w:eastAsia="zh-CN" w:bidi="hi-IN"/>
        </w:rPr>
        <w:t>Accipitridae</w:t>
      </w:r>
      <w:proofErr w:type="spellEnd"/>
      <w:r w:rsidRPr="008531EA">
        <w:rPr>
          <w:rFonts w:ascii="Times New Roman" w:eastAsia="WenQuanYi Micro Hei" w:hAnsi="Times New Roman"/>
          <w:kern w:val="2"/>
          <w:sz w:val="23"/>
          <w:szCs w:val="23"/>
          <w:lang w:eastAsia="zh-CN" w:bidi="hi-IN"/>
        </w:rPr>
        <w:t xml:space="preserve">) - osim treniranih ptica koje se koriste za </w:t>
      </w:r>
      <w:proofErr w:type="spellStart"/>
      <w:r w:rsidRPr="008531EA">
        <w:rPr>
          <w:rFonts w:ascii="Times New Roman" w:eastAsia="WenQuanYi Micro Hei" w:hAnsi="Times New Roman"/>
          <w:kern w:val="2"/>
          <w:sz w:val="23"/>
          <w:szCs w:val="23"/>
          <w:lang w:eastAsia="zh-CN" w:bidi="hi-IN"/>
        </w:rPr>
        <w:t>sokolarenje</w:t>
      </w:r>
      <w:proofErr w:type="spellEnd"/>
    </w:p>
    <w:p w14:paraId="65CA1B91" w14:textId="77777777" w:rsidR="008531EA" w:rsidRPr="008531EA" w:rsidRDefault="008531EA" w:rsidP="008531EA">
      <w:pPr>
        <w:suppressAutoHyphens/>
        <w:spacing w:after="0" w:line="240" w:lineRule="auto"/>
        <w:ind w:left="708"/>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b/>
          <w:bCs/>
          <w:kern w:val="2"/>
          <w:sz w:val="23"/>
          <w:szCs w:val="23"/>
          <w:lang w:eastAsia="zh-CN" w:bidi="hi-IN"/>
        </w:rPr>
        <w:t>2. 5. SOVE (</w:t>
      </w:r>
      <w:proofErr w:type="spellStart"/>
      <w:r w:rsidRPr="008531EA">
        <w:rPr>
          <w:rFonts w:ascii="Times New Roman" w:eastAsia="WenQuanYi Micro Hei" w:hAnsi="Times New Roman"/>
          <w:b/>
          <w:bCs/>
          <w:i/>
          <w:kern w:val="2"/>
          <w:sz w:val="23"/>
          <w:szCs w:val="23"/>
          <w:lang w:eastAsia="zh-CN" w:bidi="hi-IN"/>
        </w:rPr>
        <w:t>Strigiformes</w:t>
      </w:r>
      <w:proofErr w:type="spellEnd"/>
      <w:r w:rsidRPr="008531EA">
        <w:rPr>
          <w:rFonts w:ascii="Times New Roman" w:eastAsia="WenQuanYi Micro Hei" w:hAnsi="Times New Roman"/>
          <w:b/>
          <w:bCs/>
          <w:kern w:val="2"/>
          <w:sz w:val="23"/>
          <w:szCs w:val="23"/>
          <w:lang w:eastAsia="zh-CN" w:bidi="hi-IN"/>
        </w:rPr>
        <w:t>)</w:t>
      </w:r>
    </w:p>
    <w:p w14:paraId="15906CE2"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rod: ušare (</w:t>
      </w:r>
      <w:r w:rsidRPr="008531EA">
        <w:rPr>
          <w:rFonts w:ascii="Times New Roman" w:eastAsia="WenQuanYi Micro Hei" w:hAnsi="Times New Roman"/>
          <w:i/>
          <w:kern w:val="2"/>
          <w:sz w:val="23"/>
          <w:szCs w:val="23"/>
          <w:lang w:eastAsia="zh-CN" w:bidi="hi-IN"/>
        </w:rPr>
        <w:t>Bubo</w:t>
      </w:r>
      <w:r w:rsidRPr="008531EA">
        <w:rPr>
          <w:rFonts w:ascii="Times New Roman" w:eastAsia="WenQuanYi Micro Hei" w:hAnsi="Times New Roman"/>
          <w:kern w:val="2"/>
          <w:sz w:val="23"/>
          <w:szCs w:val="23"/>
          <w:lang w:eastAsia="zh-CN" w:bidi="hi-IN"/>
        </w:rPr>
        <w:t>)</w:t>
      </w:r>
    </w:p>
    <w:p w14:paraId="60ADE075"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xml:space="preserve">- rod: </w:t>
      </w:r>
      <w:proofErr w:type="spellStart"/>
      <w:r w:rsidRPr="008531EA">
        <w:rPr>
          <w:rFonts w:ascii="Times New Roman" w:eastAsia="WenQuanYi Micro Hei" w:hAnsi="Times New Roman"/>
          <w:i/>
          <w:kern w:val="2"/>
          <w:sz w:val="23"/>
          <w:szCs w:val="23"/>
          <w:lang w:eastAsia="zh-CN" w:bidi="hi-IN"/>
        </w:rPr>
        <w:t>Ketupa</w:t>
      </w:r>
      <w:proofErr w:type="spellEnd"/>
    </w:p>
    <w:p w14:paraId="0988D7DA"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snježna sova (</w:t>
      </w:r>
      <w:proofErr w:type="spellStart"/>
      <w:r w:rsidRPr="008531EA">
        <w:rPr>
          <w:rFonts w:ascii="Times New Roman" w:eastAsia="WenQuanYi Micro Hei" w:hAnsi="Times New Roman"/>
          <w:i/>
          <w:kern w:val="2"/>
          <w:sz w:val="23"/>
          <w:szCs w:val="23"/>
          <w:lang w:eastAsia="zh-CN" w:bidi="hi-IN"/>
        </w:rPr>
        <w:t>Nyctea</w:t>
      </w:r>
      <w:proofErr w:type="spellEnd"/>
      <w:r w:rsidRPr="008531EA">
        <w:rPr>
          <w:rFonts w:ascii="Times New Roman" w:eastAsia="WenQuanYi Micro Hei" w:hAnsi="Times New Roman"/>
          <w:i/>
          <w:kern w:val="2"/>
          <w:sz w:val="23"/>
          <w:szCs w:val="23"/>
          <w:lang w:eastAsia="zh-CN" w:bidi="hi-IN"/>
        </w:rPr>
        <w:t xml:space="preserve"> </w:t>
      </w:r>
      <w:proofErr w:type="spellStart"/>
      <w:r w:rsidRPr="008531EA">
        <w:rPr>
          <w:rFonts w:ascii="Times New Roman" w:eastAsia="WenQuanYi Micro Hei" w:hAnsi="Times New Roman"/>
          <w:i/>
          <w:kern w:val="2"/>
          <w:sz w:val="23"/>
          <w:szCs w:val="23"/>
          <w:lang w:eastAsia="zh-CN" w:bidi="hi-IN"/>
        </w:rPr>
        <w:t>scandiaca</w:t>
      </w:r>
      <w:proofErr w:type="spellEnd"/>
      <w:r w:rsidRPr="008531EA">
        <w:rPr>
          <w:rFonts w:ascii="Times New Roman" w:eastAsia="WenQuanYi Micro Hei" w:hAnsi="Times New Roman"/>
          <w:kern w:val="2"/>
          <w:sz w:val="23"/>
          <w:szCs w:val="23"/>
          <w:lang w:eastAsia="zh-CN" w:bidi="hi-IN"/>
        </w:rPr>
        <w:t>)</w:t>
      </w:r>
    </w:p>
    <w:p w14:paraId="61CD7686"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xml:space="preserve">- rod: </w:t>
      </w:r>
      <w:proofErr w:type="spellStart"/>
      <w:r w:rsidRPr="008531EA">
        <w:rPr>
          <w:rFonts w:ascii="Times New Roman" w:eastAsia="WenQuanYi Micro Hei" w:hAnsi="Times New Roman"/>
          <w:i/>
          <w:kern w:val="2"/>
          <w:sz w:val="23"/>
          <w:szCs w:val="23"/>
          <w:lang w:eastAsia="zh-CN" w:bidi="hi-IN"/>
        </w:rPr>
        <w:t>Scotopelia</w:t>
      </w:r>
      <w:proofErr w:type="spellEnd"/>
    </w:p>
    <w:p w14:paraId="2248D297"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xml:space="preserve">- rod: </w:t>
      </w:r>
      <w:proofErr w:type="spellStart"/>
      <w:r w:rsidRPr="008531EA">
        <w:rPr>
          <w:rFonts w:ascii="Times New Roman" w:eastAsia="WenQuanYi Micro Hei" w:hAnsi="Times New Roman"/>
          <w:i/>
          <w:kern w:val="2"/>
          <w:sz w:val="23"/>
          <w:szCs w:val="23"/>
          <w:lang w:eastAsia="zh-CN" w:bidi="hi-IN"/>
        </w:rPr>
        <w:t>Strix</w:t>
      </w:r>
      <w:proofErr w:type="spellEnd"/>
    </w:p>
    <w:p w14:paraId="5EC3B183"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xml:space="preserve">- rod: </w:t>
      </w:r>
      <w:proofErr w:type="spellStart"/>
      <w:r w:rsidRPr="008531EA">
        <w:rPr>
          <w:rFonts w:ascii="Times New Roman" w:eastAsia="WenQuanYi Micro Hei" w:hAnsi="Times New Roman"/>
          <w:i/>
          <w:kern w:val="2"/>
          <w:sz w:val="23"/>
          <w:szCs w:val="23"/>
          <w:lang w:eastAsia="zh-CN" w:bidi="hi-IN"/>
        </w:rPr>
        <w:t>Ninox</w:t>
      </w:r>
      <w:proofErr w:type="spellEnd"/>
    </w:p>
    <w:p w14:paraId="147DD372" w14:textId="77777777" w:rsidR="008531EA" w:rsidRPr="008531EA" w:rsidRDefault="008531EA" w:rsidP="008531EA">
      <w:pPr>
        <w:suppressAutoHyphens/>
        <w:spacing w:after="0" w:line="240" w:lineRule="auto"/>
        <w:ind w:left="708"/>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b/>
          <w:bCs/>
          <w:kern w:val="2"/>
          <w:sz w:val="23"/>
          <w:szCs w:val="23"/>
          <w:lang w:eastAsia="zh-CN" w:bidi="hi-IN"/>
        </w:rPr>
        <w:t>2. 6. SMRDOVRANE (</w:t>
      </w:r>
      <w:proofErr w:type="spellStart"/>
      <w:r w:rsidRPr="008531EA">
        <w:rPr>
          <w:rFonts w:ascii="Times New Roman" w:eastAsia="WenQuanYi Micro Hei" w:hAnsi="Times New Roman"/>
          <w:b/>
          <w:bCs/>
          <w:i/>
          <w:kern w:val="2"/>
          <w:sz w:val="23"/>
          <w:szCs w:val="23"/>
          <w:lang w:eastAsia="zh-CN" w:bidi="hi-IN"/>
        </w:rPr>
        <w:t>Coraciiformes</w:t>
      </w:r>
      <w:proofErr w:type="spellEnd"/>
      <w:r w:rsidRPr="008531EA">
        <w:rPr>
          <w:rFonts w:ascii="Times New Roman" w:eastAsia="WenQuanYi Micro Hei" w:hAnsi="Times New Roman"/>
          <w:b/>
          <w:bCs/>
          <w:kern w:val="2"/>
          <w:sz w:val="23"/>
          <w:szCs w:val="23"/>
          <w:lang w:eastAsia="zh-CN" w:bidi="hi-IN"/>
        </w:rPr>
        <w:t>)</w:t>
      </w:r>
    </w:p>
    <w:p w14:paraId="3A25829F" w14:textId="77777777" w:rsidR="008531EA" w:rsidRPr="008531EA" w:rsidRDefault="008531EA" w:rsidP="008531EA">
      <w:pPr>
        <w:suppressAutoHyphens/>
        <w:spacing w:line="240" w:lineRule="auto"/>
        <w:ind w:left="1417" w:firstLine="1"/>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xml:space="preserve">- rod: </w:t>
      </w:r>
      <w:proofErr w:type="spellStart"/>
      <w:r w:rsidRPr="008531EA">
        <w:rPr>
          <w:rFonts w:ascii="Times New Roman" w:eastAsia="WenQuanYi Micro Hei" w:hAnsi="Times New Roman"/>
          <w:kern w:val="2"/>
          <w:sz w:val="23"/>
          <w:szCs w:val="23"/>
          <w:lang w:eastAsia="zh-CN" w:bidi="hi-IN"/>
        </w:rPr>
        <w:t>pozemni</w:t>
      </w:r>
      <w:proofErr w:type="spellEnd"/>
      <w:r w:rsidRPr="008531EA">
        <w:rPr>
          <w:rFonts w:ascii="Times New Roman" w:eastAsia="WenQuanYi Micro Hei" w:hAnsi="Times New Roman"/>
          <w:kern w:val="2"/>
          <w:sz w:val="23"/>
          <w:szCs w:val="23"/>
          <w:lang w:eastAsia="zh-CN" w:bidi="hi-IN"/>
        </w:rPr>
        <w:t xml:space="preserve"> </w:t>
      </w:r>
      <w:proofErr w:type="spellStart"/>
      <w:r w:rsidRPr="008531EA">
        <w:rPr>
          <w:rFonts w:ascii="Times New Roman" w:eastAsia="WenQuanYi Micro Hei" w:hAnsi="Times New Roman"/>
          <w:kern w:val="2"/>
          <w:sz w:val="23"/>
          <w:szCs w:val="23"/>
          <w:lang w:eastAsia="zh-CN" w:bidi="hi-IN"/>
        </w:rPr>
        <w:t>kljunorošci</w:t>
      </w:r>
      <w:proofErr w:type="spellEnd"/>
      <w:r w:rsidRPr="008531EA">
        <w:rPr>
          <w:rFonts w:ascii="Times New Roman" w:eastAsia="WenQuanYi Micro Hei" w:hAnsi="Times New Roman"/>
          <w:kern w:val="2"/>
          <w:sz w:val="23"/>
          <w:szCs w:val="23"/>
          <w:lang w:eastAsia="zh-CN" w:bidi="hi-IN"/>
        </w:rPr>
        <w:t xml:space="preserve"> (</w:t>
      </w:r>
      <w:proofErr w:type="spellStart"/>
      <w:r w:rsidRPr="008531EA">
        <w:rPr>
          <w:rFonts w:ascii="Times New Roman" w:eastAsia="WenQuanYi Micro Hei" w:hAnsi="Times New Roman"/>
          <w:i/>
          <w:kern w:val="2"/>
          <w:sz w:val="23"/>
          <w:szCs w:val="23"/>
          <w:lang w:eastAsia="zh-CN" w:bidi="hi-IN"/>
        </w:rPr>
        <w:t>Bucorvus</w:t>
      </w:r>
      <w:proofErr w:type="spellEnd"/>
      <w:r w:rsidRPr="008531EA">
        <w:rPr>
          <w:rFonts w:ascii="Times New Roman" w:eastAsia="WenQuanYi Micro Hei" w:hAnsi="Times New Roman"/>
          <w:kern w:val="2"/>
          <w:sz w:val="23"/>
          <w:szCs w:val="23"/>
          <w:lang w:eastAsia="zh-CN" w:bidi="hi-IN"/>
        </w:rPr>
        <w:t>)</w:t>
      </w:r>
    </w:p>
    <w:p w14:paraId="4C10EF2B"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b/>
          <w:bCs/>
          <w:kern w:val="2"/>
          <w:sz w:val="23"/>
          <w:szCs w:val="23"/>
          <w:lang w:eastAsia="zh-CN" w:bidi="hi-IN"/>
        </w:rPr>
        <w:t>3. GMAZOVI (</w:t>
      </w:r>
      <w:proofErr w:type="spellStart"/>
      <w:r w:rsidRPr="008531EA">
        <w:rPr>
          <w:rFonts w:ascii="Times New Roman" w:eastAsia="WenQuanYi Micro Hei" w:hAnsi="Times New Roman"/>
          <w:b/>
          <w:bCs/>
          <w:i/>
          <w:kern w:val="2"/>
          <w:sz w:val="23"/>
          <w:szCs w:val="23"/>
          <w:lang w:eastAsia="zh-CN" w:bidi="hi-IN"/>
        </w:rPr>
        <w:t>Reptilia</w:t>
      </w:r>
      <w:proofErr w:type="spellEnd"/>
      <w:r w:rsidRPr="008531EA">
        <w:rPr>
          <w:rFonts w:ascii="Times New Roman" w:eastAsia="WenQuanYi Micro Hei" w:hAnsi="Times New Roman"/>
          <w:b/>
          <w:bCs/>
          <w:kern w:val="2"/>
          <w:sz w:val="23"/>
          <w:szCs w:val="23"/>
          <w:lang w:eastAsia="zh-CN" w:bidi="hi-IN"/>
        </w:rPr>
        <w:t>)</w:t>
      </w:r>
    </w:p>
    <w:p w14:paraId="40B4238E" w14:textId="77777777" w:rsidR="008531EA" w:rsidRPr="008531EA" w:rsidRDefault="008531EA" w:rsidP="008531EA">
      <w:pPr>
        <w:suppressAutoHyphens/>
        <w:spacing w:after="0" w:line="240" w:lineRule="auto"/>
        <w:ind w:left="708"/>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b/>
          <w:bCs/>
          <w:kern w:val="2"/>
          <w:sz w:val="23"/>
          <w:szCs w:val="23"/>
          <w:lang w:eastAsia="zh-CN" w:bidi="hi-IN"/>
        </w:rPr>
        <w:t>3. 1. TUATARE ili PILASTI PREMOSNICI (</w:t>
      </w:r>
      <w:proofErr w:type="spellStart"/>
      <w:r w:rsidRPr="008531EA">
        <w:rPr>
          <w:rFonts w:ascii="Times New Roman" w:eastAsia="WenQuanYi Micro Hei" w:hAnsi="Times New Roman"/>
          <w:b/>
          <w:bCs/>
          <w:i/>
          <w:kern w:val="2"/>
          <w:sz w:val="23"/>
          <w:szCs w:val="23"/>
          <w:lang w:eastAsia="zh-CN" w:bidi="hi-IN"/>
        </w:rPr>
        <w:t>Rhynchocephalia</w:t>
      </w:r>
      <w:proofErr w:type="spellEnd"/>
      <w:r w:rsidRPr="008531EA">
        <w:rPr>
          <w:rFonts w:ascii="Times New Roman" w:eastAsia="WenQuanYi Micro Hei" w:hAnsi="Times New Roman"/>
          <w:b/>
          <w:bCs/>
          <w:kern w:val="2"/>
          <w:sz w:val="23"/>
          <w:szCs w:val="23"/>
          <w:lang w:eastAsia="zh-CN" w:bidi="hi-IN"/>
        </w:rPr>
        <w:t>)</w:t>
      </w:r>
    </w:p>
    <w:p w14:paraId="59C4DDBE"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sve vrste</w:t>
      </w:r>
    </w:p>
    <w:p w14:paraId="707BB616" w14:textId="77777777" w:rsidR="008531EA" w:rsidRPr="008531EA" w:rsidRDefault="008531EA" w:rsidP="008531EA">
      <w:pPr>
        <w:suppressAutoHyphens/>
        <w:spacing w:after="0" w:line="240" w:lineRule="auto"/>
        <w:ind w:left="708"/>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b/>
          <w:bCs/>
          <w:kern w:val="2"/>
          <w:sz w:val="23"/>
          <w:szCs w:val="23"/>
          <w:lang w:eastAsia="zh-CN" w:bidi="hi-IN"/>
        </w:rPr>
        <w:t>3. 2. KROKODILI (</w:t>
      </w:r>
      <w:proofErr w:type="spellStart"/>
      <w:r w:rsidRPr="008531EA">
        <w:rPr>
          <w:rFonts w:ascii="Times New Roman" w:eastAsia="WenQuanYi Micro Hei" w:hAnsi="Times New Roman"/>
          <w:b/>
          <w:bCs/>
          <w:i/>
          <w:kern w:val="2"/>
          <w:sz w:val="23"/>
          <w:szCs w:val="23"/>
          <w:lang w:eastAsia="zh-CN" w:bidi="hi-IN"/>
        </w:rPr>
        <w:t>Crocodylia</w:t>
      </w:r>
      <w:proofErr w:type="spellEnd"/>
      <w:r w:rsidRPr="008531EA">
        <w:rPr>
          <w:rFonts w:ascii="Times New Roman" w:eastAsia="WenQuanYi Micro Hei" w:hAnsi="Times New Roman"/>
          <w:b/>
          <w:bCs/>
          <w:kern w:val="2"/>
          <w:sz w:val="23"/>
          <w:szCs w:val="23"/>
          <w:lang w:eastAsia="zh-CN" w:bidi="hi-IN"/>
        </w:rPr>
        <w:t>)</w:t>
      </w:r>
    </w:p>
    <w:p w14:paraId="550551B1" w14:textId="77777777" w:rsidR="008531EA" w:rsidRPr="008531EA" w:rsidRDefault="008531EA" w:rsidP="008531EA">
      <w:pPr>
        <w:suppressAutoHyphens/>
        <w:spacing w:after="0" w:line="240" w:lineRule="auto"/>
        <w:ind w:left="1416"/>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sve vrste</w:t>
      </w:r>
    </w:p>
    <w:p w14:paraId="481BDC20" w14:textId="77777777" w:rsidR="008531EA" w:rsidRPr="008531EA" w:rsidRDefault="008531EA" w:rsidP="008531EA">
      <w:pPr>
        <w:suppressAutoHyphens/>
        <w:spacing w:after="0" w:line="240" w:lineRule="auto"/>
        <w:ind w:left="708"/>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b/>
          <w:bCs/>
          <w:kern w:val="2"/>
          <w:sz w:val="23"/>
          <w:szCs w:val="23"/>
          <w:lang w:eastAsia="zh-CN" w:bidi="hi-IN"/>
        </w:rPr>
        <w:t>3. 3. KORNJAČE (</w:t>
      </w:r>
      <w:proofErr w:type="spellStart"/>
      <w:r w:rsidRPr="008531EA">
        <w:rPr>
          <w:rFonts w:ascii="Times New Roman" w:eastAsia="WenQuanYi Micro Hei" w:hAnsi="Times New Roman"/>
          <w:b/>
          <w:bCs/>
          <w:i/>
          <w:kern w:val="2"/>
          <w:sz w:val="23"/>
          <w:szCs w:val="23"/>
          <w:lang w:eastAsia="zh-CN" w:bidi="hi-IN"/>
        </w:rPr>
        <w:t>Chelonia</w:t>
      </w:r>
      <w:proofErr w:type="spellEnd"/>
      <w:r w:rsidRPr="008531EA">
        <w:rPr>
          <w:rFonts w:ascii="Times New Roman" w:eastAsia="WenQuanYi Micro Hei" w:hAnsi="Times New Roman"/>
          <w:b/>
          <w:bCs/>
          <w:kern w:val="2"/>
          <w:sz w:val="23"/>
          <w:szCs w:val="23"/>
          <w:lang w:eastAsia="zh-CN" w:bidi="hi-IN"/>
        </w:rPr>
        <w:t xml:space="preserve"> ili </w:t>
      </w:r>
      <w:proofErr w:type="spellStart"/>
      <w:r w:rsidRPr="008531EA">
        <w:rPr>
          <w:rFonts w:ascii="Times New Roman" w:eastAsia="WenQuanYi Micro Hei" w:hAnsi="Times New Roman"/>
          <w:b/>
          <w:bCs/>
          <w:i/>
          <w:kern w:val="2"/>
          <w:sz w:val="23"/>
          <w:szCs w:val="23"/>
          <w:lang w:eastAsia="zh-CN" w:bidi="hi-IN"/>
        </w:rPr>
        <w:t>Testudines</w:t>
      </w:r>
      <w:proofErr w:type="spellEnd"/>
      <w:r w:rsidRPr="008531EA">
        <w:rPr>
          <w:rFonts w:ascii="Times New Roman" w:eastAsia="WenQuanYi Micro Hei" w:hAnsi="Times New Roman"/>
          <w:b/>
          <w:bCs/>
          <w:kern w:val="2"/>
          <w:sz w:val="23"/>
          <w:szCs w:val="23"/>
          <w:lang w:eastAsia="zh-CN" w:bidi="hi-IN"/>
        </w:rPr>
        <w:t>)</w:t>
      </w:r>
    </w:p>
    <w:p w14:paraId="6FD895E2" w14:textId="77777777" w:rsidR="008531EA" w:rsidRPr="008531EA" w:rsidRDefault="008531EA" w:rsidP="008531EA">
      <w:pPr>
        <w:suppressAutoHyphens/>
        <w:spacing w:after="0" w:line="240" w:lineRule="auto"/>
        <w:ind w:left="707" w:firstLine="709"/>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papagajska kornjača (</w:t>
      </w:r>
      <w:proofErr w:type="spellStart"/>
      <w:r w:rsidRPr="008531EA">
        <w:rPr>
          <w:rFonts w:ascii="Times New Roman" w:eastAsia="WenQuanYi Micro Hei" w:hAnsi="Times New Roman"/>
          <w:i/>
          <w:kern w:val="2"/>
          <w:sz w:val="23"/>
          <w:szCs w:val="23"/>
          <w:lang w:eastAsia="zh-CN" w:bidi="hi-IN"/>
        </w:rPr>
        <w:t>Macrochelys</w:t>
      </w:r>
      <w:proofErr w:type="spellEnd"/>
      <w:r w:rsidRPr="008531EA">
        <w:rPr>
          <w:rFonts w:ascii="Times New Roman" w:eastAsia="WenQuanYi Micro Hei" w:hAnsi="Times New Roman"/>
          <w:kern w:val="2"/>
          <w:sz w:val="23"/>
          <w:szCs w:val="23"/>
          <w:lang w:eastAsia="zh-CN" w:bidi="hi-IN"/>
        </w:rPr>
        <w:t xml:space="preserve"> ili </w:t>
      </w:r>
      <w:proofErr w:type="spellStart"/>
      <w:r w:rsidRPr="008531EA">
        <w:rPr>
          <w:rFonts w:ascii="Times New Roman" w:eastAsia="WenQuanYi Micro Hei" w:hAnsi="Times New Roman"/>
          <w:i/>
          <w:kern w:val="2"/>
          <w:sz w:val="23"/>
          <w:szCs w:val="23"/>
          <w:lang w:eastAsia="zh-CN" w:bidi="hi-IN"/>
        </w:rPr>
        <w:t>Macroclemmys</w:t>
      </w:r>
      <w:proofErr w:type="spellEnd"/>
      <w:r w:rsidRPr="008531EA">
        <w:rPr>
          <w:rFonts w:ascii="Times New Roman" w:eastAsia="WenQuanYi Micro Hei" w:hAnsi="Times New Roman"/>
          <w:i/>
          <w:kern w:val="2"/>
          <w:sz w:val="23"/>
          <w:szCs w:val="23"/>
          <w:lang w:eastAsia="zh-CN" w:bidi="hi-IN"/>
        </w:rPr>
        <w:t xml:space="preserve"> </w:t>
      </w:r>
      <w:proofErr w:type="spellStart"/>
      <w:r w:rsidRPr="008531EA">
        <w:rPr>
          <w:rFonts w:ascii="Times New Roman" w:eastAsia="WenQuanYi Micro Hei" w:hAnsi="Times New Roman"/>
          <w:i/>
          <w:kern w:val="2"/>
          <w:sz w:val="23"/>
          <w:szCs w:val="23"/>
          <w:lang w:eastAsia="zh-CN" w:bidi="hi-IN"/>
        </w:rPr>
        <w:t>temmincki</w:t>
      </w:r>
      <w:proofErr w:type="spellEnd"/>
      <w:r w:rsidRPr="008531EA">
        <w:rPr>
          <w:rFonts w:ascii="Times New Roman" w:eastAsia="WenQuanYi Micro Hei" w:hAnsi="Times New Roman"/>
          <w:kern w:val="2"/>
          <w:sz w:val="23"/>
          <w:szCs w:val="23"/>
          <w:lang w:eastAsia="zh-CN" w:bidi="hi-IN"/>
        </w:rPr>
        <w:t>)</w:t>
      </w:r>
    </w:p>
    <w:p w14:paraId="62FAEC45" w14:textId="77777777" w:rsidR="008531EA" w:rsidRPr="008531EA" w:rsidRDefault="008531EA" w:rsidP="008531EA">
      <w:pPr>
        <w:suppressAutoHyphens/>
        <w:spacing w:after="0" w:line="240" w:lineRule="auto"/>
        <w:ind w:left="1416"/>
        <w:jc w:val="both"/>
        <w:rPr>
          <w:rFonts w:ascii="Times New Roman" w:eastAsia="WenQuanYi Micro Hei" w:hAnsi="Times New Roman"/>
          <w:kern w:val="2"/>
          <w:sz w:val="23"/>
          <w:szCs w:val="23"/>
          <w:lang w:eastAsia="zh-CN" w:bidi="hi-IN"/>
        </w:rPr>
      </w:pPr>
      <w:r w:rsidRPr="008531EA">
        <w:rPr>
          <w:rFonts w:ascii="Times New Roman" w:eastAsia="WenQuanYi Micro Hei" w:hAnsi="Times New Roman"/>
          <w:kern w:val="2"/>
          <w:sz w:val="23"/>
          <w:szCs w:val="23"/>
          <w:lang w:eastAsia="zh-CN" w:bidi="hi-IN"/>
        </w:rPr>
        <w:t>- nasrtljiva kornjača (</w:t>
      </w:r>
      <w:proofErr w:type="spellStart"/>
      <w:r w:rsidRPr="008531EA">
        <w:rPr>
          <w:rFonts w:ascii="Times New Roman" w:eastAsia="WenQuanYi Micro Hei" w:hAnsi="Times New Roman"/>
          <w:i/>
          <w:kern w:val="2"/>
          <w:sz w:val="23"/>
          <w:szCs w:val="23"/>
          <w:lang w:eastAsia="zh-CN" w:bidi="hi-IN"/>
        </w:rPr>
        <w:t>Chelydra</w:t>
      </w:r>
      <w:proofErr w:type="spellEnd"/>
      <w:r w:rsidRPr="008531EA">
        <w:rPr>
          <w:rFonts w:ascii="Times New Roman" w:eastAsia="WenQuanYi Micro Hei" w:hAnsi="Times New Roman"/>
          <w:i/>
          <w:kern w:val="2"/>
          <w:sz w:val="23"/>
          <w:szCs w:val="23"/>
          <w:lang w:eastAsia="zh-CN" w:bidi="hi-IN"/>
        </w:rPr>
        <w:t xml:space="preserve"> serpentina</w:t>
      </w:r>
      <w:r w:rsidRPr="008531EA">
        <w:rPr>
          <w:rFonts w:ascii="Times New Roman" w:eastAsia="WenQuanYi Micro Hei" w:hAnsi="Times New Roman"/>
          <w:kern w:val="2"/>
          <w:sz w:val="23"/>
          <w:szCs w:val="23"/>
          <w:lang w:eastAsia="zh-CN" w:bidi="hi-IN"/>
        </w:rPr>
        <w:t>)</w:t>
      </w:r>
    </w:p>
    <w:p w14:paraId="4F4705EE" w14:textId="77777777" w:rsidR="008531EA" w:rsidRPr="008531EA" w:rsidRDefault="008531EA" w:rsidP="008531EA">
      <w:pPr>
        <w:suppressAutoHyphens/>
        <w:spacing w:after="0" w:line="240" w:lineRule="auto"/>
        <w:ind w:left="708"/>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b/>
          <w:bCs/>
          <w:kern w:val="2"/>
          <w:sz w:val="23"/>
          <w:szCs w:val="23"/>
          <w:lang w:eastAsia="zh-CN" w:bidi="hi-IN"/>
        </w:rPr>
        <w:t>3. 4. LJUSKAVCI (</w:t>
      </w:r>
      <w:proofErr w:type="spellStart"/>
      <w:r w:rsidRPr="008531EA">
        <w:rPr>
          <w:rFonts w:ascii="Times New Roman" w:eastAsia="WenQuanYi Micro Hei" w:hAnsi="Times New Roman"/>
          <w:b/>
          <w:bCs/>
          <w:i/>
          <w:kern w:val="2"/>
          <w:sz w:val="23"/>
          <w:szCs w:val="23"/>
          <w:lang w:eastAsia="zh-CN" w:bidi="hi-IN"/>
        </w:rPr>
        <w:t>Squamata</w:t>
      </w:r>
      <w:proofErr w:type="spellEnd"/>
      <w:r w:rsidRPr="008531EA">
        <w:rPr>
          <w:rFonts w:ascii="Times New Roman" w:eastAsia="WenQuanYi Micro Hei" w:hAnsi="Times New Roman"/>
          <w:b/>
          <w:bCs/>
          <w:kern w:val="2"/>
          <w:sz w:val="23"/>
          <w:szCs w:val="23"/>
          <w:lang w:eastAsia="zh-CN" w:bidi="hi-IN"/>
        </w:rPr>
        <w:t>)</w:t>
      </w:r>
    </w:p>
    <w:p w14:paraId="72BB66C1" w14:textId="77777777" w:rsidR="008531EA" w:rsidRPr="008531EA" w:rsidRDefault="008531EA" w:rsidP="008531EA">
      <w:pPr>
        <w:suppressAutoHyphens/>
        <w:spacing w:after="0" w:line="240" w:lineRule="auto"/>
        <w:ind w:left="709" w:firstLine="709"/>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b/>
          <w:bCs/>
          <w:kern w:val="2"/>
          <w:sz w:val="23"/>
          <w:szCs w:val="23"/>
          <w:lang w:eastAsia="zh-CN" w:bidi="hi-IN"/>
        </w:rPr>
        <w:t>- ZMIJE (</w:t>
      </w:r>
      <w:proofErr w:type="spellStart"/>
      <w:r w:rsidRPr="008531EA">
        <w:rPr>
          <w:rFonts w:ascii="Times New Roman" w:eastAsia="WenQuanYi Micro Hei" w:hAnsi="Times New Roman"/>
          <w:b/>
          <w:bCs/>
          <w:i/>
          <w:kern w:val="2"/>
          <w:sz w:val="23"/>
          <w:szCs w:val="23"/>
          <w:lang w:eastAsia="zh-CN" w:bidi="hi-IN"/>
        </w:rPr>
        <w:t>Serpentes</w:t>
      </w:r>
      <w:proofErr w:type="spellEnd"/>
      <w:r w:rsidRPr="008531EA">
        <w:rPr>
          <w:rFonts w:ascii="Times New Roman" w:eastAsia="WenQuanYi Micro Hei" w:hAnsi="Times New Roman"/>
          <w:b/>
          <w:bCs/>
          <w:kern w:val="2"/>
          <w:sz w:val="23"/>
          <w:szCs w:val="23"/>
          <w:lang w:eastAsia="zh-CN" w:bidi="hi-IN"/>
        </w:rPr>
        <w:t xml:space="preserve"> ili </w:t>
      </w:r>
      <w:proofErr w:type="spellStart"/>
      <w:r w:rsidRPr="008531EA">
        <w:rPr>
          <w:rFonts w:ascii="Times New Roman" w:eastAsia="WenQuanYi Micro Hei" w:hAnsi="Times New Roman"/>
          <w:b/>
          <w:bCs/>
          <w:i/>
          <w:kern w:val="2"/>
          <w:sz w:val="23"/>
          <w:szCs w:val="23"/>
          <w:lang w:eastAsia="zh-CN" w:bidi="hi-IN"/>
        </w:rPr>
        <w:t>Ophidia</w:t>
      </w:r>
      <w:proofErr w:type="spellEnd"/>
      <w:r w:rsidRPr="008531EA">
        <w:rPr>
          <w:rFonts w:ascii="Times New Roman" w:eastAsia="WenQuanYi Micro Hei" w:hAnsi="Times New Roman"/>
          <w:b/>
          <w:bCs/>
          <w:kern w:val="2"/>
          <w:sz w:val="23"/>
          <w:szCs w:val="23"/>
          <w:lang w:eastAsia="zh-CN" w:bidi="hi-IN"/>
        </w:rPr>
        <w:t>)</w:t>
      </w:r>
    </w:p>
    <w:p w14:paraId="1A61FE84" w14:textId="77777777" w:rsidR="008531EA" w:rsidRPr="008531EA" w:rsidRDefault="008531EA" w:rsidP="008531EA">
      <w:pPr>
        <w:suppressAutoHyphens/>
        <w:spacing w:after="0" w:line="240" w:lineRule="auto"/>
        <w:ind w:left="2124"/>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porodica: boe i pitoni (</w:t>
      </w:r>
      <w:proofErr w:type="spellStart"/>
      <w:r w:rsidRPr="008531EA">
        <w:rPr>
          <w:rFonts w:ascii="Times New Roman" w:eastAsia="WenQuanYi Micro Hei" w:hAnsi="Times New Roman"/>
          <w:i/>
          <w:kern w:val="2"/>
          <w:sz w:val="23"/>
          <w:szCs w:val="23"/>
          <w:lang w:eastAsia="zh-CN" w:bidi="hi-IN"/>
        </w:rPr>
        <w:t>Boidae</w:t>
      </w:r>
      <w:proofErr w:type="spellEnd"/>
      <w:r w:rsidRPr="008531EA">
        <w:rPr>
          <w:rFonts w:ascii="Times New Roman" w:eastAsia="WenQuanYi Micro Hei" w:hAnsi="Times New Roman"/>
          <w:kern w:val="2"/>
          <w:sz w:val="23"/>
          <w:szCs w:val="23"/>
          <w:lang w:eastAsia="zh-CN" w:bidi="hi-IN"/>
        </w:rPr>
        <w:t>) - sve vrste koje mogu narasti dulje od 1,5 m</w:t>
      </w:r>
    </w:p>
    <w:p w14:paraId="3C6DBFEE" w14:textId="77777777" w:rsidR="008531EA" w:rsidRPr="008531EA" w:rsidRDefault="008531EA" w:rsidP="008531EA">
      <w:pPr>
        <w:suppressAutoHyphens/>
        <w:spacing w:after="0" w:line="240" w:lineRule="auto"/>
        <w:ind w:left="2124"/>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xml:space="preserve">- porodica: </w:t>
      </w:r>
      <w:proofErr w:type="spellStart"/>
      <w:r w:rsidRPr="008531EA">
        <w:rPr>
          <w:rFonts w:ascii="Times New Roman" w:eastAsia="WenQuanYi Micro Hei" w:hAnsi="Times New Roman"/>
          <w:kern w:val="2"/>
          <w:sz w:val="23"/>
          <w:szCs w:val="23"/>
          <w:lang w:eastAsia="zh-CN" w:bidi="hi-IN"/>
        </w:rPr>
        <w:t>guževi</w:t>
      </w:r>
      <w:proofErr w:type="spellEnd"/>
      <w:r w:rsidRPr="008531EA">
        <w:rPr>
          <w:rFonts w:ascii="Times New Roman" w:eastAsia="WenQuanYi Micro Hei" w:hAnsi="Times New Roman"/>
          <w:kern w:val="2"/>
          <w:sz w:val="23"/>
          <w:szCs w:val="23"/>
          <w:lang w:eastAsia="zh-CN" w:bidi="hi-IN"/>
        </w:rPr>
        <w:t xml:space="preserve"> (</w:t>
      </w:r>
      <w:proofErr w:type="spellStart"/>
      <w:r w:rsidRPr="008531EA">
        <w:rPr>
          <w:rFonts w:ascii="Times New Roman" w:eastAsia="WenQuanYi Micro Hei" w:hAnsi="Times New Roman"/>
          <w:i/>
          <w:kern w:val="2"/>
          <w:sz w:val="23"/>
          <w:szCs w:val="23"/>
          <w:lang w:eastAsia="zh-CN" w:bidi="hi-IN"/>
        </w:rPr>
        <w:t>Colubridae</w:t>
      </w:r>
      <w:proofErr w:type="spellEnd"/>
      <w:r w:rsidRPr="008531EA">
        <w:rPr>
          <w:rFonts w:ascii="Times New Roman" w:eastAsia="WenQuanYi Micro Hei" w:hAnsi="Times New Roman"/>
          <w:kern w:val="2"/>
          <w:sz w:val="23"/>
          <w:szCs w:val="23"/>
          <w:lang w:eastAsia="zh-CN" w:bidi="hi-IN"/>
        </w:rPr>
        <w:t>) - samo otrovne vrste</w:t>
      </w:r>
    </w:p>
    <w:p w14:paraId="5968ED38" w14:textId="77777777" w:rsidR="008531EA" w:rsidRPr="008531EA" w:rsidRDefault="008531EA" w:rsidP="008531EA">
      <w:pPr>
        <w:suppressAutoHyphens/>
        <w:spacing w:after="0" w:line="240" w:lineRule="auto"/>
        <w:ind w:left="2124"/>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xml:space="preserve">- porodica: otrovni </w:t>
      </w:r>
      <w:proofErr w:type="spellStart"/>
      <w:r w:rsidRPr="008531EA">
        <w:rPr>
          <w:rFonts w:ascii="Times New Roman" w:eastAsia="WenQuanYi Micro Hei" w:hAnsi="Times New Roman"/>
          <w:kern w:val="2"/>
          <w:sz w:val="23"/>
          <w:szCs w:val="23"/>
          <w:lang w:eastAsia="zh-CN" w:bidi="hi-IN"/>
        </w:rPr>
        <w:t>guževi</w:t>
      </w:r>
      <w:proofErr w:type="spellEnd"/>
      <w:r w:rsidRPr="008531EA">
        <w:rPr>
          <w:rFonts w:ascii="Times New Roman" w:eastAsia="WenQuanYi Micro Hei" w:hAnsi="Times New Roman"/>
          <w:kern w:val="2"/>
          <w:sz w:val="23"/>
          <w:szCs w:val="23"/>
          <w:lang w:eastAsia="zh-CN" w:bidi="hi-IN"/>
        </w:rPr>
        <w:t xml:space="preserve"> ili guje (</w:t>
      </w:r>
      <w:proofErr w:type="spellStart"/>
      <w:r w:rsidRPr="008531EA">
        <w:rPr>
          <w:rFonts w:ascii="Times New Roman" w:eastAsia="WenQuanYi Micro Hei" w:hAnsi="Times New Roman"/>
          <w:i/>
          <w:kern w:val="2"/>
          <w:sz w:val="23"/>
          <w:szCs w:val="23"/>
          <w:lang w:eastAsia="zh-CN" w:bidi="hi-IN"/>
        </w:rPr>
        <w:t>Elapidae</w:t>
      </w:r>
      <w:proofErr w:type="spellEnd"/>
      <w:r w:rsidRPr="008531EA">
        <w:rPr>
          <w:rFonts w:ascii="Times New Roman" w:eastAsia="WenQuanYi Micro Hei" w:hAnsi="Times New Roman"/>
          <w:kern w:val="2"/>
          <w:sz w:val="23"/>
          <w:szCs w:val="23"/>
          <w:lang w:eastAsia="zh-CN" w:bidi="hi-IN"/>
        </w:rPr>
        <w:t>)</w:t>
      </w:r>
    </w:p>
    <w:p w14:paraId="29615C6E" w14:textId="77777777" w:rsidR="008531EA" w:rsidRPr="008531EA" w:rsidRDefault="008531EA" w:rsidP="008531EA">
      <w:pPr>
        <w:suppressAutoHyphens/>
        <w:spacing w:after="0" w:line="240" w:lineRule="auto"/>
        <w:ind w:left="2124"/>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porodica: ljutice (</w:t>
      </w:r>
      <w:proofErr w:type="spellStart"/>
      <w:r w:rsidRPr="008531EA">
        <w:rPr>
          <w:rFonts w:ascii="Times New Roman" w:eastAsia="WenQuanYi Micro Hei" w:hAnsi="Times New Roman"/>
          <w:i/>
          <w:kern w:val="2"/>
          <w:sz w:val="23"/>
          <w:szCs w:val="23"/>
          <w:lang w:eastAsia="zh-CN" w:bidi="hi-IN"/>
        </w:rPr>
        <w:t>Viperidae</w:t>
      </w:r>
      <w:proofErr w:type="spellEnd"/>
      <w:r w:rsidRPr="008531EA">
        <w:rPr>
          <w:rFonts w:ascii="Times New Roman" w:eastAsia="WenQuanYi Micro Hei" w:hAnsi="Times New Roman"/>
          <w:kern w:val="2"/>
          <w:sz w:val="23"/>
          <w:szCs w:val="23"/>
          <w:lang w:eastAsia="zh-CN" w:bidi="hi-IN"/>
        </w:rPr>
        <w:t>)</w:t>
      </w:r>
    </w:p>
    <w:p w14:paraId="1723AEB2" w14:textId="77777777" w:rsidR="008531EA" w:rsidRPr="008531EA" w:rsidRDefault="008531EA" w:rsidP="008531EA">
      <w:pPr>
        <w:suppressAutoHyphens/>
        <w:spacing w:after="0" w:line="240" w:lineRule="auto"/>
        <w:ind w:left="2124"/>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porodica: morske zmije (</w:t>
      </w:r>
      <w:proofErr w:type="spellStart"/>
      <w:r w:rsidRPr="008531EA">
        <w:rPr>
          <w:rFonts w:ascii="Times New Roman" w:eastAsia="WenQuanYi Micro Hei" w:hAnsi="Times New Roman"/>
          <w:i/>
          <w:kern w:val="2"/>
          <w:sz w:val="23"/>
          <w:szCs w:val="23"/>
          <w:lang w:eastAsia="zh-CN" w:bidi="hi-IN"/>
        </w:rPr>
        <w:t>Hydrophiidae</w:t>
      </w:r>
      <w:proofErr w:type="spellEnd"/>
      <w:r w:rsidRPr="008531EA">
        <w:rPr>
          <w:rFonts w:ascii="Times New Roman" w:eastAsia="WenQuanYi Micro Hei" w:hAnsi="Times New Roman"/>
          <w:kern w:val="2"/>
          <w:sz w:val="23"/>
          <w:szCs w:val="23"/>
          <w:lang w:eastAsia="zh-CN" w:bidi="hi-IN"/>
        </w:rPr>
        <w:t>)</w:t>
      </w:r>
    </w:p>
    <w:p w14:paraId="4EF1A81F" w14:textId="77777777" w:rsidR="008531EA" w:rsidRPr="008531EA" w:rsidRDefault="008531EA" w:rsidP="008531EA">
      <w:pPr>
        <w:suppressAutoHyphens/>
        <w:spacing w:after="0" w:line="240" w:lineRule="auto"/>
        <w:ind w:left="2124"/>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xml:space="preserve">- porodica: </w:t>
      </w:r>
      <w:proofErr w:type="spellStart"/>
      <w:r w:rsidRPr="008531EA">
        <w:rPr>
          <w:rFonts w:ascii="Times New Roman" w:eastAsia="WenQuanYi Micro Hei" w:hAnsi="Times New Roman"/>
          <w:kern w:val="2"/>
          <w:sz w:val="23"/>
          <w:szCs w:val="23"/>
          <w:lang w:eastAsia="zh-CN" w:bidi="hi-IN"/>
        </w:rPr>
        <w:t>jamičarke</w:t>
      </w:r>
      <w:proofErr w:type="spellEnd"/>
      <w:r w:rsidRPr="008531EA">
        <w:rPr>
          <w:rFonts w:ascii="Times New Roman" w:eastAsia="WenQuanYi Micro Hei" w:hAnsi="Times New Roman"/>
          <w:kern w:val="2"/>
          <w:sz w:val="23"/>
          <w:szCs w:val="23"/>
          <w:lang w:eastAsia="zh-CN" w:bidi="hi-IN"/>
        </w:rPr>
        <w:t xml:space="preserve"> (</w:t>
      </w:r>
      <w:proofErr w:type="spellStart"/>
      <w:r w:rsidRPr="008531EA">
        <w:rPr>
          <w:rFonts w:ascii="Times New Roman" w:eastAsia="WenQuanYi Micro Hei" w:hAnsi="Times New Roman"/>
          <w:i/>
          <w:kern w:val="2"/>
          <w:sz w:val="23"/>
          <w:szCs w:val="23"/>
          <w:lang w:eastAsia="zh-CN" w:bidi="hi-IN"/>
        </w:rPr>
        <w:t>Crotalidae</w:t>
      </w:r>
      <w:proofErr w:type="spellEnd"/>
      <w:r w:rsidRPr="008531EA">
        <w:rPr>
          <w:rFonts w:ascii="Times New Roman" w:eastAsia="WenQuanYi Micro Hei" w:hAnsi="Times New Roman"/>
          <w:kern w:val="2"/>
          <w:sz w:val="23"/>
          <w:szCs w:val="23"/>
          <w:lang w:eastAsia="zh-CN" w:bidi="hi-IN"/>
        </w:rPr>
        <w:t>)</w:t>
      </w:r>
    </w:p>
    <w:p w14:paraId="27CB95B7" w14:textId="77777777" w:rsidR="008531EA" w:rsidRPr="008531EA" w:rsidRDefault="008531EA" w:rsidP="008531EA">
      <w:pPr>
        <w:suppressAutoHyphens/>
        <w:spacing w:after="0" w:line="240" w:lineRule="auto"/>
        <w:ind w:left="709" w:firstLine="709"/>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b/>
          <w:bCs/>
          <w:kern w:val="2"/>
          <w:sz w:val="23"/>
          <w:szCs w:val="23"/>
          <w:lang w:eastAsia="zh-CN" w:bidi="hi-IN"/>
        </w:rPr>
        <w:t>- GUŠTERI (</w:t>
      </w:r>
      <w:proofErr w:type="spellStart"/>
      <w:r w:rsidRPr="008531EA">
        <w:rPr>
          <w:rFonts w:ascii="Times New Roman" w:eastAsia="WenQuanYi Micro Hei" w:hAnsi="Times New Roman"/>
          <w:b/>
          <w:bCs/>
          <w:i/>
          <w:kern w:val="2"/>
          <w:sz w:val="23"/>
          <w:szCs w:val="23"/>
          <w:lang w:eastAsia="zh-CN" w:bidi="hi-IN"/>
        </w:rPr>
        <w:t>Sauria</w:t>
      </w:r>
      <w:proofErr w:type="spellEnd"/>
      <w:r w:rsidRPr="008531EA">
        <w:rPr>
          <w:rFonts w:ascii="Times New Roman" w:eastAsia="WenQuanYi Micro Hei" w:hAnsi="Times New Roman"/>
          <w:b/>
          <w:bCs/>
          <w:kern w:val="2"/>
          <w:sz w:val="23"/>
          <w:szCs w:val="23"/>
          <w:lang w:eastAsia="zh-CN" w:bidi="hi-IN"/>
        </w:rPr>
        <w:t xml:space="preserve"> ili </w:t>
      </w:r>
      <w:proofErr w:type="spellStart"/>
      <w:r w:rsidRPr="008531EA">
        <w:rPr>
          <w:rFonts w:ascii="Times New Roman" w:eastAsia="WenQuanYi Micro Hei" w:hAnsi="Times New Roman"/>
          <w:b/>
          <w:bCs/>
          <w:i/>
          <w:kern w:val="2"/>
          <w:sz w:val="23"/>
          <w:szCs w:val="23"/>
          <w:lang w:eastAsia="zh-CN" w:bidi="hi-IN"/>
        </w:rPr>
        <w:t>Lacertilia</w:t>
      </w:r>
      <w:proofErr w:type="spellEnd"/>
      <w:r w:rsidRPr="008531EA">
        <w:rPr>
          <w:rFonts w:ascii="Times New Roman" w:eastAsia="WenQuanYi Micro Hei" w:hAnsi="Times New Roman"/>
          <w:b/>
          <w:bCs/>
          <w:kern w:val="2"/>
          <w:sz w:val="23"/>
          <w:szCs w:val="23"/>
          <w:lang w:eastAsia="zh-CN" w:bidi="hi-IN"/>
        </w:rPr>
        <w:t>)</w:t>
      </w:r>
    </w:p>
    <w:p w14:paraId="483B48E6" w14:textId="77777777" w:rsidR="008531EA" w:rsidRPr="008531EA" w:rsidRDefault="008531EA" w:rsidP="008531EA">
      <w:pPr>
        <w:suppressAutoHyphens/>
        <w:spacing w:after="0" w:line="240" w:lineRule="auto"/>
        <w:ind w:left="2124"/>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porodica: otrovni bradavičari (</w:t>
      </w:r>
      <w:proofErr w:type="spellStart"/>
      <w:r w:rsidRPr="008531EA">
        <w:rPr>
          <w:rFonts w:ascii="Times New Roman" w:eastAsia="WenQuanYi Micro Hei" w:hAnsi="Times New Roman"/>
          <w:i/>
          <w:kern w:val="2"/>
          <w:sz w:val="23"/>
          <w:szCs w:val="23"/>
          <w:lang w:eastAsia="zh-CN" w:bidi="hi-IN"/>
        </w:rPr>
        <w:t>Helodermatidae</w:t>
      </w:r>
      <w:proofErr w:type="spellEnd"/>
      <w:r w:rsidRPr="008531EA">
        <w:rPr>
          <w:rFonts w:ascii="Times New Roman" w:eastAsia="WenQuanYi Micro Hei" w:hAnsi="Times New Roman"/>
          <w:kern w:val="2"/>
          <w:sz w:val="23"/>
          <w:szCs w:val="23"/>
          <w:lang w:eastAsia="zh-CN" w:bidi="hi-IN"/>
        </w:rPr>
        <w:t>)</w:t>
      </w:r>
    </w:p>
    <w:p w14:paraId="25687AF8" w14:textId="77777777" w:rsidR="008531EA" w:rsidRPr="008531EA" w:rsidRDefault="008531EA" w:rsidP="008531EA">
      <w:pPr>
        <w:suppressAutoHyphens/>
        <w:spacing w:line="240" w:lineRule="auto"/>
        <w:ind w:left="2124"/>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porodica: varani (</w:t>
      </w:r>
      <w:proofErr w:type="spellStart"/>
      <w:r w:rsidRPr="008531EA">
        <w:rPr>
          <w:rFonts w:ascii="Times New Roman" w:eastAsia="WenQuanYi Micro Hei" w:hAnsi="Times New Roman"/>
          <w:i/>
          <w:kern w:val="2"/>
          <w:sz w:val="23"/>
          <w:szCs w:val="23"/>
          <w:lang w:eastAsia="zh-CN" w:bidi="hi-IN"/>
        </w:rPr>
        <w:t>Varanidae</w:t>
      </w:r>
      <w:proofErr w:type="spellEnd"/>
      <w:r w:rsidRPr="008531EA">
        <w:rPr>
          <w:rFonts w:ascii="Times New Roman" w:eastAsia="WenQuanYi Micro Hei" w:hAnsi="Times New Roman"/>
          <w:kern w:val="2"/>
          <w:sz w:val="23"/>
          <w:szCs w:val="23"/>
          <w:lang w:eastAsia="zh-CN" w:bidi="hi-IN"/>
        </w:rPr>
        <w:t>) - samo vrste koje mogu narasti duže od 100 cm</w:t>
      </w:r>
    </w:p>
    <w:p w14:paraId="344246A6"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b/>
          <w:bCs/>
          <w:kern w:val="2"/>
          <w:sz w:val="23"/>
          <w:szCs w:val="23"/>
          <w:lang w:eastAsia="zh-CN" w:bidi="hi-IN"/>
        </w:rPr>
        <w:t>4. VODOZEMCI (</w:t>
      </w:r>
      <w:proofErr w:type="spellStart"/>
      <w:r w:rsidRPr="008531EA">
        <w:rPr>
          <w:rFonts w:ascii="Times New Roman" w:eastAsia="WenQuanYi Micro Hei" w:hAnsi="Times New Roman"/>
          <w:b/>
          <w:bCs/>
          <w:i/>
          <w:kern w:val="2"/>
          <w:sz w:val="23"/>
          <w:szCs w:val="23"/>
          <w:lang w:eastAsia="zh-CN" w:bidi="hi-IN"/>
        </w:rPr>
        <w:t>Amphibia</w:t>
      </w:r>
      <w:proofErr w:type="spellEnd"/>
      <w:r w:rsidRPr="008531EA">
        <w:rPr>
          <w:rFonts w:ascii="Times New Roman" w:eastAsia="WenQuanYi Micro Hei" w:hAnsi="Times New Roman"/>
          <w:b/>
          <w:bCs/>
          <w:kern w:val="2"/>
          <w:sz w:val="23"/>
          <w:szCs w:val="23"/>
          <w:lang w:eastAsia="zh-CN" w:bidi="hi-IN"/>
        </w:rPr>
        <w:t>)</w:t>
      </w:r>
    </w:p>
    <w:p w14:paraId="6D9D1DE0" w14:textId="77777777" w:rsidR="008531EA" w:rsidRPr="008531EA" w:rsidRDefault="008531EA" w:rsidP="008531EA">
      <w:pPr>
        <w:suppressAutoHyphens/>
        <w:spacing w:after="0" w:line="240" w:lineRule="auto"/>
        <w:ind w:left="708"/>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b/>
          <w:bCs/>
          <w:kern w:val="2"/>
          <w:sz w:val="23"/>
          <w:szCs w:val="23"/>
          <w:lang w:eastAsia="zh-CN" w:bidi="hi-IN"/>
        </w:rPr>
        <w:t>4. 1. REPAŠI (</w:t>
      </w:r>
      <w:proofErr w:type="spellStart"/>
      <w:r w:rsidRPr="008531EA">
        <w:rPr>
          <w:rFonts w:ascii="Times New Roman" w:eastAsia="WenQuanYi Micro Hei" w:hAnsi="Times New Roman"/>
          <w:b/>
          <w:bCs/>
          <w:i/>
          <w:kern w:val="2"/>
          <w:sz w:val="23"/>
          <w:szCs w:val="23"/>
          <w:lang w:eastAsia="zh-CN" w:bidi="hi-IN"/>
        </w:rPr>
        <w:t>Urodela</w:t>
      </w:r>
      <w:proofErr w:type="spellEnd"/>
      <w:r w:rsidRPr="008531EA">
        <w:rPr>
          <w:rFonts w:ascii="Times New Roman" w:eastAsia="WenQuanYi Micro Hei" w:hAnsi="Times New Roman"/>
          <w:b/>
          <w:bCs/>
          <w:kern w:val="2"/>
          <w:sz w:val="23"/>
          <w:szCs w:val="23"/>
          <w:lang w:eastAsia="zh-CN" w:bidi="hi-IN"/>
        </w:rPr>
        <w:t xml:space="preserve"> ili </w:t>
      </w:r>
      <w:proofErr w:type="spellStart"/>
      <w:r w:rsidRPr="008531EA">
        <w:rPr>
          <w:rFonts w:ascii="Times New Roman" w:eastAsia="WenQuanYi Micro Hei" w:hAnsi="Times New Roman"/>
          <w:b/>
          <w:bCs/>
          <w:i/>
          <w:kern w:val="2"/>
          <w:sz w:val="23"/>
          <w:szCs w:val="23"/>
          <w:lang w:eastAsia="zh-CN" w:bidi="hi-IN"/>
        </w:rPr>
        <w:t>Caudata</w:t>
      </w:r>
      <w:proofErr w:type="spellEnd"/>
      <w:r w:rsidRPr="008531EA">
        <w:rPr>
          <w:rFonts w:ascii="Times New Roman" w:eastAsia="WenQuanYi Micro Hei" w:hAnsi="Times New Roman"/>
          <w:b/>
          <w:bCs/>
          <w:kern w:val="2"/>
          <w:sz w:val="23"/>
          <w:szCs w:val="23"/>
          <w:lang w:eastAsia="zh-CN" w:bidi="hi-IN"/>
        </w:rPr>
        <w:t>)</w:t>
      </w:r>
    </w:p>
    <w:p w14:paraId="3F9016D5" w14:textId="77777777" w:rsidR="008531EA" w:rsidRPr="008531EA" w:rsidRDefault="008531EA" w:rsidP="008531EA">
      <w:pPr>
        <w:suppressAutoHyphens/>
        <w:spacing w:after="0" w:line="240" w:lineRule="auto"/>
        <w:ind w:left="709" w:firstLine="709"/>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porodica: divovski daždevnjaci (</w:t>
      </w:r>
      <w:proofErr w:type="spellStart"/>
      <w:r w:rsidRPr="008531EA">
        <w:rPr>
          <w:rFonts w:ascii="Times New Roman" w:eastAsia="WenQuanYi Micro Hei" w:hAnsi="Times New Roman"/>
          <w:i/>
          <w:kern w:val="2"/>
          <w:sz w:val="23"/>
          <w:szCs w:val="23"/>
          <w:lang w:eastAsia="zh-CN" w:bidi="hi-IN"/>
        </w:rPr>
        <w:t>Cryptobranchidae</w:t>
      </w:r>
      <w:proofErr w:type="spellEnd"/>
      <w:r w:rsidRPr="008531EA">
        <w:rPr>
          <w:rFonts w:ascii="Times New Roman" w:eastAsia="WenQuanYi Micro Hei" w:hAnsi="Times New Roman"/>
          <w:kern w:val="2"/>
          <w:sz w:val="23"/>
          <w:szCs w:val="23"/>
          <w:lang w:eastAsia="zh-CN" w:bidi="hi-IN"/>
        </w:rPr>
        <w:t>)</w:t>
      </w:r>
    </w:p>
    <w:p w14:paraId="15C8B7FB" w14:textId="77777777" w:rsidR="008531EA" w:rsidRPr="008531EA" w:rsidRDefault="008531EA" w:rsidP="008531EA">
      <w:pPr>
        <w:suppressAutoHyphens/>
        <w:spacing w:after="0" w:line="240" w:lineRule="auto"/>
        <w:ind w:left="708"/>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b/>
          <w:bCs/>
          <w:kern w:val="2"/>
          <w:sz w:val="23"/>
          <w:szCs w:val="23"/>
          <w:lang w:eastAsia="zh-CN" w:bidi="hi-IN"/>
        </w:rPr>
        <w:t>4. 2. ŽABE I GUBAVICE (</w:t>
      </w:r>
      <w:proofErr w:type="spellStart"/>
      <w:r w:rsidRPr="008531EA">
        <w:rPr>
          <w:rFonts w:ascii="Times New Roman" w:eastAsia="WenQuanYi Micro Hei" w:hAnsi="Times New Roman"/>
          <w:b/>
          <w:bCs/>
          <w:i/>
          <w:kern w:val="2"/>
          <w:sz w:val="23"/>
          <w:szCs w:val="23"/>
          <w:lang w:eastAsia="zh-CN" w:bidi="hi-IN"/>
        </w:rPr>
        <w:t>Anura</w:t>
      </w:r>
      <w:proofErr w:type="spellEnd"/>
      <w:r w:rsidRPr="008531EA">
        <w:rPr>
          <w:rFonts w:ascii="Times New Roman" w:eastAsia="WenQuanYi Micro Hei" w:hAnsi="Times New Roman"/>
          <w:b/>
          <w:bCs/>
          <w:kern w:val="2"/>
          <w:sz w:val="23"/>
          <w:szCs w:val="23"/>
          <w:lang w:eastAsia="zh-CN" w:bidi="hi-IN"/>
        </w:rPr>
        <w:t>)</w:t>
      </w:r>
    </w:p>
    <w:p w14:paraId="5046E06A" w14:textId="77777777" w:rsidR="008531EA" w:rsidRPr="008531EA" w:rsidRDefault="008531EA" w:rsidP="008531EA">
      <w:pPr>
        <w:suppressAutoHyphens/>
        <w:spacing w:after="0" w:line="240" w:lineRule="auto"/>
        <w:ind w:left="709" w:firstLine="709"/>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porodica: otrovne žabe (</w:t>
      </w:r>
      <w:proofErr w:type="spellStart"/>
      <w:r w:rsidRPr="008531EA">
        <w:rPr>
          <w:rFonts w:ascii="Times New Roman" w:eastAsia="WenQuanYi Micro Hei" w:hAnsi="Times New Roman"/>
          <w:i/>
          <w:kern w:val="2"/>
          <w:sz w:val="23"/>
          <w:szCs w:val="23"/>
          <w:lang w:eastAsia="zh-CN" w:bidi="hi-IN"/>
        </w:rPr>
        <w:t>Dendrobatidae</w:t>
      </w:r>
      <w:proofErr w:type="spellEnd"/>
      <w:r w:rsidRPr="008531EA">
        <w:rPr>
          <w:rFonts w:ascii="Times New Roman" w:eastAsia="WenQuanYi Micro Hei" w:hAnsi="Times New Roman"/>
          <w:kern w:val="2"/>
          <w:sz w:val="23"/>
          <w:szCs w:val="23"/>
          <w:lang w:eastAsia="zh-CN" w:bidi="hi-IN"/>
        </w:rPr>
        <w:t>)</w:t>
      </w:r>
    </w:p>
    <w:p w14:paraId="4A1C203E" w14:textId="77777777" w:rsidR="008531EA" w:rsidRPr="008531EA" w:rsidRDefault="008531EA" w:rsidP="008531EA">
      <w:pPr>
        <w:suppressAutoHyphens/>
        <w:spacing w:after="0" w:line="240" w:lineRule="auto"/>
        <w:ind w:left="709" w:firstLine="709"/>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afrička bikovska žaba (</w:t>
      </w:r>
      <w:proofErr w:type="spellStart"/>
      <w:r w:rsidRPr="008531EA">
        <w:rPr>
          <w:rFonts w:ascii="Times New Roman" w:eastAsia="WenQuanYi Micro Hei" w:hAnsi="Times New Roman"/>
          <w:i/>
          <w:kern w:val="2"/>
          <w:sz w:val="23"/>
          <w:szCs w:val="23"/>
          <w:lang w:eastAsia="zh-CN" w:bidi="hi-IN"/>
        </w:rPr>
        <w:t>Pyxicephalus</w:t>
      </w:r>
      <w:proofErr w:type="spellEnd"/>
      <w:r w:rsidRPr="008531EA">
        <w:rPr>
          <w:rFonts w:ascii="Times New Roman" w:eastAsia="WenQuanYi Micro Hei" w:hAnsi="Times New Roman"/>
          <w:i/>
          <w:kern w:val="2"/>
          <w:sz w:val="23"/>
          <w:szCs w:val="23"/>
          <w:lang w:eastAsia="zh-CN" w:bidi="hi-IN"/>
        </w:rPr>
        <w:t xml:space="preserve"> </w:t>
      </w:r>
      <w:proofErr w:type="spellStart"/>
      <w:r w:rsidRPr="008531EA">
        <w:rPr>
          <w:rFonts w:ascii="Times New Roman" w:eastAsia="WenQuanYi Micro Hei" w:hAnsi="Times New Roman"/>
          <w:i/>
          <w:kern w:val="2"/>
          <w:sz w:val="23"/>
          <w:szCs w:val="23"/>
          <w:lang w:eastAsia="zh-CN" w:bidi="hi-IN"/>
        </w:rPr>
        <w:t>adspersus</w:t>
      </w:r>
      <w:proofErr w:type="spellEnd"/>
      <w:r w:rsidRPr="008531EA">
        <w:rPr>
          <w:rFonts w:ascii="Times New Roman" w:eastAsia="WenQuanYi Micro Hei" w:hAnsi="Times New Roman"/>
          <w:kern w:val="2"/>
          <w:sz w:val="23"/>
          <w:szCs w:val="23"/>
          <w:lang w:eastAsia="zh-CN" w:bidi="hi-IN"/>
        </w:rPr>
        <w:t>)</w:t>
      </w:r>
    </w:p>
    <w:p w14:paraId="340DCD48" w14:textId="77777777" w:rsidR="008531EA" w:rsidRPr="008531EA" w:rsidRDefault="008531EA" w:rsidP="008531EA">
      <w:pPr>
        <w:suppressAutoHyphens/>
        <w:spacing w:line="240" w:lineRule="auto"/>
        <w:ind w:left="709" w:firstLine="709"/>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porodica: gubavice (</w:t>
      </w:r>
      <w:proofErr w:type="spellStart"/>
      <w:r w:rsidRPr="008531EA">
        <w:rPr>
          <w:rFonts w:ascii="Times New Roman" w:eastAsia="WenQuanYi Micro Hei" w:hAnsi="Times New Roman"/>
          <w:i/>
          <w:kern w:val="2"/>
          <w:sz w:val="23"/>
          <w:szCs w:val="23"/>
          <w:lang w:eastAsia="zh-CN" w:bidi="hi-IN"/>
        </w:rPr>
        <w:t>Bufonidae</w:t>
      </w:r>
      <w:proofErr w:type="spellEnd"/>
      <w:r w:rsidRPr="008531EA">
        <w:rPr>
          <w:rFonts w:ascii="Times New Roman" w:eastAsia="WenQuanYi Micro Hei" w:hAnsi="Times New Roman"/>
          <w:kern w:val="2"/>
          <w:sz w:val="23"/>
          <w:szCs w:val="23"/>
          <w:lang w:eastAsia="zh-CN" w:bidi="hi-IN"/>
        </w:rPr>
        <w:t>), divovska gubavica (</w:t>
      </w:r>
      <w:proofErr w:type="spellStart"/>
      <w:r w:rsidRPr="008531EA">
        <w:rPr>
          <w:rFonts w:ascii="Times New Roman" w:eastAsia="WenQuanYi Micro Hei" w:hAnsi="Times New Roman"/>
          <w:i/>
          <w:kern w:val="2"/>
          <w:sz w:val="23"/>
          <w:szCs w:val="23"/>
          <w:lang w:eastAsia="zh-CN" w:bidi="hi-IN"/>
        </w:rPr>
        <w:t>Bufo</w:t>
      </w:r>
      <w:proofErr w:type="spellEnd"/>
      <w:r w:rsidRPr="008531EA">
        <w:rPr>
          <w:rFonts w:ascii="Times New Roman" w:eastAsia="WenQuanYi Micro Hei" w:hAnsi="Times New Roman"/>
          <w:i/>
          <w:kern w:val="2"/>
          <w:sz w:val="23"/>
          <w:szCs w:val="23"/>
          <w:lang w:eastAsia="zh-CN" w:bidi="hi-IN"/>
        </w:rPr>
        <w:t xml:space="preserve"> </w:t>
      </w:r>
      <w:proofErr w:type="spellStart"/>
      <w:r w:rsidRPr="008531EA">
        <w:rPr>
          <w:rFonts w:ascii="Times New Roman" w:eastAsia="WenQuanYi Micro Hei" w:hAnsi="Times New Roman"/>
          <w:i/>
          <w:kern w:val="2"/>
          <w:sz w:val="23"/>
          <w:szCs w:val="23"/>
          <w:lang w:eastAsia="zh-CN" w:bidi="hi-IN"/>
        </w:rPr>
        <w:t>marinus</w:t>
      </w:r>
      <w:proofErr w:type="spellEnd"/>
      <w:r w:rsidRPr="008531EA">
        <w:rPr>
          <w:rFonts w:ascii="Times New Roman" w:eastAsia="WenQuanYi Micro Hei" w:hAnsi="Times New Roman"/>
          <w:kern w:val="2"/>
          <w:sz w:val="23"/>
          <w:szCs w:val="23"/>
          <w:lang w:eastAsia="zh-CN" w:bidi="hi-IN"/>
        </w:rPr>
        <w:t>)</w:t>
      </w:r>
    </w:p>
    <w:p w14:paraId="10890612" w14:textId="77777777" w:rsidR="008531EA" w:rsidRPr="008531EA" w:rsidRDefault="008531EA" w:rsidP="008531EA">
      <w:pPr>
        <w:suppressAutoHyphens/>
        <w:spacing w:after="0" w:line="240" w:lineRule="auto"/>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b/>
          <w:bCs/>
          <w:kern w:val="2"/>
          <w:sz w:val="23"/>
          <w:szCs w:val="23"/>
          <w:lang w:eastAsia="zh-CN" w:bidi="hi-IN"/>
        </w:rPr>
        <w:t>5. BESKRALJEŠNJACI</w:t>
      </w:r>
    </w:p>
    <w:p w14:paraId="73BA9BE1" w14:textId="77777777" w:rsidR="008531EA" w:rsidRPr="008531EA" w:rsidRDefault="008531EA" w:rsidP="008531EA">
      <w:pPr>
        <w:suppressAutoHyphens/>
        <w:spacing w:after="0" w:line="240" w:lineRule="auto"/>
        <w:ind w:left="709"/>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b/>
          <w:bCs/>
          <w:kern w:val="2"/>
          <w:sz w:val="23"/>
          <w:szCs w:val="23"/>
          <w:lang w:eastAsia="zh-CN" w:bidi="hi-IN"/>
        </w:rPr>
        <w:t>- MEKUŠCI (</w:t>
      </w:r>
      <w:proofErr w:type="spellStart"/>
      <w:r w:rsidRPr="008531EA">
        <w:rPr>
          <w:rFonts w:ascii="Times New Roman" w:eastAsia="WenQuanYi Micro Hei" w:hAnsi="Times New Roman"/>
          <w:b/>
          <w:bCs/>
          <w:i/>
          <w:kern w:val="2"/>
          <w:sz w:val="23"/>
          <w:szCs w:val="23"/>
          <w:lang w:eastAsia="zh-CN" w:bidi="hi-IN"/>
        </w:rPr>
        <w:t>Mollusca</w:t>
      </w:r>
      <w:proofErr w:type="spellEnd"/>
      <w:r w:rsidRPr="008531EA">
        <w:rPr>
          <w:rFonts w:ascii="Times New Roman" w:eastAsia="WenQuanYi Micro Hei" w:hAnsi="Times New Roman"/>
          <w:b/>
          <w:bCs/>
          <w:kern w:val="2"/>
          <w:sz w:val="23"/>
          <w:szCs w:val="23"/>
          <w:lang w:eastAsia="zh-CN" w:bidi="hi-IN"/>
        </w:rPr>
        <w:t>)</w:t>
      </w:r>
    </w:p>
    <w:p w14:paraId="58FB018B" w14:textId="77777777" w:rsidR="008531EA" w:rsidRPr="008531EA" w:rsidRDefault="008531EA" w:rsidP="008531EA">
      <w:pPr>
        <w:suppressAutoHyphens/>
        <w:spacing w:after="0" w:line="240" w:lineRule="auto"/>
        <w:ind w:left="709" w:firstLine="709"/>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xml:space="preserve">- </w:t>
      </w:r>
      <w:proofErr w:type="spellStart"/>
      <w:r w:rsidRPr="008531EA">
        <w:rPr>
          <w:rFonts w:ascii="Times New Roman" w:eastAsia="WenQuanYi Micro Hei" w:hAnsi="Times New Roman"/>
          <w:kern w:val="2"/>
          <w:sz w:val="23"/>
          <w:szCs w:val="23"/>
          <w:lang w:eastAsia="zh-CN" w:bidi="hi-IN"/>
        </w:rPr>
        <w:t>plavoprstenasta</w:t>
      </w:r>
      <w:proofErr w:type="spellEnd"/>
      <w:r w:rsidRPr="008531EA">
        <w:rPr>
          <w:rFonts w:ascii="Times New Roman" w:eastAsia="WenQuanYi Micro Hei" w:hAnsi="Times New Roman"/>
          <w:kern w:val="2"/>
          <w:sz w:val="23"/>
          <w:szCs w:val="23"/>
          <w:lang w:eastAsia="zh-CN" w:bidi="hi-IN"/>
        </w:rPr>
        <w:t xml:space="preserve"> hobotnica (</w:t>
      </w:r>
      <w:proofErr w:type="spellStart"/>
      <w:r w:rsidRPr="008531EA">
        <w:rPr>
          <w:rFonts w:ascii="Times New Roman" w:eastAsia="WenQuanYi Micro Hei" w:hAnsi="Times New Roman"/>
          <w:i/>
          <w:kern w:val="2"/>
          <w:sz w:val="23"/>
          <w:szCs w:val="23"/>
          <w:lang w:eastAsia="zh-CN" w:bidi="hi-IN"/>
        </w:rPr>
        <w:t>Hapalochlaena</w:t>
      </w:r>
      <w:proofErr w:type="spellEnd"/>
      <w:r w:rsidRPr="008531EA">
        <w:rPr>
          <w:rFonts w:ascii="Times New Roman" w:eastAsia="WenQuanYi Micro Hei" w:hAnsi="Times New Roman"/>
          <w:i/>
          <w:kern w:val="2"/>
          <w:sz w:val="23"/>
          <w:szCs w:val="23"/>
          <w:lang w:eastAsia="zh-CN" w:bidi="hi-IN"/>
        </w:rPr>
        <w:t xml:space="preserve"> </w:t>
      </w:r>
      <w:proofErr w:type="spellStart"/>
      <w:r w:rsidRPr="008531EA">
        <w:rPr>
          <w:rFonts w:ascii="Times New Roman" w:eastAsia="WenQuanYi Micro Hei" w:hAnsi="Times New Roman"/>
          <w:i/>
          <w:kern w:val="2"/>
          <w:sz w:val="23"/>
          <w:szCs w:val="23"/>
          <w:lang w:eastAsia="zh-CN" w:bidi="hi-IN"/>
        </w:rPr>
        <w:t>maculosa</w:t>
      </w:r>
      <w:proofErr w:type="spellEnd"/>
      <w:r w:rsidRPr="008531EA">
        <w:rPr>
          <w:rFonts w:ascii="Times New Roman" w:eastAsia="WenQuanYi Micro Hei" w:hAnsi="Times New Roman"/>
          <w:kern w:val="2"/>
          <w:sz w:val="23"/>
          <w:szCs w:val="23"/>
          <w:lang w:eastAsia="zh-CN" w:bidi="hi-IN"/>
        </w:rPr>
        <w:t>)</w:t>
      </w:r>
    </w:p>
    <w:p w14:paraId="3077269C" w14:textId="77777777" w:rsidR="008531EA" w:rsidRPr="008531EA" w:rsidRDefault="008531EA" w:rsidP="008531EA">
      <w:pPr>
        <w:suppressAutoHyphens/>
        <w:spacing w:after="0" w:line="240" w:lineRule="auto"/>
        <w:ind w:firstLine="709"/>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b/>
          <w:bCs/>
          <w:kern w:val="2"/>
          <w:sz w:val="23"/>
          <w:szCs w:val="23"/>
          <w:lang w:eastAsia="zh-CN" w:bidi="hi-IN"/>
        </w:rPr>
        <w:t>- KUKCI (</w:t>
      </w:r>
      <w:proofErr w:type="spellStart"/>
      <w:r w:rsidRPr="008531EA">
        <w:rPr>
          <w:rFonts w:ascii="Times New Roman" w:eastAsia="WenQuanYi Micro Hei" w:hAnsi="Times New Roman"/>
          <w:b/>
          <w:bCs/>
          <w:i/>
          <w:kern w:val="2"/>
          <w:sz w:val="23"/>
          <w:szCs w:val="23"/>
          <w:lang w:eastAsia="zh-CN" w:bidi="hi-IN"/>
        </w:rPr>
        <w:t>Insecta</w:t>
      </w:r>
      <w:proofErr w:type="spellEnd"/>
      <w:r w:rsidRPr="008531EA">
        <w:rPr>
          <w:rFonts w:ascii="Times New Roman" w:eastAsia="WenQuanYi Micro Hei" w:hAnsi="Times New Roman"/>
          <w:b/>
          <w:bCs/>
          <w:kern w:val="2"/>
          <w:sz w:val="23"/>
          <w:szCs w:val="23"/>
          <w:lang w:eastAsia="zh-CN" w:bidi="hi-IN"/>
        </w:rPr>
        <w:t>)</w:t>
      </w:r>
    </w:p>
    <w:p w14:paraId="661104D6" w14:textId="77777777" w:rsidR="008531EA" w:rsidRPr="008531EA" w:rsidRDefault="008531EA" w:rsidP="008531EA">
      <w:pPr>
        <w:suppressAutoHyphens/>
        <w:spacing w:after="0" w:line="240" w:lineRule="auto"/>
        <w:ind w:left="709" w:firstLine="709"/>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sve vrste mrava i termita</w:t>
      </w:r>
    </w:p>
    <w:p w14:paraId="35F38199" w14:textId="77777777" w:rsidR="008531EA" w:rsidRPr="008531EA" w:rsidRDefault="008531EA" w:rsidP="008531EA">
      <w:pPr>
        <w:suppressAutoHyphens/>
        <w:spacing w:after="0" w:line="240" w:lineRule="auto"/>
        <w:ind w:firstLine="709"/>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b/>
          <w:bCs/>
          <w:kern w:val="2"/>
          <w:sz w:val="23"/>
          <w:szCs w:val="23"/>
          <w:lang w:eastAsia="zh-CN" w:bidi="hi-IN"/>
        </w:rPr>
        <w:t>- STONOGE (</w:t>
      </w:r>
      <w:proofErr w:type="spellStart"/>
      <w:r w:rsidRPr="008531EA">
        <w:rPr>
          <w:rFonts w:ascii="Times New Roman" w:eastAsia="WenQuanYi Micro Hei" w:hAnsi="Times New Roman"/>
          <w:b/>
          <w:bCs/>
          <w:i/>
          <w:kern w:val="2"/>
          <w:sz w:val="23"/>
          <w:szCs w:val="23"/>
          <w:lang w:eastAsia="zh-CN" w:bidi="hi-IN"/>
        </w:rPr>
        <w:t>Chilopoda</w:t>
      </w:r>
      <w:proofErr w:type="spellEnd"/>
      <w:r w:rsidRPr="008531EA">
        <w:rPr>
          <w:rFonts w:ascii="Times New Roman" w:eastAsia="WenQuanYi Micro Hei" w:hAnsi="Times New Roman"/>
          <w:b/>
          <w:bCs/>
          <w:kern w:val="2"/>
          <w:sz w:val="23"/>
          <w:szCs w:val="23"/>
          <w:lang w:eastAsia="zh-CN" w:bidi="hi-IN"/>
        </w:rPr>
        <w:t>)</w:t>
      </w:r>
    </w:p>
    <w:p w14:paraId="59BFAE16" w14:textId="77777777" w:rsidR="008531EA" w:rsidRPr="008531EA" w:rsidRDefault="008531EA" w:rsidP="008531EA">
      <w:pPr>
        <w:suppressAutoHyphens/>
        <w:spacing w:after="0" w:line="240" w:lineRule="auto"/>
        <w:ind w:left="709" w:firstLine="709"/>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lastRenderedPageBreak/>
        <w:t xml:space="preserve">- porodica: </w:t>
      </w:r>
      <w:proofErr w:type="spellStart"/>
      <w:r w:rsidRPr="008531EA">
        <w:rPr>
          <w:rFonts w:ascii="Times New Roman" w:eastAsia="WenQuanYi Micro Hei" w:hAnsi="Times New Roman"/>
          <w:i/>
          <w:kern w:val="2"/>
          <w:sz w:val="23"/>
          <w:szCs w:val="23"/>
          <w:lang w:eastAsia="zh-CN" w:bidi="hi-IN"/>
        </w:rPr>
        <w:t>Scolopendridae</w:t>
      </w:r>
      <w:proofErr w:type="spellEnd"/>
    </w:p>
    <w:p w14:paraId="2986643A" w14:textId="77777777" w:rsidR="008531EA" w:rsidRPr="008531EA" w:rsidRDefault="008531EA" w:rsidP="008531EA">
      <w:pPr>
        <w:suppressAutoHyphens/>
        <w:spacing w:after="0" w:line="240" w:lineRule="auto"/>
        <w:ind w:firstLine="709"/>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b/>
          <w:bCs/>
          <w:kern w:val="2"/>
          <w:sz w:val="23"/>
          <w:szCs w:val="23"/>
          <w:lang w:eastAsia="zh-CN" w:bidi="hi-IN"/>
        </w:rPr>
        <w:t>- PAUČNJACI (</w:t>
      </w:r>
      <w:proofErr w:type="spellStart"/>
      <w:r w:rsidRPr="008531EA">
        <w:rPr>
          <w:rFonts w:ascii="Times New Roman" w:eastAsia="WenQuanYi Micro Hei" w:hAnsi="Times New Roman"/>
          <w:b/>
          <w:bCs/>
          <w:i/>
          <w:kern w:val="2"/>
          <w:sz w:val="23"/>
          <w:szCs w:val="23"/>
          <w:lang w:eastAsia="zh-CN" w:bidi="hi-IN"/>
        </w:rPr>
        <w:t>Arachnida</w:t>
      </w:r>
      <w:proofErr w:type="spellEnd"/>
      <w:r w:rsidRPr="008531EA">
        <w:rPr>
          <w:rFonts w:ascii="Times New Roman" w:eastAsia="WenQuanYi Micro Hei" w:hAnsi="Times New Roman"/>
          <w:b/>
          <w:bCs/>
          <w:kern w:val="2"/>
          <w:sz w:val="23"/>
          <w:szCs w:val="23"/>
          <w:lang w:eastAsia="zh-CN" w:bidi="hi-IN"/>
        </w:rPr>
        <w:t>)</w:t>
      </w:r>
    </w:p>
    <w:p w14:paraId="22B757CA" w14:textId="102BA6C5" w:rsidR="000B4D43" w:rsidRPr="0048037B" w:rsidRDefault="008531EA" w:rsidP="0048037B">
      <w:pPr>
        <w:suppressAutoHyphens/>
        <w:spacing w:after="0" w:line="240" w:lineRule="auto"/>
        <w:ind w:left="709" w:firstLine="709"/>
        <w:jc w:val="both"/>
        <w:rPr>
          <w:rFonts w:ascii="Times New Roman" w:eastAsia="WenQuanYi Micro Hei" w:hAnsi="Times New Roman" w:cs="Lohit Devanagari"/>
          <w:kern w:val="2"/>
          <w:sz w:val="24"/>
          <w:szCs w:val="24"/>
          <w:lang w:eastAsia="zh-CN" w:bidi="hi-IN"/>
        </w:rPr>
      </w:pPr>
      <w:r w:rsidRPr="008531EA">
        <w:rPr>
          <w:rFonts w:ascii="Times New Roman" w:eastAsia="WenQuanYi Micro Hei" w:hAnsi="Times New Roman"/>
          <w:kern w:val="2"/>
          <w:sz w:val="23"/>
          <w:szCs w:val="23"/>
          <w:lang w:eastAsia="zh-CN" w:bidi="hi-IN"/>
        </w:rPr>
        <w:t>- sve otrovne vrste</w:t>
      </w:r>
    </w:p>
    <w:sectPr w:rsidR="000B4D43" w:rsidRPr="0048037B">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D512E" w14:textId="77777777" w:rsidR="00CD7B91" w:rsidRDefault="00CD7B91" w:rsidP="0048037B">
      <w:pPr>
        <w:spacing w:after="0" w:line="240" w:lineRule="auto"/>
      </w:pPr>
      <w:r>
        <w:separator/>
      </w:r>
    </w:p>
  </w:endnote>
  <w:endnote w:type="continuationSeparator" w:id="0">
    <w:p w14:paraId="0B1FAA9E" w14:textId="77777777" w:rsidR="00CD7B91" w:rsidRDefault="00CD7B91" w:rsidP="00480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DF417x">
    <w:altName w:val="Times New Roman"/>
    <w:panose1 w:val="02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enQuanYi Micro Hei">
    <w:altName w:val="Times New Roman"/>
    <w:charset w:val="01"/>
    <w:family w:val="auto"/>
    <w:pitch w:val="variable"/>
  </w:font>
  <w:font w:name="Lohit Devanagari">
    <w:altName w:val="Times New Roman"/>
    <w:charset w:val="01"/>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376322"/>
      <w:docPartObj>
        <w:docPartGallery w:val="Page Numbers (Bottom of Page)"/>
        <w:docPartUnique/>
      </w:docPartObj>
    </w:sdtPr>
    <w:sdtContent>
      <w:p w14:paraId="20AB858A" w14:textId="148B4DB4" w:rsidR="0048037B" w:rsidRDefault="0048037B">
        <w:pPr>
          <w:pStyle w:val="Podnoje"/>
          <w:jc w:val="right"/>
        </w:pPr>
        <w:r>
          <w:fldChar w:fldCharType="begin"/>
        </w:r>
        <w:r>
          <w:instrText>PAGE   \* MERGEFORMAT</w:instrText>
        </w:r>
        <w:r>
          <w:fldChar w:fldCharType="separate"/>
        </w:r>
        <w:r>
          <w:t>2</w:t>
        </w:r>
        <w:r>
          <w:fldChar w:fldCharType="end"/>
        </w:r>
      </w:p>
    </w:sdtContent>
  </w:sdt>
  <w:p w14:paraId="4FCC55FD" w14:textId="77777777" w:rsidR="0048037B" w:rsidRDefault="0048037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E8AAC" w14:textId="77777777" w:rsidR="00CD7B91" w:rsidRDefault="00CD7B91" w:rsidP="0048037B">
      <w:pPr>
        <w:spacing w:after="0" w:line="240" w:lineRule="auto"/>
      </w:pPr>
      <w:r>
        <w:separator/>
      </w:r>
    </w:p>
  </w:footnote>
  <w:footnote w:type="continuationSeparator" w:id="0">
    <w:p w14:paraId="2D4A449F" w14:textId="77777777" w:rsidR="00CD7B91" w:rsidRDefault="00CD7B91" w:rsidP="004803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74CC"/>
    <w:multiLevelType w:val="hybridMultilevel"/>
    <w:tmpl w:val="107E17BE"/>
    <w:lvl w:ilvl="0" w:tplc="64AED740">
      <w:start w:val="1"/>
      <w:numFmt w:val="decimal"/>
      <w:lvlText w:val="%1."/>
      <w:lvlJc w:val="left"/>
      <w:pPr>
        <w:ind w:left="720" w:hanging="360"/>
      </w:pPr>
      <w:rPr>
        <w:b w:val="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023E4001"/>
    <w:multiLevelType w:val="hybridMultilevel"/>
    <w:tmpl w:val="4F4CB0C8"/>
    <w:lvl w:ilvl="0" w:tplc="F29A96D6">
      <w:start w:val="1"/>
      <w:numFmt w:val="bullet"/>
      <w:lvlText w:val=""/>
      <w:lvlJc w:val="left"/>
      <w:pPr>
        <w:ind w:left="1425"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vertAlign w:val="baseline"/>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2" w15:restartNumberingAfterBreak="0">
    <w:nsid w:val="070E51FC"/>
    <w:multiLevelType w:val="hybridMultilevel"/>
    <w:tmpl w:val="0284C3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78B21C1"/>
    <w:multiLevelType w:val="hybridMultilevel"/>
    <w:tmpl w:val="39EEC9E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81F349D"/>
    <w:multiLevelType w:val="hybridMultilevel"/>
    <w:tmpl w:val="3ECA2CD2"/>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 w15:restartNumberingAfterBreak="0">
    <w:nsid w:val="0E6E47DD"/>
    <w:multiLevelType w:val="hybridMultilevel"/>
    <w:tmpl w:val="42504FA2"/>
    <w:lvl w:ilvl="0" w:tplc="F29A96D6">
      <w:start w:val="1"/>
      <w:numFmt w:val="bullet"/>
      <w:lvlText w:val=""/>
      <w:lvlJc w:val="left"/>
      <w:pPr>
        <w:ind w:left="165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vertAlign w:val="baseline"/>
      </w:rPr>
    </w:lvl>
    <w:lvl w:ilvl="1" w:tplc="041A0003" w:tentative="1">
      <w:start w:val="1"/>
      <w:numFmt w:val="bullet"/>
      <w:lvlText w:val="o"/>
      <w:lvlJc w:val="left"/>
      <w:pPr>
        <w:ind w:left="2370" w:hanging="360"/>
      </w:pPr>
      <w:rPr>
        <w:rFonts w:ascii="Courier New" w:hAnsi="Courier New" w:cs="Courier New" w:hint="default"/>
      </w:rPr>
    </w:lvl>
    <w:lvl w:ilvl="2" w:tplc="041A0005" w:tentative="1">
      <w:start w:val="1"/>
      <w:numFmt w:val="bullet"/>
      <w:lvlText w:val=""/>
      <w:lvlJc w:val="left"/>
      <w:pPr>
        <w:ind w:left="3090" w:hanging="360"/>
      </w:pPr>
      <w:rPr>
        <w:rFonts w:ascii="Wingdings" w:hAnsi="Wingdings" w:hint="default"/>
      </w:rPr>
    </w:lvl>
    <w:lvl w:ilvl="3" w:tplc="041A0001" w:tentative="1">
      <w:start w:val="1"/>
      <w:numFmt w:val="bullet"/>
      <w:lvlText w:val=""/>
      <w:lvlJc w:val="left"/>
      <w:pPr>
        <w:ind w:left="3810" w:hanging="360"/>
      </w:pPr>
      <w:rPr>
        <w:rFonts w:ascii="Symbol" w:hAnsi="Symbol" w:hint="default"/>
      </w:rPr>
    </w:lvl>
    <w:lvl w:ilvl="4" w:tplc="041A0003" w:tentative="1">
      <w:start w:val="1"/>
      <w:numFmt w:val="bullet"/>
      <w:lvlText w:val="o"/>
      <w:lvlJc w:val="left"/>
      <w:pPr>
        <w:ind w:left="4530" w:hanging="360"/>
      </w:pPr>
      <w:rPr>
        <w:rFonts w:ascii="Courier New" w:hAnsi="Courier New" w:cs="Courier New" w:hint="default"/>
      </w:rPr>
    </w:lvl>
    <w:lvl w:ilvl="5" w:tplc="041A0005" w:tentative="1">
      <w:start w:val="1"/>
      <w:numFmt w:val="bullet"/>
      <w:lvlText w:val=""/>
      <w:lvlJc w:val="left"/>
      <w:pPr>
        <w:ind w:left="5250" w:hanging="360"/>
      </w:pPr>
      <w:rPr>
        <w:rFonts w:ascii="Wingdings" w:hAnsi="Wingdings" w:hint="default"/>
      </w:rPr>
    </w:lvl>
    <w:lvl w:ilvl="6" w:tplc="041A0001" w:tentative="1">
      <w:start w:val="1"/>
      <w:numFmt w:val="bullet"/>
      <w:lvlText w:val=""/>
      <w:lvlJc w:val="left"/>
      <w:pPr>
        <w:ind w:left="5970" w:hanging="360"/>
      </w:pPr>
      <w:rPr>
        <w:rFonts w:ascii="Symbol" w:hAnsi="Symbol" w:hint="default"/>
      </w:rPr>
    </w:lvl>
    <w:lvl w:ilvl="7" w:tplc="041A0003" w:tentative="1">
      <w:start w:val="1"/>
      <w:numFmt w:val="bullet"/>
      <w:lvlText w:val="o"/>
      <w:lvlJc w:val="left"/>
      <w:pPr>
        <w:ind w:left="6690" w:hanging="360"/>
      </w:pPr>
      <w:rPr>
        <w:rFonts w:ascii="Courier New" w:hAnsi="Courier New" w:cs="Courier New" w:hint="default"/>
      </w:rPr>
    </w:lvl>
    <w:lvl w:ilvl="8" w:tplc="041A0005" w:tentative="1">
      <w:start w:val="1"/>
      <w:numFmt w:val="bullet"/>
      <w:lvlText w:val=""/>
      <w:lvlJc w:val="left"/>
      <w:pPr>
        <w:ind w:left="7410" w:hanging="360"/>
      </w:pPr>
      <w:rPr>
        <w:rFonts w:ascii="Wingdings" w:hAnsi="Wingdings" w:hint="default"/>
      </w:rPr>
    </w:lvl>
  </w:abstractNum>
  <w:abstractNum w:abstractNumId="6" w15:restartNumberingAfterBreak="0">
    <w:nsid w:val="105410F5"/>
    <w:multiLevelType w:val="hybridMultilevel"/>
    <w:tmpl w:val="756C42EE"/>
    <w:lvl w:ilvl="0" w:tplc="F29A96D6">
      <w:start w:val="1"/>
      <w:numFmt w:val="bullet"/>
      <w:lvlText w:val=""/>
      <w:lvlJc w:val="left"/>
      <w:pPr>
        <w:ind w:left="72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13546B5"/>
    <w:multiLevelType w:val="hybridMultilevel"/>
    <w:tmpl w:val="7DF46762"/>
    <w:lvl w:ilvl="0" w:tplc="F29A96D6">
      <w:start w:val="1"/>
      <w:numFmt w:val="bullet"/>
      <w:lvlText w:val=""/>
      <w:lvlJc w:val="left"/>
      <w:pPr>
        <w:ind w:left="72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49420B4"/>
    <w:multiLevelType w:val="hybridMultilevel"/>
    <w:tmpl w:val="9F0060E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A487AB8"/>
    <w:multiLevelType w:val="hybridMultilevel"/>
    <w:tmpl w:val="66BE1ED0"/>
    <w:lvl w:ilvl="0" w:tplc="F29A96D6">
      <w:start w:val="1"/>
      <w:numFmt w:val="bullet"/>
      <w:lvlText w:val=""/>
      <w:lvlJc w:val="left"/>
      <w:pPr>
        <w:ind w:left="144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vertAlign w:val="baseline"/>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 w15:restartNumberingAfterBreak="0">
    <w:nsid w:val="1E2936EA"/>
    <w:multiLevelType w:val="hybridMultilevel"/>
    <w:tmpl w:val="C6A68AD6"/>
    <w:lvl w:ilvl="0" w:tplc="F29A96D6">
      <w:start w:val="1"/>
      <w:numFmt w:val="bullet"/>
      <w:lvlText w:val=""/>
      <w:lvlJc w:val="left"/>
      <w:pPr>
        <w:ind w:left="144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vertAlign w:val="baseline"/>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1" w15:restartNumberingAfterBreak="0">
    <w:nsid w:val="1FF36810"/>
    <w:multiLevelType w:val="hybridMultilevel"/>
    <w:tmpl w:val="BBDEAABE"/>
    <w:lvl w:ilvl="0" w:tplc="CAC22ED2">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2" w15:restartNumberingAfterBreak="0">
    <w:nsid w:val="279710F4"/>
    <w:multiLevelType w:val="hybridMultilevel"/>
    <w:tmpl w:val="1B18E66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9E336D4"/>
    <w:multiLevelType w:val="hybridMultilevel"/>
    <w:tmpl w:val="092C46B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2825B35"/>
    <w:multiLevelType w:val="hybridMultilevel"/>
    <w:tmpl w:val="B8949630"/>
    <w:lvl w:ilvl="0" w:tplc="64AED740">
      <w:start w:val="1"/>
      <w:numFmt w:val="decimal"/>
      <w:lvlText w:val="%1."/>
      <w:lvlJc w:val="left"/>
      <w:pPr>
        <w:ind w:left="720" w:hanging="360"/>
      </w:pPr>
      <w:rPr>
        <w:b w:val="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15:restartNumberingAfterBreak="0">
    <w:nsid w:val="37573B8B"/>
    <w:multiLevelType w:val="hybridMultilevel"/>
    <w:tmpl w:val="896A3E5E"/>
    <w:lvl w:ilvl="0" w:tplc="EB4A2AA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C5D71B6"/>
    <w:multiLevelType w:val="hybridMultilevel"/>
    <w:tmpl w:val="F0FCA960"/>
    <w:lvl w:ilvl="0" w:tplc="64AED740">
      <w:start w:val="1"/>
      <w:numFmt w:val="decimal"/>
      <w:lvlText w:val="%1."/>
      <w:lvlJc w:val="left"/>
      <w:pPr>
        <w:ind w:left="720" w:hanging="360"/>
      </w:pPr>
      <w:rPr>
        <w:b w:val="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46B56129"/>
    <w:multiLevelType w:val="hybridMultilevel"/>
    <w:tmpl w:val="7756B2CE"/>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8" w15:restartNumberingAfterBreak="0">
    <w:nsid w:val="4BA12C7C"/>
    <w:multiLevelType w:val="hybridMultilevel"/>
    <w:tmpl w:val="1158E4AA"/>
    <w:lvl w:ilvl="0" w:tplc="796A4A6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9" w15:restartNumberingAfterBreak="0">
    <w:nsid w:val="537D327C"/>
    <w:multiLevelType w:val="hybridMultilevel"/>
    <w:tmpl w:val="D79277B0"/>
    <w:lvl w:ilvl="0" w:tplc="F29A96D6">
      <w:start w:val="1"/>
      <w:numFmt w:val="bullet"/>
      <w:lvlText w:val=""/>
      <w:lvlJc w:val="left"/>
      <w:pPr>
        <w:ind w:left="72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5044D2C"/>
    <w:multiLevelType w:val="hybridMultilevel"/>
    <w:tmpl w:val="0CFEEA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56670F4"/>
    <w:multiLevelType w:val="hybridMultilevel"/>
    <w:tmpl w:val="2E0E5380"/>
    <w:lvl w:ilvl="0" w:tplc="796A4A62">
      <w:start w:val="1"/>
      <w:numFmt w:val="decimal"/>
      <w:lvlText w:val="%1."/>
      <w:lvlJc w:val="left"/>
      <w:pPr>
        <w:ind w:left="1068"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A0F3C05"/>
    <w:multiLevelType w:val="hybridMultilevel"/>
    <w:tmpl w:val="34EA51F8"/>
    <w:lvl w:ilvl="0" w:tplc="2C3685B0">
      <w:start w:val="5"/>
      <w:numFmt w:val="bullet"/>
      <w:lvlText w:val="-"/>
      <w:lvlJc w:val="left"/>
      <w:pPr>
        <w:ind w:left="930" w:hanging="360"/>
      </w:pPr>
      <w:rPr>
        <w:rFonts w:ascii="Times New Roman" w:eastAsia="Calibri" w:hAnsi="Times New Roman" w:cs="Times New Roman" w:hint="default"/>
      </w:rPr>
    </w:lvl>
    <w:lvl w:ilvl="1" w:tplc="041A0003">
      <w:start w:val="1"/>
      <w:numFmt w:val="bullet"/>
      <w:lvlText w:val="o"/>
      <w:lvlJc w:val="left"/>
      <w:pPr>
        <w:ind w:left="1650" w:hanging="360"/>
      </w:pPr>
      <w:rPr>
        <w:rFonts w:ascii="Courier New" w:hAnsi="Courier New" w:cs="Courier New" w:hint="default"/>
      </w:rPr>
    </w:lvl>
    <w:lvl w:ilvl="2" w:tplc="041A0005" w:tentative="1">
      <w:start w:val="1"/>
      <w:numFmt w:val="bullet"/>
      <w:lvlText w:val=""/>
      <w:lvlJc w:val="left"/>
      <w:pPr>
        <w:ind w:left="2370" w:hanging="360"/>
      </w:pPr>
      <w:rPr>
        <w:rFonts w:ascii="Wingdings" w:hAnsi="Wingdings" w:hint="default"/>
      </w:rPr>
    </w:lvl>
    <w:lvl w:ilvl="3" w:tplc="041A0001" w:tentative="1">
      <w:start w:val="1"/>
      <w:numFmt w:val="bullet"/>
      <w:lvlText w:val=""/>
      <w:lvlJc w:val="left"/>
      <w:pPr>
        <w:ind w:left="3090" w:hanging="360"/>
      </w:pPr>
      <w:rPr>
        <w:rFonts w:ascii="Symbol" w:hAnsi="Symbol" w:hint="default"/>
      </w:rPr>
    </w:lvl>
    <w:lvl w:ilvl="4" w:tplc="041A0003" w:tentative="1">
      <w:start w:val="1"/>
      <w:numFmt w:val="bullet"/>
      <w:lvlText w:val="o"/>
      <w:lvlJc w:val="left"/>
      <w:pPr>
        <w:ind w:left="3810" w:hanging="360"/>
      </w:pPr>
      <w:rPr>
        <w:rFonts w:ascii="Courier New" w:hAnsi="Courier New" w:cs="Courier New" w:hint="default"/>
      </w:rPr>
    </w:lvl>
    <w:lvl w:ilvl="5" w:tplc="041A0005" w:tentative="1">
      <w:start w:val="1"/>
      <w:numFmt w:val="bullet"/>
      <w:lvlText w:val=""/>
      <w:lvlJc w:val="left"/>
      <w:pPr>
        <w:ind w:left="4530" w:hanging="360"/>
      </w:pPr>
      <w:rPr>
        <w:rFonts w:ascii="Wingdings" w:hAnsi="Wingdings" w:hint="default"/>
      </w:rPr>
    </w:lvl>
    <w:lvl w:ilvl="6" w:tplc="041A0001" w:tentative="1">
      <w:start w:val="1"/>
      <w:numFmt w:val="bullet"/>
      <w:lvlText w:val=""/>
      <w:lvlJc w:val="left"/>
      <w:pPr>
        <w:ind w:left="5250" w:hanging="360"/>
      </w:pPr>
      <w:rPr>
        <w:rFonts w:ascii="Symbol" w:hAnsi="Symbol" w:hint="default"/>
      </w:rPr>
    </w:lvl>
    <w:lvl w:ilvl="7" w:tplc="041A0003" w:tentative="1">
      <w:start w:val="1"/>
      <w:numFmt w:val="bullet"/>
      <w:lvlText w:val="o"/>
      <w:lvlJc w:val="left"/>
      <w:pPr>
        <w:ind w:left="5970" w:hanging="360"/>
      </w:pPr>
      <w:rPr>
        <w:rFonts w:ascii="Courier New" w:hAnsi="Courier New" w:cs="Courier New" w:hint="default"/>
      </w:rPr>
    </w:lvl>
    <w:lvl w:ilvl="8" w:tplc="041A0005" w:tentative="1">
      <w:start w:val="1"/>
      <w:numFmt w:val="bullet"/>
      <w:lvlText w:val=""/>
      <w:lvlJc w:val="left"/>
      <w:pPr>
        <w:ind w:left="6690" w:hanging="360"/>
      </w:pPr>
      <w:rPr>
        <w:rFonts w:ascii="Wingdings" w:hAnsi="Wingdings" w:hint="default"/>
      </w:rPr>
    </w:lvl>
  </w:abstractNum>
  <w:abstractNum w:abstractNumId="23" w15:restartNumberingAfterBreak="0">
    <w:nsid w:val="600B5E0F"/>
    <w:multiLevelType w:val="hybridMultilevel"/>
    <w:tmpl w:val="6CE60F3A"/>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4" w15:restartNumberingAfterBreak="0">
    <w:nsid w:val="672667D5"/>
    <w:multiLevelType w:val="hybridMultilevel"/>
    <w:tmpl w:val="5C3CFC90"/>
    <w:lvl w:ilvl="0" w:tplc="796A4A62">
      <w:start w:val="1"/>
      <w:numFmt w:val="decimal"/>
      <w:lvlText w:val="%1."/>
      <w:lvlJc w:val="left"/>
      <w:pPr>
        <w:ind w:left="1068"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C221AC5"/>
    <w:multiLevelType w:val="hybridMultilevel"/>
    <w:tmpl w:val="A04CFCF0"/>
    <w:lvl w:ilvl="0" w:tplc="F29A96D6">
      <w:start w:val="1"/>
      <w:numFmt w:val="bullet"/>
      <w:lvlText w:val=""/>
      <w:lvlJc w:val="left"/>
      <w:pPr>
        <w:ind w:left="165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vertAlign w:val="baseline"/>
      </w:rPr>
    </w:lvl>
    <w:lvl w:ilvl="1" w:tplc="041A0003" w:tentative="1">
      <w:start w:val="1"/>
      <w:numFmt w:val="bullet"/>
      <w:lvlText w:val="o"/>
      <w:lvlJc w:val="left"/>
      <w:pPr>
        <w:ind w:left="2370" w:hanging="360"/>
      </w:pPr>
      <w:rPr>
        <w:rFonts w:ascii="Courier New" w:hAnsi="Courier New" w:cs="Courier New" w:hint="default"/>
      </w:rPr>
    </w:lvl>
    <w:lvl w:ilvl="2" w:tplc="041A0005" w:tentative="1">
      <w:start w:val="1"/>
      <w:numFmt w:val="bullet"/>
      <w:lvlText w:val=""/>
      <w:lvlJc w:val="left"/>
      <w:pPr>
        <w:ind w:left="3090" w:hanging="360"/>
      </w:pPr>
      <w:rPr>
        <w:rFonts w:ascii="Wingdings" w:hAnsi="Wingdings" w:hint="default"/>
      </w:rPr>
    </w:lvl>
    <w:lvl w:ilvl="3" w:tplc="041A0001" w:tentative="1">
      <w:start w:val="1"/>
      <w:numFmt w:val="bullet"/>
      <w:lvlText w:val=""/>
      <w:lvlJc w:val="left"/>
      <w:pPr>
        <w:ind w:left="3810" w:hanging="360"/>
      </w:pPr>
      <w:rPr>
        <w:rFonts w:ascii="Symbol" w:hAnsi="Symbol" w:hint="default"/>
      </w:rPr>
    </w:lvl>
    <w:lvl w:ilvl="4" w:tplc="041A0003" w:tentative="1">
      <w:start w:val="1"/>
      <w:numFmt w:val="bullet"/>
      <w:lvlText w:val="o"/>
      <w:lvlJc w:val="left"/>
      <w:pPr>
        <w:ind w:left="4530" w:hanging="360"/>
      </w:pPr>
      <w:rPr>
        <w:rFonts w:ascii="Courier New" w:hAnsi="Courier New" w:cs="Courier New" w:hint="default"/>
      </w:rPr>
    </w:lvl>
    <w:lvl w:ilvl="5" w:tplc="041A0005" w:tentative="1">
      <w:start w:val="1"/>
      <w:numFmt w:val="bullet"/>
      <w:lvlText w:val=""/>
      <w:lvlJc w:val="left"/>
      <w:pPr>
        <w:ind w:left="5250" w:hanging="360"/>
      </w:pPr>
      <w:rPr>
        <w:rFonts w:ascii="Wingdings" w:hAnsi="Wingdings" w:hint="default"/>
      </w:rPr>
    </w:lvl>
    <w:lvl w:ilvl="6" w:tplc="041A0001" w:tentative="1">
      <w:start w:val="1"/>
      <w:numFmt w:val="bullet"/>
      <w:lvlText w:val=""/>
      <w:lvlJc w:val="left"/>
      <w:pPr>
        <w:ind w:left="5970" w:hanging="360"/>
      </w:pPr>
      <w:rPr>
        <w:rFonts w:ascii="Symbol" w:hAnsi="Symbol" w:hint="default"/>
      </w:rPr>
    </w:lvl>
    <w:lvl w:ilvl="7" w:tplc="041A0003" w:tentative="1">
      <w:start w:val="1"/>
      <w:numFmt w:val="bullet"/>
      <w:lvlText w:val="o"/>
      <w:lvlJc w:val="left"/>
      <w:pPr>
        <w:ind w:left="6690" w:hanging="360"/>
      </w:pPr>
      <w:rPr>
        <w:rFonts w:ascii="Courier New" w:hAnsi="Courier New" w:cs="Courier New" w:hint="default"/>
      </w:rPr>
    </w:lvl>
    <w:lvl w:ilvl="8" w:tplc="041A0005" w:tentative="1">
      <w:start w:val="1"/>
      <w:numFmt w:val="bullet"/>
      <w:lvlText w:val=""/>
      <w:lvlJc w:val="left"/>
      <w:pPr>
        <w:ind w:left="7410" w:hanging="360"/>
      </w:pPr>
      <w:rPr>
        <w:rFonts w:ascii="Wingdings" w:hAnsi="Wingdings" w:hint="default"/>
      </w:rPr>
    </w:lvl>
  </w:abstractNum>
  <w:abstractNum w:abstractNumId="26" w15:restartNumberingAfterBreak="0">
    <w:nsid w:val="737118EC"/>
    <w:multiLevelType w:val="hybridMultilevel"/>
    <w:tmpl w:val="BD002E40"/>
    <w:lvl w:ilvl="0" w:tplc="041A000F">
      <w:start w:val="1"/>
      <w:numFmt w:val="decimal"/>
      <w:lvlText w:val="%1."/>
      <w:lvlJc w:val="lef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27" w15:restartNumberingAfterBreak="0">
    <w:nsid w:val="766F525C"/>
    <w:multiLevelType w:val="hybridMultilevel"/>
    <w:tmpl w:val="D26AAE3C"/>
    <w:lvl w:ilvl="0" w:tplc="796A4A62">
      <w:start w:val="1"/>
      <w:numFmt w:val="decimal"/>
      <w:lvlText w:val="%1."/>
      <w:lvlJc w:val="left"/>
      <w:pPr>
        <w:ind w:left="1776"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8" w15:restartNumberingAfterBreak="0">
    <w:nsid w:val="7B0833C0"/>
    <w:multiLevelType w:val="hybridMultilevel"/>
    <w:tmpl w:val="2ACEA594"/>
    <w:lvl w:ilvl="0" w:tplc="F29A96D6">
      <w:start w:val="1"/>
      <w:numFmt w:val="bullet"/>
      <w:lvlText w:val=""/>
      <w:lvlJc w:val="left"/>
      <w:pPr>
        <w:ind w:left="129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vertAlign w:val="baseline"/>
      </w:rPr>
    </w:lvl>
    <w:lvl w:ilvl="1" w:tplc="041A0003" w:tentative="1">
      <w:start w:val="1"/>
      <w:numFmt w:val="bullet"/>
      <w:lvlText w:val="o"/>
      <w:lvlJc w:val="left"/>
      <w:pPr>
        <w:ind w:left="2010" w:hanging="360"/>
      </w:pPr>
      <w:rPr>
        <w:rFonts w:ascii="Courier New" w:hAnsi="Courier New" w:cs="Courier New" w:hint="default"/>
      </w:rPr>
    </w:lvl>
    <w:lvl w:ilvl="2" w:tplc="041A0005" w:tentative="1">
      <w:start w:val="1"/>
      <w:numFmt w:val="bullet"/>
      <w:lvlText w:val=""/>
      <w:lvlJc w:val="left"/>
      <w:pPr>
        <w:ind w:left="2730" w:hanging="360"/>
      </w:pPr>
      <w:rPr>
        <w:rFonts w:ascii="Wingdings" w:hAnsi="Wingdings" w:hint="default"/>
      </w:rPr>
    </w:lvl>
    <w:lvl w:ilvl="3" w:tplc="041A0001" w:tentative="1">
      <w:start w:val="1"/>
      <w:numFmt w:val="bullet"/>
      <w:lvlText w:val=""/>
      <w:lvlJc w:val="left"/>
      <w:pPr>
        <w:ind w:left="3450" w:hanging="360"/>
      </w:pPr>
      <w:rPr>
        <w:rFonts w:ascii="Symbol" w:hAnsi="Symbol" w:hint="default"/>
      </w:rPr>
    </w:lvl>
    <w:lvl w:ilvl="4" w:tplc="041A0003" w:tentative="1">
      <w:start w:val="1"/>
      <w:numFmt w:val="bullet"/>
      <w:lvlText w:val="o"/>
      <w:lvlJc w:val="left"/>
      <w:pPr>
        <w:ind w:left="4170" w:hanging="360"/>
      </w:pPr>
      <w:rPr>
        <w:rFonts w:ascii="Courier New" w:hAnsi="Courier New" w:cs="Courier New" w:hint="default"/>
      </w:rPr>
    </w:lvl>
    <w:lvl w:ilvl="5" w:tplc="041A0005" w:tentative="1">
      <w:start w:val="1"/>
      <w:numFmt w:val="bullet"/>
      <w:lvlText w:val=""/>
      <w:lvlJc w:val="left"/>
      <w:pPr>
        <w:ind w:left="4890" w:hanging="360"/>
      </w:pPr>
      <w:rPr>
        <w:rFonts w:ascii="Wingdings" w:hAnsi="Wingdings" w:hint="default"/>
      </w:rPr>
    </w:lvl>
    <w:lvl w:ilvl="6" w:tplc="041A0001" w:tentative="1">
      <w:start w:val="1"/>
      <w:numFmt w:val="bullet"/>
      <w:lvlText w:val=""/>
      <w:lvlJc w:val="left"/>
      <w:pPr>
        <w:ind w:left="5610" w:hanging="360"/>
      </w:pPr>
      <w:rPr>
        <w:rFonts w:ascii="Symbol" w:hAnsi="Symbol" w:hint="default"/>
      </w:rPr>
    </w:lvl>
    <w:lvl w:ilvl="7" w:tplc="041A0003" w:tentative="1">
      <w:start w:val="1"/>
      <w:numFmt w:val="bullet"/>
      <w:lvlText w:val="o"/>
      <w:lvlJc w:val="left"/>
      <w:pPr>
        <w:ind w:left="6330" w:hanging="360"/>
      </w:pPr>
      <w:rPr>
        <w:rFonts w:ascii="Courier New" w:hAnsi="Courier New" w:cs="Courier New" w:hint="default"/>
      </w:rPr>
    </w:lvl>
    <w:lvl w:ilvl="8" w:tplc="041A0005" w:tentative="1">
      <w:start w:val="1"/>
      <w:numFmt w:val="bullet"/>
      <w:lvlText w:val=""/>
      <w:lvlJc w:val="left"/>
      <w:pPr>
        <w:ind w:left="7050" w:hanging="360"/>
      </w:pPr>
      <w:rPr>
        <w:rFonts w:ascii="Wingdings" w:hAnsi="Wingdings" w:hint="default"/>
      </w:rPr>
    </w:lvl>
  </w:abstractNum>
  <w:num w:numId="1" w16cid:durableId="553659926">
    <w:abstractNumId w:val="4"/>
  </w:num>
  <w:num w:numId="2" w16cid:durableId="1819764787">
    <w:abstractNumId w:val="8"/>
  </w:num>
  <w:num w:numId="3" w16cid:durableId="923762216">
    <w:abstractNumId w:val="15"/>
  </w:num>
  <w:num w:numId="4" w16cid:durableId="621301854">
    <w:abstractNumId w:val="17"/>
  </w:num>
  <w:num w:numId="5" w16cid:durableId="2129278992">
    <w:abstractNumId w:val="11"/>
  </w:num>
  <w:num w:numId="6" w16cid:durableId="2030326750">
    <w:abstractNumId w:val="2"/>
  </w:num>
  <w:num w:numId="7" w16cid:durableId="781267728">
    <w:abstractNumId w:val="23"/>
  </w:num>
  <w:num w:numId="8" w16cid:durableId="669212319">
    <w:abstractNumId w:val="18"/>
  </w:num>
  <w:num w:numId="9" w16cid:durableId="1152714539">
    <w:abstractNumId w:val="27"/>
  </w:num>
  <w:num w:numId="10" w16cid:durableId="453838122">
    <w:abstractNumId w:val="21"/>
  </w:num>
  <w:num w:numId="11" w16cid:durableId="1288049198">
    <w:abstractNumId w:val="24"/>
  </w:num>
  <w:num w:numId="12" w16cid:durableId="578902565">
    <w:abstractNumId w:val="20"/>
  </w:num>
  <w:num w:numId="13" w16cid:durableId="417143502">
    <w:abstractNumId w:val="13"/>
  </w:num>
  <w:num w:numId="14" w16cid:durableId="351339830">
    <w:abstractNumId w:val="3"/>
  </w:num>
  <w:num w:numId="15" w16cid:durableId="887885713">
    <w:abstractNumId w:val="22"/>
  </w:num>
  <w:num w:numId="16" w16cid:durableId="1586113357">
    <w:abstractNumId w:val="25"/>
  </w:num>
  <w:num w:numId="17" w16cid:durableId="1752701270">
    <w:abstractNumId w:val="26"/>
  </w:num>
  <w:num w:numId="18" w16cid:durableId="1086878913">
    <w:abstractNumId w:val="12"/>
  </w:num>
  <w:num w:numId="19" w16cid:durableId="1631862224">
    <w:abstractNumId w:val="7"/>
  </w:num>
  <w:num w:numId="20" w16cid:durableId="652294898">
    <w:abstractNumId w:val="10"/>
  </w:num>
  <w:num w:numId="21" w16cid:durableId="667556370">
    <w:abstractNumId w:val="28"/>
  </w:num>
  <w:num w:numId="22" w16cid:durableId="1539855408">
    <w:abstractNumId w:val="19"/>
  </w:num>
  <w:num w:numId="23" w16cid:durableId="1835218267">
    <w:abstractNumId w:val="1"/>
  </w:num>
  <w:num w:numId="24" w16cid:durableId="869611158">
    <w:abstractNumId w:val="9"/>
  </w:num>
  <w:num w:numId="25" w16cid:durableId="1670672225">
    <w:abstractNumId w:val="5"/>
  </w:num>
  <w:num w:numId="26" w16cid:durableId="438530110">
    <w:abstractNumId w:val="6"/>
  </w:num>
  <w:num w:numId="27" w16cid:durableId="3480262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472399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268443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1EA"/>
    <w:rsid w:val="000B4D43"/>
    <w:rsid w:val="00236416"/>
    <w:rsid w:val="003E468C"/>
    <w:rsid w:val="00461B0C"/>
    <w:rsid w:val="0048037B"/>
    <w:rsid w:val="004C39EA"/>
    <w:rsid w:val="004C41B5"/>
    <w:rsid w:val="008531EA"/>
    <w:rsid w:val="00875A79"/>
    <w:rsid w:val="009049DA"/>
    <w:rsid w:val="00977B4B"/>
    <w:rsid w:val="00AB5718"/>
    <w:rsid w:val="00B0435B"/>
    <w:rsid w:val="00B22B49"/>
    <w:rsid w:val="00B27237"/>
    <w:rsid w:val="00BF0239"/>
    <w:rsid w:val="00CD7B91"/>
    <w:rsid w:val="00D71483"/>
    <w:rsid w:val="00DF484B"/>
    <w:rsid w:val="00E61DCF"/>
    <w:rsid w:val="00EA5B8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60046"/>
  <w15:chartTrackingRefBased/>
  <w15:docId w15:val="{C4B776C5-7333-40EB-91E8-C56D1B42D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1EA"/>
    <w:pPr>
      <w:spacing w:after="200" w:line="276" w:lineRule="auto"/>
    </w:pPr>
    <w:rPr>
      <w:rFonts w:ascii="Calibri" w:eastAsia="Calibri" w:hAnsi="Calibri" w:cs="Times New Roman"/>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531EA"/>
    <w:pPr>
      <w:spacing w:after="160" w:line="259" w:lineRule="auto"/>
      <w:ind w:left="720"/>
      <w:contextualSpacing/>
    </w:pPr>
    <w:rPr>
      <w:lang w:eastAsia="hr-HR"/>
    </w:rPr>
  </w:style>
  <w:style w:type="paragraph" w:styleId="Zaglavlje">
    <w:name w:val="header"/>
    <w:basedOn w:val="Normal"/>
    <w:link w:val="ZaglavljeChar"/>
    <w:uiPriority w:val="99"/>
    <w:unhideWhenUsed/>
    <w:rsid w:val="008531EA"/>
    <w:pPr>
      <w:tabs>
        <w:tab w:val="center" w:pos="4536"/>
        <w:tab w:val="right" w:pos="9072"/>
      </w:tabs>
    </w:pPr>
  </w:style>
  <w:style w:type="character" w:customStyle="1" w:styleId="ZaglavljeChar">
    <w:name w:val="Zaglavlje Char"/>
    <w:basedOn w:val="Zadanifontodlomka"/>
    <w:link w:val="Zaglavlje"/>
    <w:uiPriority w:val="99"/>
    <w:rsid w:val="008531EA"/>
    <w:rPr>
      <w:rFonts w:ascii="Calibri" w:eastAsia="Calibri" w:hAnsi="Calibri" w:cs="Times New Roman"/>
      <w:kern w:val="0"/>
      <w14:ligatures w14:val="none"/>
    </w:rPr>
  </w:style>
  <w:style w:type="paragraph" w:styleId="Podnoje">
    <w:name w:val="footer"/>
    <w:basedOn w:val="Normal"/>
    <w:link w:val="PodnojeChar"/>
    <w:uiPriority w:val="99"/>
    <w:unhideWhenUsed/>
    <w:rsid w:val="008531EA"/>
    <w:pPr>
      <w:tabs>
        <w:tab w:val="center" w:pos="4536"/>
        <w:tab w:val="right" w:pos="9072"/>
      </w:tabs>
    </w:pPr>
  </w:style>
  <w:style w:type="character" w:customStyle="1" w:styleId="PodnojeChar">
    <w:name w:val="Podnožje Char"/>
    <w:basedOn w:val="Zadanifontodlomka"/>
    <w:link w:val="Podnoje"/>
    <w:uiPriority w:val="99"/>
    <w:rsid w:val="008531EA"/>
    <w:rPr>
      <w:rFonts w:ascii="Calibri" w:eastAsia="Calibri" w:hAnsi="Calibri" w:cs="Times New Roman"/>
      <w:kern w:val="0"/>
      <w14:ligatures w14:val="none"/>
    </w:rPr>
  </w:style>
  <w:style w:type="paragraph" w:styleId="Bezproreda">
    <w:name w:val="No Spacing"/>
    <w:uiPriority w:val="1"/>
    <w:qFormat/>
    <w:rsid w:val="004C39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379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5152</Words>
  <Characters>29368</Characters>
  <Application>Microsoft Office Word</Application>
  <DocSecurity>0</DocSecurity>
  <Lines>244</Lines>
  <Paragraphs>68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Uzarevic</dc:creator>
  <cp:keywords/>
  <dc:description/>
  <cp:lastModifiedBy>Tomislav Kopić</cp:lastModifiedBy>
  <cp:revision>6</cp:revision>
  <cp:lastPrinted>2024-12-11T08:44:00Z</cp:lastPrinted>
  <dcterms:created xsi:type="dcterms:W3CDTF">2024-12-12T07:55:00Z</dcterms:created>
  <dcterms:modified xsi:type="dcterms:W3CDTF">2024-12-19T19:51:00Z</dcterms:modified>
</cp:coreProperties>
</file>