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F4" w:rsidRPr="00633841" w:rsidRDefault="007769F4" w:rsidP="007769F4">
      <w:pPr>
        <w:rPr>
          <w:sz w:val="24"/>
        </w:rPr>
      </w:pPr>
      <w:r>
        <w:t xml:space="preserve">  </w:t>
      </w:r>
      <w:r w:rsidR="00633841">
        <w:t xml:space="preserve">        </w:t>
      </w:r>
      <w:r>
        <w:t xml:space="preserve">  </w:t>
      </w:r>
      <w:r w:rsidRPr="00633841">
        <w:rPr>
          <w:sz w:val="24"/>
        </w:rPr>
        <w:t>REPUBLIKA HRVATSKA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>VUKOVARSKO SRIJEMSKA ŽUPANIJA</w:t>
      </w:r>
    </w:p>
    <w:p w:rsidR="007769F4" w:rsidRPr="00633841" w:rsidRDefault="00633841" w:rsidP="007769F4">
      <w:pPr>
        <w:rPr>
          <w:sz w:val="24"/>
        </w:rPr>
      </w:pPr>
      <w:r>
        <w:rPr>
          <w:sz w:val="24"/>
        </w:rPr>
        <w:t xml:space="preserve">         </w:t>
      </w:r>
      <w:r w:rsidR="007769F4" w:rsidRPr="00633841">
        <w:rPr>
          <w:sz w:val="24"/>
        </w:rPr>
        <w:t>OPĆINA BABINA GREDA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</w:t>
      </w:r>
      <w:r w:rsidR="00633841">
        <w:rPr>
          <w:sz w:val="24"/>
        </w:rPr>
        <w:t xml:space="preserve">         </w:t>
      </w:r>
      <w:bookmarkStart w:id="0" w:name="_GoBack"/>
      <w:bookmarkEnd w:id="0"/>
      <w:r w:rsidRPr="00633841">
        <w:rPr>
          <w:sz w:val="24"/>
        </w:rPr>
        <w:t xml:space="preserve"> OPĆINSKO VIJEĆE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>KLASA: 940-02/21-01/</w:t>
      </w:r>
      <w:r w:rsidR="00633841">
        <w:rPr>
          <w:sz w:val="24"/>
        </w:rPr>
        <w:t>1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>URBROJ: 2212/02-01/21-01-1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>Babina Greda,</w:t>
      </w:r>
      <w:r w:rsidR="00633841">
        <w:rPr>
          <w:sz w:val="24"/>
        </w:rPr>
        <w:t xml:space="preserve"> 31. ožujka 2021. godine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7769F4">
      <w:pPr>
        <w:jc w:val="both"/>
        <w:rPr>
          <w:sz w:val="24"/>
        </w:rPr>
      </w:pPr>
      <w:r w:rsidRPr="00633841">
        <w:rPr>
          <w:sz w:val="24"/>
        </w:rPr>
        <w:t xml:space="preserve">               Na temelju članka 29. stavak 2. Odluke o uvjetima, načinu i postupku raspolaganja nekretninama u vlasništvu Općine Babina Greda („Sl. vjesnik</w:t>
      </w:r>
      <w:r w:rsidR="00633841">
        <w:rPr>
          <w:sz w:val="24"/>
        </w:rPr>
        <w:t xml:space="preserve"> Vukovarsko-srijemske županije“ br. 06/16 i </w:t>
      </w:r>
      <w:r w:rsidRPr="00633841">
        <w:rPr>
          <w:sz w:val="24"/>
        </w:rPr>
        <w:t>08/19),</w:t>
      </w:r>
      <w:r w:rsidR="00633841">
        <w:rPr>
          <w:sz w:val="24"/>
        </w:rPr>
        <w:t xml:space="preserve"> </w:t>
      </w:r>
      <w:r w:rsidRPr="00633841">
        <w:rPr>
          <w:sz w:val="24"/>
        </w:rPr>
        <w:t>članka 18</w:t>
      </w:r>
      <w:r w:rsidR="00633841">
        <w:rPr>
          <w:sz w:val="24"/>
        </w:rPr>
        <w:t>. Statuta Općine Babina Greda („</w:t>
      </w:r>
      <w:r w:rsidRPr="00633841">
        <w:rPr>
          <w:sz w:val="24"/>
        </w:rPr>
        <w:t>Službeni vjesnik Vukovarsko-srijemske županije</w:t>
      </w:r>
      <w:r w:rsidR="00633841">
        <w:rPr>
          <w:sz w:val="24"/>
        </w:rPr>
        <w:t>“ br.</w:t>
      </w:r>
      <w:r w:rsidRPr="00633841">
        <w:rPr>
          <w:sz w:val="24"/>
        </w:rPr>
        <w:t xml:space="preserve"> 11/09, 04/13, 03/14, 01/18, 13/18, 27/18-pročišćeni tekst, 21A/19, 03/20</w:t>
      </w:r>
      <w:r w:rsidR="00633841">
        <w:rPr>
          <w:sz w:val="24"/>
        </w:rPr>
        <w:t xml:space="preserve"> i 04/21</w:t>
      </w:r>
      <w:r w:rsidRPr="00633841">
        <w:rPr>
          <w:sz w:val="24"/>
        </w:rPr>
        <w:t xml:space="preserve"> ), Očitovanja Ministarstva poljoprivrede na Odluku o izboru najpovoljnijeg ponuditelja na natječaju za zakup poljoprivrednog zemljišta u vlasništvu Republike Hrvatske  KLASA: 320-02/20-02/10, URBROJ: 525-07/0210-21-16 od 11. ožujka, 2021. godine,  Općinsko vijeće Op</w:t>
      </w:r>
      <w:r w:rsidR="00633841">
        <w:rPr>
          <w:sz w:val="24"/>
        </w:rPr>
        <w:t xml:space="preserve">ćine Babina Greda, na svojoj 32. (elektronskoj) </w:t>
      </w:r>
      <w:r w:rsidRPr="00633841">
        <w:rPr>
          <w:sz w:val="24"/>
        </w:rPr>
        <w:t xml:space="preserve">sjednici održanoj dana                  </w:t>
      </w:r>
      <w:r w:rsidR="00633841">
        <w:rPr>
          <w:sz w:val="24"/>
        </w:rPr>
        <w:t xml:space="preserve">31. ožujka </w:t>
      </w:r>
      <w:r w:rsidRPr="00633841">
        <w:rPr>
          <w:sz w:val="24"/>
        </w:rPr>
        <w:t xml:space="preserve">2021. </w:t>
      </w:r>
      <w:r w:rsidR="00633841">
        <w:rPr>
          <w:sz w:val="24"/>
        </w:rPr>
        <w:t xml:space="preserve">godine, </w:t>
      </w:r>
      <w:r w:rsidRPr="00633841">
        <w:rPr>
          <w:sz w:val="24"/>
        </w:rPr>
        <w:t>d o n o s i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7769F4">
      <w:pPr>
        <w:jc w:val="center"/>
        <w:rPr>
          <w:sz w:val="24"/>
        </w:rPr>
      </w:pPr>
    </w:p>
    <w:p w:rsidR="007769F4" w:rsidRPr="00633841" w:rsidRDefault="007769F4" w:rsidP="007769F4">
      <w:pPr>
        <w:jc w:val="center"/>
        <w:rPr>
          <w:sz w:val="24"/>
        </w:rPr>
      </w:pPr>
      <w:r w:rsidRPr="00633841">
        <w:rPr>
          <w:sz w:val="24"/>
        </w:rPr>
        <w:t>O  D  L  U  K  U</w:t>
      </w:r>
    </w:p>
    <w:p w:rsidR="007769F4" w:rsidRPr="00633841" w:rsidRDefault="007769F4" w:rsidP="007769F4">
      <w:pPr>
        <w:jc w:val="center"/>
        <w:rPr>
          <w:sz w:val="24"/>
        </w:rPr>
      </w:pPr>
    </w:p>
    <w:p w:rsidR="007769F4" w:rsidRPr="00633841" w:rsidRDefault="007769F4" w:rsidP="007769F4">
      <w:pPr>
        <w:jc w:val="center"/>
        <w:rPr>
          <w:sz w:val="24"/>
        </w:rPr>
      </w:pPr>
      <w:r w:rsidRPr="00633841">
        <w:rPr>
          <w:sz w:val="24"/>
        </w:rPr>
        <w:t>o poništenju Odluke o izboru najpovoljnije ponude za zakup neizgrađenog</w:t>
      </w:r>
    </w:p>
    <w:p w:rsidR="007769F4" w:rsidRPr="00633841" w:rsidRDefault="007769F4" w:rsidP="007769F4">
      <w:pPr>
        <w:jc w:val="center"/>
        <w:rPr>
          <w:sz w:val="24"/>
        </w:rPr>
      </w:pPr>
      <w:r w:rsidRPr="00633841">
        <w:rPr>
          <w:sz w:val="24"/>
        </w:rPr>
        <w:t>građevinskog zemljišta u vlasništvu Općine Babina Greda, KLASA: 940-02/20-01/2,</w:t>
      </w:r>
    </w:p>
    <w:p w:rsidR="007769F4" w:rsidRPr="00633841" w:rsidRDefault="007769F4" w:rsidP="00633841">
      <w:pPr>
        <w:jc w:val="center"/>
        <w:rPr>
          <w:sz w:val="24"/>
        </w:rPr>
      </w:pPr>
      <w:r w:rsidRPr="00633841">
        <w:rPr>
          <w:sz w:val="24"/>
        </w:rPr>
        <w:t>URBROJ: 2212/02-01/20-01-1 od 08. studenog, 2020. godine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633841">
      <w:pPr>
        <w:jc w:val="center"/>
        <w:rPr>
          <w:sz w:val="24"/>
        </w:rPr>
      </w:pPr>
      <w:r w:rsidRPr="00633841">
        <w:rPr>
          <w:sz w:val="24"/>
        </w:rPr>
        <w:t>I</w:t>
      </w:r>
      <w:r w:rsidR="00633841">
        <w:rPr>
          <w:sz w:val="24"/>
        </w:rPr>
        <w:t>.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633841">
      <w:pPr>
        <w:jc w:val="both"/>
        <w:rPr>
          <w:sz w:val="24"/>
        </w:rPr>
      </w:pPr>
      <w:r w:rsidRPr="00633841">
        <w:rPr>
          <w:sz w:val="24"/>
        </w:rPr>
        <w:t xml:space="preserve">             Donosi se Odluka o poništenju Odluke o izboru najpovoljnije ponude  za zakup neizgrađenog  građevinskog zemljišta u vlasništvu Općine Babina Greda, KLASA: 940-02/20-01/2,   URBROJ: 2212/02-01/20-01-1 od 08. studenog, 2020. godine , stoga što su se u natječaju primijenila prava prvenstva iz odredbi Zakona o poljoprivrednom zemljištu , a Očitovanjem Ministarstva poljoprivrede KLASA: 320-02/20-02/10, URBROJ: 525-07/0210-21-16 od 11. ožujka, 2021. godine su uočene nepravilnosti prilikom donošenja Odluke  izboru najpovoljnijeg ponuditelja  na natječaju za zakup poljoprivrednog zemljišta u vlasništvu RH na području Općine Babina Greda ,  KLASA: 320-02/20-01/36, URBROJ: 2212/02-02/20-01-1, od 08. studenog , 2020. godine</w:t>
      </w:r>
      <w:r w:rsidR="00633841">
        <w:rPr>
          <w:sz w:val="24"/>
        </w:rPr>
        <w:t>.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633841">
      <w:pPr>
        <w:jc w:val="center"/>
        <w:rPr>
          <w:sz w:val="24"/>
        </w:rPr>
      </w:pPr>
      <w:r w:rsidRPr="00633841">
        <w:rPr>
          <w:sz w:val="24"/>
        </w:rPr>
        <w:t>II</w:t>
      </w:r>
      <w:r w:rsidR="00633841">
        <w:rPr>
          <w:sz w:val="24"/>
        </w:rPr>
        <w:t>.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         Nakon ponovne analize svih sudionika natječaja od strane Povjerenstva, donijet će se nova odluka o izboru.</w:t>
      </w:r>
    </w:p>
    <w:p w:rsidR="007769F4" w:rsidRPr="00633841" w:rsidRDefault="007769F4" w:rsidP="00633841">
      <w:pPr>
        <w:jc w:val="center"/>
        <w:rPr>
          <w:sz w:val="24"/>
        </w:rPr>
      </w:pPr>
      <w:r w:rsidRPr="00633841">
        <w:rPr>
          <w:sz w:val="24"/>
        </w:rPr>
        <w:t>III</w:t>
      </w:r>
      <w:r w:rsidR="00633841">
        <w:rPr>
          <w:sz w:val="24"/>
        </w:rPr>
        <w:t>.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      </w:t>
      </w:r>
    </w:p>
    <w:p w:rsidR="00633841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          Ova Odluka stupa na snagu danom donošenja.</w:t>
      </w:r>
    </w:p>
    <w:p w:rsidR="007769F4" w:rsidRPr="00633841" w:rsidRDefault="007769F4" w:rsidP="007769F4">
      <w:pPr>
        <w:rPr>
          <w:sz w:val="24"/>
        </w:rPr>
      </w:pP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                                                                                              </w:t>
      </w:r>
      <w:r w:rsidR="00633841">
        <w:rPr>
          <w:sz w:val="24"/>
        </w:rPr>
        <w:t xml:space="preserve">            </w:t>
      </w:r>
      <w:r w:rsidRPr="00633841">
        <w:rPr>
          <w:sz w:val="24"/>
        </w:rPr>
        <w:t>Predsjednik</w:t>
      </w:r>
    </w:p>
    <w:p w:rsidR="007769F4" w:rsidRPr="00633841" w:rsidRDefault="007769F4" w:rsidP="007769F4">
      <w:pPr>
        <w:rPr>
          <w:sz w:val="24"/>
        </w:rPr>
      </w:pPr>
      <w:r w:rsidRPr="00633841">
        <w:rPr>
          <w:sz w:val="24"/>
        </w:rPr>
        <w:t xml:space="preserve">                                                                                 </w:t>
      </w:r>
      <w:r w:rsidR="00633841">
        <w:rPr>
          <w:sz w:val="24"/>
        </w:rPr>
        <w:t xml:space="preserve">                          </w:t>
      </w:r>
      <w:r w:rsidRPr="00633841">
        <w:rPr>
          <w:sz w:val="24"/>
        </w:rPr>
        <w:t xml:space="preserve"> Općinskog vijeća:</w:t>
      </w:r>
    </w:p>
    <w:p w:rsidR="007769F4" w:rsidRPr="00633841" w:rsidRDefault="007769F4" w:rsidP="007769F4">
      <w:pPr>
        <w:rPr>
          <w:sz w:val="24"/>
        </w:rPr>
      </w:pPr>
    </w:p>
    <w:p w:rsidR="00A251D6" w:rsidRPr="007769F4" w:rsidRDefault="007769F4">
      <w:pPr>
        <w:rPr>
          <w:sz w:val="24"/>
        </w:rPr>
      </w:pPr>
      <w:r w:rsidRPr="00633841">
        <w:rPr>
          <w:sz w:val="24"/>
        </w:rPr>
        <w:t xml:space="preserve">                                                                                                   </w:t>
      </w:r>
      <w:r w:rsidR="00633841">
        <w:rPr>
          <w:sz w:val="24"/>
        </w:rPr>
        <w:t xml:space="preserve">             </w:t>
      </w:r>
      <w:r w:rsidRPr="00633841">
        <w:rPr>
          <w:sz w:val="24"/>
        </w:rPr>
        <w:t xml:space="preserve"> Jakob Verić</w:t>
      </w:r>
    </w:p>
    <w:sectPr w:rsidR="00A251D6" w:rsidRPr="0077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E2"/>
    <w:rsid w:val="00633841"/>
    <w:rsid w:val="007769F4"/>
    <w:rsid w:val="00A251D6"/>
    <w:rsid w:val="00B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58964-3871-482E-8372-26E8473D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5</cp:revision>
  <dcterms:created xsi:type="dcterms:W3CDTF">2021-04-06T06:19:00Z</dcterms:created>
  <dcterms:modified xsi:type="dcterms:W3CDTF">2021-04-06T07:12:00Z</dcterms:modified>
</cp:coreProperties>
</file>