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961" w:rsidRPr="00EC382B" w:rsidRDefault="00601961" w:rsidP="00601961">
      <w:pPr>
        <w:jc w:val="right"/>
        <w:rPr>
          <w:rFonts w:cstheme="minorHAnsi"/>
          <w:b/>
          <w:u w:val="single"/>
          <w:lang w:val="hr-HR"/>
        </w:rPr>
      </w:pPr>
      <w:r w:rsidRPr="00EC382B">
        <w:rPr>
          <w:rFonts w:cstheme="minorHAnsi"/>
          <w:b/>
          <w:u w:val="single"/>
          <w:lang w:val="hr-HR"/>
        </w:rPr>
        <w:t>P R I J E D L O G</w:t>
      </w:r>
    </w:p>
    <w:p w:rsidR="008B3DBE" w:rsidRPr="00EC382B" w:rsidRDefault="000577C4" w:rsidP="008B3DBE">
      <w:pPr>
        <w:jc w:val="both"/>
        <w:rPr>
          <w:rFonts w:cstheme="minorHAnsi"/>
          <w:i/>
          <w:lang w:val="hr-HR"/>
        </w:rPr>
      </w:pPr>
      <w:r w:rsidRPr="00EC382B">
        <w:rPr>
          <w:rFonts w:cstheme="minorHAnsi"/>
          <w:lang w:val="hr-HR"/>
        </w:rPr>
        <w:t>Na temelju Odluke</w:t>
      </w:r>
      <w:r w:rsidR="008B3DBE" w:rsidRPr="00EC382B">
        <w:rPr>
          <w:rFonts w:cstheme="minorHAnsi"/>
          <w:lang w:val="hr-HR"/>
        </w:rPr>
        <w:t xml:space="preserve"> Županijske skupštine </w:t>
      </w:r>
      <w:r w:rsidR="00AF5843" w:rsidRPr="00EC382B">
        <w:rPr>
          <w:rFonts w:cstheme="minorHAnsi"/>
          <w:lang w:val="hr-HR"/>
        </w:rPr>
        <w:t xml:space="preserve">Vukovarsko-srijemske županije </w:t>
      </w:r>
      <w:r w:rsidRPr="00EC382B">
        <w:rPr>
          <w:rFonts w:cstheme="minorHAnsi"/>
          <w:lang w:val="hr-HR"/>
        </w:rPr>
        <w:t xml:space="preserve">o prodaji 1 (jednog) poslovnog udjela u trgovačkom društvu GEOTERMALNI IZVORI d.o.o., Službeni vjesnik Vukovarsko-srijemske županije (__/23), </w:t>
      </w:r>
      <w:r w:rsidR="008B3DBE" w:rsidRPr="00EC382B">
        <w:rPr>
          <w:rFonts w:cstheme="minorHAnsi"/>
          <w:lang w:val="hr-HR"/>
        </w:rPr>
        <w:t xml:space="preserve"> </w:t>
      </w:r>
      <w:r w:rsidRPr="00EC382B">
        <w:rPr>
          <w:rFonts w:cstheme="minorHAnsi"/>
          <w:lang w:val="hr-HR"/>
        </w:rPr>
        <w:t xml:space="preserve">Odluke </w:t>
      </w:r>
      <w:r w:rsidR="008B3DBE" w:rsidRPr="00EC382B">
        <w:rPr>
          <w:rFonts w:cstheme="minorHAnsi"/>
          <w:lang w:val="hr-HR"/>
        </w:rPr>
        <w:t xml:space="preserve">Općinskog vijeća Općine Babina Greda o </w:t>
      </w:r>
      <w:r w:rsidR="003D303E" w:rsidRPr="00EC382B">
        <w:rPr>
          <w:rFonts w:cstheme="minorHAnsi"/>
          <w:lang w:val="hr-HR"/>
        </w:rPr>
        <w:t xml:space="preserve">prodaji </w:t>
      </w:r>
      <w:r w:rsidRPr="00EC382B">
        <w:rPr>
          <w:rFonts w:cstheme="minorHAnsi"/>
          <w:lang w:val="hr-HR"/>
        </w:rPr>
        <w:t xml:space="preserve">1 (jednog) </w:t>
      </w:r>
      <w:r w:rsidR="008B3DBE" w:rsidRPr="00EC382B">
        <w:rPr>
          <w:rFonts w:cstheme="minorHAnsi"/>
          <w:lang w:val="hr-HR"/>
        </w:rPr>
        <w:t xml:space="preserve">poslovnog udjela u trgovačkom društvu GEOTERMALNI IZVORI d.o.o., Službeni vjesnik Vukovarsko-srijemske županije (__/23), </w:t>
      </w:r>
      <w:r w:rsidR="00A87170" w:rsidRPr="00EC382B">
        <w:rPr>
          <w:rFonts w:cstheme="minorHAnsi"/>
          <w:lang w:val="hr-HR"/>
        </w:rPr>
        <w:t>članka 4. S</w:t>
      </w:r>
      <w:r w:rsidR="008B3DBE" w:rsidRPr="00EC382B">
        <w:rPr>
          <w:rFonts w:cstheme="minorHAnsi"/>
          <w:lang w:val="hr-HR"/>
        </w:rPr>
        <w:t xml:space="preserve">porazuma o </w:t>
      </w:r>
      <w:r w:rsidR="00A87170" w:rsidRPr="00EC382B">
        <w:rPr>
          <w:rFonts w:cstheme="minorHAnsi"/>
          <w:bCs/>
          <w:lang w:val="hr-HR"/>
        </w:rPr>
        <w:t>zajedničkom raspisivanju i provođenju javnog poziva</w:t>
      </w:r>
      <w:r w:rsidR="00A87170" w:rsidRPr="00EC382B">
        <w:rPr>
          <w:rFonts w:cstheme="minorHAnsi"/>
          <w:lang w:val="hr-HR"/>
        </w:rPr>
        <w:t xml:space="preserve"> </w:t>
      </w:r>
      <w:r w:rsidR="008B3DBE" w:rsidRPr="00EC382B">
        <w:rPr>
          <w:rFonts w:cstheme="minorHAnsi"/>
          <w:lang w:val="hr-HR"/>
        </w:rPr>
        <w:t xml:space="preserve">za </w:t>
      </w:r>
      <w:r w:rsidR="0079118E" w:rsidRPr="00EC382B">
        <w:rPr>
          <w:rFonts w:cstheme="minorHAnsi"/>
          <w:lang w:val="hr-HR"/>
        </w:rPr>
        <w:t xml:space="preserve">prikupljanje ponuda za kupnju </w:t>
      </w:r>
      <w:r w:rsidR="008B3DBE" w:rsidRPr="00EC382B">
        <w:rPr>
          <w:rFonts w:cstheme="minorHAnsi"/>
          <w:lang w:val="hr-HR"/>
        </w:rPr>
        <w:t>poslovnih udjela u trgovačkom društvu GEOTERMALNI IZVORI d.o.o. sklopljenog između Vukovarsko-srijemske županije i Općine Babina Greda</w:t>
      </w:r>
      <w:r w:rsidR="00B7467D" w:rsidRPr="00EC382B">
        <w:rPr>
          <w:rFonts w:cstheme="minorHAnsi"/>
          <w:lang w:val="hr-HR"/>
        </w:rPr>
        <w:t>, KLASA:___URBROJ____od____2023.</w:t>
      </w:r>
      <w:r w:rsidR="008B3DBE" w:rsidRPr="00EC382B">
        <w:rPr>
          <w:rFonts w:cstheme="minorHAnsi"/>
          <w:lang w:val="hr-HR"/>
        </w:rPr>
        <w:t xml:space="preserve"> </w:t>
      </w:r>
      <w:r w:rsidR="00B63F02" w:rsidRPr="00EC382B">
        <w:rPr>
          <w:rFonts w:cstheme="minorHAnsi"/>
          <w:lang w:val="hr-HR"/>
        </w:rPr>
        <w:t>,_____________________________</w:t>
      </w:r>
      <w:r w:rsidR="008B3DBE" w:rsidRPr="00EC382B">
        <w:rPr>
          <w:rFonts w:cstheme="minorHAnsi"/>
          <w:i/>
          <w:lang w:val="hr-HR"/>
        </w:rPr>
        <w:t xml:space="preserve">objavljuje se </w:t>
      </w:r>
    </w:p>
    <w:p w:rsidR="008B3DBE" w:rsidRPr="00EC382B" w:rsidRDefault="008B3DBE" w:rsidP="008B3DBE">
      <w:pPr>
        <w:jc w:val="both"/>
        <w:rPr>
          <w:rFonts w:cstheme="minorHAnsi"/>
          <w:color w:val="FF0000"/>
          <w:lang w:val="hr-HR"/>
        </w:rPr>
      </w:pPr>
    </w:p>
    <w:p w:rsidR="008B3DBE" w:rsidRPr="00EC382B" w:rsidRDefault="0047163C" w:rsidP="008B3DBE">
      <w:pPr>
        <w:jc w:val="center"/>
        <w:rPr>
          <w:rFonts w:cstheme="minorHAnsi"/>
          <w:b/>
          <w:lang w:val="hr-HR"/>
        </w:rPr>
      </w:pPr>
      <w:r w:rsidRPr="00EC382B">
        <w:rPr>
          <w:rFonts w:cstheme="minorHAnsi"/>
          <w:b/>
          <w:lang w:val="hr-HR"/>
        </w:rPr>
        <w:t>JAVNI POZIV</w:t>
      </w:r>
    </w:p>
    <w:p w:rsidR="008B3DBE" w:rsidRPr="00EC382B" w:rsidRDefault="008B3DBE" w:rsidP="008B3DBE">
      <w:pPr>
        <w:jc w:val="center"/>
        <w:rPr>
          <w:rFonts w:cstheme="minorHAnsi"/>
          <w:b/>
          <w:lang w:val="hr-HR"/>
        </w:rPr>
      </w:pPr>
      <w:r w:rsidRPr="00EC382B">
        <w:rPr>
          <w:rFonts w:cstheme="minorHAnsi"/>
          <w:b/>
          <w:lang w:val="hr-HR"/>
        </w:rPr>
        <w:t xml:space="preserve">za prikupljanje ponuda za kupnju poslovnih udjela </w:t>
      </w:r>
      <w:r w:rsidR="002243BB" w:rsidRPr="00EC382B">
        <w:rPr>
          <w:rFonts w:cstheme="minorHAnsi"/>
          <w:b/>
          <w:lang w:val="hr-HR"/>
        </w:rPr>
        <w:t>u trgovačkom</w:t>
      </w:r>
      <w:r w:rsidRPr="00EC382B">
        <w:rPr>
          <w:rFonts w:cstheme="minorHAnsi"/>
          <w:b/>
          <w:lang w:val="hr-HR"/>
        </w:rPr>
        <w:t xml:space="preserve"> društv</w:t>
      </w:r>
      <w:r w:rsidR="002243BB" w:rsidRPr="00EC382B">
        <w:rPr>
          <w:rFonts w:cstheme="minorHAnsi"/>
          <w:b/>
          <w:lang w:val="hr-HR"/>
        </w:rPr>
        <w:t>u</w:t>
      </w:r>
      <w:r w:rsidRPr="00EC382B">
        <w:rPr>
          <w:rFonts w:cstheme="minorHAnsi"/>
          <w:b/>
          <w:lang w:val="hr-HR"/>
        </w:rPr>
        <w:t xml:space="preserve"> GEOTERMALNI IZVORI d.o.o.</w:t>
      </w:r>
    </w:p>
    <w:p w:rsidR="008B3DBE" w:rsidRPr="00EC382B" w:rsidRDefault="008B3DBE" w:rsidP="008B3DBE">
      <w:pPr>
        <w:jc w:val="center"/>
        <w:rPr>
          <w:rFonts w:cstheme="minorHAnsi"/>
          <w:b/>
          <w:lang w:val="hr-HR"/>
        </w:rPr>
      </w:pPr>
      <w:r w:rsidRPr="00EC382B">
        <w:rPr>
          <w:rFonts w:cstheme="minorHAnsi"/>
          <w:b/>
          <w:lang w:val="hr-HR"/>
        </w:rPr>
        <w:t>(</w:t>
      </w:r>
      <w:r w:rsidR="005C4791" w:rsidRPr="00EC382B">
        <w:rPr>
          <w:rFonts w:cstheme="minorHAnsi"/>
          <w:b/>
          <w:lang w:val="hr-HR"/>
        </w:rPr>
        <w:t xml:space="preserve">dalje u tekstu: </w:t>
      </w:r>
      <w:r w:rsidR="00B63F02" w:rsidRPr="00EC382B">
        <w:rPr>
          <w:rFonts w:cstheme="minorHAnsi"/>
          <w:b/>
          <w:lang w:val="hr-HR"/>
        </w:rPr>
        <w:t>Javni poziv</w:t>
      </w:r>
      <w:r w:rsidRPr="00EC382B">
        <w:rPr>
          <w:rFonts w:cstheme="minorHAnsi"/>
          <w:b/>
          <w:lang w:val="hr-HR"/>
        </w:rPr>
        <w:t>)</w:t>
      </w:r>
    </w:p>
    <w:p w:rsidR="008B3DBE" w:rsidRPr="00EC382B" w:rsidRDefault="008B3DBE" w:rsidP="008B3DBE">
      <w:pPr>
        <w:rPr>
          <w:rFonts w:cstheme="minorHAnsi"/>
          <w:b/>
          <w:lang w:val="hr-HR"/>
        </w:rPr>
      </w:pPr>
    </w:p>
    <w:p w:rsidR="00C94062" w:rsidRPr="00EC382B" w:rsidRDefault="00C94062" w:rsidP="00C94062">
      <w:pPr>
        <w:shd w:val="clear" w:color="auto" w:fill="FFFFFF"/>
        <w:spacing w:after="150" w:line="336" w:lineRule="atLeast"/>
        <w:rPr>
          <w:rFonts w:cstheme="minorHAnsi"/>
          <w:lang w:val="hr-HR"/>
        </w:rPr>
      </w:pPr>
      <w:r w:rsidRPr="00EC382B">
        <w:rPr>
          <w:rFonts w:cstheme="minorHAnsi"/>
          <w:b/>
          <w:bCs/>
          <w:lang w:val="hr-HR"/>
        </w:rPr>
        <w:t>I. PRODAVATELJI POSLOVNIH UDJELA</w:t>
      </w:r>
    </w:p>
    <w:p w:rsidR="0019261D" w:rsidRPr="00EC382B" w:rsidRDefault="0019261D" w:rsidP="00C94062">
      <w:pPr>
        <w:shd w:val="clear" w:color="auto" w:fill="FFFFFF"/>
        <w:spacing w:after="150" w:line="336" w:lineRule="atLeast"/>
        <w:rPr>
          <w:rFonts w:cstheme="minorHAnsi"/>
        </w:rPr>
      </w:pPr>
      <w:r w:rsidRPr="00EC382B">
        <w:rPr>
          <w:rFonts w:cstheme="minorHAnsi"/>
          <w:lang w:val="hr-HR"/>
        </w:rPr>
        <w:t>VUKOVARSKO-SRIJEMSKA ŽUPANIJA</w:t>
      </w:r>
      <w:r w:rsidR="007106E8" w:rsidRPr="00EC382B">
        <w:rPr>
          <w:rFonts w:cstheme="minorHAnsi"/>
          <w:lang w:val="hr-HR"/>
        </w:rPr>
        <w:t>, Vukovar, Županijska 9, OIB:</w:t>
      </w:r>
      <w:r w:rsidR="007106E8" w:rsidRPr="00EC382B">
        <w:rPr>
          <w:rFonts w:cstheme="minorHAnsi"/>
        </w:rPr>
        <w:t xml:space="preserve"> </w:t>
      </w:r>
      <w:r w:rsidR="007106E8" w:rsidRPr="00EC382B">
        <w:rPr>
          <w:rFonts w:eastAsia="Calibri" w:cstheme="minorHAnsi"/>
        </w:rPr>
        <w:t>74724110709</w:t>
      </w:r>
      <w:r w:rsidRPr="00EC382B">
        <w:rPr>
          <w:rFonts w:cstheme="minorHAnsi"/>
        </w:rPr>
        <w:t xml:space="preserve"> (dalje u tekstu: Županija)</w:t>
      </w:r>
    </w:p>
    <w:p w:rsidR="004D7764" w:rsidRPr="00EC382B" w:rsidRDefault="004D7764" w:rsidP="00C94062">
      <w:pPr>
        <w:shd w:val="clear" w:color="auto" w:fill="FFFFFF"/>
        <w:spacing w:after="150" w:line="336" w:lineRule="atLeast"/>
        <w:rPr>
          <w:rFonts w:cstheme="minorHAnsi"/>
        </w:rPr>
      </w:pPr>
      <w:r w:rsidRPr="00EC382B">
        <w:rPr>
          <w:rFonts w:cstheme="minorHAnsi"/>
        </w:rPr>
        <w:t xml:space="preserve"> i</w:t>
      </w:r>
    </w:p>
    <w:p w:rsidR="00C94062" w:rsidRPr="00EC382B" w:rsidRDefault="0019261D" w:rsidP="00C94062">
      <w:pPr>
        <w:shd w:val="clear" w:color="auto" w:fill="FFFFFF"/>
        <w:spacing w:after="150" w:line="336" w:lineRule="atLeast"/>
        <w:rPr>
          <w:rFonts w:cstheme="minorHAnsi"/>
          <w:b/>
          <w:bCs/>
          <w:lang w:val="hr-HR"/>
        </w:rPr>
      </w:pPr>
      <w:r w:rsidRPr="00EC382B">
        <w:rPr>
          <w:rFonts w:cstheme="minorHAnsi"/>
          <w:bCs/>
          <w:lang w:val="hr-HR"/>
        </w:rPr>
        <w:t>OPĆINA BABINA GREDA, Babina Greda, Kralja Tomislava 2, OIB:</w:t>
      </w:r>
      <w:r w:rsidRPr="00EC382B">
        <w:rPr>
          <w:rFonts w:cstheme="minorHAnsi"/>
          <w:b/>
          <w:bCs/>
          <w:lang w:val="hr-HR"/>
        </w:rPr>
        <w:t xml:space="preserve"> </w:t>
      </w:r>
      <w:r w:rsidRPr="00EC382B">
        <w:rPr>
          <w:rFonts w:cstheme="minorHAnsi"/>
          <w:bCs/>
          <w:lang w:val="hr-HR"/>
        </w:rPr>
        <w:t>45800936748 (dalje u tekstu Općina)</w:t>
      </w:r>
      <w:r w:rsidR="00E6279A" w:rsidRPr="00EC382B">
        <w:rPr>
          <w:rFonts w:cstheme="minorHAnsi"/>
          <w:bCs/>
          <w:lang w:val="hr-HR"/>
        </w:rPr>
        <w:t>.</w:t>
      </w:r>
    </w:p>
    <w:p w:rsidR="00C94062" w:rsidRPr="00EC382B" w:rsidRDefault="0019261D" w:rsidP="00C94062">
      <w:pPr>
        <w:shd w:val="clear" w:color="auto" w:fill="FFFFFF"/>
        <w:spacing w:after="150" w:line="336" w:lineRule="atLeast"/>
        <w:rPr>
          <w:rFonts w:cstheme="minorHAnsi"/>
          <w:lang w:val="hr-HR"/>
        </w:rPr>
      </w:pPr>
      <w:r w:rsidRPr="00EC382B">
        <w:rPr>
          <w:rFonts w:cstheme="minorHAnsi"/>
          <w:b/>
          <w:bCs/>
          <w:lang w:val="hr-HR"/>
        </w:rPr>
        <w:t>II. OSNOVNI PODACI</w:t>
      </w:r>
    </w:p>
    <w:p w:rsidR="006E359B" w:rsidRPr="00EC382B" w:rsidRDefault="005C4791" w:rsidP="006E359B">
      <w:pPr>
        <w:shd w:val="clear" w:color="auto" w:fill="FFFFFF"/>
        <w:spacing w:after="150" w:line="336" w:lineRule="atLeast"/>
        <w:jc w:val="both"/>
        <w:rPr>
          <w:rFonts w:cstheme="minorHAnsi"/>
        </w:rPr>
      </w:pPr>
      <w:r w:rsidRPr="00EC382B">
        <w:rPr>
          <w:rFonts w:cstheme="minorHAnsi"/>
          <w:lang w:val="hr-HR"/>
        </w:rPr>
        <w:t xml:space="preserve">Županija i Općina </w:t>
      </w:r>
      <w:r w:rsidR="001F6441" w:rsidRPr="00EC382B">
        <w:rPr>
          <w:rFonts w:cstheme="minorHAnsi"/>
          <w:lang w:val="hr-HR"/>
        </w:rPr>
        <w:t>osnivači/</w:t>
      </w:r>
      <w:r w:rsidRPr="00EC382B">
        <w:rPr>
          <w:rFonts w:cstheme="minorHAnsi"/>
          <w:lang w:val="hr-HR"/>
        </w:rPr>
        <w:t>članovi su trgovačkog društva GEOTERMALNI IZVORI d.o.o.</w:t>
      </w:r>
      <w:r w:rsidR="00E6279A" w:rsidRPr="00EC382B">
        <w:rPr>
          <w:rFonts w:cstheme="minorHAnsi"/>
        </w:rPr>
        <w:t xml:space="preserve"> Babina Greda, Vladimira Nazora 3, MBS:030131784, OIB:82879161434, upisan kod</w:t>
      </w:r>
      <w:r w:rsidR="0093253C" w:rsidRPr="00EC382B">
        <w:rPr>
          <w:rFonts w:cstheme="minorHAnsi"/>
        </w:rPr>
        <w:t xml:space="preserve"> </w:t>
      </w:r>
      <w:r w:rsidR="00E6279A" w:rsidRPr="00EC382B">
        <w:rPr>
          <w:rFonts w:cstheme="minorHAnsi"/>
        </w:rPr>
        <w:t>Trgovačkog suda u Osijeku</w:t>
      </w:r>
      <w:r w:rsidR="0093253C" w:rsidRPr="00EC382B">
        <w:rPr>
          <w:rFonts w:cstheme="minorHAnsi"/>
        </w:rPr>
        <w:t xml:space="preserve"> s  temel</w:t>
      </w:r>
      <w:r w:rsidR="00B63F02" w:rsidRPr="00EC382B">
        <w:rPr>
          <w:rFonts w:cstheme="minorHAnsi"/>
        </w:rPr>
        <w:t>jnim kapitalom u iznosu od 5.300,00</w:t>
      </w:r>
      <w:r w:rsidR="00791626" w:rsidRPr="00EC382B">
        <w:rPr>
          <w:rFonts w:cstheme="minorHAnsi"/>
        </w:rPr>
        <w:t xml:space="preserve"> eura</w:t>
      </w:r>
      <w:r w:rsidR="0069181D" w:rsidRPr="00EC382B">
        <w:rPr>
          <w:rFonts w:cstheme="minorHAnsi"/>
        </w:rPr>
        <w:t>.</w:t>
      </w:r>
    </w:p>
    <w:p w:rsidR="006E359B" w:rsidRPr="00EC382B" w:rsidRDefault="006E359B" w:rsidP="006E359B">
      <w:pPr>
        <w:shd w:val="clear" w:color="auto" w:fill="FFFFFF"/>
        <w:spacing w:after="150" w:line="336" w:lineRule="atLeast"/>
        <w:jc w:val="both"/>
        <w:rPr>
          <w:rFonts w:cstheme="minorHAnsi"/>
        </w:rPr>
      </w:pPr>
      <w:r w:rsidRPr="00EC382B">
        <w:rPr>
          <w:rFonts w:cstheme="minorHAnsi"/>
          <w:bCs/>
          <w:lang w:val="hr-HR"/>
        </w:rPr>
        <w:t>Županija i Općina imatelji su ukupno četiri poslovna udjela i to:</w:t>
      </w:r>
    </w:p>
    <w:p w:rsidR="00886AE4" w:rsidRPr="00EC382B" w:rsidRDefault="006E359B" w:rsidP="006E359B">
      <w:pPr>
        <w:numPr>
          <w:ilvl w:val="0"/>
          <w:numId w:val="9"/>
        </w:numPr>
        <w:shd w:val="clear" w:color="auto" w:fill="FFFFFF"/>
        <w:spacing w:after="150" w:line="336" w:lineRule="atLeast"/>
        <w:ind w:left="567" w:hanging="283"/>
        <w:jc w:val="both"/>
        <w:rPr>
          <w:rFonts w:cstheme="minorHAnsi"/>
          <w:bCs/>
          <w:lang w:val="hr-HR"/>
        </w:rPr>
      </w:pPr>
      <w:r w:rsidRPr="00EC382B">
        <w:rPr>
          <w:rFonts w:cstheme="minorHAnsi"/>
          <w:bCs/>
          <w:lang w:val="hr-HR"/>
        </w:rPr>
        <w:t>Županija je imate</w:t>
      </w:r>
      <w:r w:rsidR="00886AE4" w:rsidRPr="00EC382B">
        <w:rPr>
          <w:rFonts w:cstheme="minorHAnsi"/>
          <w:bCs/>
          <w:lang w:val="hr-HR"/>
        </w:rPr>
        <w:t>lj dva poslovna udjela, jedan</w:t>
      </w:r>
      <w:r w:rsidR="00601961" w:rsidRPr="00EC382B">
        <w:rPr>
          <w:rFonts w:cstheme="minorHAnsi"/>
          <w:bCs/>
          <w:lang w:val="hr-HR"/>
        </w:rPr>
        <w:t xml:space="preserve"> pod rednim brojem </w:t>
      </w:r>
      <w:r w:rsidR="00886AE4" w:rsidRPr="00EC382B">
        <w:rPr>
          <w:rFonts w:cstheme="minorHAnsi"/>
          <w:bCs/>
          <w:lang w:val="hr-HR"/>
        </w:rPr>
        <w:t xml:space="preserve">5 (pet) u </w:t>
      </w:r>
      <w:r w:rsidRPr="00EC382B">
        <w:rPr>
          <w:rFonts w:cstheme="minorHAnsi"/>
          <w:bCs/>
          <w:lang w:val="hr-HR"/>
        </w:rPr>
        <w:t xml:space="preserve">nominalnom iznosu od 2.380,00 eura i jedan </w:t>
      </w:r>
      <w:r w:rsidR="00886AE4" w:rsidRPr="00EC382B">
        <w:rPr>
          <w:rFonts w:cstheme="minorHAnsi"/>
          <w:bCs/>
          <w:lang w:val="hr-HR"/>
        </w:rPr>
        <w:t xml:space="preserve">pod rednim brojem 6 (šest) </w:t>
      </w:r>
      <w:r w:rsidRPr="00EC382B">
        <w:rPr>
          <w:rFonts w:cstheme="minorHAnsi"/>
          <w:bCs/>
          <w:lang w:val="hr-HR"/>
        </w:rPr>
        <w:t>u nominalnom iznosu od 270,00 eura</w:t>
      </w:r>
      <w:r w:rsidR="00791626" w:rsidRPr="00EC382B">
        <w:rPr>
          <w:rFonts w:cstheme="minorHAnsi"/>
          <w:bCs/>
          <w:lang w:val="hr-HR"/>
        </w:rPr>
        <w:t>,</w:t>
      </w:r>
      <w:r w:rsidRPr="00EC382B">
        <w:rPr>
          <w:rFonts w:cstheme="minorHAnsi"/>
          <w:bCs/>
          <w:lang w:val="hr-HR"/>
        </w:rPr>
        <w:t xml:space="preserve"> </w:t>
      </w:r>
    </w:p>
    <w:p w:rsidR="006E359B" w:rsidRPr="00EC382B" w:rsidRDefault="006E359B" w:rsidP="006E359B">
      <w:pPr>
        <w:numPr>
          <w:ilvl w:val="0"/>
          <w:numId w:val="9"/>
        </w:numPr>
        <w:shd w:val="clear" w:color="auto" w:fill="FFFFFF"/>
        <w:spacing w:after="150" w:line="336" w:lineRule="atLeast"/>
        <w:ind w:left="567" w:hanging="283"/>
        <w:jc w:val="both"/>
        <w:rPr>
          <w:rFonts w:cstheme="minorHAnsi"/>
          <w:bCs/>
          <w:lang w:val="hr-HR"/>
        </w:rPr>
      </w:pPr>
      <w:r w:rsidRPr="00EC382B">
        <w:rPr>
          <w:rFonts w:cstheme="minorHAnsi"/>
          <w:bCs/>
          <w:lang w:val="hr-HR"/>
        </w:rPr>
        <w:t>Općina je imatelj dva poslovna udjela,</w:t>
      </w:r>
      <w:r w:rsidR="00886AE4" w:rsidRPr="00EC382B">
        <w:rPr>
          <w:rFonts w:cstheme="minorHAnsi"/>
          <w:bCs/>
          <w:lang w:val="hr-HR"/>
        </w:rPr>
        <w:t xml:space="preserve"> jedan pod rednim brojem 7 (sedam) u nominalnom iznosu od 2.380,00 eura i jedan pod rednim brojem 8 (osam) u nominalnom iznosu od 270,00 eura.</w:t>
      </w:r>
    </w:p>
    <w:p w:rsidR="00B7467D" w:rsidRPr="00EC382B" w:rsidRDefault="00B7467D" w:rsidP="00B7467D">
      <w:pPr>
        <w:shd w:val="clear" w:color="auto" w:fill="FFFFFF"/>
        <w:spacing w:after="150" w:line="336" w:lineRule="atLeast"/>
        <w:jc w:val="both"/>
        <w:rPr>
          <w:rFonts w:cstheme="minorHAnsi"/>
          <w:bCs/>
          <w:lang w:val="hr-HR"/>
        </w:rPr>
      </w:pPr>
      <w:r w:rsidRPr="00EC382B">
        <w:rPr>
          <w:rFonts w:cstheme="minorHAnsi"/>
          <w:bCs/>
          <w:lang w:val="hr-HR"/>
        </w:rPr>
        <w:t>Županija i Općina sklop</w:t>
      </w:r>
      <w:r w:rsidR="00B63F02" w:rsidRPr="00EC382B">
        <w:rPr>
          <w:rFonts w:cstheme="minorHAnsi"/>
          <w:bCs/>
          <w:lang w:val="hr-HR"/>
        </w:rPr>
        <w:t xml:space="preserve">ili su Sporazum o </w:t>
      </w:r>
      <w:r w:rsidR="000538CC" w:rsidRPr="00EC382B">
        <w:rPr>
          <w:rFonts w:cstheme="minorHAnsi"/>
          <w:bCs/>
          <w:lang w:val="hr-HR"/>
        </w:rPr>
        <w:t xml:space="preserve">zajedničkom </w:t>
      </w:r>
      <w:r w:rsidR="00B63F02" w:rsidRPr="00EC382B">
        <w:rPr>
          <w:rFonts w:cstheme="minorHAnsi"/>
          <w:bCs/>
          <w:lang w:val="hr-HR"/>
        </w:rPr>
        <w:t>raspisivanju</w:t>
      </w:r>
      <w:r w:rsidR="000538CC" w:rsidRPr="00EC382B">
        <w:rPr>
          <w:rFonts w:cstheme="minorHAnsi"/>
          <w:bCs/>
          <w:lang w:val="hr-HR"/>
        </w:rPr>
        <w:t xml:space="preserve"> i provođenju</w:t>
      </w:r>
      <w:r w:rsidRPr="00EC382B">
        <w:rPr>
          <w:rFonts w:cstheme="minorHAnsi"/>
          <w:bCs/>
          <w:lang w:val="hr-HR"/>
        </w:rPr>
        <w:t xml:space="preserve"> javnog </w:t>
      </w:r>
      <w:r w:rsidR="003D303E" w:rsidRPr="00EC382B">
        <w:rPr>
          <w:rFonts w:cstheme="minorHAnsi"/>
          <w:bCs/>
          <w:lang w:val="hr-HR"/>
        </w:rPr>
        <w:t>poziva</w:t>
      </w:r>
      <w:r w:rsidRPr="00EC382B">
        <w:rPr>
          <w:rFonts w:cstheme="minorHAnsi"/>
          <w:lang w:val="hr-HR"/>
        </w:rPr>
        <w:t xml:space="preserve"> </w:t>
      </w:r>
      <w:r w:rsidRPr="00EC382B">
        <w:rPr>
          <w:rFonts w:cstheme="minorHAnsi"/>
          <w:bCs/>
          <w:lang w:val="hr-HR"/>
        </w:rPr>
        <w:t xml:space="preserve">za </w:t>
      </w:r>
      <w:r w:rsidR="0079118E" w:rsidRPr="00EC382B">
        <w:rPr>
          <w:rFonts w:cstheme="minorHAnsi"/>
          <w:bCs/>
          <w:lang w:val="hr-HR"/>
        </w:rPr>
        <w:t xml:space="preserve">prikupljanje ponuda za kupnju </w:t>
      </w:r>
      <w:r w:rsidRPr="00EC382B">
        <w:rPr>
          <w:rFonts w:cstheme="minorHAnsi"/>
          <w:bCs/>
          <w:lang w:val="hr-HR"/>
        </w:rPr>
        <w:t xml:space="preserve">poslovnih udjela u trgovačkom društvu GEOTERMALNI IZVORI d.o.o. kojim je </w:t>
      </w:r>
      <w:r w:rsidR="00ED13AB" w:rsidRPr="00EC382B">
        <w:rPr>
          <w:rFonts w:cstheme="minorHAnsi"/>
          <w:bCs/>
          <w:lang w:val="hr-HR"/>
        </w:rPr>
        <w:t>dogovoreno</w:t>
      </w:r>
      <w:r w:rsidRPr="00EC382B">
        <w:rPr>
          <w:rFonts w:cstheme="minorHAnsi"/>
          <w:bCs/>
          <w:lang w:val="hr-HR"/>
        </w:rPr>
        <w:t xml:space="preserve"> da će zajednički provesti </w:t>
      </w:r>
      <w:r w:rsidR="0069181D" w:rsidRPr="00EC382B">
        <w:rPr>
          <w:rFonts w:cstheme="minorHAnsi"/>
          <w:bCs/>
          <w:lang w:val="hr-HR"/>
        </w:rPr>
        <w:t>postupak javnog</w:t>
      </w:r>
      <w:r w:rsidRPr="00EC382B">
        <w:rPr>
          <w:rFonts w:cstheme="minorHAnsi"/>
          <w:bCs/>
          <w:lang w:val="hr-HR"/>
        </w:rPr>
        <w:t xml:space="preserve"> </w:t>
      </w:r>
      <w:r w:rsidR="003D303E" w:rsidRPr="00EC382B">
        <w:rPr>
          <w:rFonts w:cstheme="minorHAnsi"/>
          <w:bCs/>
          <w:lang w:val="hr-HR"/>
        </w:rPr>
        <w:t>poziv</w:t>
      </w:r>
      <w:r w:rsidR="00314E61" w:rsidRPr="00EC382B">
        <w:rPr>
          <w:rFonts w:cstheme="minorHAnsi"/>
          <w:bCs/>
          <w:lang w:val="hr-HR"/>
        </w:rPr>
        <w:t xml:space="preserve">a </w:t>
      </w:r>
      <w:r w:rsidRPr="00EC382B">
        <w:rPr>
          <w:rFonts w:cstheme="minorHAnsi"/>
          <w:bCs/>
          <w:lang w:val="hr-HR"/>
        </w:rPr>
        <w:t>putem Zajedničkog povjerenstva za p</w:t>
      </w:r>
      <w:r w:rsidR="00BA23D6" w:rsidRPr="00EC382B">
        <w:rPr>
          <w:rFonts w:cstheme="minorHAnsi"/>
          <w:bCs/>
          <w:lang w:val="hr-HR"/>
        </w:rPr>
        <w:t xml:space="preserve">rodaju poslovnih </w:t>
      </w:r>
      <w:r w:rsidR="00ED13AB" w:rsidRPr="00EC382B">
        <w:rPr>
          <w:rFonts w:cstheme="minorHAnsi"/>
          <w:bCs/>
          <w:lang w:val="hr-HR"/>
        </w:rPr>
        <w:t xml:space="preserve">udjela dok </w:t>
      </w:r>
      <w:r w:rsidR="00BA23D6" w:rsidRPr="00EC382B">
        <w:rPr>
          <w:rFonts w:cstheme="minorHAnsi"/>
          <w:bCs/>
          <w:lang w:val="hr-HR"/>
        </w:rPr>
        <w:t xml:space="preserve">odluku </w:t>
      </w:r>
      <w:r w:rsidR="001F6441" w:rsidRPr="00EC382B">
        <w:rPr>
          <w:rFonts w:cstheme="minorHAnsi"/>
          <w:bCs/>
          <w:lang w:val="hr-HR"/>
        </w:rPr>
        <w:t xml:space="preserve">o </w:t>
      </w:r>
      <w:r w:rsidR="00BA23D6" w:rsidRPr="00EC382B">
        <w:rPr>
          <w:rFonts w:cstheme="minorHAnsi"/>
          <w:bCs/>
          <w:lang w:val="hr-HR"/>
        </w:rPr>
        <w:t>o</w:t>
      </w:r>
      <w:r w:rsidR="002C7079" w:rsidRPr="00EC382B">
        <w:rPr>
          <w:rFonts w:cstheme="minorHAnsi"/>
          <w:bCs/>
          <w:lang w:val="hr-HR"/>
        </w:rPr>
        <w:t>dabiru najpovoljnijeg ponuditelja</w:t>
      </w:r>
      <w:r w:rsidR="00B63F02" w:rsidRPr="00EC382B">
        <w:rPr>
          <w:rFonts w:cstheme="minorHAnsi"/>
          <w:bCs/>
          <w:lang w:val="hr-HR"/>
        </w:rPr>
        <w:t xml:space="preserve">/poništenju </w:t>
      </w:r>
      <w:r w:rsidR="00DE6121" w:rsidRPr="00EC382B">
        <w:rPr>
          <w:rFonts w:cstheme="minorHAnsi"/>
          <w:bCs/>
          <w:lang w:val="hr-HR"/>
        </w:rPr>
        <w:t>javnog poziva</w:t>
      </w:r>
      <w:r w:rsidR="00ED13AB" w:rsidRPr="00EC382B">
        <w:rPr>
          <w:rFonts w:cstheme="minorHAnsi"/>
          <w:bCs/>
          <w:lang w:val="hr-HR"/>
        </w:rPr>
        <w:t xml:space="preserve"> te ugovor o prodaji i prijenosu poslovnih udjela</w:t>
      </w:r>
      <w:r w:rsidR="00DE6121" w:rsidRPr="00EC382B">
        <w:rPr>
          <w:rFonts w:cstheme="minorHAnsi"/>
          <w:bCs/>
          <w:lang w:val="hr-HR"/>
        </w:rPr>
        <w:t xml:space="preserve"> donosi</w:t>
      </w:r>
      <w:r w:rsidR="0069181D" w:rsidRPr="00EC382B">
        <w:rPr>
          <w:rFonts w:cstheme="minorHAnsi"/>
          <w:bCs/>
          <w:lang w:val="hr-HR"/>
        </w:rPr>
        <w:t xml:space="preserve">/potpisuje svaki pojedini </w:t>
      </w:r>
      <w:r w:rsidR="0079118E" w:rsidRPr="00EC382B">
        <w:rPr>
          <w:rFonts w:cstheme="minorHAnsi"/>
          <w:bCs/>
          <w:lang w:val="hr-HR"/>
        </w:rPr>
        <w:t>P</w:t>
      </w:r>
      <w:r w:rsidR="0069181D" w:rsidRPr="00EC382B">
        <w:rPr>
          <w:rFonts w:cstheme="minorHAnsi"/>
          <w:bCs/>
          <w:lang w:val="hr-HR"/>
        </w:rPr>
        <w:t xml:space="preserve">rodavatelj. </w:t>
      </w:r>
    </w:p>
    <w:p w:rsidR="00C94062" w:rsidRPr="00EC382B" w:rsidRDefault="00C94062" w:rsidP="00C94062">
      <w:pPr>
        <w:shd w:val="clear" w:color="auto" w:fill="FFFFFF"/>
        <w:spacing w:after="150" w:line="336" w:lineRule="atLeast"/>
        <w:rPr>
          <w:rFonts w:cstheme="minorHAnsi"/>
          <w:lang w:val="hr-HR"/>
        </w:rPr>
      </w:pPr>
      <w:r w:rsidRPr="00EC382B">
        <w:rPr>
          <w:rFonts w:cstheme="minorHAnsi"/>
          <w:b/>
          <w:bCs/>
          <w:lang w:val="hr-HR"/>
        </w:rPr>
        <w:lastRenderedPageBreak/>
        <w:t xml:space="preserve">III. </w:t>
      </w:r>
      <w:r w:rsidR="002C7079" w:rsidRPr="00EC382B">
        <w:rPr>
          <w:rFonts w:cstheme="minorHAnsi"/>
          <w:b/>
          <w:bCs/>
          <w:lang w:val="hr-HR"/>
        </w:rPr>
        <w:t>PREDMET PRODAJE</w:t>
      </w:r>
    </w:p>
    <w:p w:rsidR="00C94062" w:rsidRPr="00EC382B" w:rsidRDefault="002C7079" w:rsidP="00C94062">
      <w:pPr>
        <w:shd w:val="clear" w:color="auto" w:fill="FFFFFF"/>
        <w:spacing w:after="150" w:line="336" w:lineRule="atLeast"/>
        <w:jc w:val="both"/>
        <w:rPr>
          <w:rFonts w:cstheme="minorHAnsi"/>
          <w:lang w:val="hr-HR"/>
        </w:rPr>
      </w:pPr>
      <w:r w:rsidRPr="00EC382B">
        <w:rPr>
          <w:rFonts w:cstheme="minorHAnsi"/>
          <w:lang w:val="hr-HR"/>
        </w:rPr>
        <w:t>Županija</w:t>
      </w:r>
      <w:r w:rsidR="00C94062" w:rsidRPr="00EC382B">
        <w:rPr>
          <w:rFonts w:cstheme="minorHAnsi"/>
          <w:lang w:val="hr-HR"/>
        </w:rPr>
        <w:t xml:space="preserve"> prodaje:</w:t>
      </w:r>
    </w:p>
    <w:p w:rsidR="00C94062" w:rsidRPr="00EC382B" w:rsidRDefault="00387596" w:rsidP="00C9406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cstheme="minorHAnsi"/>
          <w:lang w:val="hr-HR"/>
        </w:rPr>
      </w:pPr>
      <w:r w:rsidRPr="00EC382B">
        <w:rPr>
          <w:rFonts w:cstheme="minorHAnsi"/>
          <w:lang w:val="hr-HR"/>
        </w:rPr>
        <w:t xml:space="preserve">poslovni udjel </w:t>
      </w:r>
      <w:r w:rsidR="00554BDB" w:rsidRPr="00EC382B">
        <w:rPr>
          <w:rFonts w:cstheme="minorHAnsi"/>
          <w:lang w:val="hr-HR"/>
        </w:rPr>
        <w:t xml:space="preserve">u </w:t>
      </w:r>
      <w:r w:rsidR="00C94062" w:rsidRPr="00EC382B">
        <w:rPr>
          <w:rFonts w:cstheme="minorHAnsi"/>
          <w:lang w:val="hr-HR"/>
        </w:rPr>
        <w:t xml:space="preserve">trgovačkom društvu </w:t>
      </w:r>
      <w:r w:rsidR="002C7079" w:rsidRPr="00EC382B">
        <w:rPr>
          <w:rFonts w:cstheme="minorHAnsi"/>
          <w:bCs/>
          <w:lang w:val="hr-HR"/>
        </w:rPr>
        <w:t>GEOTERMALNI IZVORI d.o.o</w:t>
      </w:r>
      <w:r w:rsidRPr="00EC382B">
        <w:rPr>
          <w:rFonts w:cstheme="minorHAnsi"/>
          <w:bCs/>
          <w:lang w:val="hr-HR"/>
        </w:rPr>
        <w:t xml:space="preserve"> pod rednim brojem 5 (pet),</w:t>
      </w:r>
      <w:r w:rsidRPr="00EC382B">
        <w:rPr>
          <w:rFonts w:cstheme="minorHAnsi"/>
          <w:bCs/>
          <w:color w:val="C00000"/>
          <w:lang w:val="hr-HR"/>
        </w:rPr>
        <w:t xml:space="preserve"> </w:t>
      </w:r>
      <w:r w:rsidRPr="00EC382B">
        <w:rPr>
          <w:rFonts w:cstheme="minorHAnsi"/>
          <w:bCs/>
          <w:lang w:val="hr-HR"/>
        </w:rPr>
        <w:t xml:space="preserve"> </w:t>
      </w:r>
      <w:r w:rsidR="002C7079" w:rsidRPr="00EC382B">
        <w:rPr>
          <w:rFonts w:cstheme="minorHAnsi"/>
          <w:lang w:val="hr-HR"/>
        </w:rPr>
        <w:t xml:space="preserve"> </w:t>
      </w:r>
      <w:r w:rsidRPr="00EC382B">
        <w:rPr>
          <w:rFonts w:cstheme="minorHAnsi"/>
          <w:lang w:val="hr-HR"/>
        </w:rPr>
        <w:t>nominalnog</w:t>
      </w:r>
      <w:r w:rsidR="00C94062" w:rsidRPr="00EC382B">
        <w:rPr>
          <w:rFonts w:cstheme="minorHAnsi"/>
          <w:lang w:val="hr-HR"/>
        </w:rPr>
        <w:t xml:space="preserve"> iznos</w:t>
      </w:r>
      <w:r w:rsidRPr="00EC382B">
        <w:rPr>
          <w:rFonts w:cstheme="minorHAnsi"/>
          <w:lang w:val="hr-HR"/>
        </w:rPr>
        <w:t xml:space="preserve">a </w:t>
      </w:r>
      <w:r w:rsidR="002C7079" w:rsidRPr="00EC382B">
        <w:rPr>
          <w:rFonts w:cstheme="minorHAnsi"/>
          <w:bCs/>
          <w:lang w:val="hr-HR"/>
        </w:rPr>
        <w:t>2.380,00 eura</w:t>
      </w:r>
      <w:r w:rsidR="00EC0005" w:rsidRPr="00EC382B">
        <w:rPr>
          <w:rFonts w:cstheme="minorHAnsi"/>
          <w:lang w:val="hr-HR"/>
        </w:rPr>
        <w:t xml:space="preserve">, </w:t>
      </w:r>
      <w:r w:rsidRPr="00EC382B">
        <w:rPr>
          <w:rFonts w:cstheme="minorHAnsi"/>
          <w:lang w:val="hr-HR"/>
        </w:rPr>
        <w:t xml:space="preserve">a </w:t>
      </w:r>
      <w:r w:rsidR="00B63F02" w:rsidRPr="00EC382B">
        <w:rPr>
          <w:rFonts w:cstheme="minorHAnsi"/>
          <w:lang w:val="hr-HR"/>
        </w:rPr>
        <w:t>koji predstavlja 44,91</w:t>
      </w:r>
      <w:r w:rsidR="00067FFB" w:rsidRPr="00EC382B">
        <w:rPr>
          <w:rFonts w:cstheme="minorHAnsi"/>
          <w:lang w:val="hr-HR"/>
        </w:rPr>
        <w:t xml:space="preserve"> </w:t>
      </w:r>
      <w:r w:rsidR="002C7079" w:rsidRPr="00EC382B">
        <w:rPr>
          <w:rFonts w:cstheme="minorHAnsi"/>
          <w:lang w:val="hr-HR"/>
        </w:rPr>
        <w:t xml:space="preserve">% temeljnog kapitala Društva. </w:t>
      </w:r>
    </w:p>
    <w:p w:rsidR="002C7079" w:rsidRPr="00EC382B" w:rsidRDefault="002C7079" w:rsidP="002C7079">
      <w:pPr>
        <w:shd w:val="clear" w:color="auto" w:fill="FFFFFF"/>
        <w:spacing w:after="150" w:line="336" w:lineRule="atLeast"/>
        <w:jc w:val="both"/>
        <w:rPr>
          <w:rFonts w:cstheme="minorHAnsi"/>
          <w:lang w:val="hr-HR"/>
        </w:rPr>
      </w:pPr>
      <w:r w:rsidRPr="00EC382B">
        <w:rPr>
          <w:rFonts w:cstheme="minorHAnsi"/>
          <w:lang w:val="hr-HR"/>
        </w:rPr>
        <w:t>Općina prodaje:</w:t>
      </w:r>
    </w:p>
    <w:p w:rsidR="00E23844" w:rsidRPr="00EC382B" w:rsidRDefault="002C7079" w:rsidP="008B3DB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cstheme="minorHAnsi"/>
          <w:lang w:val="hr-HR"/>
        </w:rPr>
      </w:pPr>
      <w:r w:rsidRPr="00EC382B">
        <w:rPr>
          <w:rFonts w:cstheme="minorHAnsi"/>
          <w:lang w:val="hr-HR"/>
        </w:rPr>
        <w:t xml:space="preserve">poslovni udjel u trgovačkom društvu </w:t>
      </w:r>
      <w:r w:rsidRPr="00EC382B">
        <w:rPr>
          <w:rFonts w:cstheme="minorHAnsi"/>
          <w:bCs/>
          <w:lang w:val="hr-HR"/>
        </w:rPr>
        <w:t>GEOTERMALNI IZVORI d.o.o</w:t>
      </w:r>
      <w:r w:rsidRPr="00EC382B">
        <w:rPr>
          <w:rFonts w:cstheme="minorHAnsi"/>
          <w:lang w:val="hr-HR"/>
        </w:rPr>
        <w:t xml:space="preserve"> </w:t>
      </w:r>
      <w:r w:rsidR="00387596" w:rsidRPr="00EC382B">
        <w:rPr>
          <w:rFonts w:cstheme="minorHAnsi"/>
          <w:lang w:val="hr-HR"/>
        </w:rPr>
        <w:t xml:space="preserve">pod rednim brojem 7 (sedam), nominalnog iznosa </w:t>
      </w:r>
      <w:r w:rsidRPr="00EC382B">
        <w:rPr>
          <w:rFonts w:cstheme="minorHAnsi"/>
          <w:bCs/>
          <w:lang w:val="hr-HR"/>
        </w:rPr>
        <w:t>2.380,00 eura</w:t>
      </w:r>
      <w:r w:rsidR="00222DB2" w:rsidRPr="00EC382B">
        <w:rPr>
          <w:rFonts w:cstheme="minorHAnsi"/>
          <w:lang w:val="hr-HR"/>
        </w:rPr>
        <w:t xml:space="preserve">, </w:t>
      </w:r>
      <w:r w:rsidR="00387596" w:rsidRPr="00EC382B">
        <w:rPr>
          <w:rFonts w:cstheme="minorHAnsi"/>
          <w:lang w:val="hr-HR"/>
        </w:rPr>
        <w:t xml:space="preserve">a </w:t>
      </w:r>
      <w:r w:rsidRPr="00EC382B">
        <w:rPr>
          <w:rFonts w:cstheme="minorHAnsi"/>
          <w:lang w:val="hr-HR"/>
        </w:rPr>
        <w:t>koji predstavlja 4</w:t>
      </w:r>
      <w:r w:rsidR="00B63F02" w:rsidRPr="00EC382B">
        <w:rPr>
          <w:rFonts w:cstheme="minorHAnsi"/>
          <w:lang w:val="hr-HR"/>
        </w:rPr>
        <w:t>4,91</w:t>
      </w:r>
      <w:r w:rsidR="00067FFB" w:rsidRPr="00EC382B">
        <w:rPr>
          <w:rFonts w:cstheme="minorHAnsi"/>
          <w:lang w:val="hr-HR"/>
        </w:rPr>
        <w:t xml:space="preserve"> </w:t>
      </w:r>
      <w:r w:rsidRPr="00EC382B">
        <w:rPr>
          <w:rFonts w:cstheme="minorHAnsi"/>
          <w:lang w:val="hr-HR"/>
        </w:rPr>
        <w:t xml:space="preserve">% temeljnog kapitala Društva. </w:t>
      </w:r>
      <w:r w:rsidR="006E12F9" w:rsidRPr="00EC382B">
        <w:rPr>
          <w:rFonts w:cstheme="minorHAnsi"/>
          <w:lang w:val="hr-HR"/>
        </w:rPr>
        <w:tab/>
      </w:r>
    </w:p>
    <w:p w:rsidR="006E12F9" w:rsidRPr="00EC382B" w:rsidRDefault="006E12F9" w:rsidP="006E12F9">
      <w:p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cstheme="minorHAnsi"/>
          <w:lang w:val="hr-HR"/>
        </w:rPr>
      </w:pPr>
      <w:r w:rsidRPr="00EC382B">
        <w:rPr>
          <w:rFonts w:cstheme="minorHAnsi"/>
          <w:lang w:val="hr-HR"/>
        </w:rPr>
        <w:t>(dalje u tekstu: Poslovni udjeli)</w:t>
      </w:r>
    </w:p>
    <w:p w:rsidR="008B3DBE" w:rsidRPr="00EC382B" w:rsidRDefault="00E23844" w:rsidP="008B3DBE">
      <w:pPr>
        <w:jc w:val="both"/>
        <w:rPr>
          <w:rFonts w:cstheme="minorHAnsi"/>
          <w:b/>
          <w:lang w:val="hr-HR"/>
        </w:rPr>
      </w:pPr>
      <w:r w:rsidRPr="00EC382B">
        <w:rPr>
          <w:rFonts w:cstheme="minorHAnsi"/>
          <w:b/>
          <w:lang w:val="hr-HR"/>
        </w:rPr>
        <w:t>IV</w:t>
      </w:r>
      <w:r w:rsidR="008B3DBE" w:rsidRPr="00EC382B">
        <w:rPr>
          <w:rFonts w:cstheme="minorHAnsi"/>
          <w:b/>
          <w:lang w:val="hr-HR"/>
        </w:rPr>
        <w:t xml:space="preserve">. POČETNA CIJENA </w:t>
      </w:r>
    </w:p>
    <w:p w:rsidR="00E23844" w:rsidRPr="00EC382B" w:rsidRDefault="008B3DBE" w:rsidP="008B3DBE">
      <w:pPr>
        <w:jc w:val="both"/>
        <w:rPr>
          <w:rFonts w:cstheme="minorHAnsi"/>
          <w:lang w:val="hr-HR"/>
        </w:rPr>
      </w:pPr>
      <w:r w:rsidRPr="00EC382B">
        <w:rPr>
          <w:rFonts w:cstheme="minorHAnsi"/>
          <w:lang w:val="hr-HR"/>
        </w:rPr>
        <w:t>Početna prodajna cijena</w:t>
      </w:r>
      <w:r w:rsidR="00E23844" w:rsidRPr="00EC382B">
        <w:rPr>
          <w:rFonts w:cstheme="minorHAnsi"/>
          <w:lang w:val="hr-HR"/>
        </w:rPr>
        <w:t xml:space="preserve"> </w:t>
      </w:r>
      <w:r w:rsidR="004F666E" w:rsidRPr="00EC382B">
        <w:rPr>
          <w:rFonts w:cstheme="minorHAnsi"/>
          <w:lang w:val="hr-HR"/>
        </w:rPr>
        <w:t>za o</w:t>
      </w:r>
      <w:r w:rsidR="006E12F9" w:rsidRPr="00EC382B">
        <w:rPr>
          <w:rFonts w:cstheme="minorHAnsi"/>
          <w:lang w:val="hr-HR"/>
        </w:rPr>
        <w:t>ba P</w:t>
      </w:r>
      <w:r w:rsidR="00B63F02" w:rsidRPr="00EC382B">
        <w:rPr>
          <w:rFonts w:cstheme="minorHAnsi"/>
          <w:lang w:val="hr-HR"/>
        </w:rPr>
        <w:t>oslovna udjela iznosi 898.020,00 eura</w:t>
      </w:r>
      <w:r w:rsidR="004F666E" w:rsidRPr="00EC382B">
        <w:rPr>
          <w:rFonts w:cstheme="minorHAnsi"/>
          <w:lang w:val="hr-HR"/>
        </w:rPr>
        <w:t>.</w:t>
      </w:r>
    </w:p>
    <w:p w:rsidR="008B3DBE" w:rsidRPr="00EC382B" w:rsidRDefault="008B3DBE" w:rsidP="008B3DBE">
      <w:pPr>
        <w:jc w:val="both"/>
        <w:rPr>
          <w:rFonts w:cstheme="minorHAnsi"/>
          <w:lang w:val="hr-HR"/>
        </w:rPr>
      </w:pPr>
      <w:r w:rsidRPr="00EC382B">
        <w:rPr>
          <w:rFonts w:cstheme="minorHAnsi"/>
          <w:lang w:val="hr-HR"/>
        </w:rPr>
        <w:t>Ponuđena cijena mora biti jednaka ili veća od početne cijene.</w:t>
      </w:r>
    </w:p>
    <w:p w:rsidR="00E23844" w:rsidRPr="00EC382B" w:rsidRDefault="004F666E" w:rsidP="00E23844">
      <w:pPr>
        <w:shd w:val="clear" w:color="auto" w:fill="FFFFFF"/>
        <w:spacing w:after="150" w:line="336" w:lineRule="atLeast"/>
        <w:rPr>
          <w:rFonts w:cstheme="minorHAnsi"/>
          <w:lang w:val="hr-HR"/>
        </w:rPr>
      </w:pPr>
      <w:r w:rsidRPr="00EC382B">
        <w:rPr>
          <w:rFonts w:cstheme="minorHAnsi"/>
          <w:b/>
          <w:bCs/>
          <w:lang w:val="hr-HR"/>
        </w:rPr>
        <w:t>V. UVJETI KUPNJE</w:t>
      </w:r>
    </w:p>
    <w:p w:rsidR="00A2660D" w:rsidRPr="00EC382B" w:rsidRDefault="006E12F9" w:rsidP="00A2660D">
      <w:pPr>
        <w:shd w:val="clear" w:color="auto" w:fill="FFFFFF"/>
        <w:spacing w:after="150" w:line="336" w:lineRule="atLeast"/>
        <w:jc w:val="both"/>
        <w:rPr>
          <w:rFonts w:cstheme="minorHAnsi"/>
          <w:lang w:val="hr-HR"/>
        </w:rPr>
      </w:pPr>
      <w:r w:rsidRPr="00EC382B">
        <w:rPr>
          <w:rFonts w:cstheme="minorHAnsi"/>
          <w:lang w:val="hr-HR"/>
        </w:rPr>
        <w:t>Poslovni udjeli prodat će se isključivo</w:t>
      </w:r>
      <w:r w:rsidR="00E23844" w:rsidRPr="00EC382B">
        <w:rPr>
          <w:rFonts w:cstheme="minorHAnsi"/>
          <w:lang w:val="hr-HR"/>
        </w:rPr>
        <w:t xml:space="preserve"> potencijalni</w:t>
      </w:r>
      <w:r w:rsidR="004F666E" w:rsidRPr="00EC382B">
        <w:rPr>
          <w:rFonts w:cstheme="minorHAnsi"/>
          <w:lang w:val="hr-HR"/>
        </w:rPr>
        <w:t>m kupcima koji</w:t>
      </w:r>
      <w:r w:rsidR="00E23844" w:rsidRPr="00EC382B">
        <w:rPr>
          <w:rFonts w:cstheme="minorHAnsi"/>
          <w:lang w:val="hr-HR"/>
        </w:rPr>
        <w:t xml:space="preserve"> iskažu interes za kupnju </w:t>
      </w:r>
      <w:r w:rsidR="00E23844" w:rsidRPr="00EC382B">
        <w:rPr>
          <w:rFonts w:cstheme="minorHAnsi"/>
          <w:u w:val="single"/>
          <w:lang w:val="hr-HR"/>
        </w:rPr>
        <w:t>oba poslovna udjela</w:t>
      </w:r>
      <w:r w:rsidR="00E23844" w:rsidRPr="00EC382B">
        <w:rPr>
          <w:rFonts w:cstheme="minorHAnsi"/>
          <w:lang w:val="hr-HR"/>
        </w:rPr>
        <w:t xml:space="preserve"> i </w:t>
      </w:r>
      <w:r w:rsidRPr="00EC382B">
        <w:rPr>
          <w:rFonts w:cstheme="minorHAnsi"/>
          <w:lang w:val="hr-HR"/>
        </w:rPr>
        <w:t xml:space="preserve">koji </w:t>
      </w:r>
      <w:r w:rsidR="00E23844" w:rsidRPr="00EC382B">
        <w:rPr>
          <w:rFonts w:cstheme="minorHAnsi"/>
          <w:lang w:val="hr-HR"/>
        </w:rPr>
        <w:t xml:space="preserve">dostave obvezujuću ponudu za kupnju istih. </w:t>
      </w:r>
    </w:p>
    <w:p w:rsidR="00A2660D" w:rsidRPr="00EC382B" w:rsidRDefault="00B63F02" w:rsidP="00A2660D">
      <w:pPr>
        <w:shd w:val="clear" w:color="auto" w:fill="FFFFFF"/>
        <w:spacing w:after="150" w:line="336" w:lineRule="atLeast"/>
        <w:jc w:val="both"/>
        <w:rPr>
          <w:rFonts w:cstheme="minorHAnsi"/>
          <w:lang w:val="hr-HR"/>
        </w:rPr>
      </w:pPr>
      <w:r w:rsidRPr="00EC382B">
        <w:rPr>
          <w:rFonts w:cstheme="minorHAnsi"/>
          <w:lang w:val="hr-HR"/>
        </w:rPr>
        <w:t>U ponudi se iskazuje jedna kupoprodajna</w:t>
      </w:r>
      <w:r w:rsidR="00EC382B">
        <w:rPr>
          <w:rFonts w:cstheme="minorHAnsi"/>
          <w:lang w:val="hr-HR"/>
        </w:rPr>
        <w:t xml:space="preserve"> cijena</w:t>
      </w:r>
      <w:r w:rsidR="004F666E" w:rsidRPr="00EC382B">
        <w:rPr>
          <w:rFonts w:cstheme="minorHAnsi"/>
          <w:lang w:val="hr-HR"/>
        </w:rPr>
        <w:t xml:space="preserve"> za oba poslovna udjela</w:t>
      </w:r>
      <w:r w:rsidRPr="00EC382B">
        <w:rPr>
          <w:rFonts w:cstheme="minorHAnsi"/>
          <w:lang w:val="hr-HR"/>
        </w:rPr>
        <w:t>.</w:t>
      </w:r>
    </w:p>
    <w:p w:rsidR="00864278" w:rsidRPr="00EC382B" w:rsidRDefault="00864278" w:rsidP="00A2660D">
      <w:pPr>
        <w:shd w:val="clear" w:color="auto" w:fill="FFFFFF"/>
        <w:spacing w:after="150" w:line="336" w:lineRule="atLeast"/>
        <w:jc w:val="both"/>
        <w:rPr>
          <w:rFonts w:cstheme="minorHAnsi"/>
          <w:lang w:val="hr-HR"/>
        </w:rPr>
      </w:pPr>
      <w:r w:rsidRPr="00EC382B">
        <w:rPr>
          <w:rFonts w:cstheme="minorHAnsi"/>
        </w:rPr>
        <w:t>Ponudu može podnijeti samo jedan ponuditelj, nisu dozvoljene zajedničke ponude</w:t>
      </w:r>
      <w:r w:rsidR="00314E61" w:rsidRPr="00EC382B">
        <w:rPr>
          <w:rFonts w:cstheme="minorHAnsi"/>
        </w:rPr>
        <w:t>.</w:t>
      </w:r>
    </w:p>
    <w:p w:rsidR="008A7AAA" w:rsidRPr="00EC382B" w:rsidRDefault="008A7AAA" w:rsidP="008B3DBE">
      <w:pPr>
        <w:jc w:val="both"/>
        <w:rPr>
          <w:rFonts w:cstheme="minorHAnsi"/>
          <w:b/>
          <w:lang w:val="hr-HR"/>
        </w:rPr>
      </w:pPr>
    </w:p>
    <w:p w:rsidR="008B3DBE" w:rsidRPr="00EC382B" w:rsidRDefault="005862E5" w:rsidP="008B3DBE">
      <w:pPr>
        <w:jc w:val="both"/>
        <w:rPr>
          <w:rFonts w:cstheme="minorHAnsi"/>
          <w:b/>
          <w:lang w:val="hr-HR"/>
        </w:rPr>
      </w:pPr>
      <w:r w:rsidRPr="00EC382B">
        <w:rPr>
          <w:rFonts w:cstheme="minorHAnsi"/>
          <w:b/>
          <w:lang w:val="hr-HR"/>
        </w:rPr>
        <w:t>V</w:t>
      </w:r>
      <w:r w:rsidR="008B3DBE" w:rsidRPr="00EC382B">
        <w:rPr>
          <w:rFonts w:cstheme="minorHAnsi"/>
          <w:b/>
          <w:lang w:val="hr-HR"/>
        </w:rPr>
        <w:t xml:space="preserve">I. PONUDA </w:t>
      </w:r>
    </w:p>
    <w:p w:rsidR="009320C6" w:rsidRPr="00EC382B" w:rsidRDefault="008B3DBE" w:rsidP="008B3DBE">
      <w:pPr>
        <w:jc w:val="both"/>
        <w:rPr>
          <w:rFonts w:cstheme="minorHAnsi"/>
          <w:b/>
          <w:lang w:val="hr-HR"/>
        </w:rPr>
      </w:pPr>
      <w:r w:rsidRPr="00EC382B">
        <w:rPr>
          <w:rFonts w:cstheme="minorHAnsi"/>
          <w:lang w:val="hr-HR"/>
        </w:rPr>
        <w:t>Ponudu za kupnju Poslovnog udjela može podnijeti bilo koja zainteresirana fizička ili pravna osoba</w:t>
      </w:r>
      <w:r w:rsidR="009320C6" w:rsidRPr="00EC382B">
        <w:rPr>
          <w:rFonts w:cstheme="minorHAnsi"/>
          <w:lang w:val="hr-HR"/>
        </w:rPr>
        <w:t xml:space="preserve"> u pisanom obliku na hrvatskom jeziku i latiničnom pismu</w:t>
      </w:r>
      <w:r w:rsidR="007911AC" w:rsidRPr="00EC382B">
        <w:rPr>
          <w:rFonts w:cstheme="minorHAnsi"/>
          <w:b/>
          <w:lang w:val="hr-HR"/>
        </w:rPr>
        <w:t xml:space="preserve"> </w:t>
      </w:r>
      <w:r w:rsidR="007911AC" w:rsidRPr="00EC382B">
        <w:rPr>
          <w:rFonts w:cstheme="minorHAnsi"/>
          <w:lang w:val="hr-HR"/>
        </w:rPr>
        <w:t>(u slučaju dostave dokumenata na stranom jeziku isti moraju</w:t>
      </w:r>
      <w:r w:rsidR="00E729C8">
        <w:rPr>
          <w:rFonts w:cstheme="minorHAnsi"/>
          <w:lang w:val="hr-HR"/>
        </w:rPr>
        <w:t xml:space="preserve"> biti</w:t>
      </w:r>
      <w:r w:rsidR="007911AC" w:rsidRPr="00EC382B">
        <w:rPr>
          <w:rFonts w:cstheme="minorHAnsi"/>
          <w:lang w:val="hr-HR"/>
        </w:rPr>
        <w:t xml:space="preserve"> priloženi s ovjerenim prijevodom sudskog tumača na hrvatski jezik).</w:t>
      </w:r>
    </w:p>
    <w:p w:rsidR="008B3DBE" w:rsidRPr="00EC382B" w:rsidRDefault="008B3DBE" w:rsidP="008B3DBE">
      <w:pPr>
        <w:jc w:val="both"/>
        <w:rPr>
          <w:rFonts w:cstheme="minorHAnsi"/>
          <w:lang w:val="hr-HR"/>
        </w:rPr>
      </w:pPr>
      <w:r w:rsidRPr="00EC382B">
        <w:rPr>
          <w:rFonts w:cstheme="minorHAnsi"/>
          <w:lang w:val="hr-HR"/>
        </w:rPr>
        <w:t xml:space="preserve"> Ponuda mora sadržavati najmanje: </w:t>
      </w:r>
    </w:p>
    <w:p w:rsidR="008B3DBE" w:rsidRPr="00EC382B" w:rsidRDefault="00F54469" w:rsidP="008B3DBE">
      <w:pPr>
        <w:pStyle w:val="Odlomakpopisa"/>
        <w:numPr>
          <w:ilvl w:val="0"/>
          <w:numId w:val="2"/>
        </w:numPr>
        <w:jc w:val="both"/>
        <w:rPr>
          <w:rFonts w:cstheme="minorHAnsi"/>
          <w:lang w:val="hr-HR"/>
        </w:rPr>
      </w:pPr>
      <w:r w:rsidRPr="00EC382B">
        <w:rPr>
          <w:rFonts w:cstheme="minorHAnsi"/>
          <w:lang w:val="hr-HR"/>
        </w:rPr>
        <w:t>I</w:t>
      </w:r>
      <w:r w:rsidR="008B3DBE" w:rsidRPr="00EC382B">
        <w:rPr>
          <w:rFonts w:cstheme="minorHAnsi"/>
          <w:lang w:val="hr-HR"/>
        </w:rPr>
        <w:t>me i prezime, adresu te OIB ponuditelja (ako je fizička osoba) odnosno naziv, sjedište i OIB ponuditelja (ako je pravna osoba),</w:t>
      </w:r>
      <w:r w:rsidR="00087F36" w:rsidRPr="00EC382B">
        <w:rPr>
          <w:rFonts w:cstheme="minorHAnsi"/>
          <w:lang w:val="hr-HR"/>
        </w:rPr>
        <w:t xml:space="preserve"> broj računa (za povrat jamstva),</w:t>
      </w:r>
      <w:r w:rsidR="008B3DBE" w:rsidRPr="00EC382B">
        <w:rPr>
          <w:rFonts w:cstheme="minorHAnsi"/>
          <w:lang w:val="hr-HR"/>
        </w:rPr>
        <w:t xml:space="preserve"> broj telefona, e-mail adresu, </w:t>
      </w:r>
    </w:p>
    <w:p w:rsidR="00F4423A" w:rsidRPr="00EC382B" w:rsidRDefault="00F4423A" w:rsidP="00F4423A">
      <w:pPr>
        <w:pStyle w:val="Odlomakpopisa"/>
        <w:jc w:val="both"/>
        <w:rPr>
          <w:rFonts w:cstheme="minorHAnsi"/>
          <w:lang w:val="hr-HR"/>
        </w:rPr>
      </w:pPr>
    </w:p>
    <w:p w:rsidR="00050360" w:rsidRPr="00EC382B" w:rsidRDefault="00F54469" w:rsidP="008B3DBE">
      <w:pPr>
        <w:pStyle w:val="Odlomakpopisa"/>
        <w:numPr>
          <w:ilvl w:val="0"/>
          <w:numId w:val="2"/>
        </w:numPr>
        <w:jc w:val="both"/>
        <w:rPr>
          <w:rFonts w:cstheme="minorHAnsi"/>
          <w:lang w:val="hr-HR"/>
        </w:rPr>
      </w:pPr>
      <w:r w:rsidRPr="00EC382B">
        <w:rPr>
          <w:rFonts w:cstheme="minorHAnsi"/>
          <w:lang w:val="hr-HR"/>
        </w:rPr>
        <w:t>P</w:t>
      </w:r>
      <w:r w:rsidR="00050360" w:rsidRPr="00EC382B">
        <w:rPr>
          <w:rFonts w:cstheme="minorHAnsi"/>
          <w:lang w:val="hr-HR"/>
        </w:rPr>
        <w:t>onuđeni iznos kupoprodajne cijene (brojkom i slovima) u eurima</w:t>
      </w:r>
      <w:r w:rsidR="00EC0005" w:rsidRPr="00EC382B">
        <w:rPr>
          <w:rFonts w:cstheme="minorHAnsi"/>
          <w:lang w:val="hr-HR"/>
        </w:rPr>
        <w:t>,</w:t>
      </w:r>
    </w:p>
    <w:p w:rsidR="00050360" w:rsidRPr="00EC382B" w:rsidRDefault="00050360" w:rsidP="00050360">
      <w:pPr>
        <w:pStyle w:val="Odlomakpopisa"/>
        <w:jc w:val="both"/>
        <w:rPr>
          <w:rFonts w:cstheme="minorHAnsi"/>
          <w:lang w:val="hr-HR"/>
        </w:rPr>
      </w:pPr>
    </w:p>
    <w:p w:rsidR="00DE6121" w:rsidRPr="00EC382B" w:rsidRDefault="00F54469" w:rsidP="00DE6121">
      <w:pPr>
        <w:pStyle w:val="Odlomakpopisa"/>
        <w:numPr>
          <w:ilvl w:val="0"/>
          <w:numId w:val="2"/>
        </w:numPr>
        <w:jc w:val="both"/>
        <w:rPr>
          <w:rFonts w:cstheme="minorHAnsi"/>
          <w:color w:val="8DB3E2" w:themeColor="text2" w:themeTint="66"/>
          <w:lang w:val="hr-HR"/>
        </w:rPr>
      </w:pPr>
      <w:r w:rsidRPr="00EC382B">
        <w:rPr>
          <w:rFonts w:cstheme="minorHAnsi"/>
          <w:lang w:val="hr-HR"/>
        </w:rPr>
        <w:t>P</w:t>
      </w:r>
      <w:r w:rsidR="008B3DBE" w:rsidRPr="00EC382B">
        <w:rPr>
          <w:rFonts w:cstheme="minorHAnsi"/>
          <w:lang w:val="hr-HR"/>
        </w:rPr>
        <w:t>resliku važeće osobne iskaznice ponuditelja</w:t>
      </w:r>
      <w:r w:rsidR="00E80910" w:rsidRPr="00EC382B">
        <w:rPr>
          <w:rFonts w:cstheme="minorHAnsi"/>
          <w:lang w:val="hr-HR"/>
        </w:rPr>
        <w:t xml:space="preserve"> ili </w:t>
      </w:r>
      <w:r w:rsidR="005862E5" w:rsidRPr="00EC382B">
        <w:rPr>
          <w:rFonts w:cstheme="minorHAnsi"/>
          <w:lang w:val="hr-HR"/>
        </w:rPr>
        <w:t>odgovarajući identifikacijski dokument države prebivališta</w:t>
      </w:r>
      <w:r w:rsidR="008B3DBE" w:rsidRPr="00EC382B">
        <w:rPr>
          <w:rFonts w:cstheme="minorHAnsi"/>
          <w:lang w:val="hr-HR"/>
        </w:rPr>
        <w:t xml:space="preserve"> (za ponuditelja fizičku osobu), odnosno izvadak iz sudskog registra ili drugog odgovarajućeg registra, ne stariji od 30 dana od objave ovog </w:t>
      </w:r>
      <w:r w:rsidR="00ED13AB" w:rsidRPr="00EC382B">
        <w:rPr>
          <w:rFonts w:cstheme="minorHAnsi"/>
          <w:lang w:val="hr-HR"/>
        </w:rPr>
        <w:t>Javnog poziva</w:t>
      </w:r>
      <w:r w:rsidR="008B3DBE" w:rsidRPr="00EC382B">
        <w:rPr>
          <w:rFonts w:cstheme="minorHAnsi"/>
          <w:lang w:val="hr-HR"/>
        </w:rPr>
        <w:t xml:space="preserve"> (za ponuditelja pravnu </w:t>
      </w:r>
      <w:r w:rsidR="007911AC" w:rsidRPr="00EC382B">
        <w:rPr>
          <w:rFonts w:cstheme="minorHAnsi"/>
          <w:lang w:val="hr-HR"/>
        </w:rPr>
        <w:t xml:space="preserve">osobu). </w:t>
      </w:r>
    </w:p>
    <w:p w:rsidR="008B3DBE" w:rsidRPr="00EC382B" w:rsidRDefault="008B3DBE" w:rsidP="00DE6121">
      <w:pPr>
        <w:pStyle w:val="Odlomakpopisa"/>
        <w:jc w:val="both"/>
        <w:rPr>
          <w:rFonts w:cstheme="minorHAnsi"/>
          <w:lang w:val="hr-HR"/>
        </w:rPr>
      </w:pPr>
    </w:p>
    <w:p w:rsidR="00050360" w:rsidRPr="00EC382B" w:rsidRDefault="008A7AAA" w:rsidP="00050360">
      <w:pPr>
        <w:numPr>
          <w:ilvl w:val="0"/>
          <w:numId w:val="2"/>
        </w:numPr>
        <w:spacing w:after="0" w:line="240" w:lineRule="auto"/>
        <w:jc w:val="both"/>
        <w:rPr>
          <w:rFonts w:cstheme="minorHAnsi"/>
          <w:b/>
          <w:color w:val="231F20"/>
          <w:lang w:val="hr-HR"/>
        </w:rPr>
      </w:pPr>
      <w:r w:rsidRPr="00EC382B">
        <w:rPr>
          <w:rFonts w:cstheme="minorHAnsi"/>
          <w:lang w:val="hr-HR"/>
        </w:rPr>
        <w:lastRenderedPageBreak/>
        <w:t>Potvrdu</w:t>
      </w:r>
      <w:r w:rsidR="00050360" w:rsidRPr="00EC382B">
        <w:rPr>
          <w:rFonts w:cstheme="minorHAnsi"/>
          <w:lang w:val="hr-HR"/>
        </w:rPr>
        <w:t xml:space="preserve"> nadležne Porezne </w:t>
      </w:r>
      <w:r w:rsidR="00EC5297" w:rsidRPr="00EC382B">
        <w:rPr>
          <w:rFonts w:cstheme="minorHAnsi"/>
          <w:lang w:val="hr-HR"/>
        </w:rPr>
        <w:t>uprave, odnosno odgovarajući dok</w:t>
      </w:r>
      <w:r w:rsidR="00050360" w:rsidRPr="00EC382B">
        <w:rPr>
          <w:rFonts w:cstheme="minorHAnsi"/>
          <w:lang w:val="hr-HR"/>
        </w:rPr>
        <w:t>ument zemlje sjedišta/prebivališta</w:t>
      </w:r>
    </w:p>
    <w:p w:rsidR="00E80910" w:rsidRPr="00EC382B" w:rsidRDefault="00050360" w:rsidP="00050360">
      <w:pPr>
        <w:pStyle w:val="Podnoje"/>
        <w:spacing w:after="48"/>
        <w:ind w:left="720"/>
        <w:jc w:val="both"/>
        <w:textAlignment w:val="baseline"/>
        <w:rPr>
          <w:rFonts w:asciiTheme="minorHAnsi" w:hAnsiTheme="minorHAnsi" w:cstheme="minorHAnsi"/>
        </w:rPr>
      </w:pPr>
      <w:r w:rsidRPr="00EC382B">
        <w:rPr>
          <w:rFonts w:asciiTheme="minorHAnsi" w:hAnsiTheme="minorHAnsi" w:cstheme="minorHAnsi"/>
          <w:color w:val="231F20"/>
        </w:rPr>
        <w:t xml:space="preserve">kao </w:t>
      </w:r>
      <w:r w:rsidR="00E80910" w:rsidRPr="00EC382B">
        <w:rPr>
          <w:rFonts w:asciiTheme="minorHAnsi" w:hAnsiTheme="minorHAnsi" w:cstheme="minorHAnsi"/>
          <w:color w:val="231F20"/>
        </w:rPr>
        <w:t>dokaz o plaćanju dospjelih poreznih obveza i obveza za miro</w:t>
      </w:r>
      <w:r w:rsidRPr="00EC382B">
        <w:rPr>
          <w:rFonts w:asciiTheme="minorHAnsi" w:hAnsiTheme="minorHAnsi" w:cstheme="minorHAnsi"/>
          <w:color w:val="231F20"/>
        </w:rPr>
        <w:t>vinsko i zdravstveno osiguranje,</w:t>
      </w:r>
      <w:r w:rsidRPr="00EC382B">
        <w:rPr>
          <w:rFonts w:asciiTheme="minorHAnsi" w:hAnsiTheme="minorHAnsi" w:cstheme="minorHAnsi"/>
        </w:rPr>
        <w:t xml:space="preserve"> ne stariji od 30 dana od objave ovog </w:t>
      </w:r>
      <w:r w:rsidR="00C66AFD" w:rsidRPr="00EC382B">
        <w:rPr>
          <w:rFonts w:asciiTheme="minorHAnsi" w:hAnsiTheme="minorHAnsi" w:cstheme="minorHAnsi"/>
        </w:rPr>
        <w:t>Javnog poziva</w:t>
      </w:r>
      <w:r w:rsidR="00EC0005" w:rsidRPr="00EC382B">
        <w:rPr>
          <w:rFonts w:asciiTheme="minorHAnsi" w:hAnsiTheme="minorHAnsi" w:cstheme="minorHAnsi"/>
        </w:rPr>
        <w:t>,</w:t>
      </w:r>
    </w:p>
    <w:p w:rsidR="00E80910" w:rsidRPr="00EC382B" w:rsidRDefault="00E80910" w:rsidP="00050360">
      <w:pPr>
        <w:spacing w:after="0" w:line="240" w:lineRule="auto"/>
        <w:ind w:left="720"/>
        <w:jc w:val="both"/>
        <w:rPr>
          <w:rFonts w:cstheme="minorHAnsi"/>
          <w:color w:val="000000"/>
          <w:lang w:val="hr-HR"/>
        </w:rPr>
      </w:pPr>
    </w:p>
    <w:p w:rsidR="00F54469" w:rsidRPr="00EC382B" w:rsidRDefault="00BF6938" w:rsidP="00F54469">
      <w:pPr>
        <w:numPr>
          <w:ilvl w:val="0"/>
          <w:numId w:val="2"/>
        </w:numPr>
        <w:spacing w:after="0" w:line="240" w:lineRule="auto"/>
        <w:jc w:val="both"/>
        <w:rPr>
          <w:rFonts w:cstheme="minorHAnsi"/>
          <w:lang w:val="hr-HR"/>
        </w:rPr>
      </w:pPr>
      <w:r w:rsidRPr="00EC382B">
        <w:rPr>
          <w:rFonts w:cstheme="minorHAnsi"/>
          <w:lang w:val="hr-HR"/>
        </w:rPr>
        <w:t>Izjavu</w:t>
      </w:r>
      <w:r w:rsidR="00F54469" w:rsidRPr="00EC382B">
        <w:rPr>
          <w:rFonts w:cstheme="minorHAnsi"/>
          <w:lang w:val="hr-HR"/>
        </w:rPr>
        <w:t xml:space="preserve"> o nepostojanju duga prema Županiji i Općini</w:t>
      </w:r>
      <w:r w:rsidR="00A91935" w:rsidRPr="00EC382B">
        <w:rPr>
          <w:rFonts w:cstheme="minorHAnsi"/>
          <w:lang w:val="hr-HR"/>
        </w:rPr>
        <w:t xml:space="preserve"> (P</w:t>
      </w:r>
      <w:r w:rsidR="008C3332" w:rsidRPr="00EC382B">
        <w:rPr>
          <w:rFonts w:cstheme="minorHAnsi"/>
          <w:lang w:val="hr-HR"/>
        </w:rPr>
        <w:t>rodavatelji će</w:t>
      </w:r>
      <w:r w:rsidR="00A5255A" w:rsidRPr="00EC382B">
        <w:rPr>
          <w:rFonts w:cstheme="minorHAnsi"/>
          <w:lang w:val="hr-HR"/>
        </w:rPr>
        <w:t xml:space="preserve"> sami</w:t>
      </w:r>
      <w:r w:rsidR="008C3332" w:rsidRPr="00EC382B">
        <w:rPr>
          <w:rFonts w:cstheme="minorHAnsi"/>
          <w:lang w:val="hr-HR"/>
        </w:rPr>
        <w:t xml:space="preserve"> utvrditi istinitost)</w:t>
      </w:r>
      <w:r w:rsidR="00B63F02" w:rsidRPr="00EC382B">
        <w:rPr>
          <w:rFonts w:cstheme="minorHAnsi"/>
          <w:lang w:val="hr-HR"/>
        </w:rPr>
        <w:t>,</w:t>
      </w:r>
      <w:r w:rsidR="008C3332" w:rsidRPr="00EC382B">
        <w:rPr>
          <w:rFonts w:cstheme="minorHAnsi"/>
          <w:lang w:val="hr-HR"/>
        </w:rPr>
        <w:t xml:space="preserve"> </w:t>
      </w:r>
    </w:p>
    <w:p w:rsidR="00F54469" w:rsidRPr="00EC382B" w:rsidRDefault="00F54469" w:rsidP="00F54469">
      <w:pPr>
        <w:spacing w:after="0" w:line="240" w:lineRule="auto"/>
        <w:ind w:left="720"/>
        <w:jc w:val="both"/>
        <w:rPr>
          <w:rFonts w:cstheme="minorHAnsi"/>
          <w:color w:val="000000"/>
          <w:lang w:val="hr-HR"/>
        </w:rPr>
      </w:pPr>
    </w:p>
    <w:p w:rsidR="00F54469" w:rsidRPr="00EC382B" w:rsidRDefault="00F54469" w:rsidP="00F54469">
      <w:pPr>
        <w:numPr>
          <w:ilvl w:val="0"/>
          <w:numId w:val="2"/>
        </w:numPr>
        <w:spacing w:after="0" w:line="240" w:lineRule="auto"/>
        <w:jc w:val="both"/>
        <w:rPr>
          <w:rFonts w:cstheme="minorHAnsi"/>
          <w:color w:val="000000"/>
        </w:rPr>
      </w:pPr>
      <w:r w:rsidRPr="00EC382B">
        <w:rPr>
          <w:rFonts w:cstheme="minorHAnsi"/>
          <w:lang w:val="hr-HR"/>
        </w:rPr>
        <w:t xml:space="preserve">Dokaz da nad ponuditeljem pravnom osobom nije </w:t>
      </w:r>
      <w:r w:rsidR="00A5255A" w:rsidRPr="00EC382B">
        <w:rPr>
          <w:rFonts w:cstheme="minorHAnsi"/>
          <w:lang w:val="hr-HR"/>
        </w:rPr>
        <w:t>okončan, pokrenut ili otvoren postupak</w:t>
      </w:r>
      <w:r w:rsidR="00A2660D" w:rsidRPr="00EC382B">
        <w:rPr>
          <w:rFonts w:cstheme="minorHAnsi"/>
          <w:lang w:val="hr-HR"/>
        </w:rPr>
        <w:t xml:space="preserve"> likvidacije, stečajni postupak i</w:t>
      </w:r>
      <w:r w:rsidR="00A5255A" w:rsidRPr="00EC382B">
        <w:rPr>
          <w:rFonts w:cstheme="minorHAnsi"/>
          <w:lang w:val="hr-HR"/>
        </w:rPr>
        <w:t xml:space="preserve"> postupak predstečajne nagodbe, </w:t>
      </w:r>
      <w:r w:rsidRPr="00EC382B">
        <w:rPr>
          <w:rFonts w:cstheme="minorHAnsi"/>
          <w:lang w:val="hr-HR"/>
        </w:rPr>
        <w:t>ne stariji od 30 dana od dana objave</w:t>
      </w:r>
      <w:r w:rsidR="00C66AFD" w:rsidRPr="00EC382B">
        <w:rPr>
          <w:rFonts w:cstheme="minorHAnsi"/>
          <w:lang w:val="hr-HR"/>
        </w:rPr>
        <w:t xml:space="preserve"> ovog Javnog poziva</w:t>
      </w:r>
      <w:r w:rsidRPr="00EC382B">
        <w:rPr>
          <w:rFonts w:cstheme="minorHAnsi"/>
          <w:lang w:val="hr-HR"/>
        </w:rPr>
        <w:t xml:space="preserve"> </w:t>
      </w:r>
      <w:r w:rsidR="007911AC" w:rsidRPr="00EC382B">
        <w:rPr>
          <w:rFonts w:cstheme="minorHAnsi"/>
          <w:lang w:val="hr-HR"/>
        </w:rPr>
        <w:t>(u slučaju ponuditelja upisanih u sudski registar isto će se utvrditi iz priloženog izvoda iz sudskog registra),</w:t>
      </w:r>
    </w:p>
    <w:p w:rsidR="00E80910" w:rsidRPr="00EC382B" w:rsidRDefault="00E80910" w:rsidP="00050360">
      <w:pPr>
        <w:pStyle w:val="Odlomakpopisa"/>
        <w:jc w:val="both"/>
        <w:rPr>
          <w:rFonts w:cstheme="minorHAnsi"/>
          <w:lang w:val="hr-HR"/>
        </w:rPr>
      </w:pPr>
    </w:p>
    <w:p w:rsidR="008B3DBE" w:rsidRPr="00EC382B" w:rsidRDefault="00F54469" w:rsidP="008B3DBE">
      <w:pPr>
        <w:pStyle w:val="Odlomakpopisa"/>
        <w:numPr>
          <w:ilvl w:val="0"/>
          <w:numId w:val="2"/>
        </w:numPr>
        <w:jc w:val="both"/>
        <w:rPr>
          <w:rFonts w:cstheme="minorHAnsi"/>
          <w:lang w:val="hr-HR"/>
        </w:rPr>
      </w:pPr>
      <w:r w:rsidRPr="00EC382B">
        <w:rPr>
          <w:rFonts w:cstheme="minorHAnsi"/>
          <w:lang w:val="hr-HR"/>
        </w:rPr>
        <w:t>I</w:t>
      </w:r>
      <w:r w:rsidR="00050360" w:rsidRPr="00EC382B">
        <w:rPr>
          <w:rFonts w:cstheme="minorHAnsi"/>
          <w:lang w:val="hr-HR"/>
        </w:rPr>
        <w:t>zjavu</w:t>
      </w:r>
      <w:r w:rsidR="00A91935" w:rsidRPr="00EC382B">
        <w:rPr>
          <w:rFonts w:cstheme="minorHAnsi"/>
          <w:lang w:val="hr-HR"/>
        </w:rPr>
        <w:t xml:space="preserve"> P</w:t>
      </w:r>
      <w:r w:rsidR="008B3DBE" w:rsidRPr="00EC382B">
        <w:rPr>
          <w:rFonts w:cstheme="minorHAnsi"/>
          <w:lang w:val="hr-HR"/>
        </w:rPr>
        <w:t>onuditelja kojom se obvezuje da će</w:t>
      </w:r>
      <w:r w:rsidR="00A91935" w:rsidRPr="00EC382B">
        <w:rPr>
          <w:rFonts w:cstheme="minorHAnsi"/>
          <w:lang w:val="hr-HR"/>
        </w:rPr>
        <w:t>,</w:t>
      </w:r>
      <w:r w:rsidR="008B3DBE" w:rsidRPr="00EC382B">
        <w:rPr>
          <w:rFonts w:cstheme="minorHAnsi"/>
          <w:lang w:val="hr-HR"/>
        </w:rPr>
        <w:t xml:space="preserve"> u slučaju da njegova ponuda bude prihvaćena</w:t>
      </w:r>
      <w:r w:rsidR="00A91935" w:rsidRPr="00EC382B">
        <w:rPr>
          <w:rFonts w:cstheme="minorHAnsi"/>
          <w:lang w:val="hr-HR"/>
        </w:rPr>
        <w:t>,</w:t>
      </w:r>
      <w:r w:rsidR="008B3DBE" w:rsidRPr="00EC382B">
        <w:rPr>
          <w:rFonts w:cstheme="minorHAnsi"/>
          <w:lang w:val="hr-HR"/>
        </w:rPr>
        <w:t xml:space="preserve"> sklopiti Ugovor</w:t>
      </w:r>
      <w:r w:rsidR="00A91935" w:rsidRPr="00EC382B">
        <w:rPr>
          <w:rFonts w:cstheme="minorHAnsi"/>
          <w:lang w:val="hr-HR"/>
        </w:rPr>
        <w:t xml:space="preserve"> o prodaji i prijenosu poslovnih udjela</w:t>
      </w:r>
      <w:r w:rsidR="008B3DBE" w:rsidRPr="00EC382B">
        <w:rPr>
          <w:rFonts w:cstheme="minorHAnsi"/>
          <w:lang w:val="hr-HR"/>
        </w:rPr>
        <w:t xml:space="preserve"> u skladu s uvjetima </w:t>
      </w:r>
      <w:r w:rsidR="00ED13AB" w:rsidRPr="00EC382B">
        <w:rPr>
          <w:rFonts w:cstheme="minorHAnsi"/>
          <w:lang w:val="hr-HR"/>
        </w:rPr>
        <w:t>Javnog poziv</w:t>
      </w:r>
      <w:r w:rsidR="00A91935" w:rsidRPr="00EC382B">
        <w:rPr>
          <w:rFonts w:cstheme="minorHAnsi"/>
          <w:lang w:val="hr-HR"/>
        </w:rPr>
        <w:t>a</w:t>
      </w:r>
      <w:r w:rsidR="008B3DBE" w:rsidRPr="00EC382B">
        <w:rPr>
          <w:rFonts w:cstheme="minorHAnsi"/>
          <w:lang w:val="hr-HR"/>
        </w:rPr>
        <w:t xml:space="preserve">, da u cijelosti prihvaća uvjete </w:t>
      </w:r>
      <w:r w:rsidR="00ED13AB" w:rsidRPr="00EC382B">
        <w:rPr>
          <w:rFonts w:cstheme="minorHAnsi"/>
          <w:lang w:val="hr-HR"/>
        </w:rPr>
        <w:t>Javnog poziva</w:t>
      </w:r>
      <w:r w:rsidR="008B3DBE" w:rsidRPr="00EC382B">
        <w:rPr>
          <w:rFonts w:cstheme="minorHAnsi"/>
          <w:lang w:val="hr-HR"/>
        </w:rPr>
        <w:t xml:space="preserve"> te da njegova ponuda ostaje na snazi </w:t>
      </w:r>
      <w:r w:rsidR="00050360" w:rsidRPr="00EC382B">
        <w:rPr>
          <w:rFonts w:cstheme="minorHAnsi"/>
          <w:lang w:val="hr-HR"/>
        </w:rPr>
        <w:t>5 mjeseci</w:t>
      </w:r>
      <w:r w:rsidR="005862E5" w:rsidRPr="00EC382B">
        <w:rPr>
          <w:rFonts w:cstheme="minorHAnsi"/>
          <w:color w:val="FF0000"/>
          <w:lang w:val="hr-HR"/>
        </w:rPr>
        <w:t xml:space="preserve"> </w:t>
      </w:r>
      <w:r w:rsidR="008B3DBE" w:rsidRPr="00EC382B">
        <w:rPr>
          <w:rFonts w:cstheme="minorHAnsi"/>
          <w:lang w:val="hr-HR"/>
        </w:rPr>
        <w:t>računajući od dana javnog otvaranja ponuda,</w:t>
      </w:r>
    </w:p>
    <w:p w:rsidR="00050360" w:rsidRPr="00EC382B" w:rsidRDefault="00050360" w:rsidP="00050360">
      <w:pPr>
        <w:pStyle w:val="Odlomakpopisa"/>
        <w:jc w:val="both"/>
        <w:rPr>
          <w:rFonts w:cstheme="minorHAnsi"/>
          <w:lang w:val="hr-HR"/>
        </w:rPr>
      </w:pPr>
    </w:p>
    <w:p w:rsidR="008B3DBE" w:rsidRPr="00EC382B" w:rsidRDefault="00F54469" w:rsidP="008B3DBE">
      <w:pPr>
        <w:pStyle w:val="Odlomakpopisa"/>
        <w:numPr>
          <w:ilvl w:val="0"/>
          <w:numId w:val="2"/>
        </w:numPr>
        <w:jc w:val="both"/>
        <w:rPr>
          <w:rFonts w:cstheme="minorHAnsi"/>
          <w:color w:val="000000" w:themeColor="text1"/>
          <w:lang w:val="hr-HR"/>
        </w:rPr>
      </w:pPr>
      <w:r w:rsidRPr="00EC382B">
        <w:rPr>
          <w:rFonts w:cstheme="minorHAnsi"/>
          <w:color w:val="000000" w:themeColor="text1"/>
          <w:lang w:val="hr-HR"/>
        </w:rPr>
        <w:t>D</w:t>
      </w:r>
      <w:r w:rsidR="008B3DBE" w:rsidRPr="00EC382B">
        <w:rPr>
          <w:rFonts w:cstheme="minorHAnsi"/>
          <w:color w:val="000000" w:themeColor="text1"/>
          <w:lang w:val="hr-HR"/>
        </w:rPr>
        <w:t>okaz o uplat</w:t>
      </w:r>
      <w:r w:rsidR="00D2065E" w:rsidRPr="00EC382B">
        <w:rPr>
          <w:rFonts w:cstheme="minorHAnsi"/>
          <w:color w:val="000000" w:themeColor="text1"/>
          <w:lang w:val="hr-HR"/>
        </w:rPr>
        <w:t>i jamstva za ozbiljnost ponude</w:t>
      </w:r>
      <w:r w:rsidR="008B3DBE" w:rsidRPr="00EC382B">
        <w:rPr>
          <w:rFonts w:cstheme="minorHAnsi"/>
          <w:color w:val="000000" w:themeColor="text1"/>
          <w:lang w:val="hr-HR"/>
        </w:rPr>
        <w:t>,</w:t>
      </w:r>
    </w:p>
    <w:p w:rsidR="00050360" w:rsidRPr="00EC382B" w:rsidRDefault="00050360" w:rsidP="00050360">
      <w:pPr>
        <w:pStyle w:val="Odlomakpopisa"/>
        <w:jc w:val="both"/>
        <w:rPr>
          <w:rFonts w:cstheme="minorHAnsi"/>
          <w:color w:val="000000" w:themeColor="text1"/>
          <w:lang w:val="hr-HR"/>
        </w:rPr>
      </w:pPr>
    </w:p>
    <w:p w:rsidR="00050360" w:rsidRPr="00EC382B" w:rsidRDefault="00F54469" w:rsidP="00050360">
      <w:pPr>
        <w:pStyle w:val="Odlomakpopisa"/>
        <w:numPr>
          <w:ilvl w:val="0"/>
          <w:numId w:val="2"/>
        </w:numPr>
        <w:shd w:val="clear" w:color="auto" w:fill="FFFFFF"/>
        <w:spacing w:after="150" w:line="336" w:lineRule="atLeast"/>
        <w:jc w:val="both"/>
        <w:rPr>
          <w:rFonts w:cstheme="minorHAnsi"/>
          <w:bCs/>
          <w:lang w:val="hr-HR"/>
        </w:rPr>
      </w:pPr>
      <w:r w:rsidRPr="00EC382B">
        <w:rPr>
          <w:rFonts w:cstheme="minorHAnsi"/>
          <w:bCs/>
          <w:lang w:val="hr-HR"/>
        </w:rPr>
        <w:t>I</w:t>
      </w:r>
      <w:r w:rsidR="00050360" w:rsidRPr="00EC382B">
        <w:rPr>
          <w:rFonts w:cstheme="minorHAnsi"/>
          <w:bCs/>
          <w:lang w:val="hr-HR"/>
        </w:rPr>
        <w:t>zjavu o tome da zainteres</w:t>
      </w:r>
      <w:r w:rsidR="00A91935" w:rsidRPr="00EC382B">
        <w:rPr>
          <w:rFonts w:cstheme="minorHAnsi"/>
          <w:bCs/>
          <w:lang w:val="hr-HR"/>
        </w:rPr>
        <w:t>irani P</w:t>
      </w:r>
      <w:r w:rsidR="00050360" w:rsidRPr="00EC382B">
        <w:rPr>
          <w:rFonts w:cstheme="minorHAnsi"/>
          <w:bCs/>
          <w:lang w:val="hr-HR"/>
        </w:rPr>
        <w:t xml:space="preserve">onuditelj nastupa u </w:t>
      </w:r>
      <w:r w:rsidR="00A5255A" w:rsidRPr="00EC382B">
        <w:rPr>
          <w:rFonts w:cstheme="minorHAnsi"/>
          <w:bCs/>
          <w:lang w:val="hr-HR"/>
        </w:rPr>
        <w:t>svoje ime i za svoj račun,</w:t>
      </w:r>
    </w:p>
    <w:p w:rsidR="00EA002D" w:rsidRPr="00EC382B" w:rsidRDefault="00EA002D" w:rsidP="00EA002D">
      <w:pPr>
        <w:pStyle w:val="Odlomakpopisa"/>
        <w:shd w:val="clear" w:color="auto" w:fill="FFFFFF"/>
        <w:spacing w:after="150" w:line="336" w:lineRule="atLeast"/>
        <w:jc w:val="both"/>
        <w:rPr>
          <w:rFonts w:cstheme="minorHAnsi"/>
          <w:bCs/>
          <w:lang w:val="hr-HR"/>
        </w:rPr>
      </w:pPr>
    </w:p>
    <w:p w:rsidR="00EA002D" w:rsidRPr="00EC382B" w:rsidRDefault="00631FB1" w:rsidP="00EA002D">
      <w:pPr>
        <w:pStyle w:val="Odlomakpopisa"/>
        <w:numPr>
          <w:ilvl w:val="0"/>
          <w:numId w:val="2"/>
        </w:numPr>
        <w:jc w:val="both"/>
        <w:rPr>
          <w:rFonts w:cstheme="minorHAnsi"/>
          <w:bCs/>
          <w:lang w:val="hr-HR"/>
        </w:rPr>
      </w:pPr>
      <w:r w:rsidRPr="00EC382B">
        <w:rPr>
          <w:rFonts w:cstheme="minorHAnsi"/>
          <w:bCs/>
          <w:lang w:val="hr-HR"/>
        </w:rPr>
        <w:t xml:space="preserve">Obvezujuće PISMO NAMJERE kojim </w:t>
      </w:r>
      <w:r w:rsidR="00EA002D" w:rsidRPr="00EC382B">
        <w:rPr>
          <w:rFonts w:cstheme="minorHAnsi"/>
          <w:bCs/>
          <w:lang w:val="hr-HR"/>
        </w:rPr>
        <w:t>Ponuditelj</w:t>
      </w:r>
      <w:r w:rsidRPr="00EC382B">
        <w:rPr>
          <w:rFonts w:cstheme="minorHAnsi"/>
          <w:bCs/>
          <w:lang w:val="hr-HR"/>
        </w:rPr>
        <w:t xml:space="preserve"> preuzima izričitu obvezu da će u slučaju</w:t>
      </w:r>
      <w:r w:rsidR="00554BDB" w:rsidRPr="00EC382B">
        <w:rPr>
          <w:rFonts w:cstheme="minorHAnsi"/>
          <w:bCs/>
          <w:lang w:val="hr-HR"/>
        </w:rPr>
        <w:t>,</w:t>
      </w:r>
      <w:r w:rsidRPr="00EC382B">
        <w:rPr>
          <w:rFonts w:cstheme="minorHAnsi"/>
          <w:bCs/>
          <w:lang w:val="hr-HR"/>
        </w:rPr>
        <w:t xml:space="preserve"> ako njegova ponuda bude najpovoljnija, </w:t>
      </w:r>
      <w:r w:rsidR="00EA002D" w:rsidRPr="00EC382B">
        <w:rPr>
          <w:rFonts w:cstheme="minorHAnsi"/>
          <w:bCs/>
          <w:lang w:val="hr-HR"/>
        </w:rPr>
        <w:t>Prodavatelju jamčiti:</w:t>
      </w:r>
    </w:p>
    <w:p w:rsidR="00EA002D" w:rsidRPr="00EC382B" w:rsidRDefault="00EA002D" w:rsidP="00EA002D">
      <w:pPr>
        <w:pStyle w:val="Odlomakpopisa"/>
        <w:shd w:val="clear" w:color="auto" w:fill="FFFFFF"/>
        <w:spacing w:after="150" w:line="336" w:lineRule="atLeast"/>
        <w:jc w:val="both"/>
        <w:rPr>
          <w:rFonts w:cstheme="minorHAnsi"/>
          <w:bCs/>
          <w:lang w:val="hr-HR"/>
        </w:rPr>
      </w:pPr>
    </w:p>
    <w:p w:rsidR="00EA002D" w:rsidRPr="00EC382B" w:rsidRDefault="00EA002D" w:rsidP="00443FFB">
      <w:pPr>
        <w:pStyle w:val="Odlomakpopisa"/>
        <w:jc w:val="both"/>
        <w:rPr>
          <w:rFonts w:cstheme="minorHAnsi"/>
          <w:bCs/>
          <w:lang w:val="hr-HR"/>
        </w:rPr>
      </w:pPr>
      <w:r w:rsidRPr="00EC382B">
        <w:rPr>
          <w:rFonts w:cstheme="minorHAnsi"/>
          <w:bCs/>
          <w:lang w:val="hr-HR"/>
        </w:rPr>
        <w:t xml:space="preserve">- Financijsku stabilnost </w:t>
      </w:r>
      <w:r w:rsidR="00BF6938" w:rsidRPr="00EC382B">
        <w:rPr>
          <w:rFonts w:cstheme="minorHAnsi"/>
          <w:bCs/>
          <w:lang w:val="hr-HR"/>
        </w:rPr>
        <w:t xml:space="preserve">trgovačkog </w:t>
      </w:r>
      <w:r w:rsidRPr="00EC382B">
        <w:rPr>
          <w:rFonts w:cstheme="minorHAnsi"/>
          <w:bCs/>
          <w:lang w:val="hr-HR"/>
        </w:rPr>
        <w:t>društva</w:t>
      </w:r>
      <w:r w:rsidR="00BF6938" w:rsidRPr="00EC382B">
        <w:rPr>
          <w:rFonts w:cstheme="minorHAnsi"/>
          <w:bCs/>
          <w:lang w:val="hr-HR"/>
        </w:rPr>
        <w:t xml:space="preserve"> </w:t>
      </w:r>
      <w:r w:rsidR="00554BDB" w:rsidRPr="00EC382B">
        <w:rPr>
          <w:rFonts w:cstheme="minorHAnsi"/>
          <w:bCs/>
          <w:lang w:val="hr-HR"/>
        </w:rPr>
        <w:t>GEOTERMALNI IZVORI d.o.o.</w:t>
      </w:r>
      <w:r w:rsidR="00A91935" w:rsidRPr="00EC382B">
        <w:rPr>
          <w:rFonts w:cstheme="minorHAnsi"/>
          <w:bCs/>
          <w:lang w:val="hr-HR"/>
        </w:rPr>
        <w:t xml:space="preserve"> u vremenu od najmanje </w:t>
      </w:r>
      <w:r w:rsidRPr="00EC382B">
        <w:rPr>
          <w:rFonts w:cstheme="minorHAnsi"/>
          <w:bCs/>
          <w:lang w:val="hr-HR"/>
        </w:rPr>
        <w:t>3</w:t>
      </w:r>
      <w:r w:rsidR="00120375" w:rsidRPr="00EC382B">
        <w:rPr>
          <w:rFonts w:cstheme="minorHAnsi"/>
          <w:bCs/>
          <w:lang w:val="hr-HR"/>
        </w:rPr>
        <w:t xml:space="preserve"> (tri)</w:t>
      </w:r>
      <w:r w:rsidRPr="00EC382B">
        <w:rPr>
          <w:rFonts w:cstheme="minorHAnsi"/>
          <w:bCs/>
          <w:lang w:val="hr-HR"/>
        </w:rPr>
        <w:t xml:space="preserve"> godine</w:t>
      </w:r>
      <w:r w:rsidR="00554BDB" w:rsidRPr="00EC382B">
        <w:rPr>
          <w:rFonts w:cstheme="minorHAnsi"/>
          <w:bCs/>
          <w:lang w:val="hr-HR"/>
        </w:rPr>
        <w:t xml:space="preserve"> od dana potpisivanja U</w:t>
      </w:r>
      <w:r w:rsidRPr="00EC382B">
        <w:rPr>
          <w:rFonts w:cstheme="minorHAnsi"/>
          <w:bCs/>
          <w:lang w:val="hr-HR"/>
        </w:rPr>
        <w:t>govora</w:t>
      </w:r>
      <w:r w:rsidR="00A91935" w:rsidRPr="00EC382B">
        <w:rPr>
          <w:rFonts w:cstheme="minorHAnsi"/>
          <w:bCs/>
          <w:lang w:val="hr-HR"/>
        </w:rPr>
        <w:t xml:space="preserve"> o prodaji i prijenosu poslovnih udjela</w:t>
      </w:r>
      <w:r w:rsidRPr="00EC382B">
        <w:rPr>
          <w:rFonts w:cstheme="minorHAnsi"/>
          <w:bCs/>
          <w:lang w:val="hr-HR"/>
        </w:rPr>
        <w:t>,</w:t>
      </w:r>
    </w:p>
    <w:p w:rsidR="00443FFB" w:rsidRPr="00EC382B" w:rsidRDefault="00443FFB" w:rsidP="00443FFB">
      <w:pPr>
        <w:pStyle w:val="Odlomakpopisa"/>
        <w:jc w:val="both"/>
        <w:rPr>
          <w:rFonts w:cstheme="minorHAnsi"/>
          <w:bCs/>
          <w:lang w:val="hr-HR"/>
        </w:rPr>
      </w:pPr>
    </w:p>
    <w:p w:rsidR="004A68E4" w:rsidRPr="00EC382B" w:rsidRDefault="00A91935" w:rsidP="00443FFB">
      <w:pPr>
        <w:pStyle w:val="Odlomakpopisa"/>
        <w:jc w:val="both"/>
        <w:rPr>
          <w:rFonts w:cstheme="minorHAnsi"/>
          <w:bCs/>
          <w:lang w:val="hr-HR"/>
        </w:rPr>
      </w:pPr>
      <w:r w:rsidRPr="00EC382B">
        <w:rPr>
          <w:rFonts w:cstheme="minorHAnsi"/>
          <w:bCs/>
          <w:lang w:val="hr-HR"/>
        </w:rPr>
        <w:t xml:space="preserve">- </w:t>
      </w:r>
      <w:r w:rsidR="004A68E4" w:rsidRPr="00EC382B">
        <w:rPr>
          <w:rFonts w:cstheme="minorHAnsi"/>
          <w:bCs/>
          <w:lang w:val="hr-HR"/>
        </w:rPr>
        <w:t>Realizaciju projekta</w:t>
      </w:r>
      <w:r w:rsidRPr="00EC382B">
        <w:rPr>
          <w:rFonts w:cstheme="minorHAnsi"/>
          <w:bCs/>
          <w:lang w:val="hr-HR"/>
        </w:rPr>
        <w:t xml:space="preserve"> i</w:t>
      </w:r>
      <w:r w:rsidR="004A68E4" w:rsidRPr="00EC382B">
        <w:rPr>
          <w:rFonts w:cstheme="minorHAnsi"/>
          <w:bCs/>
          <w:lang w:val="hr-HR"/>
        </w:rPr>
        <w:t>zgradnje istražne bušotine geotermalne vode s bušotinskim radnim prostorom u istražnom prostoru geotermalne vode „Babina Greda 2“</w:t>
      </w:r>
      <w:r w:rsidR="00EC0005" w:rsidRPr="00EC382B">
        <w:rPr>
          <w:rFonts w:cstheme="minorHAnsi"/>
          <w:bCs/>
          <w:lang w:val="hr-HR"/>
        </w:rPr>
        <w:t xml:space="preserve"> </w:t>
      </w:r>
      <w:r w:rsidR="00C66AFD" w:rsidRPr="00EC382B">
        <w:rPr>
          <w:rFonts w:cstheme="minorHAnsi"/>
          <w:bCs/>
          <w:lang w:val="hr-HR"/>
        </w:rPr>
        <w:t xml:space="preserve"> te </w:t>
      </w:r>
      <w:r w:rsidR="004A68E4" w:rsidRPr="00EC382B">
        <w:rPr>
          <w:rFonts w:cstheme="minorHAnsi"/>
          <w:bCs/>
          <w:lang w:val="hr-HR"/>
        </w:rPr>
        <w:t>izrad</w:t>
      </w:r>
      <w:r w:rsidR="00C66AFD" w:rsidRPr="00EC382B">
        <w:rPr>
          <w:rFonts w:cstheme="minorHAnsi"/>
          <w:bCs/>
          <w:lang w:val="hr-HR"/>
        </w:rPr>
        <w:t>u</w:t>
      </w:r>
      <w:r w:rsidR="004A68E4" w:rsidRPr="00EC382B">
        <w:rPr>
          <w:rFonts w:cstheme="minorHAnsi"/>
          <w:bCs/>
          <w:lang w:val="hr-HR"/>
        </w:rPr>
        <w:t xml:space="preserve"> projektno tehničke dokumentacije i ishođenje dozvole za eksploataciju geotermalne vode u roku od 3 </w:t>
      </w:r>
      <w:r w:rsidR="00120375" w:rsidRPr="00EC382B">
        <w:rPr>
          <w:rFonts w:cstheme="minorHAnsi"/>
          <w:bCs/>
          <w:lang w:val="hr-HR"/>
        </w:rPr>
        <w:t xml:space="preserve">(tri) </w:t>
      </w:r>
      <w:r w:rsidR="004A68E4" w:rsidRPr="00EC382B">
        <w:rPr>
          <w:rFonts w:cstheme="minorHAnsi"/>
          <w:bCs/>
          <w:lang w:val="hr-HR"/>
        </w:rPr>
        <w:t>godine od dana potpisivanja Ugovora, ako provedena istraživanja potv</w:t>
      </w:r>
      <w:r w:rsidRPr="00EC382B">
        <w:rPr>
          <w:rFonts w:cstheme="minorHAnsi"/>
          <w:bCs/>
          <w:lang w:val="hr-HR"/>
        </w:rPr>
        <w:t xml:space="preserve">rde postojanje geotermalne vode, </w:t>
      </w:r>
      <w:r w:rsidR="004A68E4" w:rsidRPr="00EC382B">
        <w:rPr>
          <w:rFonts w:cstheme="minorHAnsi"/>
          <w:bCs/>
          <w:lang w:val="hr-HR"/>
        </w:rPr>
        <w:t xml:space="preserve"> </w:t>
      </w:r>
      <w:r w:rsidRPr="00EC382B">
        <w:rPr>
          <w:rFonts w:cstheme="minorHAnsi"/>
          <w:bCs/>
          <w:lang w:val="hr-HR"/>
        </w:rPr>
        <w:t>a sve sukladno važećoj Odluci o izdavanju dozvole za istraživanje geotermalnih voda u istražnom prostoru „Babina Greda 2“ Ministarstva zaštite okoliša i energetike od 24. 10. 2019.</w:t>
      </w:r>
    </w:p>
    <w:p w:rsidR="004A68E4" w:rsidRPr="00EC382B" w:rsidRDefault="004A68E4" w:rsidP="00EA002D">
      <w:pPr>
        <w:pStyle w:val="Odlomakpopisa"/>
        <w:jc w:val="both"/>
        <w:rPr>
          <w:rFonts w:cstheme="minorHAnsi"/>
          <w:bCs/>
          <w:lang w:val="hr-HR"/>
        </w:rPr>
      </w:pPr>
    </w:p>
    <w:p w:rsidR="00EB3059" w:rsidRPr="00EC382B" w:rsidRDefault="004A68E4" w:rsidP="00EB3059">
      <w:pPr>
        <w:jc w:val="both"/>
        <w:rPr>
          <w:rFonts w:cstheme="minorHAnsi"/>
          <w:lang w:val="hr-HR"/>
        </w:rPr>
      </w:pPr>
      <w:r w:rsidRPr="00EC382B">
        <w:rPr>
          <w:rFonts w:cstheme="minorHAnsi"/>
          <w:lang w:val="hr-HR"/>
        </w:rPr>
        <w:t>Ako</w:t>
      </w:r>
      <w:r w:rsidR="00EB3059" w:rsidRPr="00EC382B">
        <w:rPr>
          <w:rFonts w:cstheme="minorHAnsi"/>
          <w:lang w:val="hr-HR"/>
        </w:rPr>
        <w:t xml:space="preserve"> ponuditelj ne dostavi nešto od navedenog</w:t>
      </w:r>
      <w:r w:rsidRPr="00EC382B">
        <w:rPr>
          <w:rFonts w:cstheme="minorHAnsi"/>
          <w:lang w:val="hr-HR"/>
        </w:rPr>
        <w:t>,</w:t>
      </w:r>
      <w:r w:rsidR="00EB3059" w:rsidRPr="00EC382B">
        <w:rPr>
          <w:rFonts w:cstheme="minorHAnsi"/>
          <w:lang w:val="hr-HR"/>
        </w:rPr>
        <w:t xml:space="preserve"> njegova ponuda </w:t>
      </w:r>
      <w:r w:rsidR="00685FA7" w:rsidRPr="00EC382B">
        <w:rPr>
          <w:rFonts w:cstheme="minorHAnsi"/>
          <w:lang w:val="hr-HR"/>
        </w:rPr>
        <w:t>se neće razmatrati već će se odbaciti</w:t>
      </w:r>
      <w:r w:rsidR="00EB3059" w:rsidRPr="00EC382B">
        <w:rPr>
          <w:rFonts w:cstheme="minorHAnsi"/>
          <w:lang w:val="hr-HR"/>
        </w:rPr>
        <w:t xml:space="preserve"> kao nepotpuna.</w:t>
      </w:r>
    </w:p>
    <w:p w:rsidR="008B3DBE" w:rsidRPr="00EC382B" w:rsidRDefault="008B3DBE" w:rsidP="008B3DBE">
      <w:pPr>
        <w:jc w:val="both"/>
        <w:rPr>
          <w:rFonts w:cstheme="minorHAnsi"/>
          <w:lang w:val="hr-HR"/>
        </w:rPr>
      </w:pPr>
      <w:r w:rsidRPr="00EC382B">
        <w:rPr>
          <w:rFonts w:cstheme="minorHAnsi"/>
          <w:lang w:val="hr-HR"/>
        </w:rPr>
        <w:t xml:space="preserve">Rok valjanosti ponude je </w:t>
      </w:r>
      <w:r w:rsidR="00050360" w:rsidRPr="00EC382B">
        <w:rPr>
          <w:rFonts w:cstheme="minorHAnsi"/>
          <w:lang w:val="hr-HR"/>
        </w:rPr>
        <w:t>5</w:t>
      </w:r>
      <w:r w:rsidR="005862E5" w:rsidRPr="00EC382B">
        <w:rPr>
          <w:rFonts w:cstheme="minorHAnsi"/>
          <w:lang w:val="hr-HR"/>
        </w:rPr>
        <w:t xml:space="preserve"> mjesec</w:t>
      </w:r>
      <w:r w:rsidR="00050360" w:rsidRPr="00EC382B">
        <w:rPr>
          <w:rFonts w:cstheme="minorHAnsi"/>
          <w:lang w:val="hr-HR"/>
        </w:rPr>
        <w:t>i</w:t>
      </w:r>
      <w:r w:rsidR="005862E5" w:rsidRPr="00EC382B">
        <w:rPr>
          <w:rFonts w:cstheme="minorHAnsi"/>
          <w:lang w:val="hr-HR"/>
        </w:rPr>
        <w:t xml:space="preserve"> </w:t>
      </w:r>
      <w:r w:rsidRPr="00EC382B">
        <w:rPr>
          <w:rFonts w:cstheme="minorHAnsi"/>
          <w:lang w:val="hr-HR"/>
        </w:rPr>
        <w:t xml:space="preserve">računajući od dana javnog otvaranja ponuda. </w:t>
      </w:r>
    </w:p>
    <w:p w:rsidR="00A91935" w:rsidRPr="00EC382B" w:rsidRDefault="00A91935" w:rsidP="008B3DBE">
      <w:pPr>
        <w:jc w:val="both"/>
        <w:rPr>
          <w:rFonts w:cstheme="minorHAnsi"/>
          <w:lang w:val="hr-HR"/>
        </w:rPr>
      </w:pPr>
    </w:p>
    <w:p w:rsidR="00A91935" w:rsidRPr="00EC382B" w:rsidRDefault="00A91935" w:rsidP="008B3DBE">
      <w:pPr>
        <w:jc w:val="both"/>
        <w:rPr>
          <w:rFonts w:cstheme="minorHAnsi"/>
          <w:color w:val="000000" w:themeColor="text1"/>
          <w:lang w:val="hr-HR"/>
        </w:rPr>
      </w:pPr>
    </w:p>
    <w:p w:rsidR="00A91935" w:rsidRPr="00EC382B" w:rsidRDefault="00A91935" w:rsidP="008B3DBE">
      <w:pPr>
        <w:jc w:val="both"/>
        <w:rPr>
          <w:rFonts w:cstheme="minorHAnsi"/>
          <w:color w:val="000000" w:themeColor="text1"/>
          <w:lang w:val="hr-HR"/>
        </w:rPr>
      </w:pPr>
    </w:p>
    <w:p w:rsidR="00A91935" w:rsidRPr="00EC382B" w:rsidRDefault="00A91935" w:rsidP="008B3DBE">
      <w:pPr>
        <w:jc w:val="both"/>
        <w:rPr>
          <w:rFonts w:cstheme="minorHAnsi"/>
          <w:color w:val="000000" w:themeColor="text1"/>
          <w:lang w:val="hr-HR"/>
        </w:rPr>
      </w:pPr>
    </w:p>
    <w:p w:rsidR="008B3DBE" w:rsidRPr="00EC382B" w:rsidRDefault="008B3DBE" w:rsidP="008B3DBE">
      <w:pPr>
        <w:jc w:val="both"/>
        <w:rPr>
          <w:rFonts w:cstheme="minorHAnsi"/>
          <w:b/>
          <w:color w:val="000000" w:themeColor="text1"/>
          <w:lang w:val="hr-HR"/>
        </w:rPr>
      </w:pPr>
      <w:r w:rsidRPr="00EC382B">
        <w:rPr>
          <w:rFonts w:cstheme="minorHAnsi"/>
          <w:b/>
          <w:color w:val="000000" w:themeColor="text1"/>
          <w:lang w:val="hr-HR"/>
        </w:rPr>
        <w:lastRenderedPageBreak/>
        <w:t>V</w:t>
      </w:r>
      <w:r w:rsidR="00F4423A" w:rsidRPr="00EC382B">
        <w:rPr>
          <w:rFonts w:cstheme="minorHAnsi"/>
          <w:b/>
          <w:color w:val="000000" w:themeColor="text1"/>
          <w:lang w:val="hr-HR"/>
        </w:rPr>
        <w:t>II</w:t>
      </w:r>
      <w:r w:rsidR="001847C7" w:rsidRPr="00EC382B">
        <w:rPr>
          <w:rFonts w:cstheme="minorHAnsi"/>
          <w:b/>
          <w:color w:val="000000" w:themeColor="text1"/>
          <w:lang w:val="hr-HR"/>
        </w:rPr>
        <w:t>. JAMSTVA</w:t>
      </w:r>
    </w:p>
    <w:p w:rsidR="001847C7" w:rsidRPr="00EC382B" w:rsidRDefault="001847C7" w:rsidP="008B3DBE">
      <w:pPr>
        <w:jc w:val="both"/>
        <w:rPr>
          <w:rFonts w:cstheme="minorHAnsi"/>
          <w:lang w:val="hr-HR"/>
        </w:rPr>
      </w:pPr>
      <w:r w:rsidRPr="00EC382B">
        <w:rPr>
          <w:rFonts w:cstheme="minorHAnsi"/>
          <w:b/>
          <w:lang w:val="hr-HR"/>
        </w:rPr>
        <w:t>VII.1. JAMSTVO ZA OZBILJNOST PONUDE</w:t>
      </w:r>
      <w:r w:rsidRPr="00EC382B">
        <w:rPr>
          <w:rFonts w:cstheme="minorHAnsi"/>
          <w:lang w:val="hr-HR"/>
        </w:rPr>
        <w:t xml:space="preserve"> </w:t>
      </w:r>
    </w:p>
    <w:p w:rsidR="008B3DBE" w:rsidRPr="00EC382B" w:rsidRDefault="008B3DBE" w:rsidP="008B3DBE">
      <w:pPr>
        <w:jc w:val="both"/>
        <w:rPr>
          <w:rFonts w:cstheme="minorHAnsi"/>
          <w:lang w:val="hr-HR"/>
        </w:rPr>
      </w:pPr>
      <w:r w:rsidRPr="00EC382B">
        <w:rPr>
          <w:rFonts w:cstheme="minorHAnsi"/>
          <w:lang w:val="hr-HR"/>
        </w:rPr>
        <w:t xml:space="preserve">Zainteresirani ponuditelji dužni su uplatiti jamstvo za ozbiljnost ponude u iznosu od </w:t>
      </w:r>
      <w:r w:rsidR="00B63F02" w:rsidRPr="00EC382B">
        <w:rPr>
          <w:rFonts w:cstheme="minorHAnsi"/>
          <w:lang w:val="hr-HR"/>
        </w:rPr>
        <w:t>44.901,00 (5</w:t>
      </w:r>
      <w:r w:rsidR="00F4423A" w:rsidRPr="00EC382B">
        <w:rPr>
          <w:rFonts w:cstheme="minorHAnsi"/>
          <w:lang w:val="hr-HR"/>
        </w:rPr>
        <w:t>%</w:t>
      </w:r>
      <w:r w:rsidR="00B63F02" w:rsidRPr="00EC382B">
        <w:rPr>
          <w:rFonts w:cstheme="minorHAnsi"/>
          <w:lang w:val="hr-HR"/>
        </w:rPr>
        <w:t>)</w:t>
      </w:r>
      <w:r w:rsidR="00F4423A" w:rsidRPr="00EC382B">
        <w:rPr>
          <w:rFonts w:cstheme="minorHAnsi"/>
          <w:lang w:val="hr-HR"/>
        </w:rPr>
        <w:t xml:space="preserve"> </w:t>
      </w:r>
      <w:r w:rsidR="00B63F02" w:rsidRPr="00EC382B">
        <w:rPr>
          <w:rFonts w:cstheme="minorHAnsi"/>
          <w:lang w:val="hr-HR"/>
        </w:rPr>
        <w:t>e</w:t>
      </w:r>
      <w:r w:rsidR="00F4423A" w:rsidRPr="00EC382B">
        <w:rPr>
          <w:rFonts w:cstheme="minorHAnsi"/>
          <w:lang w:val="hr-HR"/>
        </w:rPr>
        <w:t>ura</w:t>
      </w:r>
      <w:r w:rsidRPr="00EC382B">
        <w:rPr>
          <w:rFonts w:cstheme="minorHAnsi"/>
          <w:lang w:val="hr-HR"/>
        </w:rPr>
        <w:t xml:space="preserve"> na žiro račun </w:t>
      </w:r>
      <w:r w:rsidR="00D2065E" w:rsidRPr="00EC382B">
        <w:rPr>
          <w:rFonts w:cstheme="minorHAnsi"/>
          <w:lang w:val="hr-HR"/>
        </w:rPr>
        <w:t xml:space="preserve">Županije </w:t>
      </w:r>
      <w:r w:rsidR="00F4423A" w:rsidRPr="00EC382B">
        <w:rPr>
          <w:rFonts w:cstheme="minorHAnsi"/>
        </w:rPr>
        <w:t>HR25 23900011800016005, model: 68 7374-OIB PONUDITELJA</w:t>
      </w:r>
      <w:r w:rsidR="00A67921">
        <w:rPr>
          <w:rFonts w:cstheme="minorHAnsi"/>
        </w:rPr>
        <w:t xml:space="preserve"> s </w:t>
      </w:r>
      <w:r w:rsidRPr="00EC382B">
        <w:rPr>
          <w:rFonts w:cstheme="minorHAnsi"/>
          <w:lang w:val="hr-HR"/>
        </w:rPr>
        <w:t>naznakom „jamstvo za ozbil</w:t>
      </w:r>
      <w:r w:rsidR="00443FFB" w:rsidRPr="00EC382B">
        <w:rPr>
          <w:rFonts w:cstheme="minorHAnsi"/>
          <w:lang w:val="hr-HR"/>
        </w:rPr>
        <w:t>jnost ponude za kupnju poslovnih</w:t>
      </w:r>
      <w:r w:rsidRPr="00EC382B">
        <w:rPr>
          <w:rFonts w:cstheme="minorHAnsi"/>
          <w:lang w:val="hr-HR"/>
        </w:rPr>
        <w:t xml:space="preserve"> udjela</w:t>
      </w:r>
      <w:r w:rsidR="00F4423A" w:rsidRPr="00EC382B">
        <w:rPr>
          <w:rFonts w:cstheme="minorHAnsi"/>
          <w:lang w:val="hr-HR"/>
        </w:rPr>
        <w:t xml:space="preserve"> GEOTERMALNI IZVORI d.o.o.</w:t>
      </w:r>
      <w:r w:rsidRPr="00EC382B">
        <w:rPr>
          <w:rFonts w:cstheme="minorHAnsi"/>
          <w:lang w:val="hr-HR"/>
        </w:rPr>
        <w:t xml:space="preserve">“. </w:t>
      </w:r>
    </w:p>
    <w:p w:rsidR="008B3DBE" w:rsidRPr="00EC382B" w:rsidRDefault="008B3DBE" w:rsidP="008B3DBE">
      <w:pPr>
        <w:jc w:val="both"/>
        <w:rPr>
          <w:rFonts w:cstheme="minorHAnsi"/>
          <w:lang w:val="hr-HR"/>
        </w:rPr>
      </w:pPr>
      <w:r w:rsidRPr="00EC382B">
        <w:rPr>
          <w:rFonts w:cstheme="minorHAnsi"/>
          <w:lang w:val="hr-HR"/>
        </w:rPr>
        <w:t>Jamstvo za ozbiljnost ponude vraća se ponuditeljima čije ponude nisu odabrane u rok</w:t>
      </w:r>
      <w:r w:rsidR="009320C6" w:rsidRPr="00EC382B">
        <w:rPr>
          <w:rFonts w:cstheme="minorHAnsi"/>
          <w:lang w:val="hr-HR"/>
        </w:rPr>
        <w:t>u od 10</w:t>
      </w:r>
      <w:r w:rsidRPr="00EC382B">
        <w:rPr>
          <w:rFonts w:cstheme="minorHAnsi"/>
          <w:lang w:val="hr-HR"/>
        </w:rPr>
        <w:t xml:space="preserve"> dana od dana </w:t>
      </w:r>
      <w:r w:rsidR="00BA3934" w:rsidRPr="00EC382B">
        <w:rPr>
          <w:rFonts w:cstheme="minorHAnsi"/>
          <w:lang w:val="hr-HR"/>
        </w:rPr>
        <w:t xml:space="preserve">okončanja </w:t>
      </w:r>
      <w:r w:rsidR="00F92C52" w:rsidRPr="00EC382B">
        <w:rPr>
          <w:rFonts w:cstheme="minorHAnsi"/>
          <w:lang w:val="hr-HR"/>
        </w:rPr>
        <w:t>Javnog poziva</w:t>
      </w:r>
      <w:r w:rsidRPr="00EC382B">
        <w:rPr>
          <w:rFonts w:cstheme="minorHAnsi"/>
          <w:lang w:val="hr-HR"/>
        </w:rPr>
        <w:t xml:space="preserve">, u nominalnom iznosu bez obračuna kamata, a ponuditelju koji bude odabran jamstvo se uračunava u cijenu. </w:t>
      </w:r>
      <w:r w:rsidR="00ED13AB" w:rsidRPr="00EC382B">
        <w:rPr>
          <w:rFonts w:cstheme="minorHAnsi"/>
          <w:lang w:val="hr-HR"/>
        </w:rPr>
        <w:t xml:space="preserve">Javni </w:t>
      </w:r>
      <w:r w:rsidR="00F92C52" w:rsidRPr="00EC382B">
        <w:rPr>
          <w:rFonts w:cstheme="minorHAnsi"/>
          <w:lang w:val="hr-HR"/>
        </w:rPr>
        <w:t xml:space="preserve">poziv </w:t>
      </w:r>
      <w:r w:rsidR="009320C6" w:rsidRPr="00EC382B">
        <w:rPr>
          <w:rFonts w:cstheme="minorHAnsi"/>
          <w:lang w:val="hr-HR"/>
        </w:rPr>
        <w:t xml:space="preserve">smatra </w:t>
      </w:r>
      <w:r w:rsidR="00F92C52" w:rsidRPr="00EC382B">
        <w:rPr>
          <w:rFonts w:cstheme="minorHAnsi"/>
          <w:lang w:val="hr-HR"/>
        </w:rPr>
        <w:t xml:space="preserve">se </w:t>
      </w:r>
      <w:r w:rsidR="00443FFB" w:rsidRPr="00EC382B">
        <w:rPr>
          <w:rFonts w:cstheme="minorHAnsi"/>
          <w:lang w:val="hr-HR"/>
        </w:rPr>
        <w:t>okončanim sklapanjem U</w:t>
      </w:r>
      <w:r w:rsidR="009320C6" w:rsidRPr="00EC382B">
        <w:rPr>
          <w:rFonts w:cstheme="minorHAnsi"/>
          <w:lang w:val="hr-HR"/>
        </w:rPr>
        <w:t xml:space="preserve">govora o </w:t>
      </w:r>
      <w:r w:rsidR="00215E94" w:rsidRPr="00EC382B">
        <w:rPr>
          <w:rFonts w:cstheme="minorHAnsi"/>
          <w:lang w:val="hr-HR"/>
        </w:rPr>
        <w:t>prodaji i prijenosu poslovnih udjela</w:t>
      </w:r>
      <w:r w:rsidR="00F92C52" w:rsidRPr="00EC382B">
        <w:rPr>
          <w:rFonts w:cstheme="minorHAnsi"/>
          <w:lang w:val="hr-HR"/>
        </w:rPr>
        <w:t>,</w:t>
      </w:r>
      <w:r w:rsidR="009320C6" w:rsidRPr="00EC382B">
        <w:rPr>
          <w:rFonts w:cstheme="minorHAnsi"/>
          <w:lang w:val="hr-HR"/>
        </w:rPr>
        <w:t xml:space="preserve"> isplatom kupoprodajne cijene</w:t>
      </w:r>
      <w:r w:rsidR="00F92C52" w:rsidRPr="00EC382B">
        <w:rPr>
          <w:rFonts w:cstheme="minorHAnsi"/>
          <w:lang w:val="hr-HR"/>
        </w:rPr>
        <w:t xml:space="preserve"> u cijelosti te dostavom propisan</w:t>
      </w:r>
      <w:r w:rsidR="00A91935" w:rsidRPr="00EC382B">
        <w:rPr>
          <w:rFonts w:cstheme="minorHAnsi"/>
          <w:lang w:val="hr-HR"/>
        </w:rPr>
        <w:t>og jamstva za uredno ispunjenje</w:t>
      </w:r>
      <w:r w:rsidR="00251147" w:rsidRPr="00EC382B">
        <w:rPr>
          <w:rFonts w:cstheme="minorHAnsi"/>
          <w:lang w:val="hr-HR"/>
        </w:rPr>
        <w:t xml:space="preserve"> </w:t>
      </w:r>
      <w:r w:rsidR="00F92C52" w:rsidRPr="00EC382B">
        <w:rPr>
          <w:rFonts w:cstheme="minorHAnsi"/>
          <w:lang w:val="hr-HR"/>
        </w:rPr>
        <w:t>ugovora</w:t>
      </w:r>
      <w:r w:rsidR="009320C6" w:rsidRPr="00EC382B">
        <w:rPr>
          <w:rFonts w:cstheme="minorHAnsi"/>
          <w:lang w:val="hr-HR"/>
        </w:rPr>
        <w:t xml:space="preserve"> ili donošenjem odluke o poništenju</w:t>
      </w:r>
      <w:r w:rsidR="00F92C52" w:rsidRPr="00EC382B">
        <w:rPr>
          <w:rFonts w:cstheme="minorHAnsi"/>
          <w:lang w:val="hr-HR"/>
        </w:rPr>
        <w:t xml:space="preserve"> </w:t>
      </w:r>
      <w:r w:rsidR="00ED13AB" w:rsidRPr="00EC382B">
        <w:rPr>
          <w:rFonts w:cstheme="minorHAnsi"/>
          <w:lang w:val="hr-HR"/>
        </w:rPr>
        <w:t>J</w:t>
      </w:r>
      <w:r w:rsidR="00F92C52" w:rsidRPr="00EC382B">
        <w:rPr>
          <w:rFonts w:cstheme="minorHAnsi"/>
          <w:lang w:val="hr-HR"/>
        </w:rPr>
        <w:t>avnog poziva</w:t>
      </w:r>
      <w:r w:rsidR="009320C6" w:rsidRPr="00EC382B">
        <w:rPr>
          <w:rFonts w:cstheme="minorHAnsi"/>
          <w:lang w:val="hr-HR"/>
        </w:rPr>
        <w:t>.</w:t>
      </w:r>
    </w:p>
    <w:p w:rsidR="008B3DBE" w:rsidRPr="00EC382B" w:rsidRDefault="008B3DBE" w:rsidP="008B3DBE">
      <w:pPr>
        <w:jc w:val="both"/>
        <w:rPr>
          <w:rFonts w:cstheme="minorHAnsi"/>
          <w:lang w:val="hr-HR"/>
        </w:rPr>
      </w:pPr>
      <w:r w:rsidRPr="00EC382B">
        <w:rPr>
          <w:rFonts w:cstheme="minorHAnsi"/>
          <w:lang w:val="hr-HR"/>
        </w:rPr>
        <w:t xml:space="preserve">Ponuditelj gubi pravo na povrat jamstva za ozbiljnost ponude ako: </w:t>
      </w:r>
    </w:p>
    <w:p w:rsidR="008B3DBE" w:rsidRPr="00EC382B" w:rsidRDefault="00885CDA" w:rsidP="008B3DBE">
      <w:pPr>
        <w:pStyle w:val="Odlomakpopisa"/>
        <w:numPr>
          <w:ilvl w:val="0"/>
          <w:numId w:val="1"/>
        </w:numPr>
        <w:jc w:val="both"/>
        <w:rPr>
          <w:rFonts w:cstheme="minorHAnsi"/>
          <w:lang w:val="hr-HR"/>
        </w:rPr>
      </w:pPr>
      <w:r w:rsidRPr="00EC382B">
        <w:rPr>
          <w:rFonts w:cstheme="minorHAnsi"/>
          <w:lang w:val="hr-HR"/>
        </w:rPr>
        <w:t xml:space="preserve">odustane od sklapanja ugovora u roku valjanosti ponude, odnosno </w:t>
      </w:r>
      <w:r w:rsidR="008B3DBE" w:rsidRPr="00EC382B">
        <w:rPr>
          <w:rFonts w:cstheme="minorHAnsi"/>
          <w:lang w:val="hr-HR"/>
        </w:rPr>
        <w:t xml:space="preserve">odbije potpisati Ugovor u roku iz </w:t>
      </w:r>
      <w:r w:rsidR="00AA774D" w:rsidRPr="00EC382B">
        <w:rPr>
          <w:rFonts w:cstheme="minorHAnsi"/>
          <w:lang w:val="hr-HR"/>
        </w:rPr>
        <w:t xml:space="preserve">točke </w:t>
      </w:r>
      <w:r w:rsidR="00685FA7" w:rsidRPr="00EC382B">
        <w:rPr>
          <w:rFonts w:cstheme="minorHAnsi"/>
          <w:lang w:val="hr-HR"/>
        </w:rPr>
        <w:t>XIII</w:t>
      </w:r>
      <w:r w:rsidR="008B3DBE" w:rsidRPr="00EC382B">
        <w:rPr>
          <w:rFonts w:cstheme="minorHAnsi"/>
          <w:lang w:val="hr-HR"/>
        </w:rPr>
        <w:t xml:space="preserve">. </w:t>
      </w:r>
      <w:r w:rsidR="006A4708" w:rsidRPr="00EC382B">
        <w:rPr>
          <w:rFonts w:cstheme="minorHAnsi"/>
          <w:lang w:val="hr-HR"/>
        </w:rPr>
        <w:t>o</w:t>
      </w:r>
      <w:r w:rsidR="008B3DBE" w:rsidRPr="00EC382B">
        <w:rPr>
          <w:rFonts w:cstheme="minorHAnsi"/>
          <w:lang w:val="hr-HR"/>
        </w:rPr>
        <w:t xml:space="preserve">vog </w:t>
      </w:r>
      <w:r w:rsidR="006A4708" w:rsidRPr="00EC382B">
        <w:rPr>
          <w:rFonts w:cstheme="minorHAnsi"/>
          <w:lang w:val="hr-HR"/>
        </w:rPr>
        <w:t>Javnog poziva</w:t>
      </w:r>
      <w:r w:rsidR="008B3DBE" w:rsidRPr="00EC382B">
        <w:rPr>
          <w:rFonts w:cstheme="minorHAnsi"/>
          <w:lang w:val="hr-HR"/>
        </w:rPr>
        <w:t xml:space="preserve"> </w:t>
      </w:r>
    </w:p>
    <w:p w:rsidR="008B3DBE" w:rsidRPr="00EC382B" w:rsidRDefault="00677FA5" w:rsidP="008B3DBE">
      <w:pPr>
        <w:pStyle w:val="Odlomakpopisa"/>
        <w:numPr>
          <w:ilvl w:val="0"/>
          <w:numId w:val="1"/>
        </w:numPr>
        <w:jc w:val="both"/>
        <w:rPr>
          <w:rFonts w:cstheme="minorHAnsi"/>
          <w:lang w:val="hr-HR"/>
        </w:rPr>
      </w:pPr>
      <w:r w:rsidRPr="00EC382B">
        <w:rPr>
          <w:rFonts w:cstheme="minorHAnsi"/>
          <w:lang w:val="hr-HR"/>
        </w:rPr>
        <w:t>ne plati ukupnu</w:t>
      </w:r>
      <w:r w:rsidR="008B3DBE" w:rsidRPr="00EC382B">
        <w:rPr>
          <w:rFonts w:cstheme="minorHAnsi"/>
          <w:lang w:val="hr-HR"/>
        </w:rPr>
        <w:t xml:space="preserve"> kupoprodajnu</w:t>
      </w:r>
      <w:r w:rsidRPr="00EC382B">
        <w:rPr>
          <w:rFonts w:cstheme="minorHAnsi"/>
          <w:lang w:val="hr-HR"/>
        </w:rPr>
        <w:t xml:space="preserve"> </w:t>
      </w:r>
      <w:r w:rsidR="008B3DBE" w:rsidRPr="00EC382B">
        <w:rPr>
          <w:rFonts w:cstheme="minorHAnsi"/>
          <w:lang w:val="hr-HR"/>
        </w:rPr>
        <w:t xml:space="preserve">cijenu u roku iz </w:t>
      </w:r>
      <w:r w:rsidR="00AA774D" w:rsidRPr="00EC382B">
        <w:rPr>
          <w:rFonts w:cstheme="minorHAnsi"/>
          <w:lang w:val="hr-HR"/>
        </w:rPr>
        <w:t xml:space="preserve">točke  </w:t>
      </w:r>
      <w:r w:rsidR="008B3DBE" w:rsidRPr="00EC382B">
        <w:rPr>
          <w:rFonts w:cstheme="minorHAnsi"/>
          <w:lang w:val="hr-HR"/>
        </w:rPr>
        <w:t>V</w:t>
      </w:r>
      <w:r w:rsidR="00AA774D" w:rsidRPr="00EC382B">
        <w:rPr>
          <w:rFonts w:cstheme="minorHAnsi"/>
          <w:lang w:val="hr-HR"/>
        </w:rPr>
        <w:t>III</w:t>
      </w:r>
      <w:r w:rsidR="008B3DBE" w:rsidRPr="00EC382B">
        <w:rPr>
          <w:rFonts w:cstheme="minorHAnsi"/>
          <w:lang w:val="hr-HR"/>
        </w:rPr>
        <w:t xml:space="preserve">. </w:t>
      </w:r>
      <w:r w:rsidR="006A4708" w:rsidRPr="00EC382B">
        <w:rPr>
          <w:rFonts w:cstheme="minorHAnsi"/>
          <w:lang w:val="hr-HR"/>
        </w:rPr>
        <w:t>ovog Javnog poziva</w:t>
      </w:r>
    </w:p>
    <w:p w:rsidR="006A4708" w:rsidRPr="00EC382B" w:rsidRDefault="006A4708" w:rsidP="008B3DBE">
      <w:pPr>
        <w:pStyle w:val="Odlomakpopisa"/>
        <w:numPr>
          <w:ilvl w:val="0"/>
          <w:numId w:val="1"/>
        </w:numPr>
        <w:jc w:val="both"/>
        <w:rPr>
          <w:rFonts w:cstheme="minorHAnsi"/>
          <w:lang w:val="hr-HR"/>
        </w:rPr>
      </w:pPr>
      <w:r w:rsidRPr="00EC382B">
        <w:rPr>
          <w:rFonts w:cstheme="minorHAnsi"/>
          <w:lang w:val="hr-HR"/>
        </w:rPr>
        <w:t>ne dostavi jamstvo za uredno ispunjenje ugov</w:t>
      </w:r>
      <w:r w:rsidR="001216EE" w:rsidRPr="00EC382B">
        <w:rPr>
          <w:rFonts w:cstheme="minorHAnsi"/>
          <w:lang w:val="hr-HR"/>
        </w:rPr>
        <w:t>ora sukladno točki VII.2. ovog J</w:t>
      </w:r>
      <w:r w:rsidRPr="00EC382B">
        <w:rPr>
          <w:rFonts w:cstheme="minorHAnsi"/>
          <w:lang w:val="hr-HR"/>
        </w:rPr>
        <w:t xml:space="preserve">avnog poziva </w:t>
      </w:r>
    </w:p>
    <w:p w:rsidR="001847C7" w:rsidRPr="00EC382B" w:rsidRDefault="00443FFB" w:rsidP="008B3DBE">
      <w:pPr>
        <w:jc w:val="both"/>
        <w:rPr>
          <w:rFonts w:cstheme="minorHAnsi"/>
          <w:lang w:val="hr-HR"/>
        </w:rPr>
      </w:pPr>
      <w:r w:rsidRPr="00EC382B">
        <w:rPr>
          <w:rFonts w:cstheme="minorHAnsi"/>
          <w:lang w:val="hr-HR"/>
        </w:rPr>
        <w:t>U tom slučaju 50</w:t>
      </w:r>
      <w:r w:rsidR="00993512" w:rsidRPr="00EC382B">
        <w:rPr>
          <w:rFonts w:cstheme="minorHAnsi"/>
          <w:lang w:val="hr-HR"/>
        </w:rPr>
        <w:t xml:space="preserve"> </w:t>
      </w:r>
      <w:r w:rsidRPr="00EC382B">
        <w:rPr>
          <w:rFonts w:cstheme="minorHAnsi"/>
          <w:lang w:val="hr-HR"/>
        </w:rPr>
        <w:t xml:space="preserve">% </w:t>
      </w:r>
      <w:r w:rsidR="00993512" w:rsidRPr="00EC382B">
        <w:rPr>
          <w:rFonts w:cstheme="minorHAnsi"/>
          <w:lang w:val="hr-HR"/>
        </w:rPr>
        <w:t xml:space="preserve">iznosa </w:t>
      </w:r>
      <w:r w:rsidRPr="00EC382B">
        <w:rPr>
          <w:rFonts w:cstheme="minorHAnsi"/>
          <w:lang w:val="hr-HR"/>
        </w:rPr>
        <w:t>jamstva za ozbiljnost ponude</w:t>
      </w:r>
      <w:r w:rsidR="00993512" w:rsidRPr="00EC382B">
        <w:rPr>
          <w:rFonts w:cstheme="minorHAnsi"/>
          <w:lang w:val="hr-HR"/>
        </w:rPr>
        <w:t xml:space="preserve"> koji je uplaćen </w:t>
      </w:r>
      <w:r w:rsidR="00251147" w:rsidRPr="00EC382B">
        <w:rPr>
          <w:rFonts w:cstheme="minorHAnsi"/>
          <w:lang w:val="hr-HR"/>
        </w:rPr>
        <w:t>na žiro račun Županije</w:t>
      </w:r>
      <w:r w:rsidR="00A67921">
        <w:rPr>
          <w:rFonts w:cstheme="minorHAnsi"/>
          <w:lang w:val="hr-HR"/>
        </w:rPr>
        <w:t>,</w:t>
      </w:r>
      <w:r w:rsidR="00251147" w:rsidRPr="00EC382B">
        <w:rPr>
          <w:rFonts w:cstheme="minorHAnsi"/>
          <w:lang w:val="hr-HR"/>
        </w:rPr>
        <w:t xml:space="preserve"> </w:t>
      </w:r>
      <w:r w:rsidRPr="00EC382B">
        <w:rPr>
          <w:rFonts w:cstheme="minorHAnsi"/>
          <w:lang w:val="hr-HR"/>
        </w:rPr>
        <w:t xml:space="preserve">Županija će </w:t>
      </w:r>
      <w:r w:rsidR="000652B2" w:rsidRPr="00EC382B">
        <w:rPr>
          <w:rFonts w:cstheme="minorHAnsi"/>
          <w:lang w:val="hr-HR"/>
        </w:rPr>
        <w:t>uplatiti</w:t>
      </w:r>
      <w:r w:rsidR="006F4405" w:rsidRPr="00EC382B">
        <w:rPr>
          <w:rFonts w:cstheme="minorHAnsi"/>
          <w:lang w:val="hr-HR"/>
        </w:rPr>
        <w:t xml:space="preserve"> </w:t>
      </w:r>
      <w:r w:rsidRPr="00EC382B">
        <w:rPr>
          <w:rFonts w:cstheme="minorHAnsi"/>
          <w:lang w:val="hr-HR"/>
        </w:rPr>
        <w:t>na žiro račun Općine.</w:t>
      </w:r>
    </w:p>
    <w:p w:rsidR="00443FFB" w:rsidRPr="00EC382B" w:rsidRDefault="00443FFB" w:rsidP="001847C7">
      <w:pPr>
        <w:jc w:val="both"/>
        <w:rPr>
          <w:rFonts w:cstheme="minorHAnsi"/>
          <w:b/>
          <w:lang w:val="hr-HR"/>
        </w:rPr>
      </w:pPr>
    </w:p>
    <w:p w:rsidR="001847C7" w:rsidRPr="00EC382B" w:rsidRDefault="001847C7" w:rsidP="001847C7">
      <w:pPr>
        <w:jc w:val="both"/>
        <w:rPr>
          <w:rFonts w:cstheme="minorHAnsi"/>
          <w:lang w:val="hr-HR"/>
        </w:rPr>
      </w:pPr>
      <w:r w:rsidRPr="00EC382B">
        <w:rPr>
          <w:rFonts w:cstheme="minorHAnsi"/>
          <w:b/>
          <w:lang w:val="hr-HR"/>
        </w:rPr>
        <w:t>VII.2. JAMSTVO ZA UREDNO ISPUNJENJE UGOVORA</w:t>
      </w:r>
      <w:r w:rsidRPr="00EC382B">
        <w:rPr>
          <w:rFonts w:cstheme="minorHAnsi"/>
          <w:lang w:val="hr-HR"/>
        </w:rPr>
        <w:t xml:space="preserve"> </w:t>
      </w:r>
    </w:p>
    <w:p w:rsidR="001847C7" w:rsidRPr="00EC382B" w:rsidRDefault="001847C7" w:rsidP="008B3DBE">
      <w:pPr>
        <w:jc w:val="both"/>
        <w:rPr>
          <w:rFonts w:cstheme="minorHAnsi"/>
          <w:b/>
          <w:lang w:val="hr-HR"/>
        </w:rPr>
      </w:pPr>
    </w:p>
    <w:p w:rsidR="00A91935" w:rsidRPr="00EC382B" w:rsidRDefault="001847C7" w:rsidP="001847C7">
      <w:pPr>
        <w:pStyle w:val="Odlomakpopisa"/>
        <w:shd w:val="clear" w:color="auto" w:fill="FFFFFF"/>
        <w:spacing w:after="150" w:line="336" w:lineRule="atLeast"/>
        <w:ind w:left="0"/>
        <w:jc w:val="both"/>
        <w:rPr>
          <w:rFonts w:cstheme="minorHAnsi"/>
          <w:lang w:val="hr-HR"/>
        </w:rPr>
      </w:pPr>
      <w:r w:rsidRPr="00EC382B">
        <w:rPr>
          <w:rFonts w:cstheme="minorHAnsi"/>
          <w:bCs/>
          <w:lang w:val="hr-HR"/>
        </w:rPr>
        <w:t>Ispunjenje obveza iz</w:t>
      </w:r>
      <w:r w:rsidR="00443FFB" w:rsidRPr="00EC382B">
        <w:rPr>
          <w:rFonts w:cstheme="minorHAnsi"/>
          <w:bCs/>
          <w:lang w:val="hr-HR"/>
        </w:rPr>
        <w:t xml:space="preserve"> obvezujućeg </w:t>
      </w:r>
      <w:r w:rsidRPr="00EC382B">
        <w:rPr>
          <w:rFonts w:cstheme="minorHAnsi"/>
          <w:bCs/>
          <w:lang w:val="hr-HR"/>
        </w:rPr>
        <w:t>Pisma namjere, a koje obveze su sastavni dio Ugovora o prodaji i prijenosu poslovnih udjela, Ponuditelj će jamčiti s dvije bankovne garancije sva</w:t>
      </w:r>
      <w:r w:rsidR="00251147" w:rsidRPr="00EC382B">
        <w:rPr>
          <w:rFonts w:cstheme="minorHAnsi"/>
          <w:bCs/>
          <w:lang w:val="hr-HR"/>
        </w:rPr>
        <w:t>ka u visini od 10</w:t>
      </w:r>
      <w:r w:rsidR="006F4405" w:rsidRPr="00EC382B">
        <w:rPr>
          <w:rFonts w:cstheme="minorHAnsi"/>
          <w:bCs/>
          <w:lang w:val="hr-HR"/>
        </w:rPr>
        <w:t xml:space="preserve"> </w:t>
      </w:r>
      <w:r w:rsidR="00251147" w:rsidRPr="00EC382B">
        <w:rPr>
          <w:rFonts w:cstheme="minorHAnsi"/>
          <w:bCs/>
          <w:lang w:val="hr-HR"/>
        </w:rPr>
        <w:t>% vrijednosti U</w:t>
      </w:r>
      <w:r w:rsidRPr="00EC382B">
        <w:rPr>
          <w:rFonts w:cstheme="minorHAnsi"/>
          <w:bCs/>
          <w:lang w:val="hr-HR"/>
        </w:rPr>
        <w:t xml:space="preserve">govora, na ime svakog </w:t>
      </w:r>
      <w:r w:rsidR="00A91935" w:rsidRPr="00EC382B">
        <w:rPr>
          <w:rFonts w:cstheme="minorHAnsi"/>
          <w:bCs/>
          <w:lang w:val="hr-HR"/>
        </w:rPr>
        <w:t>Prodavatelja</w:t>
      </w:r>
      <w:r w:rsidR="006F4405" w:rsidRPr="00EC382B">
        <w:rPr>
          <w:rFonts w:cstheme="minorHAnsi"/>
          <w:bCs/>
          <w:lang w:val="hr-HR"/>
        </w:rPr>
        <w:t>/korisnika garancije</w:t>
      </w:r>
      <w:r w:rsidR="00EC382B" w:rsidRPr="00EC382B">
        <w:rPr>
          <w:rFonts w:cstheme="minorHAnsi"/>
          <w:bCs/>
          <w:lang w:val="hr-HR"/>
        </w:rPr>
        <w:t>,</w:t>
      </w:r>
      <w:r w:rsidR="00A91935" w:rsidRPr="00EC382B">
        <w:rPr>
          <w:rFonts w:cstheme="minorHAnsi"/>
          <w:bCs/>
          <w:lang w:val="hr-HR"/>
        </w:rPr>
        <w:t xml:space="preserve"> </w:t>
      </w:r>
      <w:r w:rsidR="00EC382B" w:rsidRPr="00EC382B">
        <w:rPr>
          <w:rFonts w:cstheme="minorHAnsi"/>
          <w:bCs/>
          <w:lang w:val="hr-HR"/>
        </w:rPr>
        <w:t>a</w:t>
      </w:r>
      <w:r w:rsidRPr="00EC382B">
        <w:rPr>
          <w:rFonts w:cstheme="minorHAnsi"/>
          <w:bCs/>
          <w:lang w:val="hr-HR"/>
        </w:rPr>
        <w:t xml:space="preserve"> koje se obvezuje dostaviti u roku od 15 dana od dana sklapanja </w:t>
      </w:r>
      <w:r w:rsidR="00251147" w:rsidRPr="00EC382B">
        <w:rPr>
          <w:rFonts w:cstheme="minorHAnsi"/>
          <w:bCs/>
          <w:lang w:val="hr-HR"/>
        </w:rPr>
        <w:t>U</w:t>
      </w:r>
      <w:r w:rsidRPr="00EC382B">
        <w:rPr>
          <w:rFonts w:cstheme="minorHAnsi"/>
          <w:bCs/>
          <w:lang w:val="hr-HR"/>
        </w:rPr>
        <w:t>govora. Bankovne garancij</w:t>
      </w:r>
      <w:r w:rsidR="006A4708" w:rsidRPr="00EC382B">
        <w:rPr>
          <w:rFonts w:cstheme="minorHAnsi"/>
          <w:bCs/>
          <w:lang w:val="hr-HR"/>
        </w:rPr>
        <w:t>e</w:t>
      </w:r>
      <w:r w:rsidRPr="00EC382B">
        <w:rPr>
          <w:rFonts w:cstheme="minorHAnsi"/>
          <w:bCs/>
          <w:lang w:val="hr-HR"/>
        </w:rPr>
        <w:t xml:space="preserve"> moraju biti bezuvjetne, </w:t>
      </w:r>
      <w:r w:rsidRPr="00EC382B">
        <w:rPr>
          <w:rFonts w:cstheme="minorHAnsi"/>
          <w:lang w:val="hr-HR"/>
        </w:rPr>
        <w:t xml:space="preserve">s klauzulom plativo na prvi pisani poziv korisnika garancije i bez prava prigovora, </w:t>
      </w:r>
      <w:r w:rsidR="00A91935" w:rsidRPr="00EC382B">
        <w:rPr>
          <w:rFonts w:cstheme="minorHAnsi"/>
          <w:lang w:val="hr-HR"/>
        </w:rPr>
        <w:t xml:space="preserve">a </w:t>
      </w:r>
      <w:r w:rsidRPr="00EC382B">
        <w:rPr>
          <w:rFonts w:cstheme="minorHAnsi"/>
          <w:lang w:val="hr-HR"/>
        </w:rPr>
        <w:t xml:space="preserve">koje će važiti minimalno 3 </w:t>
      </w:r>
      <w:r w:rsidR="00120375" w:rsidRPr="00EC382B">
        <w:rPr>
          <w:rFonts w:cstheme="minorHAnsi"/>
          <w:lang w:val="hr-HR"/>
        </w:rPr>
        <w:t xml:space="preserve">(tri) </w:t>
      </w:r>
      <w:r w:rsidRPr="00EC382B">
        <w:rPr>
          <w:rFonts w:cstheme="minorHAnsi"/>
          <w:lang w:val="hr-HR"/>
        </w:rPr>
        <w:t>godine računajući od dana sklapanja Ugovora.</w:t>
      </w:r>
    </w:p>
    <w:p w:rsidR="00A91935" w:rsidRPr="00EC382B" w:rsidRDefault="00A91935" w:rsidP="001847C7">
      <w:pPr>
        <w:pStyle w:val="Odlomakpopisa"/>
        <w:shd w:val="clear" w:color="auto" w:fill="FFFFFF"/>
        <w:spacing w:after="150" w:line="336" w:lineRule="atLeast"/>
        <w:ind w:left="0"/>
        <w:jc w:val="both"/>
        <w:rPr>
          <w:rFonts w:cstheme="minorHAnsi"/>
          <w:lang w:val="hr-HR"/>
        </w:rPr>
      </w:pPr>
    </w:p>
    <w:p w:rsidR="006F4405" w:rsidRPr="00EC382B" w:rsidRDefault="001847C7" w:rsidP="001847C7">
      <w:pPr>
        <w:pStyle w:val="Odlomakpopisa"/>
        <w:shd w:val="clear" w:color="auto" w:fill="FFFFFF"/>
        <w:spacing w:after="150" w:line="336" w:lineRule="atLeast"/>
        <w:ind w:left="0"/>
        <w:jc w:val="both"/>
        <w:rPr>
          <w:rFonts w:cstheme="minorHAnsi"/>
          <w:lang w:val="hr-HR"/>
        </w:rPr>
      </w:pPr>
      <w:r w:rsidRPr="00EC382B">
        <w:rPr>
          <w:rFonts w:cstheme="minorHAnsi"/>
          <w:lang w:val="hr-HR"/>
        </w:rPr>
        <w:t>Umjesto jamstv</w:t>
      </w:r>
      <w:r w:rsidR="00A91935" w:rsidRPr="00EC382B">
        <w:rPr>
          <w:rFonts w:cstheme="minorHAnsi"/>
          <w:lang w:val="hr-HR"/>
        </w:rPr>
        <w:t>a u obliku bankovne garancije, P</w:t>
      </w:r>
      <w:r w:rsidRPr="00EC382B">
        <w:rPr>
          <w:rFonts w:cstheme="minorHAnsi"/>
          <w:lang w:val="hr-HR"/>
        </w:rPr>
        <w:t>onuditelj može dati novčani pol</w:t>
      </w:r>
      <w:r w:rsidR="00251147" w:rsidRPr="00EC382B">
        <w:rPr>
          <w:rFonts w:cstheme="minorHAnsi"/>
          <w:lang w:val="hr-HR"/>
        </w:rPr>
        <w:t>og</w:t>
      </w:r>
      <w:r w:rsidR="006F4405" w:rsidRPr="00EC382B">
        <w:rPr>
          <w:rFonts w:cstheme="minorHAnsi"/>
          <w:lang w:val="hr-HR"/>
        </w:rPr>
        <w:t>:</w:t>
      </w:r>
    </w:p>
    <w:p w:rsidR="006F4405" w:rsidRPr="00EC382B" w:rsidRDefault="006F4405" w:rsidP="001847C7">
      <w:pPr>
        <w:pStyle w:val="Odlomakpopisa"/>
        <w:shd w:val="clear" w:color="auto" w:fill="FFFFFF"/>
        <w:spacing w:after="150" w:line="336" w:lineRule="atLeast"/>
        <w:ind w:left="0"/>
        <w:jc w:val="both"/>
        <w:rPr>
          <w:rFonts w:cstheme="minorHAnsi"/>
          <w:lang w:val="hr-HR"/>
        </w:rPr>
      </w:pPr>
      <w:r w:rsidRPr="00EC382B">
        <w:rPr>
          <w:rFonts w:cstheme="minorHAnsi"/>
          <w:lang w:val="hr-HR"/>
        </w:rPr>
        <w:t>-</w:t>
      </w:r>
      <w:r w:rsidR="00251147" w:rsidRPr="00EC382B">
        <w:rPr>
          <w:rFonts w:cstheme="minorHAnsi"/>
          <w:lang w:val="hr-HR"/>
        </w:rPr>
        <w:t xml:space="preserve"> u iznosu od 10</w:t>
      </w:r>
      <w:r w:rsidRPr="00EC382B">
        <w:rPr>
          <w:rFonts w:cstheme="minorHAnsi"/>
          <w:lang w:val="hr-HR"/>
        </w:rPr>
        <w:t xml:space="preserve"> </w:t>
      </w:r>
      <w:r w:rsidR="00251147" w:rsidRPr="00EC382B">
        <w:rPr>
          <w:rFonts w:cstheme="minorHAnsi"/>
          <w:lang w:val="hr-HR"/>
        </w:rPr>
        <w:t>% vrijednosti U</w:t>
      </w:r>
      <w:r w:rsidR="001847C7" w:rsidRPr="00EC382B">
        <w:rPr>
          <w:rFonts w:cstheme="minorHAnsi"/>
          <w:lang w:val="hr-HR"/>
        </w:rPr>
        <w:t xml:space="preserve">govora uplatom na žiro račun Županije </w:t>
      </w:r>
      <w:r w:rsidR="001847C7" w:rsidRPr="00EC382B">
        <w:rPr>
          <w:rFonts w:cstheme="minorHAnsi"/>
        </w:rPr>
        <w:t>HR25 23900011800016005, mode</w:t>
      </w:r>
      <w:r w:rsidRPr="00EC382B">
        <w:rPr>
          <w:rFonts w:cstheme="minorHAnsi"/>
        </w:rPr>
        <w:t xml:space="preserve">l: 68 7374-OIB PONUDITELJA </w:t>
      </w:r>
      <w:r w:rsidR="001847C7" w:rsidRPr="00EC382B">
        <w:rPr>
          <w:rFonts w:cstheme="minorHAnsi"/>
        </w:rPr>
        <w:t xml:space="preserve"> i</w:t>
      </w:r>
      <w:r w:rsidR="001847C7" w:rsidRPr="00EC382B">
        <w:rPr>
          <w:rFonts w:cstheme="minorHAnsi"/>
          <w:lang w:val="hr-HR"/>
        </w:rPr>
        <w:t xml:space="preserve"> </w:t>
      </w:r>
    </w:p>
    <w:p w:rsidR="006F4405" w:rsidRPr="00EC382B" w:rsidRDefault="006F4405" w:rsidP="001847C7">
      <w:pPr>
        <w:pStyle w:val="Odlomakpopisa"/>
        <w:shd w:val="clear" w:color="auto" w:fill="FFFFFF"/>
        <w:spacing w:after="150" w:line="336" w:lineRule="atLeast"/>
        <w:ind w:left="0"/>
        <w:jc w:val="both"/>
        <w:rPr>
          <w:rFonts w:cstheme="minorHAnsi"/>
          <w:lang w:val="hr-HR"/>
        </w:rPr>
      </w:pPr>
      <w:r w:rsidRPr="00EC382B">
        <w:rPr>
          <w:rFonts w:cstheme="minorHAnsi"/>
          <w:lang w:val="hr-HR"/>
        </w:rPr>
        <w:t xml:space="preserve">- </w:t>
      </w:r>
      <w:r w:rsidR="001847C7" w:rsidRPr="00EC382B">
        <w:rPr>
          <w:rFonts w:cstheme="minorHAnsi"/>
          <w:lang w:val="hr-HR"/>
        </w:rPr>
        <w:t>u iznosu od 10</w:t>
      </w:r>
      <w:r w:rsidRPr="00EC382B">
        <w:rPr>
          <w:rFonts w:cstheme="minorHAnsi"/>
          <w:lang w:val="hr-HR"/>
        </w:rPr>
        <w:t xml:space="preserve"> </w:t>
      </w:r>
      <w:r w:rsidR="001847C7" w:rsidRPr="00EC382B">
        <w:rPr>
          <w:rFonts w:cstheme="minorHAnsi"/>
          <w:lang w:val="hr-HR"/>
        </w:rPr>
        <w:t xml:space="preserve">% vrijednosti </w:t>
      </w:r>
      <w:r w:rsidR="00251147" w:rsidRPr="00EC382B">
        <w:rPr>
          <w:rFonts w:cstheme="minorHAnsi"/>
          <w:lang w:val="hr-HR"/>
        </w:rPr>
        <w:t>U</w:t>
      </w:r>
      <w:r w:rsidR="002F3AC5" w:rsidRPr="00EC382B">
        <w:rPr>
          <w:rFonts w:cstheme="minorHAnsi"/>
          <w:lang w:val="hr-HR"/>
        </w:rPr>
        <w:t>govora</w:t>
      </w:r>
      <w:r w:rsidR="001847C7" w:rsidRPr="00EC382B">
        <w:rPr>
          <w:rFonts w:cstheme="minorHAnsi"/>
          <w:lang w:val="hr-HR"/>
        </w:rPr>
        <w:t xml:space="preserve"> uplatom na žiro račun Općine</w:t>
      </w:r>
      <w:r w:rsidR="00ED13AB" w:rsidRPr="00EC382B">
        <w:rPr>
          <w:rFonts w:cstheme="minorHAnsi"/>
          <w:lang w:val="hr-HR"/>
        </w:rPr>
        <w:t xml:space="preserve"> HR08 23400091800300006, </w:t>
      </w:r>
      <w:r w:rsidR="00C66AFD" w:rsidRPr="00EC382B">
        <w:rPr>
          <w:rFonts w:cstheme="minorHAnsi"/>
        </w:rPr>
        <w:t>model: 68 7374-OIB PONUDITELJA</w:t>
      </w:r>
      <w:r w:rsidR="00C66AFD" w:rsidRPr="00EC382B">
        <w:rPr>
          <w:rFonts w:cstheme="minorHAnsi"/>
          <w:lang w:val="hr-HR"/>
        </w:rPr>
        <w:t xml:space="preserve"> </w:t>
      </w:r>
    </w:p>
    <w:p w:rsidR="001847C7" w:rsidRPr="00EC382B" w:rsidRDefault="001847C7" w:rsidP="001847C7">
      <w:pPr>
        <w:pStyle w:val="Odlomakpopisa"/>
        <w:shd w:val="clear" w:color="auto" w:fill="FFFFFF"/>
        <w:spacing w:after="150" w:line="336" w:lineRule="atLeast"/>
        <w:ind w:left="0"/>
        <w:jc w:val="both"/>
        <w:rPr>
          <w:rFonts w:cstheme="minorHAnsi"/>
          <w:lang w:val="hr-HR"/>
        </w:rPr>
      </w:pPr>
      <w:r w:rsidRPr="00EC382B">
        <w:rPr>
          <w:rFonts w:cstheme="minorHAnsi"/>
          <w:lang w:val="hr-HR"/>
        </w:rPr>
        <w:t xml:space="preserve">s opisom </w:t>
      </w:r>
      <w:r w:rsidR="00C66AFD" w:rsidRPr="00EC382B">
        <w:rPr>
          <w:rFonts w:cstheme="minorHAnsi"/>
          <w:lang w:val="hr-HR"/>
        </w:rPr>
        <w:t>„</w:t>
      </w:r>
      <w:r w:rsidRPr="00EC382B">
        <w:rPr>
          <w:rFonts w:cstheme="minorHAnsi"/>
          <w:lang w:val="hr-HR"/>
        </w:rPr>
        <w:t>jamstvo za uredno ispunjenje ugovora o prodaji i prijenosu poslovnih udjela Geotermalni izvori d.o.o.</w:t>
      </w:r>
      <w:r w:rsidR="00C66AFD" w:rsidRPr="00EC382B">
        <w:rPr>
          <w:rFonts w:cstheme="minorHAnsi"/>
          <w:lang w:val="hr-HR"/>
        </w:rPr>
        <w:t>“</w:t>
      </w:r>
      <w:r w:rsidRPr="00EC382B">
        <w:rPr>
          <w:rFonts w:cstheme="minorHAnsi"/>
          <w:lang w:val="hr-HR"/>
        </w:rPr>
        <w:t xml:space="preserve">, </w:t>
      </w:r>
      <w:r w:rsidR="00120375" w:rsidRPr="00EC382B">
        <w:rPr>
          <w:rFonts w:cstheme="minorHAnsi"/>
          <w:lang w:val="hr-HR"/>
        </w:rPr>
        <w:t xml:space="preserve">bez prava zahtijevanja povrata prije proteka roka od 3 (tri) godine </w:t>
      </w:r>
      <w:r w:rsidR="00251147" w:rsidRPr="00EC382B">
        <w:rPr>
          <w:rFonts w:cstheme="minorHAnsi"/>
          <w:lang w:val="hr-HR"/>
        </w:rPr>
        <w:t xml:space="preserve">od dana sklapanja Ugovora </w:t>
      </w:r>
      <w:r w:rsidR="00120375" w:rsidRPr="00EC382B">
        <w:rPr>
          <w:rFonts w:cstheme="minorHAnsi"/>
          <w:lang w:val="hr-HR"/>
        </w:rPr>
        <w:t xml:space="preserve">i </w:t>
      </w:r>
      <w:r w:rsidRPr="00EC382B">
        <w:rPr>
          <w:rFonts w:cstheme="minorHAnsi"/>
          <w:lang w:val="hr-HR"/>
        </w:rPr>
        <w:t>na</w:t>
      </w:r>
      <w:r w:rsidR="00251147" w:rsidRPr="00EC382B">
        <w:rPr>
          <w:rFonts w:cstheme="minorHAnsi"/>
          <w:lang w:val="hr-HR"/>
        </w:rPr>
        <w:t xml:space="preserve"> koji P</w:t>
      </w:r>
      <w:r w:rsidRPr="00EC382B">
        <w:rPr>
          <w:rFonts w:cstheme="minorHAnsi"/>
          <w:lang w:val="hr-HR"/>
        </w:rPr>
        <w:t>onuditelj nema pravo zaračunati kamatu.</w:t>
      </w:r>
    </w:p>
    <w:p w:rsidR="001847C7" w:rsidRPr="00EC382B" w:rsidRDefault="001847C7" w:rsidP="008B3DBE">
      <w:pPr>
        <w:jc w:val="both"/>
        <w:rPr>
          <w:rFonts w:cstheme="minorHAnsi"/>
          <w:b/>
          <w:lang w:val="hr-HR"/>
        </w:rPr>
      </w:pPr>
    </w:p>
    <w:p w:rsidR="008B3DBE" w:rsidRPr="00EC382B" w:rsidRDefault="008B3DBE" w:rsidP="008B3DBE">
      <w:pPr>
        <w:jc w:val="both"/>
        <w:rPr>
          <w:rFonts w:cstheme="minorHAnsi"/>
          <w:b/>
          <w:lang w:val="hr-HR"/>
        </w:rPr>
      </w:pPr>
      <w:r w:rsidRPr="00EC382B">
        <w:rPr>
          <w:rFonts w:cstheme="minorHAnsi"/>
          <w:b/>
          <w:lang w:val="hr-HR"/>
        </w:rPr>
        <w:lastRenderedPageBreak/>
        <w:t>V</w:t>
      </w:r>
      <w:r w:rsidR="00587F0A" w:rsidRPr="00EC382B">
        <w:rPr>
          <w:rFonts w:cstheme="minorHAnsi"/>
          <w:b/>
          <w:lang w:val="hr-HR"/>
        </w:rPr>
        <w:t>III</w:t>
      </w:r>
      <w:r w:rsidRPr="00EC382B">
        <w:rPr>
          <w:rFonts w:cstheme="minorHAnsi"/>
          <w:b/>
          <w:lang w:val="hr-HR"/>
        </w:rPr>
        <w:t xml:space="preserve">. PLAĆANJE CIJENE </w:t>
      </w:r>
    </w:p>
    <w:p w:rsidR="00677FA5" w:rsidRPr="00EC382B" w:rsidRDefault="008B3DBE" w:rsidP="008B3DBE">
      <w:pPr>
        <w:jc w:val="both"/>
        <w:rPr>
          <w:rFonts w:cstheme="minorHAnsi"/>
          <w:lang w:val="hr-HR"/>
        </w:rPr>
      </w:pPr>
      <w:r w:rsidRPr="00EC382B">
        <w:rPr>
          <w:rFonts w:cstheme="minorHAnsi"/>
          <w:lang w:val="hr-HR"/>
        </w:rPr>
        <w:t xml:space="preserve">Odabrani ponuditelj dužan je platiti </w:t>
      </w:r>
      <w:r w:rsidR="00677FA5" w:rsidRPr="00EC382B">
        <w:rPr>
          <w:rFonts w:cstheme="minorHAnsi"/>
          <w:lang w:val="hr-HR"/>
        </w:rPr>
        <w:t xml:space="preserve">ponuđenu </w:t>
      </w:r>
      <w:r w:rsidRPr="00EC382B">
        <w:rPr>
          <w:rFonts w:cstheme="minorHAnsi"/>
          <w:lang w:val="hr-HR"/>
        </w:rPr>
        <w:t xml:space="preserve">kupoprodajnu cijenu </w:t>
      </w:r>
      <w:r w:rsidR="00134B5A" w:rsidRPr="00EC382B">
        <w:rPr>
          <w:rFonts w:cstheme="minorHAnsi"/>
          <w:lang w:val="hr-HR"/>
        </w:rPr>
        <w:t>za Poslovne</w:t>
      </w:r>
      <w:r w:rsidRPr="00EC382B">
        <w:rPr>
          <w:rFonts w:cstheme="minorHAnsi"/>
          <w:lang w:val="hr-HR"/>
        </w:rPr>
        <w:t xml:space="preserve"> udjel</w:t>
      </w:r>
      <w:r w:rsidR="00134B5A" w:rsidRPr="00EC382B">
        <w:rPr>
          <w:rFonts w:cstheme="minorHAnsi"/>
          <w:lang w:val="hr-HR"/>
        </w:rPr>
        <w:t>e</w:t>
      </w:r>
      <w:r w:rsidR="00677FA5" w:rsidRPr="00EC382B">
        <w:rPr>
          <w:rFonts w:cstheme="minorHAnsi"/>
          <w:lang w:val="hr-HR"/>
        </w:rPr>
        <w:t xml:space="preserve"> pojedinačno svakom Prodavatelju</w:t>
      </w:r>
      <w:r w:rsidRPr="00EC382B">
        <w:rPr>
          <w:rFonts w:cstheme="minorHAnsi"/>
          <w:lang w:val="hr-HR"/>
        </w:rPr>
        <w:t xml:space="preserve"> </w:t>
      </w:r>
      <w:r w:rsidR="00677FA5" w:rsidRPr="00EC382B">
        <w:rPr>
          <w:rFonts w:cstheme="minorHAnsi"/>
          <w:lang w:val="hr-HR"/>
        </w:rPr>
        <w:t>jednokratno i to svakom po 50</w:t>
      </w:r>
      <w:r w:rsidR="006F4405" w:rsidRPr="00EC382B">
        <w:rPr>
          <w:rFonts w:cstheme="minorHAnsi"/>
          <w:lang w:val="hr-HR"/>
        </w:rPr>
        <w:t xml:space="preserve"> </w:t>
      </w:r>
      <w:r w:rsidR="00677FA5" w:rsidRPr="00EC382B">
        <w:rPr>
          <w:rFonts w:cstheme="minorHAnsi"/>
          <w:lang w:val="hr-HR"/>
        </w:rPr>
        <w:t xml:space="preserve">% ponuđene cijene, </w:t>
      </w:r>
      <w:r w:rsidRPr="00EC382B">
        <w:rPr>
          <w:rFonts w:cstheme="minorHAnsi"/>
          <w:lang w:val="hr-HR"/>
        </w:rPr>
        <w:t xml:space="preserve"> </w:t>
      </w:r>
      <w:r w:rsidR="00885CDA" w:rsidRPr="00EC382B">
        <w:rPr>
          <w:rFonts w:cstheme="minorHAnsi"/>
          <w:lang w:val="hr-HR"/>
        </w:rPr>
        <w:t>u roku od 15</w:t>
      </w:r>
      <w:r w:rsidRPr="00EC382B">
        <w:rPr>
          <w:rFonts w:cstheme="minorHAnsi"/>
          <w:lang w:val="hr-HR"/>
        </w:rPr>
        <w:t xml:space="preserve"> dana od sklapanja Ugovora</w:t>
      </w:r>
      <w:r w:rsidR="006F4405" w:rsidRPr="00EC382B">
        <w:rPr>
          <w:rFonts w:cstheme="minorHAnsi"/>
          <w:lang w:val="hr-HR"/>
        </w:rPr>
        <w:t xml:space="preserve"> o prodaji i prijenosu poslovnih udjela.</w:t>
      </w:r>
    </w:p>
    <w:p w:rsidR="00443FFB" w:rsidRPr="00EC382B" w:rsidRDefault="00443FFB" w:rsidP="008B3DBE">
      <w:pPr>
        <w:jc w:val="both"/>
        <w:rPr>
          <w:rFonts w:cstheme="minorHAnsi"/>
          <w:b/>
          <w:lang w:val="hr-HR"/>
        </w:rPr>
      </w:pPr>
    </w:p>
    <w:p w:rsidR="008B3DBE" w:rsidRPr="00EC382B" w:rsidRDefault="008B3DBE" w:rsidP="008B3DBE">
      <w:pPr>
        <w:jc w:val="both"/>
        <w:rPr>
          <w:rFonts w:cstheme="minorHAnsi"/>
          <w:b/>
          <w:lang w:val="hr-HR"/>
        </w:rPr>
      </w:pPr>
      <w:r w:rsidRPr="00EC382B">
        <w:rPr>
          <w:rFonts w:cstheme="minorHAnsi"/>
          <w:b/>
          <w:lang w:val="hr-HR"/>
        </w:rPr>
        <w:t>I</w:t>
      </w:r>
      <w:r w:rsidR="00587F0A" w:rsidRPr="00EC382B">
        <w:rPr>
          <w:rFonts w:cstheme="minorHAnsi"/>
          <w:b/>
          <w:lang w:val="hr-HR"/>
        </w:rPr>
        <w:t>X</w:t>
      </w:r>
      <w:r w:rsidRPr="00EC382B">
        <w:rPr>
          <w:rFonts w:cstheme="minorHAnsi"/>
          <w:b/>
          <w:lang w:val="hr-HR"/>
        </w:rPr>
        <w:t xml:space="preserve">. ROK ZA DOSTAVU PONUDA </w:t>
      </w:r>
    </w:p>
    <w:p w:rsidR="008B3DBE" w:rsidRPr="00EC382B" w:rsidRDefault="008B3DBE" w:rsidP="008B3DBE">
      <w:pPr>
        <w:jc w:val="both"/>
        <w:rPr>
          <w:rFonts w:cstheme="minorHAnsi"/>
          <w:lang w:val="hr-HR"/>
        </w:rPr>
      </w:pPr>
      <w:r w:rsidRPr="00EC382B">
        <w:rPr>
          <w:rFonts w:cstheme="minorHAnsi"/>
          <w:lang w:val="hr-HR"/>
        </w:rPr>
        <w:t>Rok za dostavu ponuda je</w:t>
      </w:r>
      <w:bookmarkStart w:id="0" w:name="_Hlk25217989"/>
      <w:r w:rsidR="006F4405" w:rsidRPr="00EC382B">
        <w:rPr>
          <w:rFonts w:cstheme="minorHAnsi"/>
          <w:lang w:val="hr-HR"/>
        </w:rPr>
        <w:t xml:space="preserve"> najkasnije </w:t>
      </w:r>
      <w:r w:rsidR="00EB3059" w:rsidRPr="00EC382B">
        <w:rPr>
          <w:rFonts w:cstheme="minorHAnsi"/>
          <w:lang w:val="hr-HR"/>
        </w:rPr>
        <w:t xml:space="preserve"> </w:t>
      </w:r>
      <w:bookmarkEnd w:id="0"/>
      <w:r w:rsidR="00EB3059" w:rsidRPr="00EC382B">
        <w:rPr>
          <w:rFonts w:cstheme="minorHAnsi"/>
          <w:lang w:val="hr-HR"/>
        </w:rPr>
        <w:t>__________</w:t>
      </w:r>
      <w:r w:rsidR="006F4405" w:rsidRPr="00EC382B">
        <w:rPr>
          <w:rFonts w:cstheme="minorHAnsi"/>
          <w:lang w:val="hr-HR"/>
        </w:rPr>
        <w:t xml:space="preserve"> do ______sati </w:t>
      </w:r>
      <w:r w:rsidR="00EB3059" w:rsidRPr="00EC382B">
        <w:rPr>
          <w:rFonts w:cstheme="minorHAnsi"/>
          <w:lang w:val="hr-HR"/>
        </w:rPr>
        <w:t>(</w:t>
      </w:r>
      <w:r w:rsidR="006F4405" w:rsidRPr="00EC382B">
        <w:rPr>
          <w:rFonts w:cstheme="minorHAnsi"/>
          <w:lang w:val="hr-HR"/>
        </w:rPr>
        <w:t xml:space="preserve">min. </w:t>
      </w:r>
      <w:r w:rsidR="00EB3059" w:rsidRPr="00EC382B">
        <w:rPr>
          <w:rFonts w:cstheme="minorHAnsi"/>
          <w:lang w:val="hr-HR"/>
        </w:rPr>
        <w:t xml:space="preserve">15 dana od objave </w:t>
      </w:r>
      <w:r w:rsidR="00ED13AB" w:rsidRPr="00EC382B">
        <w:rPr>
          <w:rFonts w:cstheme="minorHAnsi"/>
          <w:lang w:val="hr-HR"/>
        </w:rPr>
        <w:t>J</w:t>
      </w:r>
      <w:r w:rsidR="00215E94" w:rsidRPr="00EC382B">
        <w:rPr>
          <w:rFonts w:cstheme="minorHAnsi"/>
          <w:lang w:val="hr-HR"/>
        </w:rPr>
        <w:t>avnog poziva</w:t>
      </w:r>
      <w:r w:rsidR="00EB3059" w:rsidRPr="00EC382B">
        <w:rPr>
          <w:rFonts w:cstheme="minorHAnsi"/>
          <w:lang w:val="hr-HR"/>
        </w:rPr>
        <w:t>)</w:t>
      </w:r>
      <w:r w:rsidRPr="00EC382B">
        <w:rPr>
          <w:rFonts w:cstheme="minorHAnsi"/>
          <w:lang w:val="hr-HR"/>
        </w:rPr>
        <w:t xml:space="preserve">. </w:t>
      </w:r>
    </w:p>
    <w:p w:rsidR="002F3AC5" w:rsidRPr="00EC382B" w:rsidRDefault="008B3DBE" w:rsidP="008B3DBE">
      <w:pPr>
        <w:jc w:val="both"/>
        <w:rPr>
          <w:rFonts w:cstheme="minorHAnsi"/>
          <w:lang w:val="hr-HR"/>
        </w:rPr>
      </w:pPr>
      <w:r w:rsidRPr="00EC382B">
        <w:rPr>
          <w:rFonts w:cstheme="minorHAnsi"/>
          <w:lang w:val="hr-HR"/>
        </w:rPr>
        <w:t>Ponude se podnose u pisanom obliku u zatvorenim omotnicama, preporučenom poštom ili osobno, na adresu</w:t>
      </w:r>
      <w:r w:rsidR="00D2065E" w:rsidRPr="00EC382B">
        <w:rPr>
          <w:rFonts w:cstheme="minorHAnsi"/>
          <w:lang w:val="hr-HR"/>
        </w:rPr>
        <w:t xml:space="preserve"> Vukovarsko-srijemska županija, Županijska 9</w:t>
      </w:r>
      <w:r w:rsidRPr="00EC382B">
        <w:rPr>
          <w:rFonts w:cstheme="minorHAnsi"/>
          <w:lang w:val="hr-HR"/>
        </w:rPr>
        <w:t>, s nazn</w:t>
      </w:r>
      <w:r w:rsidR="00677FA5" w:rsidRPr="00EC382B">
        <w:rPr>
          <w:rFonts w:cstheme="minorHAnsi"/>
          <w:lang w:val="hr-HR"/>
        </w:rPr>
        <w:t>akom „ponuda za kupnju poslovnih</w:t>
      </w:r>
      <w:r w:rsidRPr="00EC382B">
        <w:rPr>
          <w:rFonts w:cstheme="minorHAnsi"/>
          <w:lang w:val="hr-HR"/>
        </w:rPr>
        <w:t xml:space="preserve"> udjela</w:t>
      </w:r>
      <w:r w:rsidR="00677FA5" w:rsidRPr="00EC382B">
        <w:rPr>
          <w:rFonts w:cstheme="minorHAnsi"/>
          <w:lang w:val="hr-HR"/>
        </w:rPr>
        <w:t xml:space="preserve"> GEOTERMALNI POTENCIJAL d.o.o.</w:t>
      </w:r>
      <w:r w:rsidRPr="00EC382B">
        <w:rPr>
          <w:rFonts w:cstheme="minorHAnsi"/>
          <w:lang w:val="hr-HR"/>
        </w:rPr>
        <w:t xml:space="preserve"> – ne otvarati“. </w:t>
      </w:r>
    </w:p>
    <w:p w:rsidR="00A2660D" w:rsidRPr="00EC382B" w:rsidRDefault="00A2660D" w:rsidP="008B3DBE">
      <w:pPr>
        <w:jc w:val="both"/>
        <w:rPr>
          <w:rFonts w:cstheme="minorHAnsi"/>
          <w:lang w:val="hr-HR"/>
        </w:rPr>
      </w:pPr>
    </w:p>
    <w:p w:rsidR="008B3DBE" w:rsidRPr="00EC382B" w:rsidRDefault="00587F0A" w:rsidP="008B3DBE">
      <w:pPr>
        <w:jc w:val="both"/>
        <w:rPr>
          <w:rFonts w:cstheme="minorHAnsi"/>
          <w:b/>
          <w:lang w:val="hr-HR"/>
        </w:rPr>
      </w:pPr>
      <w:r w:rsidRPr="00EC382B">
        <w:rPr>
          <w:rFonts w:cstheme="minorHAnsi"/>
          <w:b/>
          <w:lang w:val="hr-HR"/>
        </w:rPr>
        <w:t>X</w:t>
      </w:r>
      <w:r w:rsidR="008B3DBE" w:rsidRPr="00EC382B">
        <w:rPr>
          <w:rFonts w:cstheme="minorHAnsi"/>
          <w:b/>
          <w:lang w:val="hr-HR"/>
        </w:rPr>
        <w:t>. JAVNO OTVARANJE PONUDA</w:t>
      </w:r>
    </w:p>
    <w:p w:rsidR="008B3DBE" w:rsidRPr="00EC382B" w:rsidRDefault="008B3DBE" w:rsidP="008B3DBE">
      <w:pPr>
        <w:jc w:val="both"/>
        <w:rPr>
          <w:rFonts w:cstheme="minorHAnsi"/>
          <w:lang w:val="hr-HR"/>
        </w:rPr>
      </w:pPr>
      <w:r w:rsidRPr="00EC382B">
        <w:rPr>
          <w:rFonts w:cstheme="minorHAnsi"/>
          <w:lang w:val="hr-HR"/>
        </w:rPr>
        <w:t>Javno otvaranje prispjelih ponuda obavit će se dana</w:t>
      </w:r>
      <w:r w:rsidR="00C80D5A" w:rsidRPr="00EC382B">
        <w:rPr>
          <w:rFonts w:cstheme="minorHAnsi"/>
          <w:lang w:val="hr-HR"/>
        </w:rPr>
        <w:t>____</w:t>
      </w:r>
      <w:r w:rsidR="00D2065E" w:rsidRPr="00EC382B">
        <w:rPr>
          <w:rFonts w:cstheme="minorHAnsi"/>
          <w:lang w:val="hr-HR"/>
        </w:rPr>
        <w:t xml:space="preserve"> </w:t>
      </w:r>
      <w:r w:rsidR="00215E94" w:rsidRPr="00EC382B">
        <w:rPr>
          <w:rFonts w:cstheme="minorHAnsi"/>
          <w:lang w:val="hr-HR"/>
        </w:rPr>
        <w:t>g</w:t>
      </w:r>
      <w:r w:rsidRPr="00EC382B">
        <w:rPr>
          <w:rFonts w:cstheme="minorHAnsi"/>
          <w:lang w:val="hr-HR"/>
        </w:rPr>
        <w:t xml:space="preserve">odine u </w:t>
      </w:r>
      <w:r w:rsidR="001E565E" w:rsidRPr="00EC382B">
        <w:rPr>
          <w:rFonts w:cstheme="minorHAnsi"/>
          <w:lang w:val="hr-HR"/>
        </w:rPr>
        <w:t>____</w:t>
      </w:r>
      <w:r w:rsidRPr="00EC382B">
        <w:rPr>
          <w:rFonts w:cstheme="minorHAnsi"/>
          <w:lang w:val="hr-HR"/>
        </w:rPr>
        <w:t xml:space="preserve"> sati u sjedištu </w:t>
      </w:r>
      <w:r w:rsidR="001E565E" w:rsidRPr="00EC382B">
        <w:rPr>
          <w:rFonts w:cstheme="minorHAnsi"/>
          <w:lang w:val="hr-HR"/>
        </w:rPr>
        <w:t>Županije</w:t>
      </w:r>
      <w:r w:rsidR="00C80D5A" w:rsidRPr="00EC382B">
        <w:rPr>
          <w:rFonts w:cstheme="minorHAnsi"/>
          <w:lang w:val="hr-HR"/>
        </w:rPr>
        <w:t xml:space="preserve"> (odmah nakon isteka roka za dostavu ponuda)</w:t>
      </w:r>
      <w:r w:rsidRPr="00EC382B">
        <w:rPr>
          <w:rFonts w:cstheme="minorHAnsi"/>
          <w:lang w:val="hr-HR"/>
        </w:rPr>
        <w:t xml:space="preserve">, a provest će ga </w:t>
      </w:r>
      <w:r w:rsidR="001E565E" w:rsidRPr="00EC382B">
        <w:rPr>
          <w:rFonts w:cstheme="minorHAnsi"/>
          <w:lang w:val="hr-HR"/>
        </w:rPr>
        <w:t xml:space="preserve">Zajedničko </w:t>
      </w:r>
      <w:r w:rsidRPr="00EC382B">
        <w:rPr>
          <w:rFonts w:cstheme="minorHAnsi"/>
          <w:lang w:val="hr-HR"/>
        </w:rPr>
        <w:t>povjerenstvo</w:t>
      </w:r>
      <w:r w:rsidR="00215E94" w:rsidRPr="00EC382B">
        <w:rPr>
          <w:rFonts w:cstheme="minorHAnsi"/>
          <w:lang w:val="hr-HR"/>
        </w:rPr>
        <w:t xml:space="preserve"> za prodaju poslovnih udjela</w:t>
      </w:r>
      <w:r w:rsidR="0069181D" w:rsidRPr="00EC382B">
        <w:rPr>
          <w:rFonts w:cstheme="minorHAnsi"/>
          <w:lang w:val="hr-HR"/>
        </w:rPr>
        <w:t xml:space="preserve"> trgovačkog društva GEOTERMALNI IZVORI d.o.o.</w:t>
      </w:r>
    </w:p>
    <w:p w:rsidR="00120375" w:rsidRPr="00EC382B" w:rsidRDefault="008B3DBE" w:rsidP="008B3DBE">
      <w:pPr>
        <w:jc w:val="both"/>
        <w:rPr>
          <w:rFonts w:cstheme="minorHAnsi"/>
          <w:lang w:val="hr-HR"/>
        </w:rPr>
      </w:pPr>
      <w:r w:rsidRPr="00EC382B">
        <w:rPr>
          <w:rFonts w:cstheme="minorHAnsi"/>
          <w:lang w:val="hr-HR"/>
        </w:rPr>
        <w:t>Ponuditelji imaju pravo prisustvovati otvaranju ponuda osobno ili putem opunomoćenika</w:t>
      </w:r>
      <w:r w:rsidR="00120375" w:rsidRPr="00EC382B">
        <w:rPr>
          <w:rFonts w:cstheme="minorHAnsi"/>
          <w:lang w:val="hr-HR"/>
        </w:rPr>
        <w:t xml:space="preserve">. </w:t>
      </w:r>
      <w:r w:rsidR="00731422" w:rsidRPr="00EC382B">
        <w:rPr>
          <w:rFonts w:cstheme="minorHAnsi"/>
          <w:lang w:val="hr-HR"/>
        </w:rPr>
        <w:t>Opunomoćenici</w:t>
      </w:r>
      <w:r w:rsidR="00120375" w:rsidRPr="00EC382B">
        <w:rPr>
          <w:rFonts w:cstheme="minorHAnsi"/>
          <w:lang w:val="hr-HR"/>
        </w:rPr>
        <w:t xml:space="preserve"> moraju svoje pisano ovlaštenje potpisano i ovjereno pečatom (ukoliko je primjenjivo) predati članovima </w:t>
      </w:r>
      <w:r w:rsidR="00731422" w:rsidRPr="00EC382B">
        <w:rPr>
          <w:rFonts w:cstheme="minorHAnsi"/>
          <w:lang w:val="hr-HR"/>
        </w:rPr>
        <w:t xml:space="preserve">Zajedničkog povjerenstva </w:t>
      </w:r>
      <w:r w:rsidR="00120375" w:rsidRPr="00EC382B">
        <w:rPr>
          <w:rFonts w:cstheme="minorHAnsi"/>
          <w:lang w:val="hr-HR"/>
        </w:rPr>
        <w:t xml:space="preserve">neposredno prije javnog otvaranja ponuda. </w:t>
      </w:r>
      <w:r w:rsidR="00731422" w:rsidRPr="00EC382B">
        <w:rPr>
          <w:rFonts w:cstheme="minorHAnsi"/>
          <w:lang w:val="hr-HR"/>
        </w:rPr>
        <w:t>Ako</w:t>
      </w:r>
      <w:r w:rsidR="00120375" w:rsidRPr="00EC382B">
        <w:rPr>
          <w:rFonts w:cstheme="minorHAnsi"/>
          <w:lang w:val="hr-HR"/>
        </w:rPr>
        <w:t xml:space="preserve"> je na javnom otvaranju </w:t>
      </w:r>
      <w:r w:rsidR="00731422" w:rsidRPr="00EC382B">
        <w:rPr>
          <w:rFonts w:cstheme="minorHAnsi"/>
          <w:lang w:val="hr-HR"/>
        </w:rPr>
        <w:t xml:space="preserve">ponuda </w:t>
      </w:r>
      <w:r w:rsidR="00120375" w:rsidRPr="00EC382B">
        <w:rPr>
          <w:rFonts w:cstheme="minorHAnsi"/>
          <w:lang w:val="hr-HR"/>
        </w:rPr>
        <w:t>prisutna osoba ovlaštena za zastupanje</w:t>
      </w:r>
      <w:r w:rsidR="00731422" w:rsidRPr="00EC382B">
        <w:rPr>
          <w:rFonts w:cstheme="minorHAnsi"/>
          <w:lang w:val="hr-HR"/>
        </w:rPr>
        <w:t xml:space="preserve"> trgovačkog društva</w:t>
      </w:r>
      <w:r w:rsidR="00EC382B" w:rsidRPr="00EC382B">
        <w:rPr>
          <w:rFonts w:cstheme="minorHAnsi"/>
          <w:lang w:val="hr-HR"/>
        </w:rPr>
        <w:t>,</w:t>
      </w:r>
      <w:r w:rsidR="00120375" w:rsidRPr="00EC382B">
        <w:rPr>
          <w:rFonts w:cstheme="minorHAnsi"/>
          <w:lang w:val="hr-HR"/>
        </w:rPr>
        <w:t xml:space="preserve"> potrebno je donijeti na uvid osobnu iskaznicu</w:t>
      </w:r>
      <w:r w:rsidR="00731422" w:rsidRPr="00EC382B">
        <w:rPr>
          <w:rFonts w:cstheme="minorHAnsi"/>
          <w:lang w:val="hr-HR"/>
        </w:rPr>
        <w:t xml:space="preserve"> te će se navedena činjenica utvrditi uvidom u priloženi izvadak iz sudskog ili odgovarajućeg registra. </w:t>
      </w:r>
    </w:p>
    <w:p w:rsidR="001E565E" w:rsidRPr="00EC382B" w:rsidRDefault="001E565E" w:rsidP="001E565E">
      <w:pPr>
        <w:pStyle w:val="Odlomakpopisa"/>
        <w:ind w:left="0"/>
        <w:jc w:val="both"/>
        <w:rPr>
          <w:rFonts w:cstheme="minorHAnsi"/>
        </w:rPr>
      </w:pPr>
      <w:r w:rsidRPr="00EC382B">
        <w:rPr>
          <w:rFonts w:cstheme="minorHAnsi"/>
        </w:rPr>
        <w:t xml:space="preserve">Ponude pristigle izvan roka smatrat će se nepravodobne </w:t>
      </w:r>
      <w:r w:rsidR="00D2065E" w:rsidRPr="00EC382B">
        <w:rPr>
          <w:rFonts w:cstheme="minorHAnsi"/>
        </w:rPr>
        <w:t>i</w:t>
      </w:r>
      <w:r w:rsidRPr="00EC382B">
        <w:rPr>
          <w:rFonts w:cstheme="minorHAnsi"/>
        </w:rPr>
        <w:t xml:space="preserve"> vratit će se ponuditeljima u zatvorenim omotnicama.</w:t>
      </w:r>
    </w:p>
    <w:p w:rsidR="006C6480" w:rsidRPr="00EC382B" w:rsidRDefault="006C6480" w:rsidP="001E565E">
      <w:pPr>
        <w:pStyle w:val="Odlomakpopisa"/>
        <w:ind w:left="0"/>
        <w:jc w:val="both"/>
        <w:rPr>
          <w:rFonts w:cstheme="minorHAnsi"/>
          <w:lang w:val="hr-HR"/>
        </w:rPr>
      </w:pPr>
    </w:p>
    <w:p w:rsidR="008B3DBE" w:rsidRPr="00EC382B" w:rsidRDefault="00587F0A" w:rsidP="008B3DBE">
      <w:pPr>
        <w:jc w:val="both"/>
        <w:rPr>
          <w:rFonts w:cstheme="minorHAnsi"/>
          <w:b/>
          <w:lang w:val="hr-HR"/>
        </w:rPr>
      </w:pPr>
      <w:r w:rsidRPr="00EC382B">
        <w:rPr>
          <w:rFonts w:cstheme="minorHAnsi"/>
          <w:b/>
          <w:lang w:val="hr-HR"/>
        </w:rPr>
        <w:t>X</w:t>
      </w:r>
      <w:r w:rsidR="008B3DBE" w:rsidRPr="00EC382B">
        <w:rPr>
          <w:rFonts w:cstheme="minorHAnsi"/>
          <w:b/>
          <w:lang w:val="hr-HR"/>
        </w:rPr>
        <w:t xml:space="preserve">I. POSTUPAK ODABIRA </w:t>
      </w:r>
    </w:p>
    <w:p w:rsidR="00587F0A" w:rsidRPr="00EC382B" w:rsidRDefault="008B3DBE" w:rsidP="008B3DBE">
      <w:pPr>
        <w:jc w:val="both"/>
        <w:rPr>
          <w:rFonts w:cstheme="minorHAnsi"/>
          <w:color w:val="C00000"/>
          <w:lang w:val="hr-HR"/>
        </w:rPr>
      </w:pPr>
      <w:r w:rsidRPr="00EC382B">
        <w:rPr>
          <w:rFonts w:cstheme="minorHAnsi"/>
          <w:lang w:val="hr-HR"/>
        </w:rPr>
        <w:t xml:space="preserve">Najpovoljnijom ponudom će se smatrati ona </w:t>
      </w:r>
      <w:r w:rsidR="001216EE" w:rsidRPr="00EC382B">
        <w:rPr>
          <w:rFonts w:cstheme="minorHAnsi"/>
          <w:lang w:val="hr-HR"/>
        </w:rPr>
        <w:t xml:space="preserve">ponuda </w:t>
      </w:r>
      <w:r w:rsidRPr="00EC382B">
        <w:rPr>
          <w:rFonts w:cstheme="minorHAnsi"/>
          <w:lang w:val="hr-HR"/>
        </w:rPr>
        <w:t xml:space="preserve">u kojoj je ponuđena najviša cijena, uz uvjet da ispunjava i sve druge uvjete iz </w:t>
      </w:r>
      <w:r w:rsidR="002F3AC5" w:rsidRPr="00EC382B">
        <w:rPr>
          <w:rFonts w:cstheme="minorHAnsi"/>
          <w:lang w:val="hr-HR"/>
        </w:rPr>
        <w:t>J</w:t>
      </w:r>
      <w:r w:rsidR="00215E94" w:rsidRPr="00EC382B">
        <w:rPr>
          <w:rFonts w:cstheme="minorHAnsi"/>
          <w:lang w:val="hr-HR"/>
        </w:rPr>
        <w:t>avnog</w:t>
      </w:r>
      <w:r w:rsidRPr="00EC382B">
        <w:rPr>
          <w:rFonts w:cstheme="minorHAnsi"/>
          <w:lang w:val="hr-HR"/>
        </w:rPr>
        <w:t xml:space="preserve"> </w:t>
      </w:r>
      <w:r w:rsidR="002F3AC5" w:rsidRPr="00EC382B">
        <w:rPr>
          <w:rFonts w:cstheme="minorHAnsi"/>
          <w:lang w:val="hr-HR"/>
        </w:rPr>
        <w:t>poziva.</w:t>
      </w:r>
    </w:p>
    <w:p w:rsidR="008B3DBE" w:rsidRPr="00EC382B" w:rsidRDefault="006A4708" w:rsidP="008B3DBE">
      <w:pPr>
        <w:jc w:val="both"/>
        <w:rPr>
          <w:rFonts w:cstheme="minorHAnsi"/>
          <w:lang w:val="hr-HR"/>
        </w:rPr>
      </w:pPr>
      <w:r w:rsidRPr="00EC382B">
        <w:rPr>
          <w:rFonts w:cstheme="minorHAnsi"/>
          <w:lang w:val="hr-HR"/>
        </w:rPr>
        <w:t>Javni poziv</w:t>
      </w:r>
      <w:r w:rsidR="008B3DBE" w:rsidRPr="00EC382B">
        <w:rPr>
          <w:rFonts w:cstheme="minorHAnsi"/>
          <w:lang w:val="hr-HR"/>
        </w:rPr>
        <w:t xml:space="preserve"> smatra se pravovaljanim i ako pravovremeno pristigne samo jedna ponuda koja ispunjava sve uvjete </w:t>
      </w:r>
      <w:r w:rsidR="002F3AC5" w:rsidRPr="00EC382B">
        <w:rPr>
          <w:rFonts w:cstheme="minorHAnsi"/>
          <w:lang w:val="hr-HR"/>
        </w:rPr>
        <w:t>Javnog poziva</w:t>
      </w:r>
      <w:r w:rsidR="008B3DBE" w:rsidRPr="00EC382B">
        <w:rPr>
          <w:rFonts w:cstheme="minorHAnsi"/>
          <w:lang w:val="hr-HR"/>
        </w:rPr>
        <w:t xml:space="preserve"> i sadrži n</w:t>
      </w:r>
      <w:r w:rsidR="00587F0A" w:rsidRPr="00EC382B">
        <w:rPr>
          <w:rFonts w:cstheme="minorHAnsi"/>
          <w:lang w:val="hr-HR"/>
        </w:rPr>
        <w:t>ajmanje početnu cijenu Poslovnih</w:t>
      </w:r>
      <w:r w:rsidR="008B3DBE" w:rsidRPr="00EC382B">
        <w:rPr>
          <w:rFonts w:cstheme="minorHAnsi"/>
          <w:lang w:val="hr-HR"/>
        </w:rPr>
        <w:t xml:space="preserve"> udjela.</w:t>
      </w:r>
    </w:p>
    <w:p w:rsidR="00587F0A" w:rsidRPr="00EC382B" w:rsidRDefault="00B63F02" w:rsidP="008B3DBE">
      <w:pPr>
        <w:jc w:val="both"/>
        <w:rPr>
          <w:rFonts w:cstheme="minorHAnsi"/>
          <w:lang w:val="hr-HR"/>
        </w:rPr>
      </w:pPr>
      <w:r w:rsidRPr="00EC382B">
        <w:rPr>
          <w:rFonts w:cstheme="minorHAnsi"/>
          <w:lang w:val="hr-HR"/>
        </w:rPr>
        <w:t>Zajedničko p</w:t>
      </w:r>
      <w:r w:rsidR="008B3DBE" w:rsidRPr="00EC382B">
        <w:rPr>
          <w:rFonts w:cstheme="minorHAnsi"/>
          <w:lang w:val="hr-HR"/>
        </w:rPr>
        <w:t>ovjerenstvo ocjenjuje valjanost po</w:t>
      </w:r>
      <w:r w:rsidR="001847C7" w:rsidRPr="00EC382B">
        <w:rPr>
          <w:rFonts w:cstheme="minorHAnsi"/>
          <w:lang w:val="hr-HR"/>
        </w:rPr>
        <w:t>nuda i priložene dokumentacije te može u slučaju nejasnoća zatražiti pojašnjenje ponuda.</w:t>
      </w:r>
    </w:p>
    <w:p w:rsidR="00AC4C9D" w:rsidRPr="00EC382B" w:rsidRDefault="00AC4C9D" w:rsidP="008B3DBE">
      <w:pPr>
        <w:jc w:val="both"/>
        <w:rPr>
          <w:rFonts w:cstheme="minorHAnsi"/>
          <w:lang w:val="hr-HR"/>
        </w:rPr>
      </w:pPr>
      <w:r w:rsidRPr="00EC382B">
        <w:rPr>
          <w:rFonts w:cstheme="minorHAnsi"/>
          <w:lang w:val="hr-HR"/>
        </w:rPr>
        <w:t xml:space="preserve">U slučaju da pristignu dvije ili više ponuda s istom </w:t>
      </w:r>
      <w:r w:rsidR="001847C7" w:rsidRPr="00EC382B">
        <w:rPr>
          <w:rFonts w:cstheme="minorHAnsi"/>
          <w:lang w:val="hr-HR"/>
        </w:rPr>
        <w:t>najvišom ponuđenom cijenom, a koje zadovoljavaju sv</w:t>
      </w:r>
      <w:r w:rsidR="00A67921">
        <w:rPr>
          <w:rFonts w:cstheme="minorHAnsi"/>
          <w:lang w:val="hr-HR"/>
        </w:rPr>
        <w:t>e</w:t>
      </w:r>
      <w:r w:rsidR="001847C7" w:rsidRPr="00EC382B">
        <w:rPr>
          <w:rFonts w:cstheme="minorHAnsi"/>
          <w:lang w:val="hr-HR"/>
        </w:rPr>
        <w:t xml:space="preserve"> uvjete </w:t>
      </w:r>
      <w:r w:rsidR="002F3AC5" w:rsidRPr="00EC382B">
        <w:rPr>
          <w:rFonts w:cstheme="minorHAnsi"/>
          <w:lang w:val="hr-HR"/>
        </w:rPr>
        <w:t xml:space="preserve">ovog </w:t>
      </w:r>
      <w:r w:rsidR="001847C7" w:rsidRPr="00EC382B">
        <w:rPr>
          <w:rFonts w:cstheme="minorHAnsi"/>
          <w:lang w:val="hr-HR"/>
        </w:rPr>
        <w:t>Javnog poziva,</w:t>
      </w:r>
      <w:r w:rsidRPr="00EC382B">
        <w:rPr>
          <w:rFonts w:cstheme="minorHAnsi"/>
          <w:lang w:val="hr-HR"/>
        </w:rPr>
        <w:t xml:space="preserve"> </w:t>
      </w:r>
      <w:r w:rsidR="00B40E21" w:rsidRPr="00EC382B">
        <w:rPr>
          <w:rFonts w:cstheme="minorHAnsi"/>
          <w:lang w:val="hr-HR"/>
        </w:rPr>
        <w:t>Zajedničko p</w:t>
      </w:r>
      <w:r w:rsidRPr="00EC382B">
        <w:rPr>
          <w:rFonts w:cstheme="minorHAnsi"/>
          <w:lang w:val="hr-HR"/>
        </w:rPr>
        <w:t xml:space="preserve">ovjerenstvo </w:t>
      </w:r>
      <w:r w:rsidR="00A67921">
        <w:rPr>
          <w:rFonts w:cstheme="minorHAnsi"/>
          <w:lang w:val="hr-HR"/>
        </w:rPr>
        <w:t>pozvat</w:t>
      </w:r>
      <w:r w:rsidR="00B40E21" w:rsidRPr="00EC382B">
        <w:rPr>
          <w:rFonts w:cstheme="minorHAnsi"/>
          <w:lang w:val="hr-HR"/>
        </w:rPr>
        <w:t xml:space="preserve"> će te ponuditelje da u roku od 24 sata ponude u zatvorenoj omotnici novi iznos kupoprodajne cijene uz javno otvaranje tih ponuda.</w:t>
      </w:r>
    </w:p>
    <w:p w:rsidR="00AC4C9D" w:rsidRPr="00EC382B" w:rsidRDefault="00AC4C9D" w:rsidP="00587F0A">
      <w:pPr>
        <w:jc w:val="both"/>
        <w:rPr>
          <w:rFonts w:cstheme="minorHAnsi"/>
          <w:b/>
          <w:bCs/>
          <w:lang w:val="hr-HR"/>
        </w:rPr>
      </w:pPr>
    </w:p>
    <w:p w:rsidR="00587F0A" w:rsidRPr="00EC382B" w:rsidRDefault="00AC4C9D" w:rsidP="00587F0A">
      <w:pPr>
        <w:jc w:val="both"/>
        <w:rPr>
          <w:rFonts w:cstheme="minorHAnsi"/>
          <w:b/>
          <w:bCs/>
          <w:lang w:val="hr-HR"/>
        </w:rPr>
      </w:pPr>
      <w:r w:rsidRPr="00EC382B">
        <w:rPr>
          <w:rFonts w:cstheme="minorHAnsi"/>
          <w:b/>
          <w:bCs/>
          <w:lang w:val="hr-HR"/>
        </w:rPr>
        <w:lastRenderedPageBreak/>
        <w:t>XII</w:t>
      </w:r>
      <w:r w:rsidR="00AA774D" w:rsidRPr="00EC382B">
        <w:rPr>
          <w:rFonts w:cstheme="minorHAnsi"/>
          <w:b/>
          <w:bCs/>
          <w:lang w:val="hr-HR"/>
        </w:rPr>
        <w:t>. PRIOPĆAVANJE ODABIRA</w:t>
      </w:r>
    </w:p>
    <w:p w:rsidR="00587F0A" w:rsidRPr="00EC382B" w:rsidRDefault="00587F0A" w:rsidP="00587F0A">
      <w:pPr>
        <w:jc w:val="both"/>
        <w:rPr>
          <w:rFonts w:cstheme="minorHAnsi"/>
          <w:b/>
          <w:bCs/>
          <w:lang w:val="hr-HR"/>
        </w:rPr>
      </w:pPr>
    </w:p>
    <w:p w:rsidR="00587F0A" w:rsidRPr="00EC382B" w:rsidRDefault="00AC4C9D" w:rsidP="00587F0A">
      <w:pPr>
        <w:jc w:val="both"/>
        <w:rPr>
          <w:rFonts w:cstheme="minorHAnsi"/>
          <w:bCs/>
          <w:lang w:val="hr-HR"/>
        </w:rPr>
      </w:pPr>
      <w:r w:rsidRPr="00EC382B">
        <w:rPr>
          <w:rFonts w:cstheme="minorHAnsi"/>
          <w:bCs/>
          <w:lang w:val="hr-HR"/>
        </w:rPr>
        <w:t>Odluke</w:t>
      </w:r>
      <w:r w:rsidR="00587F0A" w:rsidRPr="00EC382B">
        <w:rPr>
          <w:rFonts w:cstheme="minorHAnsi"/>
          <w:bCs/>
          <w:lang w:val="hr-HR"/>
        </w:rPr>
        <w:t xml:space="preserve"> o odabiru najpovoljnije ponude donijet će se u </w:t>
      </w:r>
      <w:r w:rsidR="001847C7" w:rsidRPr="00EC382B">
        <w:rPr>
          <w:rFonts w:cstheme="minorHAnsi"/>
          <w:bCs/>
          <w:lang w:val="hr-HR"/>
        </w:rPr>
        <w:t>roku 6</w:t>
      </w:r>
      <w:r w:rsidR="00587F0A" w:rsidRPr="00EC382B">
        <w:rPr>
          <w:rFonts w:cstheme="minorHAnsi"/>
          <w:bCs/>
          <w:lang w:val="hr-HR"/>
        </w:rPr>
        <w:t>0 dana od dana otvaranja ponuda.</w:t>
      </w:r>
    </w:p>
    <w:p w:rsidR="00587F0A" w:rsidRPr="00EC382B" w:rsidRDefault="00B63F02" w:rsidP="00587F0A">
      <w:pPr>
        <w:jc w:val="both"/>
        <w:rPr>
          <w:rFonts w:cstheme="minorHAnsi"/>
          <w:lang w:val="hr-HR"/>
        </w:rPr>
      </w:pPr>
      <w:r w:rsidRPr="00EC382B">
        <w:rPr>
          <w:rFonts w:cstheme="minorHAnsi"/>
          <w:bCs/>
          <w:lang w:val="hr-HR"/>
        </w:rPr>
        <w:t>Ponuditelji koji su</w:t>
      </w:r>
      <w:r w:rsidR="00587F0A" w:rsidRPr="00EC382B">
        <w:rPr>
          <w:rFonts w:cstheme="minorHAnsi"/>
          <w:bCs/>
          <w:lang w:val="hr-HR"/>
        </w:rPr>
        <w:t xml:space="preserve"> dostavili ponude bit će pisano obaviješteni o rezultatu odabira. </w:t>
      </w:r>
    </w:p>
    <w:p w:rsidR="00120375" w:rsidRPr="00EC382B" w:rsidRDefault="00120375" w:rsidP="00AA774D">
      <w:pPr>
        <w:jc w:val="both"/>
        <w:rPr>
          <w:rFonts w:cstheme="minorHAnsi"/>
          <w:b/>
          <w:bCs/>
          <w:lang w:val="hr-HR"/>
        </w:rPr>
      </w:pPr>
    </w:p>
    <w:p w:rsidR="00AA774D" w:rsidRPr="00EC382B" w:rsidRDefault="00AA774D" w:rsidP="00AA774D">
      <w:pPr>
        <w:jc w:val="both"/>
        <w:rPr>
          <w:rFonts w:cstheme="minorHAnsi"/>
          <w:b/>
          <w:bCs/>
          <w:lang w:val="hr-HR"/>
        </w:rPr>
      </w:pPr>
      <w:r w:rsidRPr="00EC382B">
        <w:rPr>
          <w:rFonts w:cstheme="minorHAnsi"/>
          <w:b/>
          <w:bCs/>
          <w:lang w:val="hr-HR"/>
        </w:rPr>
        <w:t>XII</w:t>
      </w:r>
      <w:r w:rsidR="00685FA7" w:rsidRPr="00EC382B">
        <w:rPr>
          <w:rFonts w:cstheme="minorHAnsi"/>
          <w:b/>
          <w:bCs/>
          <w:lang w:val="hr-HR"/>
        </w:rPr>
        <w:t>I</w:t>
      </w:r>
      <w:r w:rsidRPr="00EC382B">
        <w:rPr>
          <w:rFonts w:cstheme="minorHAnsi"/>
          <w:b/>
          <w:bCs/>
          <w:lang w:val="hr-HR"/>
        </w:rPr>
        <w:t>. SKLAPANJE UGOVORA</w:t>
      </w:r>
    </w:p>
    <w:p w:rsidR="00AA774D" w:rsidRPr="00EC382B" w:rsidRDefault="00AA774D" w:rsidP="00AA774D">
      <w:pPr>
        <w:jc w:val="both"/>
        <w:rPr>
          <w:rFonts w:cstheme="minorHAnsi"/>
          <w:lang w:val="hr-HR"/>
        </w:rPr>
      </w:pPr>
      <w:r w:rsidRPr="00EC382B">
        <w:rPr>
          <w:rFonts w:cstheme="minorHAnsi"/>
          <w:lang w:val="hr-HR"/>
        </w:rPr>
        <w:t>Ponuditelj čija ponuda bude odabrana kao najpovoljn</w:t>
      </w:r>
      <w:r w:rsidR="00251147" w:rsidRPr="00EC382B">
        <w:rPr>
          <w:rFonts w:cstheme="minorHAnsi"/>
          <w:lang w:val="hr-HR"/>
        </w:rPr>
        <w:t>ija bit će pozvan na sklapanje U</w:t>
      </w:r>
      <w:r w:rsidRPr="00EC382B">
        <w:rPr>
          <w:rFonts w:cstheme="minorHAnsi"/>
          <w:lang w:val="hr-HR"/>
        </w:rPr>
        <w:t xml:space="preserve">govora o prodaji </w:t>
      </w:r>
      <w:r w:rsidR="001847C7" w:rsidRPr="00EC382B">
        <w:rPr>
          <w:rFonts w:cstheme="minorHAnsi"/>
          <w:lang w:val="hr-HR"/>
        </w:rPr>
        <w:t xml:space="preserve">i prijenosu </w:t>
      </w:r>
      <w:r w:rsidRPr="00EC382B">
        <w:rPr>
          <w:rFonts w:cstheme="minorHAnsi"/>
          <w:lang w:val="hr-HR"/>
        </w:rPr>
        <w:t xml:space="preserve">poslovnih udjela u roku od </w:t>
      </w:r>
      <w:r w:rsidR="0047163C" w:rsidRPr="00EC382B">
        <w:rPr>
          <w:rFonts w:cstheme="minorHAnsi"/>
          <w:lang w:val="hr-HR"/>
        </w:rPr>
        <w:t>8</w:t>
      </w:r>
      <w:r w:rsidRPr="00EC382B">
        <w:rPr>
          <w:rFonts w:cstheme="minorHAnsi"/>
          <w:lang w:val="hr-HR"/>
        </w:rPr>
        <w:t xml:space="preserve"> dana od </w:t>
      </w:r>
      <w:r w:rsidR="0047163C" w:rsidRPr="00EC382B">
        <w:rPr>
          <w:rFonts w:cstheme="minorHAnsi"/>
          <w:lang w:val="hr-HR"/>
        </w:rPr>
        <w:t>dana primitka</w:t>
      </w:r>
      <w:r w:rsidRPr="00EC382B">
        <w:rPr>
          <w:rFonts w:cstheme="minorHAnsi"/>
          <w:lang w:val="hr-HR"/>
        </w:rPr>
        <w:t xml:space="preserve"> poziva</w:t>
      </w:r>
      <w:r w:rsidR="001847C7" w:rsidRPr="00EC382B">
        <w:rPr>
          <w:rFonts w:cstheme="minorHAnsi"/>
          <w:lang w:val="hr-HR"/>
        </w:rPr>
        <w:t>.</w:t>
      </w:r>
    </w:p>
    <w:p w:rsidR="00885CDA" w:rsidRPr="00EC382B" w:rsidRDefault="00C40146" w:rsidP="00885CDA">
      <w:pPr>
        <w:jc w:val="both"/>
        <w:rPr>
          <w:rFonts w:cstheme="minorHAnsi"/>
          <w:lang w:val="hr-HR"/>
        </w:rPr>
      </w:pPr>
      <w:r w:rsidRPr="00EC382B">
        <w:rPr>
          <w:rFonts w:cstheme="minorHAnsi"/>
          <w:lang w:val="hr-HR"/>
        </w:rPr>
        <w:t xml:space="preserve">Ako </w:t>
      </w:r>
      <w:r w:rsidR="00251147" w:rsidRPr="00EC382B">
        <w:rPr>
          <w:rFonts w:cstheme="minorHAnsi"/>
          <w:lang w:val="hr-HR"/>
        </w:rPr>
        <w:t>O</w:t>
      </w:r>
      <w:r w:rsidR="002F3AC5" w:rsidRPr="00EC382B">
        <w:rPr>
          <w:rFonts w:cstheme="minorHAnsi"/>
          <w:lang w:val="hr-HR"/>
        </w:rPr>
        <w:t xml:space="preserve">dabrani ponuditelj odustane </w:t>
      </w:r>
      <w:r w:rsidR="00AA774D" w:rsidRPr="00EC382B">
        <w:rPr>
          <w:rFonts w:cstheme="minorHAnsi"/>
          <w:lang w:val="hr-HR"/>
        </w:rPr>
        <w:t>od kupnje poslovnih udjela u roku valjanosti njegove ponude, odnosno odbije potpisati</w:t>
      </w:r>
      <w:r w:rsidR="00885CDA" w:rsidRPr="00EC382B">
        <w:rPr>
          <w:rFonts w:cstheme="minorHAnsi"/>
          <w:lang w:val="hr-HR"/>
        </w:rPr>
        <w:t xml:space="preserve"> </w:t>
      </w:r>
      <w:r w:rsidR="00251147" w:rsidRPr="00EC382B">
        <w:rPr>
          <w:rFonts w:cstheme="minorHAnsi"/>
          <w:lang w:val="hr-HR"/>
        </w:rPr>
        <w:t>U</w:t>
      </w:r>
      <w:r w:rsidR="00AA774D" w:rsidRPr="00EC382B">
        <w:rPr>
          <w:rFonts w:cstheme="minorHAnsi"/>
          <w:lang w:val="hr-HR"/>
        </w:rPr>
        <w:t xml:space="preserve">govor, kao i ako ne plati ukupnu kupoprodajnu cijenu u roku iz točke </w:t>
      </w:r>
      <w:r w:rsidR="001847C7" w:rsidRPr="00EC382B">
        <w:rPr>
          <w:rFonts w:cstheme="minorHAnsi"/>
          <w:lang w:val="hr-HR"/>
        </w:rPr>
        <w:t xml:space="preserve">VIII. </w:t>
      </w:r>
      <w:r w:rsidR="002F3AC5" w:rsidRPr="00EC382B">
        <w:rPr>
          <w:rFonts w:cstheme="minorHAnsi"/>
          <w:lang w:val="hr-HR"/>
        </w:rPr>
        <w:t>t</w:t>
      </w:r>
      <w:r w:rsidR="001847C7" w:rsidRPr="00EC382B">
        <w:rPr>
          <w:rFonts w:cstheme="minorHAnsi"/>
          <w:lang w:val="hr-HR"/>
        </w:rPr>
        <w:t>e</w:t>
      </w:r>
      <w:r w:rsidR="009837D2" w:rsidRPr="00EC382B">
        <w:rPr>
          <w:rFonts w:cstheme="minorHAnsi"/>
          <w:lang w:val="hr-HR"/>
        </w:rPr>
        <w:t xml:space="preserve"> ne</w:t>
      </w:r>
      <w:r w:rsidR="001847C7" w:rsidRPr="00EC382B">
        <w:rPr>
          <w:rFonts w:cstheme="minorHAnsi"/>
          <w:lang w:val="hr-HR"/>
        </w:rPr>
        <w:t xml:space="preserve"> dostavi propisan</w:t>
      </w:r>
      <w:r w:rsidR="00251147" w:rsidRPr="00EC382B">
        <w:rPr>
          <w:rFonts w:cstheme="minorHAnsi"/>
          <w:lang w:val="hr-HR"/>
        </w:rPr>
        <w:t>o jamstvo za uredno ispunjenje U</w:t>
      </w:r>
      <w:r w:rsidR="001847C7" w:rsidRPr="00EC382B">
        <w:rPr>
          <w:rFonts w:cstheme="minorHAnsi"/>
          <w:lang w:val="hr-HR"/>
        </w:rPr>
        <w:t>govora</w:t>
      </w:r>
      <w:r w:rsidR="009837D2" w:rsidRPr="00EC382B">
        <w:rPr>
          <w:rFonts w:cstheme="minorHAnsi"/>
          <w:lang w:val="hr-HR"/>
        </w:rPr>
        <w:t>,</w:t>
      </w:r>
      <w:r w:rsidR="00885CDA" w:rsidRPr="00EC382B">
        <w:rPr>
          <w:rFonts w:cstheme="minorHAnsi"/>
          <w:lang w:val="hr-HR"/>
        </w:rPr>
        <w:t xml:space="preserve"> </w:t>
      </w:r>
      <w:r w:rsidR="00685FA7" w:rsidRPr="00EC382B">
        <w:rPr>
          <w:rFonts w:cstheme="minorHAnsi"/>
          <w:lang w:val="hr-HR"/>
        </w:rPr>
        <w:t xml:space="preserve">čelnici </w:t>
      </w:r>
      <w:r w:rsidR="00885CDA" w:rsidRPr="00EC382B">
        <w:rPr>
          <w:rFonts w:cstheme="minorHAnsi"/>
          <w:lang w:val="hr-HR"/>
        </w:rPr>
        <w:t>Župan</w:t>
      </w:r>
      <w:r w:rsidR="00685FA7" w:rsidRPr="00EC382B">
        <w:rPr>
          <w:rFonts w:cstheme="minorHAnsi"/>
          <w:lang w:val="hr-HR"/>
        </w:rPr>
        <w:t>ije</w:t>
      </w:r>
      <w:r w:rsidR="00885CDA" w:rsidRPr="00EC382B">
        <w:rPr>
          <w:rFonts w:cstheme="minorHAnsi"/>
          <w:lang w:val="hr-HR"/>
        </w:rPr>
        <w:t xml:space="preserve"> </w:t>
      </w:r>
      <w:r w:rsidR="00AA774D" w:rsidRPr="00EC382B">
        <w:rPr>
          <w:rFonts w:cstheme="minorHAnsi"/>
          <w:lang w:val="hr-HR"/>
        </w:rPr>
        <w:t xml:space="preserve">i </w:t>
      </w:r>
      <w:r w:rsidR="00685FA7" w:rsidRPr="00EC382B">
        <w:rPr>
          <w:rFonts w:cstheme="minorHAnsi"/>
          <w:lang w:val="hr-HR"/>
        </w:rPr>
        <w:t>Općine</w:t>
      </w:r>
      <w:r w:rsidR="00885CDA" w:rsidRPr="00EC382B">
        <w:rPr>
          <w:rFonts w:cstheme="minorHAnsi"/>
          <w:lang w:val="hr-HR"/>
        </w:rPr>
        <w:t xml:space="preserve"> </w:t>
      </w:r>
      <w:r w:rsidR="00685FA7" w:rsidRPr="00EC382B">
        <w:rPr>
          <w:rFonts w:cstheme="minorHAnsi"/>
          <w:lang w:val="hr-HR"/>
        </w:rPr>
        <w:t>mogu</w:t>
      </w:r>
      <w:r w:rsidR="00885CDA" w:rsidRPr="00EC382B">
        <w:rPr>
          <w:rFonts w:cstheme="minorHAnsi"/>
          <w:lang w:val="hr-HR"/>
        </w:rPr>
        <w:t xml:space="preserve"> odabrati II. najpovoljnijeg ponuditelja.</w:t>
      </w:r>
      <w:r w:rsidR="00A67921">
        <w:rPr>
          <w:rFonts w:cstheme="minorHAnsi"/>
          <w:lang w:val="hr-HR"/>
        </w:rPr>
        <w:t xml:space="preserve"> Ponuditelj koji bude tak</w:t>
      </w:r>
      <w:r w:rsidR="00685FA7" w:rsidRPr="00EC382B">
        <w:rPr>
          <w:rFonts w:cstheme="minorHAnsi"/>
          <w:lang w:val="hr-HR"/>
        </w:rPr>
        <w:t>vom</w:t>
      </w:r>
      <w:r w:rsidR="00885CDA" w:rsidRPr="00EC382B">
        <w:rPr>
          <w:rFonts w:cstheme="minorHAnsi"/>
          <w:lang w:val="hr-HR"/>
        </w:rPr>
        <w:t xml:space="preserve"> odlukom</w:t>
      </w:r>
      <w:r w:rsidR="00A67921">
        <w:rPr>
          <w:rFonts w:cstheme="minorHAnsi"/>
          <w:lang w:val="hr-HR"/>
        </w:rPr>
        <w:t xml:space="preserve"> odabran</w:t>
      </w:r>
      <w:r w:rsidR="00885CDA" w:rsidRPr="00EC382B">
        <w:rPr>
          <w:rFonts w:cstheme="minorHAnsi"/>
          <w:lang w:val="hr-HR"/>
        </w:rPr>
        <w:t xml:space="preserve"> kao najpovoljniji</w:t>
      </w:r>
      <w:r w:rsidR="002F3AC5" w:rsidRPr="00EC382B">
        <w:rPr>
          <w:rFonts w:cstheme="minorHAnsi"/>
          <w:lang w:val="hr-HR"/>
        </w:rPr>
        <w:t xml:space="preserve">, </w:t>
      </w:r>
      <w:r w:rsidR="00A67921">
        <w:rPr>
          <w:rFonts w:cstheme="minorHAnsi"/>
          <w:lang w:val="hr-HR"/>
        </w:rPr>
        <w:t>bit</w:t>
      </w:r>
      <w:r w:rsidR="00685FA7" w:rsidRPr="00EC382B">
        <w:rPr>
          <w:rFonts w:cstheme="minorHAnsi"/>
          <w:lang w:val="hr-HR"/>
        </w:rPr>
        <w:t xml:space="preserve"> će pozvan da pristupi</w:t>
      </w:r>
      <w:r w:rsidR="00885CDA" w:rsidRPr="00EC382B">
        <w:rPr>
          <w:rFonts w:cstheme="minorHAnsi"/>
          <w:lang w:val="hr-HR"/>
        </w:rPr>
        <w:t xml:space="preserve"> </w:t>
      </w:r>
      <w:r w:rsidR="00685FA7" w:rsidRPr="00EC382B">
        <w:rPr>
          <w:rFonts w:cstheme="minorHAnsi"/>
          <w:lang w:val="hr-HR"/>
        </w:rPr>
        <w:t xml:space="preserve">sklapanju </w:t>
      </w:r>
      <w:r w:rsidR="00251147" w:rsidRPr="00EC382B">
        <w:rPr>
          <w:rFonts w:cstheme="minorHAnsi"/>
          <w:lang w:val="hr-HR"/>
        </w:rPr>
        <w:t>U</w:t>
      </w:r>
      <w:r w:rsidR="00885CDA" w:rsidRPr="00EC382B">
        <w:rPr>
          <w:rFonts w:cstheme="minorHAnsi"/>
          <w:lang w:val="hr-HR"/>
        </w:rPr>
        <w:t>govora o prodaji</w:t>
      </w:r>
      <w:r w:rsidR="002F3AC5" w:rsidRPr="00EC382B">
        <w:rPr>
          <w:rFonts w:cstheme="minorHAnsi"/>
          <w:lang w:val="hr-HR"/>
        </w:rPr>
        <w:t xml:space="preserve"> i prijenosu</w:t>
      </w:r>
      <w:r w:rsidR="00885CDA" w:rsidRPr="00EC382B">
        <w:rPr>
          <w:rFonts w:cstheme="minorHAnsi"/>
          <w:lang w:val="hr-HR"/>
        </w:rPr>
        <w:t xml:space="preserve"> </w:t>
      </w:r>
      <w:r w:rsidR="00685FA7" w:rsidRPr="00EC382B">
        <w:rPr>
          <w:rFonts w:cstheme="minorHAnsi"/>
          <w:lang w:val="hr-HR"/>
        </w:rPr>
        <w:t>poslovnih udjela</w:t>
      </w:r>
      <w:r w:rsidR="00885CDA" w:rsidRPr="00EC382B">
        <w:rPr>
          <w:rFonts w:cstheme="minorHAnsi"/>
          <w:lang w:val="hr-HR"/>
        </w:rPr>
        <w:t>. Ukoliko uredno pozvani najpovoljniji ponuditelj bez obrazlože</w:t>
      </w:r>
      <w:r w:rsidR="00685FA7" w:rsidRPr="00EC382B">
        <w:rPr>
          <w:rFonts w:cstheme="minorHAnsi"/>
          <w:lang w:val="hr-HR"/>
        </w:rPr>
        <w:t>nja ili opravdanja ne pristupi sklapanju</w:t>
      </w:r>
      <w:r w:rsidR="00885CDA" w:rsidRPr="00EC382B">
        <w:rPr>
          <w:rFonts w:cstheme="minorHAnsi"/>
          <w:lang w:val="hr-HR"/>
        </w:rPr>
        <w:t xml:space="preserve"> </w:t>
      </w:r>
      <w:r w:rsidR="00251147" w:rsidRPr="00EC382B">
        <w:rPr>
          <w:rFonts w:cstheme="minorHAnsi"/>
          <w:lang w:val="hr-HR"/>
        </w:rPr>
        <w:t>U</w:t>
      </w:r>
      <w:r w:rsidR="00885CDA" w:rsidRPr="00EC382B">
        <w:rPr>
          <w:rFonts w:cstheme="minorHAnsi"/>
          <w:lang w:val="hr-HR"/>
        </w:rPr>
        <w:t xml:space="preserve">govora u roku koji mu je određen u pozivu, smatrat će se da je odustao od kupnje </w:t>
      </w:r>
      <w:r w:rsidR="009837D2" w:rsidRPr="00EC382B">
        <w:rPr>
          <w:rFonts w:cstheme="minorHAnsi"/>
          <w:lang w:val="hr-HR"/>
        </w:rPr>
        <w:t>poslovnih udjela</w:t>
      </w:r>
      <w:r w:rsidR="00885CDA" w:rsidRPr="00EC382B">
        <w:rPr>
          <w:rFonts w:cstheme="minorHAnsi"/>
          <w:lang w:val="hr-HR"/>
        </w:rPr>
        <w:t xml:space="preserve"> i slijedom toga gubi pravo na povrat </w:t>
      </w:r>
      <w:r w:rsidR="00685FA7" w:rsidRPr="00EC382B">
        <w:rPr>
          <w:rFonts w:cstheme="minorHAnsi"/>
          <w:lang w:val="hr-HR"/>
        </w:rPr>
        <w:t>uplaćenog iznosa</w:t>
      </w:r>
      <w:r w:rsidR="009837D2" w:rsidRPr="00EC382B">
        <w:rPr>
          <w:rFonts w:cstheme="minorHAnsi"/>
          <w:lang w:val="hr-HR"/>
        </w:rPr>
        <w:t xml:space="preserve"> jamstva za ozbiljnost ponude</w:t>
      </w:r>
      <w:r w:rsidR="00685FA7" w:rsidRPr="00EC382B">
        <w:rPr>
          <w:rFonts w:cstheme="minorHAnsi"/>
          <w:lang w:val="hr-HR"/>
        </w:rPr>
        <w:t xml:space="preserve">. U tom </w:t>
      </w:r>
      <w:r w:rsidR="00885CDA" w:rsidRPr="00EC382B">
        <w:rPr>
          <w:rFonts w:cstheme="minorHAnsi"/>
          <w:lang w:val="hr-HR"/>
        </w:rPr>
        <w:t xml:space="preserve">slučaju </w:t>
      </w:r>
      <w:r w:rsidR="00685FA7" w:rsidRPr="00EC382B">
        <w:rPr>
          <w:rFonts w:cstheme="minorHAnsi"/>
          <w:lang w:val="hr-HR"/>
        </w:rPr>
        <w:t>čelnici Županije i Općine mogu</w:t>
      </w:r>
      <w:r w:rsidR="00885CDA" w:rsidRPr="00EC382B">
        <w:rPr>
          <w:rFonts w:cstheme="minorHAnsi"/>
          <w:lang w:val="hr-HR"/>
        </w:rPr>
        <w:t xml:space="preserve"> odabrati III. najpovoljnijeg ponuditelja.</w:t>
      </w:r>
    </w:p>
    <w:p w:rsidR="009837D2" w:rsidRPr="00EC382B" w:rsidRDefault="009837D2" w:rsidP="008B3DBE">
      <w:pPr>
        <w:jc w:val="both"/>
        <w:rPr>
          <w:rFonts w:cstheme="minorHAnsi"/>
          <w:b/>
          <w:lang w:val="hr-HR"/>
        </w:rPr>
      </w:pPr>
    </w:p>
    <w:p w:rsidR="00443FFB" w:rsidRPr="00EC382B" w:rsidRDefault="00443FFB" w:rsidP="00443FFB">
      <w:pPr>
        <w:jc w:val="both"/>
        <w:rPr>
          <w:rFonts w:cstheme="minorHAnsi"/>
          <w:b/>
          <w:lang w:val="hr-HR"/>
        </w:rPr>
      </w:pPr>
      <w:r w:rsidRPr="00EC382B">
        <w:rPr>
          <w:rFonts w:cstheme="minorHAnsi"/>
          <w:b/>
          <w:lang w:val="hr-HR"/>
        </w:rPr>
        <w:t>XIV. PRIJENOS POSLOVNIH UDJELA</w:t>
      </w:r>
    </w:p>
    <w:p w:rsidR="001216EE" w:rsidRPr="00EC382B" w:rsidRDefault="001216EE" w:rsidP="001216EE">
      <w:pPr>
        <w:jc w:val="both"/>
        <w:rPr>
          <w:rFonts w:cstheme="minorHAnsi"/>
          <w:lang w:val="hr-HR"/>
        </w:rPr>
      </w:pPr>
      <w:r w:rsidRPr="00EC382B">
        <w:rPr>
          <w:rFonts w:cstheme="minorHAnsi"/>
          <w:lang w:val="hr-HR"/>
        </w:rPr>
        <w:t>Nakon dostave dokaza u uplati kupoprodajne cijene Prodavateljima Poslovnih udjela te dostave propisanog jamstva za uredno ispunjenje Ugovora sukladno točki VII.2. ovog Javnog poziva, Prodavatelji će odabranom ponuditelju predati Izjavu</w:t>
      </w:r>
      <w:bookmarkStart w:id="1" w:name="_GoBack"/>
      <w:bookmarkEnd w:id="1"/>
      <w:r w:rsidRPr="00EC382B">
        <w:rPr>
          <w:rFonts w:cstheme="minorHAnsi"/>
          <w:lang w:val="hr-HR"/>
        </w:rPr>
        <w:t xml:space="preserve"> o pravu na upisu u knjigu poslovnih udjela i druge javne upisnike ovjerenu od strane javnog bilježnika.</w:t>
      </w:r>
    </w:p>
    <w:p w:rsidR="001216EE" w:rsidRPr="00EC382B" w:rsidRDefault="001216EE" w:rsidP="001216EE">
      <w:pPr>
        <w:jc w:val="both"/>
        <w:rPr>
          <w:rFonts w:cstheme="minorHAnsi"/>
          <w:lang w:val="hr-HR"/>
        </w:rPr>
      </w:pPr>
      <w:r w:rsidRPr="00EC382B">
        <w:rPr>
          <w:rFonts w:cstheme="minorHAnsi"/>
          <w:lang w:val="hr-HR"/>
        </w:rPr>
        <w:t>Predmetna Izjava će se smatrati dokazom o isplati ukupnog iznosa kupoprodajne cijene i dostave jamstva za uredno ispunjenje Ugovora</w:t>
      </w:r>
      <w:r w:rsidR="00A67921">
        <w:rPr>
          <w:rFonts w:cstheme="minorHAnsi"/>
          <w:lang w:val="hr-HR"/>
        </w:rPr>
        <w:t xml:space="preserve"> i služit</w:t>
      </w:r>
      <w:r w:rsidRPr="00EC382B">
        <w:rPr>
          <w:rFonts w:cstheme="minorHAnsi"/>
          <w:lang w:val="hr-HR"/>
        </w:rPr>
        <w:t xml:space="preserve"> će kao vjerodostojna isprava na temelju koje će se odabrani ponuditelj moći, kao zakoniti imatelj poslovnih udjela, upisati u knjigu poslovnih udjela, sudski registar i druge javne upisnike.</w:t>
      </w:r>
    </w:p>
    <w:p w:rsidR="001216EE" w:rsidRPr="00EC382B" w:rsidRDefault="001216EE" w:rsidP="001216EE">
      <w:pPr>
        <w:jc w:val="both"/>
        <w:rPr>
          <w:rFonts w:cstheme="minorHAnsi"/>
          <w:lang w:val="hr-HR"/>
        </w:rPr>
      </w:pPr>
      <w:r w:rsidRPr="00EC382B">
        <w:rPr>
          <w:rFonts w:cstheme="minorHAnsi"/>
          <w:lang w:val="hr-HR"/>
        </w:rPr>
        <w:t>Troškove u svezi pr</w:t>
      </w:r>
      <w:r w:rsidR="00A67921">
        <w:rPr>
          <w:rFonts w:cstheme="minorHAnsi"/>
          <w:lang w:val="hr-HR"/>
        </w:rPr>
        <w:t>ijenosa Poslovnih udjela snosi O</w:t>
      </w:r>
      <w:r w:rsidRPr="00EC382B">
        <w:rPr>
          <w:rFonts w:cstheme="minorHAnsi"/>
          <w:lang w:val="hr-HR"/>
        </w:rPr>
        <w:t>dabrani ponuditelj.</w:t>
      </w:r>
    </w:p>
    <w:p w:rsidR="00443FFB" w:rsidRPr="00EC382B" w:rsidRDefault="00443FFB" w:rsidP="008B3DBE">
      <w:pPr>
        <w:jc w:val="both"/>
        <w:rPr>
          <w:rFonts w:cstheme="minorHAnsi"/>
          <w:b/>
          <w:lang w:val="hr-HR"/>
        </w:rPr>
      </w:pPr>
    </w:p>
    <w:p w:rsidR="008B3DBE" w:rsidRPr="00EC382B" w:rsidRDefault="008B3DBE" w:rsidP="008B3DBE">
      <w:pPr>
        <w:jc w:val="both"/>
        <w:rPr>
          <w:rFonts w:cstheme="minorHAnsi"/>
          <w:b/>
          <w:lang w:val="hr-HR"/>
        </w:rPr>
      </w:pPr>
      <w:r w:rsidRPr="00EC382B">
        <w:rPr>
          <w:rFonts w:cstheme="minorHAnsi"/>
          <w:b/>
          <w:lang w:val="hr-HR"/>
        </w:rPr>
        <w:t>X</w:t>
      </w:r>
      <w:r w:rsidR="00685FA7" w:rsidRPr="00EC382B">
        <w:rPr>
          <w:rFonts w:cstheme="minorHAnsi"/>
          <w:b/>
          <w:lang w:val="hr-HR"/>
        </w:rPr>
        <w:t>V</w:t>
      </w:r>
      <w:r w:rsidRPr="00EC382B">
        <w:rPr>
          <w:rFonts w:cstheme="minorHAnsi"/>
          <w:b/>
          <w:lang w:val="hr-HR"/>
        </w:rPr>
        <w:t>. PONIŠTENJE</w:t>
      </w:r>
      <w:r w:rsidR="009837D2" w:rsidRPr="00EC382B">
        <w:rPr>
          <w:rFonts w:cstheme="minorHAnsi"/>
          <w:b/>
          <w:lang w:val="hr-HR"/>
        </w:rPr>
        <w:t xml:space="preserve"> JAVNOG POZIVA</w:t>
      </w:r>
    </w:p>
    <w:p w:rsidR="008B3DBE" w:rsidRPr="00EC382B" w:rsidRDefault="00DC20AB" w:rsidP="008B3DBE">
      <w:pPr>
        <w:jc w:val="both"/>
        <w:rPr>
          <w:rFonts w:cstheme="minorHAnsi"/>
          <w:lang w:val="hr-HR"/>
        </w:rPr>
      </w:pPr>
      <w:r w:rsidRPr="00EC382B">
        <w:rPr>
          <w:rFonts w:cstheme="minorHAnsi"/>
          <w:lang w:val="hr-HR"/>
        </w:rPr>
        <w:t>Županijska</w:t>
      </w:r>
      <w:r w:rsidR="00251147" w:rsidRPr="00EC382B">
        <w:rPr>
          <w:rFonts w:cstheme="minorHAnsi"/>
          <w:lang w:val="hr-HR"/>
        </w:rPr>
        <w:t xml:space="preserve"> </w:t>
      </w:r>
      <w:r w:rsidRPr="00EC382B">
        <w:rPr>
          <w:rFonts w:cstheme="minorHAnsi"/>
          <w:lang w:val="hr-HR"/>
        </w:rPr>
        <w:t>s</w:t>
      </w:r>
      <w:r w:rsidR="009837D2" w:rsidRPr="00EC382B">
        <w:rPr>
          <w:rFonts w:cstheme="minorHAnsi"/>
          <w:lang w:val="hr-HR"/>
        </w:rPr>
        <w:t xml:space="preserve">kupština </w:t>
      </w:r>
      <w:r w:rsidR="00685FA7" w:rsidRPr="00EC382B">
        <w:rPr>
          <w:rFonts w:cstheme="minorHAnsi"/>
          <w:lang w:val="hr-HR"/>
        </w:rPr>
        <w:t>Županije</w:t>
      </w:r>
      <w:r w:rsidR="00B40E21" w:rsidRPr="00EC382B">
        <w:rPr>
          <w:rFonts w:cstheme="minorHAnsi"/>
          <w:lang w:val="hr-HR"/>
        </w:rPr>
        <w:t xml:space="preserve"> i</w:t>
      </w:r>
      <w:r w:rsidR="009837D2" w:rsidRPr="00EC382B">
        <w:rPr>
          <w:rFonts w:cstheme="minorHAnsi"/>
          <w:lang w:val="hr-HR"/>
        </w:rPr>
        <w:t xml:space="preserve"> Općinsko vijeće</w:t>
      </w:r>
      <w:r w:rsidR="00B40E21" w:rsidRPr="00EC382B">
        <w:rPr>
          <w:rFonts w:cstheme="minorHAnsi"/>
          <w:lang w:val="hr-HR"/>
        </w:rPr>
        <w:t xml:space="preserve"> Općin</w:t>
      </w:r>
      <w:r w:rsidR="00685FA7" w:rsidRPr="00EC382B">
        <w:rPr>
          <w:rFonts w:cstheme="minorHAnsi"/>
          <w:lang w:val="hr-HR"/>
        </w:rPr>
        <w:t>e</w:t>
      </w:r>
      <w:r w:rsidR="008B3DBE" w:rsidRPr="00EC382B">
        <w:rPr>
          <w:rFonts w:cstheme="minorHAnsi"/>
          <w:lang w:val="hr-HR"/>
        </w:rPr>
        <w:t xml:space="preserve"> </w:t>
      </w:r>
      <w:r w:rsidR="00EA0990" w:rsidRPr="00EC382B">
        <w:rPr>
          <w:rFonts w:cstheme="minorHAnsi"/>
          <w:lang w:val="hr-HR"/>
        </w:rPr>
        <w:t>donijet će</w:t>
      </w:r>
      <w:r w:rsidR="008B3DBE" w:rsidRPr="00EC382B">
        <w:rPr>
          <w:rFonts w:cstheme="minorHAnsi"/>
          <w:lang w:val="hr-HR"/>
        </w:rPr>
        <w:t xml:space="preserve"> odluku o poništenju </w:t>
      </w:r>
      <w:r w:rsidR="00EA0990" w:rsidRPr="00EC382B">
        <w:rPr>
          <w:rFonts w:cstheme="minorHAnsi"/>
          <w:lang w:val="hr-HR"/>
        </w:rPr>
        <w:t>Javnog poziva</w:t>
      </w:r>
      <w:r w:rsidR="00685FA7" w:rsidRPr="00EC382B">
        <w:rPr>
          <w:rFonts w:cstheme="minorHAnsi"/>
          <w:lang w:val="hr-HR"/>
        </w:rPr>
        <w:t>,</w:t>
      </w:r>
      <w:r w:rsidR="008B3DBE" w:rsidRPr="00EC382B">
        <w:rPr>
          <w:rFonts w:cstheme="minorHAnsi"/>
          <w:lang w:val="hr-HR"/>
        </w:rPr>
        <w:t xml:space="preserve"> ako se ne izvrši izbor najpovoljnijeg</w:t>
      </w:r>
      <w:r w:rsidR="00EA0990" w:rsidRPr="00EC382B">
        <w:rPr>
          <w:rFonts w:cstheme="minorHAnsi"/>
          <w:lang w:val="hr-HR"/>
        </w:rPr>
        <w:t xml:space="preserve"> ponuditelja.</w:t>
      </w:r>
    </w:p>
    <w:p w:rsidR="00AC4C9D" w:rsidRPr="00EC382B" w:rsidRDefault="00523CA6" w:rsidP="008B3DBE">
      <w:pPr>
        <w:jc w:val="both"/>
        <w:rPr>
          <w:rFonts w:cstheme="minorHAnsi"/>
          <w:lang w:val="hr-HR"/>
        </w:rPr>
      </w:pPr>
      <w:r w:rsidRPr="00EC382B">
        <w:rPr>
          <w:rFonts w:cstheme="minorHAnsi"/>
          <w:b/>
          <w:bCs/>
        </w:rPr>
        <w:t>Prodavatelji pridržavaju pravo neprihvaćanja</w:t>
      </w:r>
      <w:r w:rsidR="00AC4C9D" w:rsidRPr="00EC382B">
        <w:rPr>
          <w:rFonts w:cstheme="minorHAnsi"/>
          <w:b/>
          <w:bCs/>
        </w:rPr>
        <w:t xml:space="preserve"> niti jedne ponude, bez obrazloženja.</w:t>
      </w:r>
    </w:p>
    <w:p w:rsidR="008B3DBE" w:rsidRPr="00EC382B" w:rsidRDefault="008B3DBE" w:rsidP="008B3DBE">
      <w:pPr>
        <w:jc w:val="both"/>
        <w:rPr>
          <w:rFonts w:cstheme="minorHAnsi"/>
          <w:lang w:val="hr-HR"/>
        </w:rPr>
      </w:pPr>
      <w:r w:rsidRPr="00EC382B">
        <w:rPr>
          <w:rFonts w:cstheme="minorHAnsi"/>
          <w:lang w:val="hr-HR"/>
        </w:rPr>
        <w:t xml:space="preserve">Odluka o poništenju </w:t>
      </w:r>
      <w:r w:rsidR="00EA0990" w:rsidRPr="00EC382B">
        <w:rPr>
          <w:rFonts w:cstheme="minorHAnsi"/>
          <w:lang w:val="hr-HR"/>
        </w:rPr>
        <w:t xml:space="preserve">Javnog poziva </w:t>
      </w:r>
      <w:r w:rsidRPr="00EC382B">
        <w:rPr>
          <w:rFonts w:cstheme="minorHAnsi"/>
          <w:lang w:val="hr-HR"/>
        </w:rPr>
        <w:t xml:space="preserve">objavljuje se na isti način kao i </w:t>
      </w:r>
      <w:r w:rsidR="00EA0990" w:rsidRPr="00EC382B">
        <w:rPr>
          <w:rFonts w:cstheme="minorHAnsi"/>
          <w:lang w:val="hr-HR"/>
        </w:rPr>
        <w:t>Javni poziv.</w:t>
      </w:r>
    </w:p>
    <w:p w:rsidR="008B3DBE" w:rsidRPr="00EC382B" w:rsidRDefault="008B3DBE" w:rsidP="008B3DBE">
      <w:pPr>
        <w:jc w:val="both"/>
        <w:rPr>
          <w:rFonts w:cstheme="minorHAnsi"/>
          <w:b/>
          <w:lang w:val="hr-HR"/>
        </w:rPr>
      </w:pPr>
      <w:r w:rsidRPr="00EC382B">
        <w:rPr>
          <w:rFonts w:cstheme="minorHAnsi"/>
          <w:b/>
          <w:lang w:val="hr-HR"/>
        </w:rPr>
        <w:lastRenderedPageBreak/>
        <w:t>X</w:t>
      </w:r>
      <w:r w:rsidR="00685FA7" w:rsidRPr="00EC382B">
        <w:rPr>
          <w:rFonts w:cstheme="minorHAnsi"/>
          <w:b/>
          <w:lang w:val="hr-HR"/>
        </w:rPr>
        <w:t>V</w:t>
      </w:r>
      <w:r w:rsidR="00443FFB" w:rsidRPr="00EC382B">
        <w:rPr>
          <w:rFonts w:cstheme="minorHAnsi"/>
          <w:b/>
          <w:lang w:val="hr-HR"/>
        </w:rPr>
        <w:t>I</w:t>
      </w:r>
      <w:r w:rsidRPr="00EC382B">
        <w:rPr>
          <w:rFonts w:cstheme="minorHAnsi"/>
          <w:b/>
          <w:lang w:val="hr-HR"/>
        </w:rPr>
        <w:t>. DODATNE INFORMACIJE</w:t>
      </w:r>
    </w:p>
    <w:p w:rsidR="00864278" w:rsidRPr="00EC382B" w:rsidRDefault="008B3DBE" w:rsidP="00864278">
      <w:pPr>
        <w:jc w:val="both"/>
        <w:rPr>
          <w:rFonts w:cstheme="minorHAnsi"/>
          <w:lang w:val="hr-HR"/>
        </w:rPr>
      </w:pPr>
      <w:r w:rsidRPr="00EC382B">
        <w:rPr>
          <w:rFonts w:cstheme="minorHAnsi"/>
          <w:lang w:val="hr-HR"/>
        </w:rPr>
        <w:t xml:space="preserve">Sve informacije o ovom </w:t>
      </w:r>
      <w:r w:rsidR="00EA0990" w:rsidRPr="00EC382B">
        <w:rPr>
          <w:rFonts w:cstheme="minorHAnsi"/>
          <w:lang w:val="hr-HR"/>
        </w:rPr>
        <w:t>Javnom pozivu</w:t>
      </w:r>
      <w:r w:rsidRPr="00EC382B">
        <w:rPr>
          <w:rFonts w:cstheme="minorHAnsi"/>
          <w:lang w:val="hr-HR"/>
        </w:rPr>
        <w:t xml:space="preserve"> mogu se dobiti u</w:t>
      </w:r>
      <w:r w:rsidR="00A67921">
        <w:rPr>
          <w:rFonts w:cstheme="minorHAnsi"/>
          <w:lang w:val="hr-HR"/>
        </w:rPr>
        <w:t>:</w:t>
      </w:r>
      <w:r w:rsidRPr="00EC382B">
        <w:rPr>
          <w:rFonts w:cstheme="minorHAnsi"/>
          <w:lang w:val="hr-HR"/>
        </w:rPr>
        <w:t xml:space="preserve"> </w:t>
      </w:r>
    </w:p>
    <w:p w:rsidR="00864278" w:rsidRPr="00EC382B" w:rsidRDefault="00EA0990" w:rsidP="00864278">
      <w:pPr>
        <w:keepNext/>
        <w:suppressAutoHyphens/>
        <w:rPr>
          <w:rFonts w:cstheme="minorHAnsi"/>
        </w:rPr>
      </w:pPr>
      <w:r w:rsidRPr="00EC382B">
        <w:rPr>
          <w:rFonts w:cstheme="minorHAnsi"/>
          <w:lang w:val="hr-HR"/>
        </w:rPr>
        <w:t>Upravnom odjelu za pravne i opće poslove</w:t>
      </w:r>
      <w:r w:rsidR="00C40146" w:rsidRPr="00EC382B">
        <w:rPr>
          <w:rFonts w:cstheme="minorHAnsi"/>
          <w:lang w:val="hr-HR"/>
        </w:rPr>
        <w:t xml:space="preserve"> Županije, telefon: 032/454-804, </w:t>
      </w:r>
      <w:r w:rsidR="00A67921">
        <w:rPr>
          <w:rFonts w:cstheme="minorHAnsi"/>
          <w:lang w:val="hr-HR"/>
        </w:rPr>
        <w:t>032/454-</w:t>
      </w:r>
      <w:r w:rsidR="00C40146" w:rsidRPr="00EC382B">
        <w:rPr>
          <w:rFonts w:cstheme="minorHAnsi"/>
          <w:lang w:val="hr-HR"/>
        </w:rPr>
        <w:t>806</w:t>
      </w:r>
      <w:r w:rsidR="00864278" w:rsidRPr="00EC382B">
        <w:rPr>
          <w:rFonts w:cstheme="minorHAnsi"/>
          <w:lang w:val="hr-HR"/>
        </w:rPr>
        <w:t xml:space="preserve">, </w:t>
      </w:r>
      <w:hyperlink r:id="rId8" w:history="1">
        <w:r w:rsidR="00864278" w:rsidRPr="00EC382B">
          <w:rPr>
            <w:rStyle w:val="Hiperveza"/>
            <w:rFonts w:cstheme="minorHAnsi"/>
            <w:color w:val="auto"/>
          </w:rPr>
          <w:t>suzana.katic-horvat@vusz.hr</w:t>
        </w:r>
      </w:hyperlink>
      <w:r w:rsidR="00864278" w:rsidRPr="00EC382B">
        <w:rPr>
          <w:rFonts w:cstheme="minorHAnsi"/>
        </w:rPr>
        <w:t xml:space="preserve">, </w:t>
      </w:r>
      <w:hyperlink r:id="rId9" w:history="1">
        <w:r w:rsidR="00556511" w:rsidRPr="00EC382B">
          <w:rPr>
            <w:rStyle w:val="Hiperveza"/>
            <w:rFonts w:cstheme="minorHAnsi"/>
            <w:color w:val="auto"/>
          </w:rPr>
          <w:t>marko.sokcevic@vusz.hr</w:t>
        </w:r>
      </w:hyperlink>
    </w:p>
    <w:p w:rsidR="00864278" w:rsidRPr="00EC382B" w:rsidRDefault="00864278" w:rsidP="00864278">
      <w:pPr>
        <w:jc w:val="both"/>
        <w:rPr>
          <w:rFonts w:cstheme="minorHAnsi"/>
          <w:lang w:val="hr-HR"/>
        </w:rPr>
      </w:pPr>
      <w:r w:rsidRPr="00EC382B">
        <w:rPr>
          <w:rFonts w:cstheme="minorHAnsi"/>
          <w:lang w:val="hr-HR"/>
        </w:rPr>
        <w:t xml:space="preserve">ili </w:t>
      </w:r>
    </w:p>
    <w:p w:rsidR="00ED13AB" w:rsidRPr="00EC382B" w:rsidRDefault="00864278" w:rsidP="00ED13AB">
      <w:pPr>
        <w:jc w:val="both"/>
        <w:rPr>
          <w:rFonts w:cstheme="minorHAnsi"/>
        </w:rPr>
      </w:pPr>
      <w:r w:rsidRPr="00EC382B">
        <w:rPr>
          <w:rFonts w:cstheme="minorHAnsi"/>
          <w:lang w:val="hr-HR"/>
        </w:rPr>
        <w:t>Jedinstvenom upravnom odjelu Općine, telefon: 032/</w:t>
      </w:r>
      <w:r w:rsidRPr="00EC382B">
        <w:rPr>
          <w:rFonts w:cstheme="minorHAnsi"/>
        </w:rPr>
        <w:t xml:space="preserve"> 855-944, </w:t>
      </w:r>
      <w:hyperlink r:id="rId10" w:history="1">
        <w:r w:rsidR="00ED13AB" w:rsidRPr="00EC382B">
          <w:rPr>
            <w:rStyle w:val="Hiperveza"/>
            <w:rFonts w:cstheme="minorHAnsi"/>
            <w:color w:val="auto"/>
          </w:rPr>
          <w:t>procelnik@babinagreda.hr</w:t>
        </w:r>
      </w:hyperlink>
    </w:p>
    <w:p w:rsidR="00443FFB" w:rsidRPr="00EC382B" w:rsidRDefault="00443FFB" w:rsidP="00443FFB">
      <w:pPr>
        <w:jc w:val="both"/>
        <w:rPr>
          <w:rFonts w:cstheme="minorHAnsi"/>
          <w:b/>
          <w:lang w:val="hr-HR"/>
        </w:rPr>
      </w:pPr>
    </w:p>
    <w:p w:rsidR="00443FFB" w:rsidRPr="00EC382B" w:rsidRDefault="00443FFB" w:rsidP="00443FFB">
      <w:pPr>
        <w:jc w:val="both"/>
        <w:rPr>
          <w:rFonts w:cstheme="minorHAnsi"/>
          <w:b/>
          <w:lang w:val="hr-HR"/>
        </w:rPr>
      </w:pPr>
      <w:r w:rsidRPr="00EC382B">
        <w:rPr>
          <w:rFonts w:cstheme="minorHAnsi"/>
          <w:b/>
          <w:lang w:val="hr-HR"/>
        </w:rPr>
        <w:t>XVII. UVID U POTREBNU DOKUMENTACIJU</w:t>
      </w:r>
    </w:p>
    <w:p w:rsidR="00731422" w:rsidRPr="00EC382B" w:rsidRDefault="00731422" w:rsidP="00443FFB">
      <w:pPr>
        <w:jc w:val="both"/>
        <w:rPr>
          <w:rFonts w:cstheme="minorHAnsi"/>
          <w:b/>
          <w:lang w:val="hr-HR"/>
        </w:rPr>
      </w:pPr>
    </w:p>
    <w:p w:rsidR="000274C3" w:rsidRPr="00EC382B" w:rsidRDefault="00443FFB" w:rsidP="008B3DBE">
      <w:pPr>
        <w:jc w:val="both"/>
        <w:rPr>
          <w:rFonts w:cstheme="minorHAnsi"/>
          <w:lang w:val="hr-HR"/>
        </w:rPr>
      </w:pPr>
      <w:r w:rsidRPr="00EC382B">
        <w:rPr>
          <w:rFonts w:cstheme="minorHAnsi"/>
          <w:lang w:val="hr-HR"/>
        </w:rPr>
        <w:t xml:space="preserve">Ponuditelj za vrijeme trajanja </w:t>
      </w:r>
      <w:r w:rsidR="001216EE" w:rsidRPr="00EC382B">
        <w:rPr>
          <w:rFonts w:cstheme="minorHAnsi"/>
          <w:lang w:val="hr-HR"/>
        </w:rPr>
        <w:t>J</w:t>
      </w:r>
      <w:r w:rsidR="00EA0990" w:rsidRPr="00EC382B">
        <w:rPr>
          <w:rFonts w:cstheme="minorHAnsi"/>
          <w:lang w:val="hr-HR"/>
        </w:rPr>
        <w:t>avnog poziva može dobit</w:t>
      </w:r>
      <w:r w:rsidRPr="00EC382B">
        <w:rPr>
          <w:rFonts w:cstheme="minorHAnsi"/>
          <w:lang w:val="hr-HR"/>
        </w:rPr>
        <w:t xml:space="preserve">i na uvid Društveni ugovor, Revizorsko izvješće, </w:t>
      </w:r>
      <w:r w:rsidR="00EA0990" w:rsidRPr="00EC382B">
        <w:rPr>
          <w:rFonts w:cstheme="minorHAnsi"/>
          <w:lang w:val="hr-HR"/>
        </w:rPr>
        <w:t>Procjenu vrijednosti udjela,</w:t>
      </w:r>
      <w:r w:rsidRPr="00EC382B">
        <w:rPr>
          <w:rFonts w:cstheme="minorHAnsi"/>
          <w:lang w:val="hr-HR"/>
        </w:rPr>
        <w:t xml:space="preserve"> kao i ostale potrebne dokumente</w:t>
      </w:r>
      <w:r w:rsidR="00C66AFD" w:rsidRPr="00EC382B">
        <w:rPr>
          <w:rFonts w:cstheme="minorHAnsi"/>
          <w:lang w:val="hr-HR"/>
        </w:rPr>
        <w:t xml:space="preserve"> </w:t>
      </w:r>
      <w:r w:rsidRPr="00EC382B">
        <w:rPr>
          <w:rFonts w:cstheme="minorHAnsi"/>
          <w:lang w:val="hr-HR"/>
        </w:rPr>
        <w:t>koji se odnose na poslovanje trgovačkog društva</w:t>
      </w:r>
      <w:r w:rsidR="00DC20AB" w:rsidRPr="00EC382B">
        <w:rPr>
          <w:rFonts w:cstheme="minorHAnsi"/>
          <w:lang w:val="hr-HR"/>
        </w:rPr>
        <w:t xml:space="preserve"> u sjedištu trgovačkog društva</w:t>
      </w:r>
      <w:r w:rsidR="00EA0990" w:rsidRPr="00EC382B">
        <w:rPr>
          <w:rFonts w:cstheme="minorHAnsi"/>
          <w:lang w:val="hr-HR"/>
        </w:rPr>
        <w:t xml:space="preserve"> uz prethodno potpisanu Izjavu o čuvanju tajnosti podataka.</w:t>
      </w:r>
      <w:r w:rsidR="00C40146" w:rsidRPr="00EC382B">
        <w:rPr>
          <w:rFonts w:cstheme="minorHAnsi"/>
          <w:lang w:val="hr-HR"/>
        </w:rPr>
        <w:t xml:space="preserve"> </w:t>
      </w:r>
      <w:r w:rsidRPr="00EC382B">
        <w:rPr>
          <w:rFonts w:cstheme="minorHAnsi"/>
          <w:lang w:val="hr-HR"/>
        </w:rPr>
        <w:t xml:space="preserve">Predajom </w:t>
      </w:r>
      <w:r w:rsidR="00C40146" w:rsidRPr="00EC382B">
        <w:rPr>
          <w:rFonts w:cstheme="minorHAnsi"/>
          <w:lang w:val="hr-HR"/>
        </w:rPr>
        <w:t>ponude Ponuditelj se smatra upoznat ili je imao priliku upoznat se sa svim podacima i dokumentima koji se odnose na poslovanje trgovačkog društva.</w:t>
      </w:r>
    </w:p>
    <w:p w:rsidR="000274C3" w:rsidRPr="00EC382B" w:rsidRDefault="000274C3" w:rsidP="008B3DBE">
      <w:pPr>
        <w:jc w:val="both"/>
        <w:rPr>
          <w:rFonts w:cstheme="minorHAnsi"/>
          <w:lang w:val="hr-HR"/>
        </w:rPr>
      </w:pPr>
    </w:p>
    <w:p w:rsidR="008B3DBE" w:rsidRPr="00EC382B" w:rsidRDefault="00685FA7" w:rsidP="008B3DBE">
      <w:pPr>
        <w:jc w:val="both"/>
        <w:rPr>
          <w:rFonts w:cstheme="minorHAnsi"/>
          <w:b/>
          <w:lang w:val="hr-HR"/>
        </w:rPr>
      </w:pPr>
      <w:r w:rsidRPr="00EC382B">
        <w:rPr>
          <w:rFonts w:cstheme="minorHAnsi"/>
          <w:b/>
          <w:lang w:val="hr-HR"/>
        </w:rPr>
        <w:t>XV</w:t>
      </w:r>
      <w:r w:rsidR="001216EE" w:rsidRPr="00EC382B">
        <w:rPr>
          <w:rFonts w:cstheme="minorHAnsi"/>
          <w:b/>
          <w:lang w:val="hr-HR"/>
        </w:rPr>
        <w:t>II</w:t>
      </w:r>
      <w:r w:rsidR="008B3DBE" w:rsidRPr="00EC382B">
        <w:rPr>
          <w:rFonts w:cstheme="minorHAnsi"/>
          <w:b/>
          <w:lang w:val="hr-HR"/>
        </w:rPr>
        <w:t xml:space="preserve">I. OBJAVA </w:t>
      </w:r>
      <w:r w:rsidR="00C40146" w:rsidRPr="00EC382B">
        <w:rPr>
          <w:rFonts w:cstheme="minorHAnsi"/>
          <w:b/>
          <w:lang w:val="hr-HR"/>
        </w:rPr>
        <w:t>JAVNOG POZIVA</w:t>
      </w:r>
    </w:p>
    <w:p w:rsidR="003A16FF" w:rsidRPr="00EC382B" w:rsidRDefault="003A16FF" w:rsidP="008B3DBE">
      <w:pPr>
        <w:jc w:val="both"/>
        <w:rPr>
          <w:rFonts w:cstheme="minorHAnsi"/>
        </w:rPr>
      </w:pPr>
      <w:r w:rsidRPr="00EC382B">
        <w:rPr>
          <w:rFonts w:cstheme="minorHAnsi"/>
        </w:rPr>
        <w:t>Javni poziv objavljuje se u tiskanim sredstvima javnog informiranja</w:t>
      </w:r>
      <w:r w:rsidR="00940A7B">
        <w:rPr>
          <w:rFonts w:cstheme="minorHAnsi"/>
        </w:rPr>
        <w:t xml:space="preserve"> (Jutarnji list)</w:t>
      </w:r>
      <w:r w:rsidRPr="00EC382B">
        <w:rPr>
          <w:rFonts w:cstheme="minorHAnsi"/>
        </w:rPr>
        <w:t xml:space="preserve"> u skraćenom obliku i s informacijom gdje se objavljuje cjelovit tekst Javnog poziva. </w:t>
      </w:r>
    </w:p>
    <w:p w:rsidR="008B3DBE" w:rsidRPr="00EC382B" w:rsidRDefault="003A16FF" w:rsidP="008B3DBE">
      <w:pPr>
        <w:jc w:val="both"/>
        <w:rPr>
          <w:rFonts w:cstheme="minorHAnsi"/>
          <w:lang w:val="hr-HR"/>
        </w:rPr>
      </w:pPr>
      <w:r w:rsidRPr="00EC382B">
        <w:rPr>
          <w:rFonts w:cstheme="minorHAnsi"/>
          <w:lang w:val="hr-HR"/>
        </w:rPr>
        <w:t xml:space="preserve">Cjelovit tekst </w:t>
      </w:r>
      <w:r w:rsidR="00556511" w:rsidRPr="00EC382B">
        <w:rPr>
          <w:rFonts w:cstheme="minorHAnsi"/>
          <w:lang w:val="hr-HR"/>
        </w:rPr>
        <w:t>Javn</w:t>
      </w:r>
      <w:r w:rsidRPr="00EC382B">
        <w:rPr>
          <w:rFonts w:cstheme="minorHAnsi"/>
          <w:lang w:val="hr-HR"/>
        </w:rPr>
        <w:t>og</w:t>
      </w:r>
      <w:r w:rsidR="00556511" w:rsidRPr="00EC382B">
        <w:rPr>
          <w:rFonts w:cstheme="minorHAnsi"/>
          <w:lang w:val="hr-HR"/>
        </w:rPr>
        <w:t xml:space="preserve"> poziv</w:t>
      </w:r>
      <w:r w:rsidRPr="00EC382B">
        <w:rPr>
          <w:rFonts w:cstheme="minorHAnsi"/>
          <w:lang w:val="hr-HR"/>
        </w:rPr>
        <w:t>a</w:t>
      </w:r>
      <w:r w:rsidR="00556511" w:rsidRPr="00EC382B">
        <w:rPr>
          <w:rFonts w:cstheme="minorHAnsi"/>
          <w:lang w:val="hr-HR"/>
        </w:rPr>
        <w:t xml:space="preserve"> </w:t>
      </w:r>
      <w:r w:rsidR="008B3DBE" w:rsidRPr="00EC382B">
        <w:rPr>
          <w:rFonts w:cstheme="minorHAnsi"/>
          <w:lang w:val="hr-HR"/>
        </w:rPr>
        <w:t>se objavljuje na web stranic</w:t>
      </w:r>
      <w:r w:rsidR="00B40E21" w:rsidRPr="00EC382B">
        <w:rPr>
          <w:rFonts w:cstheme="minorHAnsi"/>
          <w:lang w:val="hr-HR"/>
        </w:rPr>
        <w:t xml:space="preserve">ama </w:t>
      </w:r>
      <w:r w:rsidRPr="00EC382B">
        <w:rPr>
          <w:rFonts w:cstheme="minorHAnsi"/>
          <w:lang w:val="hr-HR"/>
        </w:rPr>
        <w:t>Županije i Općine</w:t>
      </w:r>
      <w:r w:rsidR="00B40E21" w:rsidRPr="00EC382B">
        <w:rPr>
          <w:rFonts w:cstheme="minorHAnsi"/>
          <w:lang w:val="hr-HR"/>
        </w:rPr>
        <w:t>:</w:t>
      </w:r>
      <w:hyperlink r:id="rId11" w:history="1"/>
      <w:r w:rsidR="00B40E21" w:rsidRPr="00EC382B">
        <w:rPr>
          <w:rFonts w:cstheme="minorHAnsi"/>
        </w:rPr>
        <w:t xml:space="preserve"> </w:t>
      </w:r>
      <w:hyperlink r:id="rId12" w:history="1">
        <w:r w:rsidR="00B40E21" w:rsidRPr="00EC382B">
          <w:rPr>
            <w:rStyle w:val="Hiperveza"/>
            <w:rFonts w:cstheme="minorHAnsi"/>
            <w:color w:val="auto"/>
          </w:rPr>
          <w:t>www.vusz.hr</w:t>
        </w:r>
      </w:hyperlink>
      <w:r w:rsidR="00B40E21" w:rsidRPr="00EC382B">
        <w:rPr>
          <w:rFonts w:cstheme="minorHAnsi"/>
        </w:rPr>
        <w:t xml:space="preserve"> I </w:t>
      </w:r>
      <w:hyperlink r:id="rId13" w:history="1">
        <w:r w:rsidR="00B40E21" w:rsidRPr="00EC382B">
          <w:rPr>
            <w:rStyle w:val="Hiperveza"/>
            <w:rFonts w:cstheme="minorHAnsi"/>
            <w:color w:val="auto"/>
          </w:rPr>
          <w:t>https://babinagreda.hr/</w:t>
        </w:r>
      </w:hyperlink>
      <w:r w:rsidR="00940A7B">
        <w:rPr>
          <w:rFonts w:cstheme="minorHAnsi"/>
        </w:rPr>
        <w:t>.</w:t>
      </w:r>
    </w:p>
    <w:p w:rsidR="008B3DBE" w:rsidRPr="00EC382B" w:rsidRDefault="008B3DBE" w:rsidP="008B3DBE">
      <w:pPr>
        <w:rPr>
          <w:rFonts w:cstheme="minorHAnsi"/>
          <w:lang w:val="hr-HR"/>
        </w:rPr>
      </w:pPr>
    </w:p>
    <w:sectPr w:rsidR="008B3DBE" w:rsidRPr="00EC382B" w:rsidSect="00F92C52"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1368" w:rsidRDefault="00C61368" w:rsidP="000E2FDB">
      <w:pPr>
        <w:spacing w:after="0" w:line="240" w:lineRule="auto"/>
      </w:pPr>
      <w:r>
        <w:separator/>
      </w:r>
    </w:p>
  </w:endnote>
  <w:endnote w:type="continuationSeparator" w:id="1">
    <w:p w:rsidR="00C61368" w:rsidRDefault="00C61368" w:rsidP="000E2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061454"/>
      <w:docPartObj>
        <w:docPartGallery w:val="Page Numbers (Bottom of Page)"/>
        <w:docPartUnique/>
      </w:docPartObj>
    </w:sdtPr>
    <w:sdtContent>
      <w:p w:rsidR="001216EE" w:rsidRDefault="00FD06B6">
        <w:pPr>
          <w:pStyle w:val="Podnoje"/>
        </w:pPr>
        <w:fldSimple w:instr=" PAGE   \* MERGEFORMAT ">
          <w:r w:rsidR="00940A7B">
            <w:rPr>
              <w:noProof/>
            </w:rPr>
            <w:t>7</w:t>
          </w:r>
        </w:fldSimple>
      </w:p>
    </w:sdtContent>
  </w:sdt>
  <w:p w:rsidR="001216EE" w:rsidRDefault="001216EE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1368" w:rsidRDefault="00C61368" w:rsidP="000E2FDB">
      <w:pPr>
        <w:spacing w:after="0" w:line="240" w:lineRule="auto"/>
      </w:pPr>
      <w:r>
        <w:separator/>
      </w:r>
    </w:p>
  </w:footnote>
  <w:footnote w:type="continuationSeparator" w:id="1">
    <w:p w:rsidR="00C61368" w:rsidRDefault="00C61368" w:rsidP="000E2F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80CBF"/>
    <w:multiLevelType w:val="hybridMultilevel"/>
    <w:tmpl w:val="61902568"/>
    <w:lvl w:ilvl="0" w:tplc="041A0001">
      <w:start w:val="1"/>
      <w:numFmt w:val="bullet"/>
      <w:lvlText w:val=""/>
      <w:lvlJc w:val="left"/>
      <w:pPr>
        <w:ind w:left="162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1">
    <w:nsid w:val="26F8259B"/>
    <w:multiLevelType w:val="hybridMultilevel"/>
    <w:tmpl w:val="90DA8D18"/>
    <w:lvl w:ilvl="0" w:tplc="233E7726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324F4FE5"/>
    <w:multiLevelType w:val="hybridMultilevel"/>
    <w:tmpl w:val="A4C225DE"/>
    <w:lvl w:ilvl="0" w:tplc="E8D27DC0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343F170E"/>
    <w:multiLevelType w:val="multilevel"/>
    <w:tmpl w:val="581CB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6842D0"/>
    <w:multiLevelType w:val="hybridMultilevel"/>
    <w:tmpl w:val="EAD0CC5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DD3419D"/>
    <w:multiLevelType w:val="hybridMultilevel"/>
    <w:tmpl w:val="EF6CA108"/>
    <w:lvl w:ilvl="0" w:tplc="4478FCA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0D485A"/>
    <w:multiLevelType w:val="hybridMultilevel"/>
    <w:tmpl w:val="D5E42A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361F12"/>
    <w:multiLevelType w:val="hybridMultilevel"/>
    <w:tmpl w:val="62421382"/>
    <w:lvl w:ilvl="0" w:tplc="27B805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B12BCE"/>
    <w:multiLevelType w:val="hybridMultilevel"/>
    <w:tmpl w:val="FED85F94"/>
    <w:lvl w:ilvl="0" w:tplc="92E04366">
      <w:start w:val="18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3"/>
  </w:num>
  <w:num w:numId="5">
    <w:abstractNumId w:val="4"/>
  </w:num>
  <w:num w:numId="6">
    <w:abstractNumId w:val="1"/>
  </w:num>
  <w:num w:numId="7">
    <w:abstractNumId w:val="8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3DBE"/>
    <w:rsid w:val="0000301E"/>
    <w:rsid w:val="000274C3"/>
    <w:rsid w:val="00050360"/>
    <w:rsid w:val="000538CC"/>
    <w:rsid w:val="000577C4"/>
    <w:rsid w:val="000652B2"/>
    <w:rsid w:val="00067FFB"/>
    <w:rsid w:val="00087F36"/>
    <w:rsid w:val="000B4A88"/>
    <w:rsid w:val="000E2FDB"/>
    <w:rsid w:val="00120375"/>
    <w:rsid w:val="001216EE"/>
    <w:rsid w:val="00134B5A"/>
    <w:rsid w:val="001579FA"/>
    <w:rsid w:val="001847C7"/>
    <w:rsid w:val="0019261D"/>
    <w:rsid w:val="001E565E"/>
    <w:rsid w:val="001F6441"/>
    <w:rsid w:val="00215E94"/>
    <w:rsid w:val="00222DB2"/>
    <w:rsid w:val="002243BB"/>
    <w:rsid w:val="00251147"/>
    <w:rsid w:val="002C7079"/>
    <w:rsid w:val="002F3AC5"/>
    <w:rsid w:val="00314E61"/>
    <w:rsid w:val="0033451E"/>
    <w:rsid w:val="00387596"/>
    <w:rsid w:val="003A16FF"/>
    <w:rsid w:val="003B67E7"/>
    <w:rsid w:val="003D303E"/>
    <w:rsid w:val="003F1886"/>
    <w:rsid w:val="00443FFB"/>
    <w:rsid w:val="0047163C"/>
    <w:rsid w:val="004A68E4"/>
    <w:rsid w:val="004D7764"/>
    <w:rsid w:val="004F666E"/>
    <w:rsid w:val="00523CA6"/>
    <w:rsid w:val="00554BDB"/>
    <w:rsid w:val="00556511"/>
    <w:rsid w:val="005862E5"/>
    <w:rsid w:val="00587F0A"/>
    <w:rsid w:val="005C29D2"/>
    <w:rsid w:val="005C4791"/>
    <w:rsid w:val="00601961"/>
    <w:rsid w:val="00617E6D"/>
    <w:rsid w:val="00631FB1"/>
    <w:rsid w:val="00657750"/>
    <w:rsid w:val="00677FA5"/>
    <w:rsid w:val="00685600"/>
    <w:rsid w:val="00685FA7"/>
    <w:rsid w:val="0069181D"/>
    <w:rsid w:val="006A4708"/>
    <w:rsid w:val="006C6480"/>
    <w:rsid w:val="006E12F9"/>
    <w:rsid w:val="006E359B"/>
    <w:rsid w:val="006F4405"/>
    <w:rsid w:val="006F5D6F"/>
    <w:rsid w:val="00703261"/>
    <w:rsid w:val="007106E8"/>
    <w:rsid w:val="00731422"/>
    <w:rsid w:val="0079118E"/>
    <w:rsid w:val="007911AC"/>
    <w:rsid w:val="00791626"/>
    <w:rsid w:val="00805908"/>
    <w:rsid w:val="00864278"/>
    <w:rsid w:val="00885CDA"/>
    <w:rsid w:val="00886AE4"/>
    <w:rsid w:val="008A7AAA"/>
    <w:rsid w:val="008B3DBE"/>
    <w:rsid w:val="008C3332"/>
    <w:rsid w:val="008E16EC"/>
    <w:rsid w:val="0092567D"/>
    <w:rsid w:val="009320C6"/>
    <w:rsid w:val="0093253C"/>
    <w:rsid w:val="00940A7B"/>
    <w:rsid w:val="009837D2"/>
    <w:rsid w:val="00993512"/>
    <w:rsid w:val="009F03F0"/>
    <w:rsid w:val="00A2660D"/>
    <w:rsid w:val="00A338E0"/>
    <w:rsid w:val="00A5255A"/>
    <w:rsid w:val="00A608D1"/>
    <w:rsid w:val="00A67921"/>
    <w:rsid w:val="00A87170"/>
    <w:rsid w:val="00A91935"/>
    <w:rsid w:val="00AA774D"/>
    <w:rsid w:val="00AC4C9D"/>
    <w:rsid w:val="00AD0387"/>
    <w:rsid w:val="00AF5843"/>
    <w:rsid w:val="00B40E21"/>
    <w:rsid w:val="00B63F02"/>
    <w:rsid w:val="00B7467D"/>
    <w:rsid w:val="00BA23D6"/>
    <w:rsid w:val="00BA3934"/>
    <w:rsid w:val="00BB59D3"/>
    <w:rsid w:val="00BD63E6"/>
    <w:rsid w:val="00BE51D6"/>
    <w:rsid w:val="00BF6938"/>
    <w:rsid w:val="00C13BA3"/>
    <w:rsid w:val="00C20AD4"/>
    <w:rsid w:val="00C21C8C"/>
    <w:rsid w:val="00C40146"/>
    <w:rsid w:val="00C4049A"/>
    <w:rsid w:val="00C5014E"/>
    <w:rsid w:val="00C61368"/>
    <w:rsid w:val="00C66AFD"/>
    <w:rsid w:val="00C80D5A"/>
    <w:rsid w:val="00C94062"/>
    <w:rsid w:val="00D2065E"/>
    <w:rsid w:val="00D36B20"/>
    <w:rsid w:val="00D54135"/>
    <w:rsid w:val="00D8192D"/>
    <w:rsid w:val="00D875E7"/>
    <w:rsid w:val="00DC20AB"/>
    <w:rsid w:val="00DE6121"/>
    <w:rsid w:val="00E23844"/>
    <w:rsid w:val="00E6279A"/>
    <w:rsid w:val="00E729C8"/>
    <w:rsid w:val="00E80910"/>
    <w:rsid w:val="00EA002D"/>
    <w:rsid w:val="00EA0990"/>
    <w:rsid w:val="00EB3059"/>
    <w:rsid w:val="00EC0005"/>
    <w:rsid w:val="00EC382B"/>
    <w:rsid w:val="00EC4092"/>
    <w:rsid w:val="00EC5297"/>
    <w:rsid w:val="00ED13AB"/>
    <w:rsid w:val="00F4423A"/>
    <w:rsid w:val="00F54469"/>
    <w:rsid w:val="00F60342"/>
    <w:rsid w:val="00F619F7"/>
    <w:rsid w:val="00F70569"/>
    <w:rsid w:val="00F921D5"/>
    <w:rsid w:val="00F92C52"/>
    <w:rsid w:val="00FC2201"/>
    <w:rsid w:val="00FD06B6"/>
    <w:rsid w:val="00FD4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DBE"/>
    <w:pPr>
      <w:spacing w:after="160" w:line="259" w:lineRule="auto"/>
    </w:pPr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B3DBE"/>
    <w:pPr>
      <w:ind w:left="720"/>
      <w:contextualSpacing/>
    </w:pPr>
  </w:style>
  <w:style w:type="character" w:styleId="Hiperveza">
    <w:name w:val="Hyperlink"/>
    <w:uiPriority w:val="99"/>
    <w:rsid w:val="008B3DBE"/>
    <w:rPr>
      <w:color w:val="0000FF"/>
      <w:u w:val="single"/>
    </w:rPr>
  </w:style>
  <w:style w:type="paragraph" w:styleId="Podnoje">
    <w:name w:val="footer"/>
    <w:basedOn w:val="Normal"/>
    <w:link w:val="PodnojeChar"/>
    <w:uiPriority w:val="99"/>
    <w:unhideWhenUsed/>
    <w:rsid w:val="00E8091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hr-HR"/>
    </w:rPr>
  </w:style>
  <w:style w:type="character" w:customStyle="1" w:styleId="PodnojeChar">
    <w:name w:val="Podnožje Char"/>
    <w:basedOn w:val="Zadanifontodlomka"/>
    <w:link w:val="Podnoje"/>
    <w:uiPriority w:val="99"/>
    <w:rsid w:val="00E80910"/>
    <w:rPr>
      <w:rFonts w:ascii="Calibri" w:eastAsia="Calibri" w:hAnsi="Calibri" w:cs="Times New Roman"/>
    </w:rPr>
  </w:style>
  <w:style w:type="paragraph" w:styleId="Tijeloteksta">
    <w:name w:val="Body Text"/>
    <w:aliases w:val="  uvlaka 2, uvlaka 3"/>
    <w:basedOn w:val="Normal"/>
    <w:next w:val="Tijeloteksta-uvlaka2"/>
    <w:link w:val="TijelotekstaChar"/>
    <w:semiHidden/>
    <w:rsid w:val="001E565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customStyle="1" w:styleId="TijelotekstaChar">
    <w:name w:val="Tijelo teksta Char"/>
    <w:aliases w:val="  uvlaka 2 Char, uvlaka 3 Char"/>
    <w:basedOn w:val="Zadanifontodlomka"/>
    <w:link w:val="Tijeloteksta"/>
    <w:semiHidden/>
    <w:rsid w:val="001E565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-uvlaka2">
    <w:name w:val="Body Text Indent 2"/>
    <w:basedOn w:val="Normal"/>
    <w:link w:val="Tijeloteksta-uvlaka2Char"/>
    <w:uiPriority w:val="99"/>
    <w:semiHidden/>
    <w:unhideWhenUsed/>
    <w:rsid w:val="001E565E"/>
    <w:pPr>
      <w:spacing w:after="120" w:line="480" w:lineRule="auto"/>
      <w:ind w:left="283"/>
    </w:pPr>
  </w:style>
  <w:style w:type="character" w:customStyle="1" w:styleId="Tijeloteksta-uvlaka2Char">
    <w:name w:val="Tijelo teksta - uvlaka 2 Char"/>
    <w:basedOn w:val="Zadanifontodlomka"/>
    <w:link w:val="Tijeloteksta-uvlaka2"/>
    <w:uiPriority w:val="99"/>
    <w:semiHidden/>
    <w:rsid w:val="001E565E"/>
    <w:rPr>
      <w:lang w:val="en-US"/>
    </w:rPr>
  </w:style>
  <w:style w:type="paragraph" w:styleId="Zaglavlje">
    <w:name w:val="header"/>
    <w:basedOn w:val="Normal"/>
    <w:link w:val="ZaglavljeChar"/>
    <w:uiPriority w:val="99"/>
    <w:semiHidden/>
    <w:unhideWhenUsed/>
    <w:rsid w:val="000E2F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0E2FDB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zana.katic-horvat@vusz.hr" TargetMode="External"/><Relationship Id="rId13" Type="http://schemas.openxmlformats.org/officeDocument/2006/relationships/hyperlink" Target="https://babinagreda.h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vusz.h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veti-kriz-zacretje.h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procelnik@babinagreda.h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ko.sokcevic@vusz.hr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04EFD-9E46-4306-9707-88F5CD8A6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2214</Words>
  <Characters>12626</Characters>
  <Application>Microsoft Office Word</Application>
  <DocSecurity>0</DocSecurity>
  <Lines>105</Lines>
  <Paragraphs>29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2023-12-07T13:28:00Z</cp:lastPrinted>
  <dcterms:created xsi:type="dcterms:W3CDTF">2023-12-07T14:08:00Z</dcterms:created>
  <dcterms:modified xsi:type="dcterms:W3CDTF">2023-12-07T14:08:00Z</dcterms:modified>
</cp:coreProperties>
</file>