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8362"/>
        <w:gridCol w:w="2125"/>
        <w:gridCol w:w="141"/>
      </w:tblGrid>
      <w:tr w:rsidR="00771517">
        <w:trPr>
          <w:trHeight w:val="256"/>
        </w:trPr>
        <w:tc>
          <w:tcPr>
            <w:tcW w:w="8362" w:type="dxa"/>
          </w:tcPr>
          <w:tbl>
            <w:tblPr>
              <w:tblW w:w="0" w:type="auto"/>
              <w:tblCellMar>
                <w:left w:w="0" w:type="dxa"/>
                <w:right w:w="0" w:type="dxa"/>
              </w:tblCellMar>
              <w:tblLook w:val="04A0" w:firstRow="1" w:lastRow="0" w:firstColumn="1" w:lastColumn="0" w:noHBand="0" w:noVBand="1"/>
            </w:tblPr>
            <w:tblGrid>
              <w:gridCol w:w="8362"/>
            </w:tblGrid>
            <w:tr w:rsidR="00771517">
              <w:trPr>
                <w:trHeight w:val="256"/>
              </w:trPr>
              <w:tc>
                <w:tcPr>
                  <w:tcW w:w="8362" w:type="dxa"/>
                  <w:tcBorders>
                    <w:top w:val="nil"/>
                    <w:left w:val="nil"/>
                    <w:bottom w:val="nil"/>
                    <w:right w:val="nil"/>
                  </w:tcBorders>
                  <w:tcMar>
                    <w:top w:w="0" w:type="dxa"/>
                    <w:left w:w="0" w:type="dxa"/>
                    <w:bottom w:w="0" w:type="dxa"/>
                    <w:right w:w="0" w:type="dxa"/>
                  </w:tcMar>
                </w:tcPr>
                <w:p w:rsidR="00771517" w:rsidRDefault="00463073">
                  <w:pPr>
                    <w:spacing w:after="0" w:line="240" w:lineRule="auto"/>
                  </w:pPr>
                  <w:r>
                    <w:rPr>
                      <w:rFonts w:ascii="Arial" w:eastAsia="Arial" w:hAnsi="Arial"/>
                      <w:color w:val="000000"/>
                      <w:sz w:val="18"/>
                    </w:rPr>
                    <w:t>Općina Babina Greda</w:t>
                  </w:r>
                </w:p>
              </w:tc>
            </w:tr>
          </w:tbl>
          <w:p w:rsidR="00771517" w:rsidRDefault="00771517">
            <w:pPr>
              <w:spacing w:after="0" w:line="240" w:lineRule="auto"/>
            </w:pPr>
          </w:p>
        </w:tc>
        <w:tc>
          <w:tcPr>
            <w:tcW w:w="2125" w:type="dxa"/>
          </w:tcPr>
          <w:tbl>
            <w:tblPr>
              <w:tblW w:w="0" w:type="auto"/>
              <w:tblCellMar>
                <w:left w:w="0" w:type="dxa"/>
                <w:right w:w="0" w:type="dxa"/>
              </w:tblCellMar>
              <w:tblLook w:val="04A0" w:firstRow="1" w:lastRow="0" w:firstColumn="1" w:lastColumn="0" w:noHBand="0" w:noVBand="1"/>
            </w:tblPr>
            <w:tblGrid>
              <w:gridCol w:w="2125"/>
            </w:tblGrid>
            <w:tr w:rsidR="00771517">
              <w:trPr>
                <w:trHeight w:val="178"/>
              </w:trPr>
              <w:tc>
                <w:tcPr>
                  <w:tcW w:w="2125" w:type="dxa"/>
                  <w:tcBorders>
                    <w:top w:val="nil"/>
                    <w:left w:val="nil"/>
                    <w:bottom w:val="nil"/>
                    <w:right w:val="nil"/>
                  </w:tcBorders>
                  <w:tcMar>
                    <w:top w:w="39" w:type="dxa"/>
                    <w:left w:w="39" w:type="dxa"/>
                    <w:bottom w:w="39" w:type="dxa"/>
                    <w:right w:w="39" w:type="dxa"/>
                  </w:tcMar>
                </w:tcPr>
                <w:p w:rsidR="00771517" w:rsidRDefault="00463073">
                  <w:pPr>
                    <w:spacing w:after="0" w:line="240" w:lineRule="auto"/>
                  </w:pPr>
                  <w:r>
                    <w:rPr>
                      <w:rFonts w:ascii="Arial" w:eastAsia="Arial" w:hAnsi="Arial"/>
                      <w:color w:val="000000"/>
                    </w:rPr>
                    <w:t>Datum: 03.01.2018</w:t>
                  </w:r>
                </w:p>
              </w:tc>
            </w:tr>
          </w:tbl>
          <w:p w:rsidR="00771517" w:rsidRDefault="00771517">
            <w:pPr>
              <w:spacing w:after="0" w:line="240" w:lineRule="auto"/>
            </w:pPr>
          </w:p>
        </w:tc>
        <w:tc>
          <w:tcPr>
            <w:tcW w:w="141" w:type="dxa"/>
          </w:tcPr>
          <w:p w:rsidR="00771517" w:rsidRDefault="00771517">
            <w:pPr>
              <w:pStyle w:val="EmptyCellLayoutStyle"/>
              <w:spacing w:after="0" w:line="240" w:lineRule="auto"/>
            </w:pPr>
          </w:p>
        </w:tc>
      </w:tr>
      <w:tr w:rsidR="00771517">
        <w:trPr>
          <w:trHeight w:val="26"/>
        </w:trPr>
        <w:tc>
          <w:tcPr>
            <w:tcW w:w="8362" w:type="dxa"/>
          </w:tcPr>
          <w:p w:rsidR="00771517" w:rsidRDefault="00771517">
            <w:pPr>
              <w:pStyle w:val="EmptyCellLayoutStyle"/>
              <w:spacing w:after="0" w:line="240" w:lineRule="auto"/>
            </w:pPr>
          </w:p>
        </w:tc>
        <w:tc>
          <w:tcPr>
            <w:tcW w:w="2125" w:type="dxa"/>
          </w:tcPr>
          <w:p w:rsidR="00771517" w:rsidRDefault="00771517">
            <w:pPr>
              <w:pStyle w:val="EmptyCellLayoutStyle"/>
              <w:spacing w:after="0" w:line="240" w:lineRule="auto"/>
            </w:pPr>
          </w:p>
        </w:tc>
        <w:tc>
          <w:tcPr>
            <w:tcW w:w="141" w:type="dxa"/>
          </w:tcPr>
          <w:p w:rsidR="00771517" w:rsidRDefault="00771517">
            <w:pPr>
              <w:pStyle w:val="EmptyCellLayoutStyle"/>
              <w:spacing w:after="0" w:line="240" w:lineRule="auto"/>
            </w:pPr>
          </w:p>
        </w:tc>
      </w:tr>
      <w:tr w:rsidR="00771517">
        <w:trPr>
          <w:trHeight w:val="256"/>
        </w:trPr>
        <w:tc>
          <w:tcPr>
            <w:tcW w:w="8362" w:type="dxa"/>
          </w:tcPr>
          <w:tbl>
            <w:tblPr>
              <w:tblW w:w="0" w:type="auto"/>
              <w:tblCellMar>
                <w:left w:w="0" w:type="dxa"/>
                <w:right w:w="0" w:type="dxa"/>
              </w:tblCellMar>
              <w:tblLook w:val="04A0" w:firstRow="1" w:lastRow="0" w:firstColumn="1" w:lastColumn="0" w:noHBand="0" w:noVBand="1"/>
            </w:tblPr>
            <w:tblGrid>
              <w:gridCol w:w="8362"/>
            </w:tblGrid>
            <w:tr w:rsidR="00771517">
              <w:trPr>
                <w:trHeight w:val="256"/>
              </w:trPr>
              <w:tc>
                <w:tcPr>
                  <w:tcW w:w="8362" w:type="dxa"/>
                  <w:tcBorders>
                    <w:top w:val="nil"/>
                    <w:left w:val="nil"/>
                    <w:bottom w:val="nil"/>
                    <w:right w:val="nil"/>
                  </w:tcBorders>
                  <w:tcMar>
                    <w:top w:w="0" w:type="dxa"/>
                    <w:left w:w="0" w:type="dxa"/>
                    <w:bottom w:w="0" w:type="dxa"/>
                    <w:right w:w="0" w:type="dxa"/>
                  </w:tcMar>
                </w:tcPr>
                <w:p w:rsidR="00771517" w:rsidRDefault="00771517">
                  <w:pPr>
                    <w:spacing w:after="0" w:line="240" w:lineRule="auto"/>
                  </w:pPr>
                </w:p>
              </w:tc>
            </w:tr>
          </w:tbl>
          <w:p w:rsidR="00771517" w:rsidRDefault="00771517">
            <w:pPr>
              <w:spacing w:after="0" w:line="240" w:lineRule="auto"/>
            </w:pPr>
          </w:p>
        </w:tc>
        <w:tc>
          <w:tcPr>
            <w:tcW w:w="2125" w:type="dxa"/>
          </w:tcPr>
          <w:tbl>
            <w:tblPr>
              <w:tblW w:w="0" w:type="auto"/>
              <w:tblCellMar>
                <w:left w:w="0" w:type="dxa"/>
                <w:right w:w="0" w:type="dxa"/>
              </w:tblCellMar>
              <w:tblLook w:val="04A0" w:firstRow="1" w:lastRow="0" w:firstColumn="1" w:lastColumn="0" w:noHBand="0" w:noVBand="1"/>
            </w:tblPr>
            <w:tblGrid>
              <w:gridCol w:w="2125"/>
            </w:tblGrid>
            <w:tr w:rsidR="00771517">
              <w:trPr>
                <w:trHeight w:val="178"/>
              </w:trPr>
              <w:tc>
                <w:tcPr>
                  <w:tcW w:w="2125" w:type="dxa"/>
                  <w:tcBorders>
                    <w:top w:val="nil"/>
                    <w:left w:val="nil"/>
                    <w:bottom w:val="nil"/>
                    <w:right w:val="nil"/>
                  </w:tcBorders>
                  <w:tcMar>
                    <w:top w:w="39" w:type="dxa"/>
                    <w:left w:w="39" w:type="dxa"/>
                    <w:bottom w:w="39" w:type="dxa"/>
                    <w:right w:w="39" w:type="dxa"/>
                  </w:tcMar>
                </w:tcPr>
                <w:p w:rsidR="00771517" w:rsidRDefault="00463073">
                  <w:pPr>
                    <w:spacing w:after="0" w:line="240" w:lineRule="auto"/>
                  </w:pPr>
                  <w:r>
                    <w:rPr>
                      <w:rFonts w:ascii="Arial" w:eastAsia="Arial" w:hAnsi="Arial"/>
                      <w:color w:val="000000"/>
                    </w:rPr>
                    <w:t>Vrijeme: 08:52</w:t>
                  </w:r>
                </w:p>
              </w:tc>
            </w:tr>
          </w:tbl>
          <w:p w:rsidR="00771517" w:rsidRDefault="00771517">
            <w:pPr>
              <w:spacing w:after="0" w:line="240" w:lineRule="auto"/>
            </w:pPr>
          </w:p>
        </w:tc>
        <w:tc>
          <w:tcPr>
            <w:tcW w:w="141" w:type="dxa"/>
          </w:tcPr>
          <w:p w:rsidR="00771517" w:rsidRDefault="00771517">
            <w:pPr>
              <w:pStyle w:val="EmptyCellLayoutStyle"/>
              <w:spacing w:after="0" w:line="240" w:lineRule="auto"/>
            </w:pPr>
          </w:p>
        </w:tc>
      </w:tr>
      <w:tr w:rsidR="00771517">
        <w:trPr>
          <w:trHeight w:val="26"/>
        </w:trPr>
        <w:tc>
          <w:tcPr>
            <w:tcW w:w="8362" w:type="dxa"/>
          </w:tcPr>
          <w:p w:rsidR="00771517" w:rsidRDefault="00771517">
            <w:pPr>
              <w:pStyle w:val="EmptyCellLayoutStyle"/>
              <w:spacing w:after="0" w:line="240" w:lineRule="auto"/>
            </w:pPr>
          </w:p>
        </w:tc>
        <w:tc>
          <w:tcPr>
            <w:tcW w:w="2125" w:type="dxa"/>
          </w:tcPr>
          <w:p w:rsidR="00771517" w:rsidRDefault="00771517">
            <w:pPr>
              <w:pStyle w:val="EmptyCellLayoutStyle"/>
              <w:spacing w:after="0" w:line="240" w:lineRule="auto"/>
            </w:pPr>
          </w:p>
        </w:tc>
        <w:tc>
          <w:tcPr>
            <w:tcW w:w="141" w:type="dxa"/>
          </w:tcPr>
          <w:p w:rsidR="00771517" w:rsidRDefault="00771517">
            <w:pPr>
              <w:pStyle w:val="EmptyCellLayoutStyle"/>
              <w:spacing w:after="0" w:line="240" w:lineRule="auto"/>
            </w:pPr>
          </w:p>
        </w:tc>
      </w:tr>
      <w:tr w:rsidR="00346660" w:rsidTr="00346660">
        <w:trPr>
          <w:trHeight w:val="256"/>
        </w:trPr>
        <w:tc>
          <w:tcPr>
            <w:tcW w:w="8362" w:type="dxa"/>
            <w:gridSpan w:val="2"/>
          </w:tcPr>
          <w:tbl>
            <w:tblPr>
              <w:tblW w:w="0" w:type="auto"/>
              <w:tblCellMar>
                <w:left w:w="0" w:type="dxa"/>
                <w:right w:w="0" w:type="dxa"/>
              </w:tblCellMar>
              <w:tblLook w:val="04A0" w:firstRow="1" w:lastRow="0" w:firstColumn="1" w:lastColumn="0" w:noHBand="0" w:noVBand="1"/>
            </w:tblPr>
            <w:tblGrid>
              <w:gridCol w:w="10487"/>
            </w:tblGrid>
            <w:tr w:rsidR="00771517">
              <w:trPr>
                <w:trHeight w:val="256"/>
              </w:trPr>
              <w:tc>
                <w:tcPr>
                  <w:tcW w:w="10488" w:type="dxa"/>
                  <w:tcBorders>
                    <w:top w:val="nil"/>
                    <w:left w:val="nil"/>
                    <w:bottom w:val="nil"/>
                    <w:right w:val="nil"/>
                  </w:tcBorders>
                  <w:tcMar>
                    <w:top w:w="0" w:type="dxa"/>
                    <w:left w:w="0" w:type="dxa"/>
                    <w:bottom w:w="0" w:type="dxa"/>
                    <w:right w:w="0" w:type="dxa"/>
                  </w:tcMar>
                </w:tcPr>
                <w:p w:rsidR="00771517" w:rsidRDefault="00463073">
                  <w:pPr>
                    <w:spacing w:after="0" w:line="240" w:lineRule="auto"/>
                  </w:pPr>
                  <w:r>
                    <w:rPr>
                      <w:rFonts w:ascii="Arial" w:eastAsia="Arial" w:hAnsi="Arial"/>
                      <w:color w:val="000000"/>
                      <w:sz w:val="18"/>
                    </w:rPr>
                    <w:t>Vladimira Nazora 3</w:t>
                  </w:r>
                </w:p>
              </w:tc>
            </w:tr>
          </w:tbl>
          <w:p w:rsidR="00771517" w:rsidRDefault="00771517">
            <w:pPr>
              <w:spacing w:after="0" w:line="240" w:lineRule="auto"/>
            </w:pPr>
          </w:p>
        </w:tc>
        <w:tc>
          <w:tcPr>
            <w:tcW w:w="141" w:type="dxa"/>
          </w:tcPr>
          <w:p w:rsidR="00771517" w:rsidRDefault="00771517">
            <w:pPr>
              <w:pStyle w:val="EmptyCellLayoutStyle"/>
              <w:spacing w:after="0" w:line="240" w:lineRule="auto"/>
            </w:pPr>
          </w:p>
        </w:tc>
      </w:tr>
      <w:tr w:rsidR="00771517">
        <w:trPr>
          <w:trHeight w:val="26"/>
        </w:trPr>
        <w:tc>
          <w:tcPr>
            <w:tcW w:w="8362" w:type="dxa"/>
          </w:tcPr>
          <w:p w:rsidR="00771517" w:rsidRDefault="00771517">
            <w:pPr>
              <w:pStyle w:val="EmptyCellLayoutStyle"/>
              <w:spacing w:after="0" w:line="240" w:lineRule="auto"/>
            </w:pPr>
          </w:p>
        </w:tc>
        <w:tc>
          <w:tcPr>
            <w:tcW w:w="2125" w:type="dxa"/>
          </w:tcPr>
          <w:p w:rsidR="00771517" w:rsidRDefault="00771517">
            <w:pPr>
              <w:pStyle w:val="EmptyCellLayoutStyle"/>
              <w:spacing w:after="0" w:line="240" w:lineRule="auto"/>
            </w:pPr>
          </w:p>
        </w:tc>
        <w:tc>
          <w:tcPr>
            <w:tcW w:w="141" w:type="dxa"/>
          </w:tcPr>
          <w:p w:rsidR="00771517" w:rsidRDefault="00771517">
            <w:pPr>
              <w:pStyle w:val="EmptyCellLayoutStyle"/>
              <w:spacing w:after="0" w:line="240" w:lineRule="auto"/>
            </w:pPr>
          </w:p>
        </w:tc>
      </w:tr>
      <w:tr w:rsidR="00346660" w:rsidTr="00346660">
        <w:trPr>
          <w:trHeight w:val="256"/>
        </w:trPr>
        <w:tc>
          <w:tcPr>
            <w:tcW w:w="8362" w:type="dxa"/>
            <w:gridSpan w:val="2"/>
          </w:tcPr>
          <w:tbl>
            <w:tblPr>
              <w:tblW w:w="0" w:type="auto"/>
              <w:tblCellMar>
                <w:left w:w="0" w:type="dxa"/>
                <w:right w:w="0" w:type="dxa"/>
              </w:tblCellMar>
              <w:tblLook w:val="04A0" w:firstRow="1" w:lastRow="0" w:firstColumn="1" w:lastColumn="0" w:noHBand="0" w:noVBand="1"/>
            </w:tblPr>
            <w:tblGrid>
              <w:gridCol w:w="10487"/>
            </w:tblGrid>
            <w:tr w:rsidR="00771517">
              <w:trPr>
                <w:trHeight w:val="256"/>
              </w:trPr>
              <w:tc>
                <w:tcPr>
                  <w:tcW w:w="10488" w:type="dxa"/>
                  <w:tcBorders>
                    <w:top w:val="nil"/>
                    <w:left w:val="nil"/>
                    <w:bottom w:val="nil"/>
                    <w:right w:val="nil"/>
                  </w:tcBorders>
                  <w:tcMar>
                    <w:top w:w="0" w:type="dxa"/>
                    <w:left w:w="0" w:type="dxa"/>
                    <w:bottom w:w="0" w:type="dxa"/>
                    <w:right w:w="0" w:type="dxa"/>
                  </w:tcMar>
                </w:tcPr>
                <w:p w:rsidR="00771517" w:rsidRDefault="00463073">
                  <w:pPr>
                    <w:spacing w:after="0" w:line="240" w:lineRule="auto"/>
                  </w:pPr>
                  <w:r>
                    <w:rPr>
                      <w:rFonts w:ascii="Arial" w:eastAsia="Arial" w:hAnsi="Arial"/>
                      <w:color w:val="000000"/>
                      <w:sz w:val="18"/>
                    </w:rPr>
                    <w:t xml:space="preserve"> </w:t>
                  </w:r>
                </w:p>
              </w:tc>
            </w:tr>
          </w:tbl>
          <w:p w:rsidR="00771517" w:rsidRDefault="00771517">
            <w:pPr>
              <w:spacing w:after="0" w:line="240" w:lineRule="auto"/>
            </w:pPr>
          </w:p>
        </w:tc>
        <w:tc>
          <w:tcPr>
            <w:tcW w:w="141" w:type="dxa"/>
          </w:tcPr>
          <w:p w:rsidR="00771517" w:rsidRDefault="00771517">
            <w:pPr>
              <w:pStyle w:val="EmptyCellLayoutStyle"/>
              <w:spacing w:after="0" w:line="240" w:lineRule="auto"/>
            </w:pPr>
          </w:p>
        </w:tc>
      </w:tr>
      <w:tr w:rsidR="00771517">
        <w:trPr>
          <w:trHeight w:val="26"/>
        </w:trPr>
        <w:tc>
          <w:tcPr>
            <w:tcW w:w="8362" w:type="dxa"/>
          </w:tcPr>
          <w:p w:rsidR="00771517" w:rsidRDefault="00771517">
            <w:pPr>
              <w:pStyle w:val="EmptyCellLayoutStyle"/>
              <w:spacing w:after="0" w:line="240" w:lineRule="auto"/>
            </w:pPr>
          </w:p>
        </w:tc>
        <w:tc>
          <w:tcPr>
            <w:tcW w:w="2125" w:type="dxa"/>
          </w:tcPr>
          <w:p w:rsidR="00771517" w:rsidRDefault="00771517">
            <w:pPr>
              <w:pStyle w:val="EmptyCellLayoutStyle"/>
              <w:spacing w:after="0" w:line="240" w:lineRule="auto"/>
            </w:pPr>
          </w:p>
        </w:tc>
        <w:tc>
          <w:tcPr>
            <w:tcW w:w="141" w:type="dxa"/>
          </w:tcPr>
          <w:p w:rsidR="00771517" w:rsidRDefault="00771517">
            <w:pPr>
              <w:pStyle w:val="EmptyCellLayoutStyle"/>
              <w:spacing w:after="0" w:line="240" w:lineRule="auto"/>
            </w:pPr>
          </w:p>
        </w:tc>
      </w:tr>
      <w:tr w:rsidR="00346660" w:rsidTr="00346660">
        <w:trPr>
          <w:trHeight w:val="256"/>
        </w:trPr>
        <w:tc>
          <w:tcPr>
            <w:tcW w:w="8362" w:type="dxa"/>
            <w:gridSpan w:val="2"/>
          </w:tcPr>
          <w:tbl>
            <w:tblPr>
              <w:tblW w:w="0" w:type="auto"/>
              <w:tblCellMar>
                <w:left w:w="0" w:type="dxa"/>
                <w:right w:w="0" w:type="dxa"/>
              </w:tblCellMar>
              <w:tblLook w:val="04A0" w:firstRow="1" w:lastRow="0" w:firstColumn="1" w:lastColumn="0" w:noHBand="0" w:noVBand="1"/>
            </w:tblPr>
            <w:tblGrid>
              <w:gridCol w:w="10487"/>
            </w:tblGrid>
            <w:tr w:rsidR="00771517">
              <w:trPr>
                <w:trHeight w:val="256"/>
              </w:trPr>
              <w:tc>
                <w:tcPr>
                  <w:tcW w:w="10488" w:type="dxa"/>
                  <w:tcBorders>
                    <w:top w:val="nil"/>
                    <w:left w:val="nil"/>
                    <w:bottom w:val="nil"/>
                    <w:right w:val="nil"/>
                  </w:tcBorders>
                  <w:tcMar>
                    <w:top w:w="0" w:type="dxa"/>
                    <w:left w:w="0" w:type="dxa"/>
                    <w:bottom w:w="0" w:type="dxa"/>
                    <w:right w:w="0" w:type="dxa"/>
                  </w:tcMar>
                </w:tcPr>
                <w:p w:rsidR="00771517" w:rsidRDefault="00463073">
                  <w:pPr>
                    <w:spacing w:after="0" w:line="240" w:lineRule="auto"/>
                  </w:pPr>
                  <w:r>
                    <w:rPr>
                      <w:rFonts w:ascii="Arial" w:eastAsia="Arial" w:hAnsi="Arial"/>
                      <w:color w:val="000000"/>
                      <w:sz w:val="18"/>
                    </w:rPr>
                    <w:t>OIB: 45800936748</w:t>
                  </w:r>
                </w:p>
              </w:tc>
            </w:tr>
          </w:tbl>
          <w:p w:rsidR="00771517" w:rsidRDefault="00771517">
            <w:pPr>
              <w:spacing w:after="0" w:line="240" w:lineRule="auto"/>
            </w:pPr>
          </w:p>
        </w:tc>
        <w:tc>
          <w:tcPr>
            <w:tcW w:w="141" w:type="dxa"/>
          </w:tcPr>
          <w:p w:rsidR="00771517" w:rsidRDefault="00771517">
            <w:pPr>
              <w:pStyle w:val="EmptyCellLayoutStyle"/>
              <w:spacing w:after="0" w:line="240" w:lineRule="auto"/>
            </w:pPr>
          </w:p>
        </w:tc>
      </w:tr>
      <w:tr w:rsidR="00771517">
        <w:trPr>
          <w:trHeight w:val="310"/>
        </w:trPr>
        <w:tc>
          <w:tcPr>
            <w:tcW w:w="8362" w:type="dxa"/>
          </w:tcPr>
          <w:p w:rsidR="00771517" w:rsidRDefault="00771517">
            <w:pPr>
              <w:pStyle w:val="EmptyCellLayoutStyle"/>
              <w:spacing w:after="0" w:line="240" w:lineRule="auto"/>
            </w:pPr>
          </w:p>
        </w:tc>
        <w:tc>
          <w:tcPr>
            <w:tcW w:w="2125" w:type="dxa"/>
          </w:tcPr>
          <w:p w:rsidR="00771517" w:rsidRDefault="00771517">
            <w:pPr>
              <w:pStyle w:val="EmptyCellLayoutStyle"/>
              <w:spacing w:after="0" w:line="240" w:lineRule="auto"/>
            </w:pPr>
          </w:p>
        </w:tc>
        <w:tc>
          <w:tcPr>
            <w:tcW w:w="141" w:type="dxa"/>
          </w:tcPr>
          <w:p w:rsidR="00771517" w:rsidRDefault="00771517">
            <w:pPr>
              <w:pStyle w:val="EmptyCellLayoutStyle"/>
              <w:spacing w:after="0" w:line="240" w:lineRule="auto"/>
            </w:pPr>
          </w:p>
        </w:tc>
      </w:tr>
      <w:tr w:rsidR="00346660" w:rsidTr="00346660">
        <w:trPr>
          <w:trHeight w:val="396"/>
        </w:trPr>
        <w:tc>
          <w:tcPr>
            <w:tcW w:w="8362" w:type="dxa"/>
            <w:gridSpan w:val="2"/>
          </w:tcPr>
          <w:tbl>
            <w:tblPr>
              <w:tblW w:w="0" w:type="auto"/>
              <w:tblCellMar>
                <w:left w:w="0" w:type="dxa"/>
                <w:right w:w="0" w:type="dxa"/>
              </w:tblCellMar>
              <w:tblLook w:val="04A0" w:firstRow="1" w:lastRow="0" w:firstColumn="1" w:lastColumn="0" w:noHBand="0" w:noVBand="1"/>
            </w:tblPr>
            <w:tblGrid>
              <w:gridCol w:w="10487"/>
            </w:tblGrid>
            <w:tr w:rsidR="00771517">
              <w:trPr>
                <w:trHeight w:val="318"/>
              </w:trPr>
              <w:tc>
                <w:tcPr>
                  <w:tcW w:w="10488" w:type="dxa"/>
                  <w:tcBorders>
                    <w:top w:val="nil"/>
                    <w:left w:val="nil"/>
                    <w:bottom w:val="nil"/>
                    <w:right w:val="nil"/>
                  </w:tcBorders>
                  <w:tcMar>
                    <w:top w:w="39" w:type="dxa"/>
                    <w:left w:w="39" w:type="dxa"/>
                    <w:bottom w:w="39" w:type="dxa"/>
                    <w:right w:w="39" w:type="dxa"/>
                  </w:tcMar>
                </w:tcPr>
                <w:p w:rsidR="00771517" w:rsidRDefault="00463073">
                  <w:pPr>
                    <w:spacing w:after="0" w:line="240" w:lineRule="auto"/>
                    <w:jc w:val="center"/>
                  </w:pPr>
                  <w:r>
                    <w:rPr>
                      <w:rFonts w:ascii="Arial" w:eastAsia="Arial" w:hAnsi="Arial"/>
                      <w:b/>
                      <w:color w:val="000000"/>
                      <w:sz w:val="24"/>
                    </w:rPr>
                    <w:t xml:space="preserve"> PLAN PRORAČUNA ZA 2018</w:t>
                  </w:r>
                </w:p>
              </w:tc>
            </w:tr>
          </w:tbl>
          <w:p w:rsidR="00771517" w:rsidRDefault="00771517">
            <w:pPr>
              <w:spacing w:after="0" w:line="240" w:lineRule="auto"/>
            </w:pPr>
          </w:p>
        </w:tc>
        <w:tc>
          <w:tcPr>
            <w:tcW w:w="141" w:type="dxa"/>
          </w:tcPr>
          <w:p w:rsidR="00771517" w:rsidRDefault="00771517">
            <w:pPr>
              <w:pStyle w:val="EmptyCellLayoutStyle"/>
              <w:spacing w:after="0" w:line="240" w:lineRule="auto"/>
            </w:pPr>
          </w:p>
        </w:tc>
      </w:tr>
      <w:tr w:rsidR="00771517">
        <w:trPr>
          <w:trHeight w:val="28"/>
        </w:trPr>
        <w:tc>
          <w:tcPr>
            <w:tcW w:w="8362" w:type="dxa"/>
          </w:tcPr>
          <w:p w:rsidR="00771517" w:rsidRDefault="00771517">
            <w:pPr>
              <w:pStyle w:val="EmptyCellLayoutStyle"/>
              <w:spacing w:after="0" w:line="240" w:lineRule="auto"/>
            </w:pPr>
          </w:p>
        </w:tc>
        <w:tc>
          <w:tcPr>
            <w:tcW w:w="2125" w:type="dxa"/>
          </w:tcPr>
          <w:p w:rsidR="00771517" w:rsidRDefault="00771517">
            <w:pPr>
              <w:pStyle w:val="EmptyCellLayoutStyle"/>
              <w:spacing w:after="0" w:line="240" w:lineRule="auto"/>
            </w:pPr>
          </w:p>
        </w:tc>
        <w:tc>
          <w:tcPr>
            <w:tcW w:w="141" w:type="dxa"/>
          </w:tcPr>
          <w:p w:rsidR="00771517" w:rsidRDefault="00771517">
            <w:pPr>
              <w:pStyle w:val="EmptyCellLayoutStyle"/>
              <w:spacing w:after="0" w:line="240" w:lineRule="auto"/>
            </w:pPr>
          </w:p>
        </w:tc>
      </w:tr>
      <w:tr w:rsidR="00346660" w:rsidTr="00346660">
        <w:trPr>
          <w:trHeight w:val="283"/>
        </w:trPr>
        <w:tc>
          <w:tcPr>
            <w:tcW w:w="8362" w:type="dxa"/>
            <w:gridSpan w:val="2"/>
          </w:tcPr>
          <w:tbl>
            <w:tblPr>
              <w:tblW w:w="0" w:type="auto"/>
              <w:tblCellMar>
                <w:left w:w="0" w:type="dxa"/>
                <w:right w:w="0" w:type="dxa"/>
              </w:tblCellMar>
              <w:tblLook w:val="04A0" w:firstRow="1" w:lastRow="0" w:firstColumn="1" w:lastColumn="0" w:noHBand="0" w:noVBand="1"/>
            </w:tblPr>
            <w:tblGrid>
              <w:gridCol w:w="10487"/>
            </w:tblGrid>
            <w:tr w:rsidR="00771517">
              <w:trPr>
                <w:trHeight w:val="205"/>
              </w:trPr>
              <w:tc>
                <w:tcPr>
                  <w:tcW w:w="10488" w:type="dxa"/>
                  <w:tcBorders>
                    <w:top w:val="nil"/>
                    <w:left w:val="nil"/>
                    <w:bottom w:val="nil"/>
                    <w:right w:val="nil"/>
                  </w:tcBorders>
                  <w:tcMar>
                    <w:top w:w="39" w:type="dxa"/>
                    <w:left w:w="39" w:type="dxa"/>
                    <w:bottom w:w="39" w:type="dxa"/>
                    <w:right w:w="39" w:type="dxa"/>
                  </w:tcMar>
                </w:tcPr>
                <w:p w:rsidR="00771517" w:rsidRDefault="00463073">
                  <w:pPr>
                    <w:spacing w:after="0" w:line="240" w:lineRule="auto"/>
                    <w:jc w:val="center"/>
                  </w:pPr>
                  <w:r>
                    <w:rPr>
                      <w:rFonts w:ascii="Arial" w:eastAsia="Arial" w:hAnsi="Arial"/>
                      <w:b/>
                      <w:color w:val="000000"/>
                    </w:rPr>
                    <w:t>POSEBNI DIO</w:t>
                  </w:r>
                </w:p>
              </w:tc>
            </w:tr>
          </w:tbl>
          <w:p w:rsidR="00771517" w:rsidRDefault="00771517">
            <w:pPr>
              <w:spacing w:after="0" w:line="240" w:lineRule="auto"/>
            </w:pPr>
          </w:p>
        </w:tc>
        <w:tc>
          <w:tcPr>
            <w:tcW w:w="141" w:type="dxa"/>
          </w:tcPr>
          <w:p w:rsidR="00771517" w:rsidRDefault="00771517">
            <w:pPr>
              <w:pStyle w:val="EmptyCellLayoutStyle"/>
              <w:spacing w:after="0" w:line="240" w:lineRule="auto"/>
            </w:pPr>
          </w:p>
        </w:tc>
      </w:tr>
      <w:tr w:rsidR="00771517">
        <w:trPr>
          <w:trHeight w:val="708"/>
        </w:trPr>
        <w:tc>
          <w:tcPr>
            <w:tcW w:w="8362" w:type="dxa"/>
          </w:tcPr>
          <w:p w:rsidR="00771517" w:rsidRDefault="00771517">
            <w:pPr>
              <w:pStyle w:val="EmptyCellLayoutStyle"/>
              <w:spacing w:after="0" w:line="240" w:lineRule="auto"/>
            </w:pPr>
          </w:p>
        </w:tc>
        <w:tc>
          <w:tcPr>
            <w:tcW w:w="2125" w:type="dxa"/>
          </w:tcPr>
          <w:p w:rsidR="00771517" w:rsidRDefault="00771517">
            <w:pPr>
              <w:pStyle w:val="EmptyCellLayoutStyle"/>
              <w:spacing w:after="0" w:line="240" w:lineRule="auto"/>
            </w:pPr>
          </w:p>
        </w:tc>
        <w:tc>
          <w:tcPr>
            <w:tcW w:w="141" w:type="dxa"/>
          </w:tcPr>
          <w:p w:rsidR="00771517" w:rsidRDefault="00771517">
            <w:pPr>
              <w:pStyle w:val="EmptyCellLayoutStyle"/>
              <w:spacing w:after="0" w:line="240" w:lineRule="auto"/>
            </w:pPr>
          </w:p>
        </w:tc>
      </w:tr>
      <w:tr w:rsidR="00346660" w:rsidTr="00346660">
        <w:tc>
          <w:tcPr>
            <w:tcW w:w="8362"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00"/>
              <w:gridCol w:w="6661"/>
              <w:gridCol w:w="2125"/>
            </w:tblGrid>
            <w:tr w:rsidR="00771517">
              <w:trPr>
                <w:trHeight w:val="205"/>
              </w:trPr>
              <w:tc>
                <w:tcPr>
                  <w:tcW w:w="1700" w:type="dxa"/>
                  <w:tcBorders>
                    <w:top w:val="single" w:sz="7" w:space="0" w:color="000000"/>
                    <w:left w:val="nil"/>
                    <w:bottom w:val="single" w:sz="7" w:space="0" w:color="000000"/>
                    <w:right w:val="nil"/>
                  </w:tcBorders>
                  <w:tcMar>
                    <w:top w:w="39" w:type="dxa"/>
                    <w:left w:w="39" w:type="dxa"/>
                    <w:bottom w:w="39" w:type="dxa"/>
                    <w:right w:w="39" w:type="dxa"/>
                  </w:tcMar>
                  <w:vAlign w:val="center"/>
                </w:tcPr>
                <w:p w:rsidR="00771517" w:rsidRDefault="00463073">
                  <w:pPr>
                    <w:spacing w:after="0" w:line="240" w:lineRule="auto"/>
                  </w:pPr>
                  <w:r>
                    <w:rPr>
                      <w:rFonts w:ascii="Arial" w:eastAsia="Arial" w:hAnsi="Arial"/>
                      <w:color w:val="000000"/>
                      <w:sz w:val="18"/>
                    </w:rPr>
                    <w:t>BROJ KONTA</w:t>
                  </w:r>
                </w:p>
              </w:tc>
              <w:tc>
                <w:tcPr>
                  <w:tcW w:w="6661" w:type="dxa"/>
                  <w:tcBorders>
                    <w:top w:val="single" w:sz="7" w:space="0" w:color="000000"/>
                    <w:left w:val="nil"/>
                    <w:bottom w:val="single" w:sz="7" w:space="0" w:color="000000"/>
                    <w:right w:val="nil"/>
                  </w:tcBorders>
                  <w:tcMar>
                    <w:top w:w="39" w:type="dxa"/>
                    <w:left w:w="39" w:type="dxa"/>
                    <w:bottom w:w="39" w:type="dxa"/>
                    <w:right w:w="39" w:type="dxa"/>
                  </w:tcMar>
                  <w:vAlign w:val="center"/>
                </w:tcPr>
                <w:p w:rsidR="00771517" w:rsidRDefault="00463073">
                  <w:pPr>
                    <w:spacing w:after="0" w:line="240" w:lineRule="auto"/>
                  </w:pPr>
                  <w:r>
                    <w:rPr>
                      <w:rFonts w:ascii="Arial" w:eastAsia="Arial" w:hAnsi="Arial"/>
                      <w:color w:val="000000"/>
                      <w:sz w:val="18"/>
                    </w:rPr>
                    <w:t>VRSTA RASHODA / IZDATKA</w:t>
                  </w:r>
                </w:p>
              </w:tc>
              <w:tc>
                <w:tcPr>
                  <w:tcW w:w="2125" w:type="dxa"/>
                  <w:tcBorders>
                    <w:top w:val="single" w:sz="7" w:space="0" w:color="000000"/>
                    <w:left w:val="nil"/>
                    <w:bottom w:val="single" w:sz="7" w:space="0" w:color="000000"/>
                    <w:right w:val="nil"/>
                  </w:tcBorders>
                  <w:tcMar>
                    <w:top w:w="39" w:type="dxa"/>
                    <w:left w:w="39" w:type="dxa"/>
                    <w:bottom w:w="39" w:type="dxa"/>
                    <w:right w:w="39" w:type="dxa"/>
                  </w:tcMar>
                  <w:vAlign w:val="center"/>
                </w:tcPr>
                <w:p w:rsidR="00771517" w:rsidRDefault="00463073">
                  <w:pPr>
                    <w:spacing w:after="0" w:line="240" w:lineRule="auto"/>
                    <w:jc w:val="right"/>
                  </w:pPr>
                  <w:r>
                    <w:rPr>
                      <w:rFonts w:ascii="Arial" w:eastAsia="Arial" w:hAnsi="Arial"/>
                      <w:color w:val="000000"/>
                      <w:sz w:val="18"/>
                    </w:rPr>
                    <w:t>PLANIRANO</w:t>
                  </w:r>
                </w:p>
              </w:tc>
            </w:tr>
            <w:tr w:rsidR="00771517">
              <w:trPr>
                <w:trHeight w:val="226"/>
              </w:trPr>
              <w:tc>
                <w:tcPr>
                  <w:tcW w:w="1700" w:type="dxa"/>
                  <w:tcBorders>
                    <w:top w:val="nil"/>
                    <w:left w:val="nil"/>
                    <w:bottom w:val="nil"/>
                    <w:right w:val="nil"/>
                  </w:tcBorders>
                  <w:shd w:val="clear" w:color="auto" w:fill="69696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FFFFFF"/>
                      <w:sz w:val="18"/>
                    </w:rPr>
                    <w:t xml:space="preserve">  </w:t>
                  </w:r>
                </w:p>
              </w:tc>
              <w:tc>
                <w:tcPr>
                  <w:tcW w:w="6661" w:type="dxa"/>
                  <w:tcBorders>
                    <w:top w:val="nil"/>
                    <w:left w:val="nil"/>
                    <w:bottom w:val="nil"/>
                    <w:right w:val="nil"/>
                  </w:tcBorders>
                  <w:shd w:val="clear" w:color="auto" w:fill="69696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FFFFFF"/>
                      <w:sz w:val="18"/>
                    </w:rPr>
                    <w:t>SVEUKUPNO RASHODI / IZDACI</w:t>
                  </w:r>
                </w:p>
              </w:tc>
              <w:tc>
                <w:tcPr>
                  <w:tcW w:w="2125" w:type="dxa"/>
                  <w:tcBorders>
                    <w:top w:val="nil"/>
                    <w:left w:val="nil"/>
                    <w:bottom w:val="nil"/>
                    <w:right w:val="nil"/>
                  </w:tcBorders>
                  <w:shd w:val="clear" w:color="auto" w:fill="69696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FFFFFF"/>
                      <w:sz w:val="18"/>
                    </w:rPr>
                    <w:t>16.086.650,00</w:t>
                  </w:r>
                </w:p>
              </w:tc>
            </w:tr>
            <w:tr w:rsidR="00771517">
              <w:trPr>
                <w:trHeight w:val="226"/>
              </w:trPr>
              <w:tc>
                <w:tcPr>
                  <w:tcW w:w="1700" w:type="dxa"/>
                  <w:tcBorders>
                    <w:top w:val="nil"/>
                    <w:left w:val="nil"/>
                    <w:bottom w:val="nil"/>
                    <w:right w:val="nil"/>
                  </w:tcBorders>
                  <w:shd w:val="clear" w:color="auto" w:fill="000080"/>
                  <w:tcMar>
                    <w:top w:w="0" w:type="dxa"/>
                    <w:left w:w="39" w:type="dxa"/>
                    <w:bottom w:w="0" w:type="dxa"/>
                    <w:right w:w="39" w:type="dxa"/>
                  </w:tcMar>
                  <w:vAlign w:val="center"/>
                </w:tcPr>
                <w:p w:rsidR="00771517" w:rsidRDefault="00463073">
                  <w:pPr>
                    <w:spacing w:after="0" w:line="240" w:lineRule="auto"/>
                  </w:pPr>
                  <w:r>
                    <w:rPr>
                      <w:rFonts w:ascii="Arial" w:eastAsia="Arial" w:hAnsi="Arial"/>
                      <w:b/>
                      <w:color w:val="FFFFFF"/>
                      <w:sz w:val="18"/>
                    </w:rPr>
                    <w:t>Razdjel  001</w:t>
                  </w:r>
                </w:p>
              </w:tc>
              <w:tc>
                <w:tcPr>
                  <w:tcW w:w="6661" w:type="dxa"/>
                  <w:tcBorders>
                    <w:top w:val="nil"/>
                    <w:left w:val="nil"/>
                    <w:bottom w:val="nil"/>
                    <w:right w:val="nil"/>
                  </w:tcBorders>
                  <w:shd w:val="clear" w:color="auto" w:fill="000080"/>
                  <w:tcMar>
                    <w:top w:w="0" w:type="dxa"/>
                    <w:left w:w="39" w:type="dxa"/>
                    <w:bottom w:w="0" w:type="dxa"/>
                    <w:right w:w="39" w:type="dxa"/>
                  </w:tcMar>
                  <w:vAlign w:val="center"/>
                </w:tcPr>
                <w:p w:rsidR="00771517" w:rsidRDefault="00463073">
                  <w:pPr>
                    <w:spacing w:after="0" w:line="240" w:lineRule="auto"/>
                  </w:pPr>
                  <w:r>
                    <w:rPr>
                      <w:rFonts w:ascii="Arial" w:eastAsia="Arial" w:hAnsi="Arial"/>
                      <w:b/>
                      <w:color w:val="FFFFFF"/>
                      <w:sz w:val="18"/>
                    </w:rPr>
                    <w:t>OPĆINSKO VIJEĆE I OPĆINSKI NAČELNIK</w:t>
                  </w:r>
                </w:p>
              </w:tc>
              <w:tc>
                <w:tcPr>
                  <w:tcW w:w="2125" w:type="dxa"/>
                  <w:tcBorders>
                    <w:top w:val="nil"/>
                    <w:left w:val="nil"/>
                    <w:bottom w:val="nil"/>
                    <w:right w:val="nil"/>
                  </w:tcBorders>
                  <w:shd w:val="clear" w:color="auto" w:fill="000080"/>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FFFFFF"/>
                      <w:sz w:val="18"/>
                    </w:rPr>
                    <w:t>315.000,00</w:t>
                  </w:r>
                </w:p>
              </w:tc>
            </w:tr>
            <w:tr w:rsidR="00771517">
              <w:trPr>
                <w:trHeight w:val="226"/>
              </w:trPr>
              <w:tc>
                <w:tcPr>
                  <w:tcW w:w="1700" w:type="dxa"/>
                  <w:tcBorders>
                    <w:top w:val="nil"/>
                    <w:left w:val="nil"/>
                    <w:bottom w:val="nil"/>
                    <w:right w:val="nil"/>
                  </w:tcBorders>
                  <w:shd w:val="clear" w:color="auto" w:fill="9CA9FE"/>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P01  01</w:t>
                  </w:r>
                </w:p>
              </w:tc>
              <w:tc>
                <w:tcPr>
                  <w:tcW w:w="6661" w:type="dxa"/>
                  <w:tcBorders>
                    <w:top w:val="nil"/>
                    <w:left w:val="nil"/>
                    <w:bottom w:val="nil"/>
                    <w:right w:val="nil"/>
                  </w:tcBorders>
                  <w:shd w:val="clear" w:color="auto" w:fill="9CA9FE"/>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OPĆINSKO VIJEĆE I OPĆINSKI NAČELNIK</w:t>
                  </w:r>
                </w:p>
              </w:tc>
              <w:tc>
                <w:tcPr>
                  <w:tcW w:w="2125" w:type="dxa"/>
                  <w:tcBorders>
                    <w:top w:val="nil"/>
                    <w:left w:val="nil"/>
                    <w:bottom w:val="nil"/>
                    <w:right w:val="nil"/>
                  </w:tcBorders>
                  <w:shd w:val="clear" w:color="auto" w:fill="9CA9FE"/>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315.000,00</w:t>
                  </w:r>
                </w:p>
              </w:tc>
            </w:tr>
            <w:tr w:rsidR="00771517">
              <w:trPr>
                <w:trHeight w:val="226"/>
              </w:trPr>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Program  100</w:t>
                  </w:r>
                </w:p>
              </w:tc>
              <w:tc>
                <w:tcPr>
                  <w:tcW w:w="6661"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Donošenje akata- pred.tijela i izvršna tijela</w:t>
                  </w:r>
                </w:p>
              </w:tc>
              <w:tc>
                <w:tcPr>
                  <w:tcW w:w="2125"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265.000,00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A100101</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Predstavnička i zvršna tijela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265.000,00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265.000,00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265.000,00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Opće javne usluge</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265.000,00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"Izvršna  i zakonodavna tijela, financijski i fiskalni poslovi, vanjski poslovi"</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265.000,00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Izvršna  i zakonodavna tijela</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265.000,00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265.000,00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Materijalni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265.000,00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323</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Rashodi za usluge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115.000,00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329</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Ostali nespomenuti rashodi poslovanja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150.000,00</w:t>
                  </w:r>
                </w:p>
              </w:tc>
            </w:tr>
            <w:tr w:rsidR="00771517">
              <w:trPr>
                <w:trHeight w:val="226"/>
              </w:trPr>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Program  200</w:t>
                  </w:r>
                </w:p>
              </w:tc>
              <w:tc>
                <w:tcPr>
                  <w:tcW w:w="6661"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Program političkih stranaka</w:t>
                  </w:r>
                </w:p>
              </w:tc>
              <w:tc>
                <w:tcPr>
                  <w:tcW w:w="2125"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A100201</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Osnovne funkcije stranaka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Opće javne usluge</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"Izvršna  i zakonodavna tijela, financijski i fiskalni poslovi, vanjski poslovi"</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Izvršna  i zakonodavna tijela</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38</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Ostali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381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Tekuće donacije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50.000,00</w:t>
                  </w:r>
                </w:p>
              </w:tc>
            </w:tr>
            <w:tr w:rsidR="00771517">
              <w:trPr>
                <w:trHeight w:val="226"/>
              </w:trPr>
              <w:tc>
                <w:tcPr>
                  <w:tcW w:w="1700" w:type="dxa"/>
                  <w:tcBorders>
                    <w:top w:val="nil"/>
                    <w:left w:val="nil"/>
                    <w:bottom w:val="nil"/>
                    <w:right w:val="nil"/>
                  </w:tcBorders>
                  <w:shd w:val="clear" w:color="auto" w:fill="000080"/>
                  <w:tcMar>
                    <w:top w:w="0" w:type="dxa"/>
                    <w:left w:w="39" w:type="dxa"/>
                    <w:bottom w:w="0" w:type="dxa"/>
                    <w:right w:w="39" w:type="dxa"/>
                  </w:tcMar>
                  <w:vAlign w:val="center"/>
                </w:tcPr>
                <w:p w:rsidR="00771517" w:rsidRDefault="00463073">
                  <w:pPr>
                    <w:spacing w:after="0" w:line="240" w:lineRule="auto"/>
                  </w:pPr>
                  <w:r>
                    <w:rPr>
                      <w:rFonts w:ascii="Arial" w:eastAsia="Arial" w:hAnsi="Arial"/>
                      <w:b/>
                      <w:color w:val="FFFFFF"/>
                      <w:sz w:val="18"/>
                    </w:rPr>
                    <w:t>Razdjel  002</w:t>
                  </w:r>
                </w:p>
              </w:tc>
              <w:tc>
                <w:tcPr>
                  <w:tcW w:w="6661" w:type="dxa"/>
                  <w:tcBorders>
                    <w:top w:val="nil"/>
                    <w:left w:val="nil"/>
                    <w:bottom w:val="nil"/>
                    <w:right w:val="nil"/>
                  </w:tcBorders>
                  <w:shd w:val="clear" w:color="auto" w:fill="000080"/>
                  <w:tcMar>
                    <w:top w:w="0" w:type="dxa"/>
                    <w:left w:w="39" w:type="dxa"/>
                    <w:bottom w:w="0" w:type="dxa"/>
                    <w:right w:w="39" w:type="dxa"/>
                  </w:tcMar>
                  <w:vAlign w:val="center"/>
                </w:tcPr>
                <w:p w:rsidR="00771517" w:rsidRDefault="00463073">
                  <w:pPr>
                    <w:spacing w:after="0" w:line="240" w:lineRule="auto"/>
                  </w:pPr>
                  <w:r>
                    <w:rPr>
                      <w:rFonts w:ascii="Arial" w:eastAsia="Arial" w:hAnsi="Arial"/>
                      <w:b/>
                      <w:color w:val="FFFFFF"/>
                      <w:sz w:val="18"/>
                    </w:rPr>
                    <w:t>JEDINSTVENI UPRAVNI ODJEL</w:t>
                  </w:r>
                </w:p>
              </w:tc>
              <w:tc>
                <w:tcPr>
                  <w:tcW w:w="2125" w:type="dxa"/>
                  <w:tcBorders>
                    <w:top w:val="nil"/>
                    <w:left w:val="nil"/>
                    <w:bottom w:val="nil"/>
                    <w:right w:val="nil"/>
                  </w:tcBorders>
                  <w:shd w:val="clear" w:color="auto" w:fill="000080"/>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FFFFFF"/>
                      <w:sz w:val="18"/>
                    </w:rPr>
                    <w:t>15.771.650,00</w:t>
                  </w:r>
                </w:p>
              </w:tc>
            </w:tr>
            <w:tr w:rsidR="00771517">
              <w:trPr>
                <w:trHeight w:val="226"/>
              </w:trPr>
              <w:tc>
                <w:tcPr>
                  <w:tcW w:w="1700" w:type="dxa"/>
                  <w:tcBorders>
                    <w:top w:val="nil"/>
                    <w:left w:val="nil"/>
                    <w:bottom w:val="nil"/>
                    <w:right w:val="nil"/>
                  </w:tcBorders>
                  <w:shd w:val="clear" w:color="auto" w:fill="9CA9FE"/>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P02  02</w:t>
                  </w:r>
                </w:p>
              </w:tc>
              <w:tc>
                <w:tcPr>
                  <w:tcW w:w="6661" w:type="dxa"/>
                  <w:tcBorders>
                    <w:top w:val="nil"/>
                    <w:left w:val="nil"/>
                    <w:bottom w:val="nil"/>
                    <w:right w:val="nil"/>
                  </w:tcBorders>
                  <w:shd w:val="clear" w:color="auto" w:fill="9CA9FE"/>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JEDINSTVENI UPRAVNI ODJEL</w:t>
                  </w:r>
                </w:p>
              </w:tc>
              <w:tc>
                <w:tcPr>
                  <w:tcW w:w="2125" w:type="dxa"/>
                  <w:tcBorders>
                    <w:top w:val="nil"/>
                    <w:left w:val="nil"/>
                    <w:bottom w:val="nil"/>
                    <w:right w:val="nil"/>
                  </w:tcBorders>
                  <w:shd w:val="clear" w:color="auto" w:fill="9CA9FE"/>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15.521.150,00</w:t>
                  </w:r>
                </w:p>
              </w:tc>
            </w:tr>
            <w:tr w:rsidR="00771517">
              <w:trPr>
                <w:trHeight w:val="226"/>
              </w:trPr>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Program  00</w:t>
                  </w:r>
                </w:p>
              </w:tc>
              <w:tc>
                <w:tcPr>
                  <w:tcW w:w="6661"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Redovna djelatnost- priprema i donošenje akata iz djelokruga tijela</w:t>
                  </w:r>
                </w:p>
              </w:tc>
              <w:tc>
                <w:tcPr>
                  <w:tcW w:w="2125"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2.309.525,00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00A1001</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Program javnih radova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244.500,00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Opće javne usluge</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"Izvršna  i zakonodavna tijela, financijski i fiskalni poslovi, vanjski poslovi"</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Izvršna  i zakonodavna tijela</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Materijalni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Rashodi za materijal i energiju</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12.000,00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323</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Rashodi za usluge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4.1.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Pomoći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231.500,00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231.500,00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Opće javne usluge</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231.500,00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"Izvršna  i zakonodavna tijela, financijski i fiskalni poslovi, vanjski poslovi"</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231.500,00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lastRenderedPageBreak/>
                    <w:t>Funkcijska klasifikacija   0111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Izvršna  i zakonodavna tijela</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231.500,00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231.500,00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zaposlene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231.500,00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311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Plaće (Bruto)</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197.000,00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313</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Doprinosi na plaće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34.500,00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A100101</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Administrativno,tehničko i stručno osoblje</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1.356.315,00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1.356.315,00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1.356.315,00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Opće javne usluge</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1.356.315,00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"Izvršna  i zakonodavna tijela, financijski i fiskalni poslovi, vanjski poslovi"</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1.356.315,00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Izvršna  i zakonodavna tijela</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1.356.315,00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1.356.315,00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zaposlene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824.715,00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311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Plaće (Bruto)</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653.000,00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312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Ostali rashodi za zaposlene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30.000,00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313</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Doprinosi na plaće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141.715,00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Materijalni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466.600,00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Naknade troškova zaposlenima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21.000,00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Rashodi za materijal i energiju</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27.000,00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323</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Rashodi za usluge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268.000,00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324</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Naknade troškova osobama izvan radnog odnosa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13.000,00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329</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Ostali nespomenuti rashodi poslovanja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137.600,00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34</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Financijski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65.000,00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343</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Ostali financijski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65.000,00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A100102</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Održavanje poslovne zgrade,</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267.000,00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267.000,00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267.000,00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Opće javne usluge</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267.000,00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"Izvršna  i zakonodavna tijela, financijski i fiskalni poslovi, vanjski poslovi"</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267.000,00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Izvršna  i zakonodavna tijela</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267.000,00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267.000,00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Materijalni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267.000,00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Rashodi za materijal i energiju</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125.000,00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323</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Rashodi za usluge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129.000,00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329</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Ostali nespomenuti rashodi poslovanja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13.000,00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A100104</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Vijeće za komunalnu prevenciju</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2.1.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Vlastitti prihodi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Opće javne usluge</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"Izvršna  i zakonodavna tijela, financijski i fiskalni poslovi, vanjski poslovi"</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Izvršna  i zakonodavna tijela</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34</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Financijski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343</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Ostali financijski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3.000,00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A100105</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Geotermalni izvori d.o.o</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10.000,00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6.1.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Prihodi od nefinancijske imovine i nadoknade štete s osnova</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10.000,00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10.000,00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10.000,00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trgovački i poslovi vezani uz rad"</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10.000,00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i trgovački poslovi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10.000,00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35</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Subvencije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351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Subvencije trgovačkim društvima u javnom sektoru</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10.000,00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A100310</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Reciklažno dvorište</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lastRenderedPageBreak/>
                    <w:t>Izvor   6.1.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Prihodi od nefinancijske imovine i nadoknade štete s osnova</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trgovački i poslovi vezani uz rad"</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i trgovački poslovi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36</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Pomoći dane u inozemstvo i unutar općeg proračuna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363</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Pomoći unutar općeg proračuna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30.000,00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Tekući projekt  T100103</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Nabava dugotrajne imovine</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398.710,00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398.710,00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Opće javne usluge</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74.710,00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"Izvršna  i zakonodavna tijela, financijski i fiskalni poslovi, vanjski poslovi"</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74.710,00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Izvršna  i zakonodavna tijela</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74.710,00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74.710,00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Materijalni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74.710,00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323</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Rashodi za usluge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74.710,00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324.000,00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Opće javne usluge</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324.000,00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"Izvršna  i zakonodavna tijela, financijski i fiskalni poslovi, vanjski poslovi"</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324.000,00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Izvršna  i zakonodavna tijela</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324.000,00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324.000,00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neproizvedene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150.000,00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412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Nematerijalna imovina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150.000,00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174.000,00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422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Postrojenja i oprema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174.000,00</w:t>
                  </w:r>
                </w:p>
              </w:tc>
            </w:tr>
            <w:tr w:rsidR="00771517">
              <w:trPr>
                <w:trHeight w:val="226"/>
              </w:trPr>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Program  00</w:t>
                  </w:r>
                </w:p>
              </w:tc>
              <w:tc>
                <w:tcPr>
                  <w:tcW w:w="6661"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Vatrogastvo i civilna zaštita</w:t>
                  </w:r>
                </w:p>
              </w:tc>
              <w:tc>
                <w:tcPr>
                  <w:tcW w:w="2125"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167.000,00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A100201</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Osnovna djelatnost DVD</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97.000,00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97.000,00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97.000,00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Opće javne usluge</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97.000,00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"Izvršna  i zakonodavna tijela, financijski i fiskalni poslovi, vanjski poslovi"</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97.000,00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Izvršna  i zakonodavna tijela</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97.000,00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97.000,00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38</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Ostali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97.000,00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381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Tekuće donacije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97.000,00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A100202</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Civilna zaštita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70.000,00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70.000,00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70.000,00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03</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Javni red i sigurnost</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70.000,00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032</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Usluge protupožarne zaštite</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70.000,00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0320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Usluge protupožarne zaštite</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70.000,00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422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Postrojenja i oprema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70.000,00</w:t>
                  </w:r>
                </w:p>
              </w:tc>
            </w:tr>
            <w:tr w:rsidR="00771517">
              <w:trPr>
                <w:trHeight w:val="226"/>
              </w:trPr>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Program  00</w:t>
                  </w:r>
                </w:p>
              </w:tc>
              <w:tc>
                <w:tcPr>
                  <w:tcW w:w="6661"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Održavanje komunalne infrastrukture</w:t>
                  </w:r>
                </w:p>
              </w:tc>
              <w:tc>
                <w:tcPr>
                  <w:tcW w:w="2125"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650.000,00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A100301</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Održavanje cesta  ipoljskih puteva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4.1.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Pomoći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trgovački i poslovi vezani uz rad"</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i trgovački poslovi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lastRenderedPageBreak/>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Materijalni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323</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Rashodi za usluge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300.000,00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A100302</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Održavanje i uređivanje jav. i zelenih površina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Opće javne usluge</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"Izvršna  i zakonodavna tijela, financijski i fiskalni poslovi, vanjski poslovi"</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Izvršna  i zakonodavna tijela</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Materijalni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Rashodi za materijal i energiju</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15.000,00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323</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Rashodi za usluge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115.000,00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A100303</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Izgradnja i održavanje nogostupa i parkirališta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Opće javne usluge</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"Izvršna  i zakonodavna tijela, financijski i fiskalni poslovi, vanjski poslovi"</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Izvršna  i zakonodavna tijela</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Materijalni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323</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Rashodi za usluge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A100304</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javnu rasvjetu</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220.000,00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220.000,00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220.000,00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220.000,00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trgovački i poslovi vezani uz rad"</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220.000,00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i trgovački poslovi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220.000,00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220.000,00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Materijalni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220.000,00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Rashodi za materijal i energiju</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150.000,00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323</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Rashodi za usluge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70.000,00</w:t>
                  </w:r>
                </w:p>
              </w:tc>
            </w:tr>
            <w:tr w:rsidR="00771517">
              <w:trPr>
                <w:trHeight w:val="226"/>
              </w:trPr>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Program  00</w:t>
                  </w:r>
                </w:p>
              </w:tc>
              <w:tc>
                <w:tcPr>
                  <w:tcW w:w="6661"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Izgradnja objekata i uređaja kom.infrastrukture</w:t>
                  </w:r>
                </w:p>
              </w:tc>
              <w:tc>
                <w:tcPr>
                  <w:tcW w:w="2125"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9.877.075,00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Kapitalni projekt  K100104</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Izgradnja dječjeg vrtića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210.000,00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210.000,00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09</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Obrazovanje</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210.000,00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091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Predškolsko i osnovno obrazovanje</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210.000,00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0911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Predškolsko obrazovanje</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210.000,00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210.000,00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neproizvedene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210.000,00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412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Nematerijalna imovina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210.000,00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Kapitalni projekt  K100401</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Sufinanciranje izgradnje sport.školske dvorane</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77.000,00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77.000,00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77.000,00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77.000,00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trgovački i poslovi vezani uz rad"</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77.000,00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i trgovački poslovi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77.000,00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77.000,00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34</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Financijski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77.000,00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342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Kamate za primljene kredite i zajmove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77.000,00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7.1.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Namjenski primici od zaduživanja</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lastRenderedPageBreak/>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trgovački i poslovi vezani uz rad"</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i trgovački poslovi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421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Građevinski objekti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Kapitalni projekt  K100402</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Rekonstrukcija poljskog puta - mjera 7.2.2 ruralni razvoj</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3.750.000,00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4.1.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Pomoći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3.750.000,00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3.750.000,00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3.750.000,00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trgovački i poslovi vezani uz rad"</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3.750.000,00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i trgovački poslovi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3.750.000,00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3.750.000,00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3.750.000,00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421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Građevinski objekti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3.750.000,00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Kapitalni projekt  K100403</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Rekonstrukcija niskonaponske mreže</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6.1.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Prihodi od nefinancijske imovine i nadoknade štete s osnova</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trgovački i poslovi vezani uz rad"</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i trgovački poslovi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421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Građevinski objekti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50.000,00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Kapitalni projekt  K100405</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Izgradnja trga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243.750,00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243.750,00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243.750,00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049</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Ekonomski poslovi koji nisu drugdje svrstani</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243.750,00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0490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Ekonomski poslovi koji nisu drugdje svrstani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243.750,00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243.750,00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neproizvedene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243.750,00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412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Nematerijalna imovina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243.750,00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Kapitalni projekt  K100407</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Izgradnja općinske zgrade</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1.081.500,00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4.1.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Pomoći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1.081.500,00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1.081.500,00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1.081.500,00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trgovački i poslovi vezani uz rad"</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1.081.500,00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i trgovački poslovi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1.081.500,00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1.081.500,00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1.081.500,00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421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Građevinski objekti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1.081.500,00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Kapitalni projekt  K100408</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Sportsko -rekreacijskii centar, mjera 7.4.</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750.000,00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4.1.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Pomoći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750.000,00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750.000,00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750.000,00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trgovački i poslovi vezani uz rad"</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750.000,00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i trgovački poslovi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750.000,00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750.000,00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750.000,00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421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Građevinski objekti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750.000,00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lastRenderedPageBreak/>
                    <w:t>Kapitalni projekt  K100409</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Muzej</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4.1.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Pomoći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trgovački i poslovi vezani uz rad"</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i trgovački poslovi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neproizvedene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412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Nematerijalna imovina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Kapitalni projekt  K100411</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Interpretacijski centar " Konji bijelci"</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4.1.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Pomoći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trgovački i poslovi vezani uz rad"</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i trgovački poslovi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422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Postrojenja i oprema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Kapitalni projekt  K100412</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Izgradnja kanalizacije</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54.825,00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54.825,00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54.825,00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54.825,00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trgovački i poslovi vezani uz rad"</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54.825,00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i trgovački poslovi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54.825,00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54.825,00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38</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Ostali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54.825,00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386</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Kapitalne pomoći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54.825,00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Kapitalni projekt  K100413</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Komunalna infrastruktura do zone</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1.430.000,00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4.1.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Pomoći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1.430.000,00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1.430.000,00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trgovački i poslovi vezani uz rad"</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1.430.000,00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i trgovački poslovi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1.430.000,00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1.430.000,00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1.430.000,00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421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Građevinski objekti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1.430.000,00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Kapitalni projekt  K100414</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Plato ispred DVD</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600.000,00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6.1.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Prihodi od nefinancijske imovine i nadoknade štete s osnova</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600.000,00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600.000,00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600.000,00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trgovački i poslovi vezani uz rad"</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600.000,00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i trgovački poslovi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600.000,00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600.000,00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600.000,00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421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Građevinski objekti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600.000,00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Kapitalni projekt  K100415</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Projekt uređenja groblja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520.000,00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4.1.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Pomoći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520.000,00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520.000,00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trgovački i poslovi vezani uz rad"</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520.000,00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i trgovački poslovi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520.000,00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lastRenderedPageBreak/>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520.000,00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520.000,00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421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Građevinski objekti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520.000,00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Kapitalni projekt  K100416</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Izgradnja igrališta u centru</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700.000,00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6.1.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Prihodi od nefinancijske imovine i nadoknade štete s osnova</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700.000,00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700.000,00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trgovački i poslovi vezani uz rad"</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700.000,00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i trgovački poslovi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700.000,00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700.000,00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700.000,00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421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Građevinski objekti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700.000,00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Kapitalni projekt  K100417</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Infrastruktura u sportu</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410.000,00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410.000,00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08</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"Rekreacija, kultura i religija"</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410.000,00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081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Službe rekreacije i sporta</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410.000,00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0810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Službe rekreacije i sporta</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410.000,00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410.000,00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410.000,00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422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Postrojenja i oprema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410.000,00</w:t>
                  </w:r>
                </w:p>
              </w:tc>
            </w:tr>
            <w:tr w:rsidR="00771517">
              <w:trPr>
                <w:trHeight w:val="226"/>
              </w:trPr>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Program  00</w:t>
                  </w:r>
                </w:p>
              </w:tc>
              <w:tc>
                <w:tcPr>
                  <w:tcW w:w="6661"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Program javnih potreba u kulturi</w:t>
                  </w:r>
                </w:p>
              </w:tc>
              <w:tc>
                <w:tcPr>
                  <w:tcW w:w="2125"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442.100,00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A100503</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Djelatnost udruga građ.u kulturi,čitaoničkih društava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08</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"Rekreacija, kultura i religija"</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082</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Službe kulture</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0820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Službe kulture</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38</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Ostali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381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Tekuće donacije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130.000,00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A100504</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Organiziranje rekreacije i sportskih aktivnosti</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257.100,00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257.100,00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257.100,00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08</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"Rekreacija, kultura i religija"</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257.100,00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082</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Službe kulture</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257.100,00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0820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Službe kulture</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257.100,00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257.100,00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38</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Ostali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257.100,00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381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Tekuće donacije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257.100,00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A100505</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Djelatnost turističke zajednice</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25.000,00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25.000,00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08</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"Rekreacija, kultura i religija"</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25.000,00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086</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rekreaciju, kulturu i religiju koji nisu drugdje svrstani"</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25.000,00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0860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rekreaciju, kulturu i religiju koji nisu drugdje svrstani"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25.000,00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25.000,00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38</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Ostali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25.000,00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381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Tekuće donacije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25.000,00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A100506</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Pomoć vjerskim zajednicama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08</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"Rekreacija, kultura i religija"</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lastRenderedPageBreak/>
                    <w:t>Funkcijska klasifikacija   084</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Religijske i druge službe zajednice</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0840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Religijske i druge službe zajednice</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38</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Ostali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381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Tekuće donacije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30.000,00</w:t>
                  </w:r>
                </w:p>
              </w:tc>
            </w:tr>
            <w:tr w:rsidR="00771517">
              <w:trPr>
                <w:trHeight w:val="226"/>
              </w:trPr>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Program  00</w:t>
                  </w:r>
                </w:p>
              </w:tc>
              <w:tc>
                <w:tcPr>
                  <w:tcW w:w="6661"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Javne potrebe i usluge u zdravstvu</w:t>
                  </w:r>
                </w:p>
              </w:tc>
              <w:tc>
                <w:tcPr>
                  <w:tcW w:w="2125"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A100601</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Deratizacija i dezinsekcija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80.000,00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6.1.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Prihodi od nefinancijske imovine i nadoknade štete s osnova</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80.000,00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80.000,00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07</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Zdravstvo</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80.000,00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076</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Poslovi i usluge zdravstva koji nisu drugdje svrstani</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80.000,00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0760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Poslovi i usluge zdravstva koji nisu drugdje svrstani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80.000,00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80.000,00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Materijalni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80.000,00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323</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Rashodi za usluge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80.000,00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A100602</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Veterinarski nadzor nad sajmom i zbrinjavanje životinja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6.1.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Prihodi od nefinancijske imovine i nadoknade štete s osnova</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07</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Zdravstvo</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076</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Poslovi i usluge zdravstva koji nisu drugdje svrstani</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0760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Poslovi i usluge zdravstva koji nisu drugdje svrstani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Materijalni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323</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Rashodi za usluge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50.000,00</w:t>
                  </w:r>
                </w:p>
              </w:tc>
            </w:tr>
            <w:tr w:rsidR="00771517">
              <w:trPr>
                <w:trHeight w:val="226"/>
              </w:trPr>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Program  00</w:t>
                  </w:r>
                </w:p>
              </w:tc>
              <w:tc>
                <w:tcPr>
                  <w:tcW w:w="6661"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Poticanje razvoja poljoprivrede malog i sred.poduzetništva</w:t>
                  </w:r>
                </w:p>
              </w:tc>
              <w:tc>
                <w:tcPr>
                  <w:tcW w:w="2125"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700.000,00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A100701</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Poticanje poljoprivrede</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6.1.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Prihodi od nefinancijske imovine i nadoknade štete s osnova</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trgovački i poslovi vezani uz rad"</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i trgovački poslovi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35</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Subvencije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352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Subvencije trgovačkim društvima, poljoprivrednicima i obrtnicima izvan javnog sektora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500.000,00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Kapitalni projekt  K100703</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Poljoprivredni Poduzetnički inkubator</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200.000,00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4.1.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Pomoći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200.000,00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200.000,00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200.000,00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trgovački i poslovi vezani uz rad"</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200.000,00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i trgovački poslovi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200.000,00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200.000,00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neproizvedene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200.000,00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412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Nematerijalna imovina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200.000,00</w:t>
                  </w:r>
                </w:p>
              </w:tc>
            </w:tr>
            <w:tr w:rsidR="00771517">
              <w:trPr>
                <w:trHeight w:val="226"/>
              </w:trPr>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Program  00</w:t>
                  </w:r>
                </w:p>
              </w:tc>
              <w:tc>
                <w:tcPr>
                  <w:tcW w:w="6661"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Program socijalne skrbi i novčanih davanja</w:t>
                  </w:r>
                </w:p>
              </w:tc>
              <w:tc>
                <w:tcPr>
                  <w:tcW w:w="2125"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1.190.450,00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A100801</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Socijalni program</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122.500,00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122.500,00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122.500,00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10</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Socijalna zaštita</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122.500,00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107</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Socijalna pomoć stanovništvu koje nije obuhvaćeno redovnim socijalnim programima</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122.500,00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1070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Socijalna pomoć stanovništvu koje nije obuhvaćeno redovnim socijalnim programima</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122.500,00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lastRenderedPageBreak/>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122.500,00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37</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Naknade građanima i kućanstvima na temelju osiguranja i druge naknade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122.500,00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372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Ostale naknade građanima i kućanstvima iz proračuna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122.500,00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A100802</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Humanitarna djelatnost Crvenog križa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17.400,00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17.400,00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17.400,00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10</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Socijalna zaštita</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17.400,00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107</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Socijalna pomoć stanovništvu koje nije obuhvaćeno redovnim socijalnim programima</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17.400,00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1070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Socijalna pomoć stanovništvu koje nije obuhvaćeno redovnim socijalnim programima</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17.400,00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17.400,00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38</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Ostali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17.400,00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381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Tekuće donacije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17.400,00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A100803</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"Zaželi - program zapošljavanja žena"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740.050,00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4.1.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Pomoći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740.050,00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10</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Socijalna zaštita</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740.050,00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109</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Aktivnosti socijalne zaštite koje nisu drugdje svrstane</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740.050,00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1090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Aktivnosti socijalne zaštite koje nisu drugdje svrstane</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740.050,00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717.550,00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zaposlene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444.200,00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311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Plaće (Bruto)</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379.000,00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313</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Doprinosi na plaće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65.200,00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Materijalni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254.050,00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Naknade troškova zaposlenima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118.500,00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Rashodi za materijal i energiju</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106.800,00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323</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Rashodi za usluge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28.750,00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34</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Financijski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19.300,00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343</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Ostali financijski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19.300,00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22.500,00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22.500,00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423</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Prijevozna sredstva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22.500,00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A100804</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Društvena skrb o djeci odraslima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230.000,00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230.000,00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230.000,00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09</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Obrazovanje</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230.000,00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098</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Usluge obrazovanja koje nisu drugdje svrstane</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230.000,00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0980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Usluge obrazovanja koje nisu drugdje svrstane</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230.000,00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230.000,00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37</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Naknade građanima i kućanstvima na temelju osiguranja i druge naknade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230.000,00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372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Ostale naknade građanima i kućanstvima iz proračuna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230.000,00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A100805</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Potpore za novorođeno dijete</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40.500,00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40.500,00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40.500,00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10</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Socijalna zaštita</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40.500,00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104</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Obitelj i djeca</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40.500,00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1040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Obitelj i djeca</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40.500,00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40.500,00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37</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Naknade građanima i kućanstvima na temelju osiguranja i druge naknade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40.500,00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372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Ostale naknade građanima i kućanstvima iz proračuna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40.500,00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A100806</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Pomoć stanovništvu treće životne dobi</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40.000,00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40.000,00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40.000,00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10</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Socijalna zaštita</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40.000,00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102</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Starost</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40.000,00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lastRenderedPageBreak/>
                    <w:t>Funkcijska klasifikacija   1020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Starost</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40.000,00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37</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Naknade građanima i kućanstvima na temelju osiguranja i druge naknade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372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Ostale naknade građanima i kućanstvima iz proračuna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40.000,00</w:t>
                  </w:r>
                </w:p>
              </w:tc>
            </w:tr>
            <w:tr w:rsidR="00771517">
              <w:trPr>
                <w:trHeight w:val="226"/>
              </w:trPr>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Program  00</w:t>
                  </w:r>
                </w:p>
              </w:tc>
              <w:tc>
                <w:tcPr>
                  <w:tcW w:w="6661"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Javne ustanove predškolskog odgoja i obrazovanja</w:t>
                  </w:r>
                </w:p>
              </w:tc>
              <w:tc>
                <w:tcPr>
                  <w:tcW w:w="2125"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55.000,00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A100901</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Program predškolskog odgoja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55.000,00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2.1.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Vlastitti prihodi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55.000,00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55.000,00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09</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Obrazovanje</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55.000,00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098</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Usluge obrazovanja koje nisu drugdje svrstane</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55.000,00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0980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Usluge obrazovanja koje nisu drugdje svrstane</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55.000,00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55.000,00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Materijalni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55.000,00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Rashodi za materijal i energiju</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3.000,00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323</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Rashodi za usluge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52.000,00</w:t>
                  </w:r>
                </w:p>
              </w:tc>
            </w:tr>
            <w:tr w:rsidR="00771517">
              <w:trPr>
                <w:trHeight w:val="226"/>
              </w:trPr>
              <w:tc>
                <w:tcPr>
                  <w:tcW w:w="1700" w:type="dxa"/>
                  <w:tcBorders>
                    <w:top w:val="nil"/>
                    <w:left w:val="nil"/>
                    <w:bottom w:val="nil"/>
                    <w:right w:val="nil"/>
                  </w:tcBorders>
                  <w:shd w:val="clear" w:color="auto" w:fill="0000CE"/>
                  <w:tcMar>
                    <w:top w:w="0" w:type="dxa"/>
                    <w:left w:w="39" w:type="dxa"/>
                    <w:bottom w:w="0" w:type="dxa"/>
                    <w:right w:w="39" w:type="dxa"/>
                  </w:tcMar>
                  <w:vAlign w:val="center"/>
                </w:tcPr>
                <w:p w:rsidR="00771517" w:rsidRDefault="00463073">
                  <w:pPr>
                    <w:spacing w:after="0" w:line="240" w:lineRule="auto"/>
                  </w:pPr>
                  <w:r>
                    <w:rPr>
                      <w:rFonts w:ascii="Arial" w:eastAsia="Arial" w:hAnsi="Arial"/>
                      <w:b/>
                      <w:color w:val="FFFFFF"/>
                      <w:sz w:val="18"/>
                    </w:rPr>
                    <w:t>Glava  00201</w:t>
                  </w:r>
                </w:p>
              </w:tc>
              <w:tc>
                <w:tcPr>
                  <w:tcW w:w="6661" w:type="dxa"/>
                  <w:tcBorders>
                    <w:top w:val="nil"/>
                    <w:left w:val="nil"/>
                    <w:bottom w:val="nil"/>
                    <w:right w:val="nil"/>
                  </w:tcBorders>
                  <w:shd w:val="clear" w:color="auto" w:fill="0000CE"/>
                  <w:tcMar>
                    <w:top w:w="0" w:type="dxa"/>
                    <w:left w:w="39" w:type="dxa"/>
                    <w:bottom w:w="0" w:type="dxa"/>
                    <w:right w:w="39" w:type="dxa"/>
                  </w:tcMar>
                  <w:vAlign w:val="center"/>
                </w:tcPr>
                <w:p w:rsidR="00771517" w:rsidRDefault="00463073">
                  <w:pPr>
                    <w:spacing w:after="0" w:line="240" w:lineRule="auto"/>
                  </w:pPr>
                  <w:r>
                    <w:rPr>
                      <w:rFonts w:ascii="Arial" w:eastAsia="Arial" w:hAnsi="Arial"/>
                      <w:b/>
                      <w:color w:val="FFFFFF"/>
                      <w:sz w:val="18"/>
                    </w:rPr>
                    <w:t>USTANOVE U KULTURI</w:t>
                  </w:r>
                </w:p>
              </w:tc>
              <w:tc>
                <w:tcPr>
                  <w:tcW w:w="2125" w:type="dxa"/>
                  <w:tcBorders>
                    <w:top w:val="nil"/>
                    <w:left w:val="nil"/>
                    <w:bottom w:val="nil"/>
                    <w:right w:val="nil"/>
                  </w:tcBorders>
                  <w:shd w:val="clear" w:color="auto" w:fill="0000CE"/>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FFFFFF"/>
                      <w:sz w:val="18"/>
                    </w:rPr>
                    <w:t>250.500,00</w:t>
                  </w:r>
                </w:p>
              </w:tc>
            </w:tr>
            <w:tr w:rsidR="00771517">
              <w:trPr>
                <w:trHeight w:val="226"/>
              </w:trPr>
              <w:tc>
                <w:tcPr>
                  <w:tcW w:w="1700" w:type="dxa"/>
                  <w:tcBorders>
                    <w:top w:val="nil"/>
                    <w:left w:val="nil"/>
                    <w:bottom w:val="nil"/>
                    <w:right w:val="nil"/>
                  </w:tcBorders>
                  <w:shd w:val="clear" w:color="auto" w:fill="3535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FFFFFF"/>
                      <w:sz w:val="18"/>
                    </w:rPr>
                    <w:t>Proračunski korisnik  43126</w:t>
                  </w:r>
                </w:p>
              </w:tc>
              <w:tc>
                <w:tcPr>
                  <w:tcW w:w="6661" w:type="dxa"/>
                  <w:tcBorders>
                    <w:top w:val="nil"/>
                    <w:left w:val="nil"/>
                    <w:bottom w:val="nil"/>
                    <w:right w:val="nil"/>
                  </w:tcBorders>
                  <w:shd w:val="clear" w:color="auto" w:fill="3535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FFFFFF"/>
                      <w:sz w:val="18"/>
                    </w:rPr>
                    <w:t>OPĆINSKA NARODNA KNJIŽNICA BABINA GREDA</w:t>
                  </w:r>
                </w:p>
              </w:tc>
              <w:tc>
                <w:tcPr>
                  <w:tcW w:w="2125" w:type="dxa"/>
                  <w:tcBorders>
                    <w:top w:val="nil"/>
                    <w:left w:val="nil"/>
                    <w:bottom w:val="nil"/>
                    <w:right w:val="nil"/>
                  </w:tcBorders>
                  <w:shd w:val="clear" w:color="auto" w:fill="3535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FFFFFF"/>
                      <w:sz w:val="18"/>
                    </w:rPr>
                    <w:t>250.500,00</w:t>
                  </w:r>
                </w:p>
              </w:tc>
            </w:tr>
            <w:tr w:rsidR="00771517">
              <w:trPr>
                <w:trHeight w:val="226"/>
              </w:trPr>
              <w:tc>
                <w:tcPr>
                  <w:tcW w:w="1700" w:type="dxa"/>
                  <w:tcBorders>
                    <w:top w:val="nil"/>
                    <w:left w:val="nil"/>
                    <w:bottom w:val="nil"/>
                    <w:right w:val="nil"/>
                  </w:tcBorders>
                  <w:shd w:val="clear" w:color="auto" w:fill="9CA9FE"/>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P02  02</w:t>
                  </w:r>
                </w:p>
              </w:tc>
              <w:tc>
                <w:tcPr>
                  <w:tcW w:w="6661" w:type="dxa"/>
                  <w:tcBorders>
                    <w:top w:val="nil"/>
                    <w:left w:val="nil"/>
                    <w:bottom w:val="nil"/>
                    <w:right w:val="nil"/>
                  </w:tcBorders>
                  <w:shd w:val="clear" w:color="auto" w:fill="9CA9FE"/>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JEDINSTVENI UPRAVNI ODJEL</w:t>
                  </w:r>
                </w:p>
              </w:tc>
              <w:tc>
                <w:tcPr>
                  <w:tcW w:w="2125" w:type="dxa"/>
                  <w:tcBorders>
                    <w:top w:val="nil"/>
                    <w:left w:val="nil"/>
                    <w:bottom w:val="nil"/>
                    <w:right w:val="nil"/>
                  </w:tcBorders>
                  <w:shd w:val="clear" w:color="auto" w:fill="9CA9FE"/>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250.500,00</w:t>
                  </w:r>
                </w:p>
              </w:tc>
            </w:tr>
            <w:tr w:rsidR="00771517">
              <w:trPr>
                <w:trHeight w:val="226"/>
              </w:trPr>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Program  00</w:t>
                  </w:r>
                </w:p>
              </w:tc>
              <w:tc>
                <w:tcPr>
                  <w:tcW w:w="6661"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Program javnih potreba u kulturi</w:t>
                  </w:r>
                </w:p>
              </w:tc>
              <w:tc>
                <w:tcPr>
                  <w:tcW w:w="2125"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250.500,00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A100501</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Djelatnost knjižnice</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250.500,00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188.500,00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02</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Knjižnica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188.500,00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08</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"Rekreacija, kultura i religija"</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188.500,00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082</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Službe kulture</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188.500,00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0820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Službe kulture</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188.500,00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188.500,00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zaposlene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104.250,00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311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Plaće (Bruto)</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85.000,00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312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Ostali rashodi za zaposlene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4.750,00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313</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Doprinosi na plaće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14.500,00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Materijalni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49.500,00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Naknade troškova zaposlenima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15.000,00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Rashodi za materijal i energiju</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27.000,00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323</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Rashodi za usluge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7.500,00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38</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Ostali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34.750,00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382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Kapitalne donacije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34.750,00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422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Postrojenja i oprema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1.2.</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 - PK</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02</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Knjižnica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08</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"Rekreacija, kultura i religija"</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082</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Službe kulture</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0820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Službe kulture</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422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Postrojenja i oprema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2.2.</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Vlastiti prihodi - PK</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02</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Knjižnica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08</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"Rekreacija, kultura i religija"</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082</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Službe kulture</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0820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Službe kulture</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Materijalni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11.500,00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323</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Rashodi za usluge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6.500,00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329</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Ostali nespomenuti rashodi poslovanja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5.000,00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lastRenderedPageBreak/>
                    <w:t>34</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Financijski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1.500,00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343</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Ostali financijski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1.500,00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4.2.</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Pomoći - PK</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49.000,00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02</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Knjižnica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49.000,00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08</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"Rekreacija, kultura i religija"</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49.000,00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082</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Službe kulture</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49.000,00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0820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Službe kulture</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49.000,00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49.000,00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49.000,00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422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Postrojenja i oprema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15.000,00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424</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Knjige, umjetnička djela i ostale izložbene vrijednosti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34.000,00</w:t>
                  </w:r>
                </w:p>
              </w:tc>
            </w:tr>
          </w:tbl>
          <w:p w:rsidR="00771517" w:rsidRDefault="00771517">
            <w:pPr>
              <w:spacing w:after="0" w:line="240" w:lineRule="auto"/>
            </w:pPr>
          </w:p>
        </w:tc>
        <w:tc>
          <w:tcPr>
            <w:tcW w:w="141" w:type="dxa"/>
          </w:tcPr>
          <w:p w:rsidR="00771517" w:rsidRDefault="00771517">
            <w:pPr>
              <w:pStyle w:val="EmptyCellLayoutStyle"/>
              <w:spacing w:after="0" w:line="240" w:lineRule="auto"/>
            </w:pPr>
          </w:p>
        </w:tc>
      </w:tr>
    </w:tbl>
    <w:p w:rsidR="00771517" w:rsidRDefault="00771517">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tbl>
      <w:tblPr>
        <w:tblW w:w="0" w:type="auto"/>
        <w:tblCellMar>
          <w:left w:w="0" w:type="dxa"/>
          <w:right w:w="0" w:type="dxa"/>
        </w:tblCellMar>
        <w:tblLook w:val="04A0" w:firstRow="1" w:lastRow="0" w:firstColumn="1" w:lastColumn="0" w:noHBand="0" w:noVBand="1"/>
      </w:tblPr>
      <w:tblGrid>
        <w:gridCol w:w="56"/>
        <w:gridCol w:w="5045"/>
        <w:gridCol w:w="5555"/>
        <w:gridCol w:w="113"/>
      </w:tblGrid>
      <w:tr w:rsidR="00346660" w:rsidTr="00463073">
        <w:trPr>
          <w:trHeight w:val="283"/>
        </w:trPr>
        <w:tc>
          <w:tcPr>
            <w:tcW w:w="56" w:type="dxa"/>
            <w:gridSpan w:val="2"/>
          </w:tcPr>
          <w:tbl>
            <w:tblPr>
              <w:tblW w:w="0" w:type="auto"/>
              <w:tblCellMar>
                <w:left w:w="0" w:type="dxa"/>
                <w:right w:w="0" w:type="dxa"/>
              </w:tblCellMar>
              <w:tblLook w:val="04A0" w:firstRow="1" w:lastRow="0" w:firstColumn="1" w:lastColumn="0" w:noHBand="0" w:noVBand="1"/>
            </w:tblPr>
            <w:tblGrid>
              <w:gridCol w:w="5101"/>
            </w:tblGrid>
            <w:tr w:rsidR="00346660" w:rsidTr="00463073">
              <w:trPr>
                <w:trHeight w:val="283"/>
              </w:trPr>
              <w:tc>
                <w:tcPr>
                  <w:tcW w:w="5102" w:type="dxa"/>
                  <w:tcBorders>
                    <w:top w:val="nil"/>
                    <w:left w:val="nil"/>
                    <w:bottom w:val="nil"/>
                    <w:right w:val="nil"/>
                  </w:tcBorders>
                  <w:tcMar>
                    <w:top w:w="0" w:type="dxa"/>
                    <w:left w:w="0" w:type="dxa"/>
                    <w:bottom w:w="0" w:type="dxa"/>
                    <w:right w:w="0" w:type="dxa"/>
                  </w:tcMar>
                </w:tcPr>
                <w:p w:rsidR="00346660" w:rsidRDefault="00346660" w:rsidP="00463073">
                  <w:pPr>
                    <w:spacing w:after="0" w:line="240" w:lineRule="auto"/>
                  </w:pPr>
                  <w:r>
                    <w:rPr>
                      <w:rFonts w:ascii="Arial" w:eastAsia="Arial" w:hAnsi="Arial"/>
                      <w:color w:val="000000"/>
                    </w:rPr>
                    <w:t>Vladimira Nazora 3</w:t>
                  </w:r>
                </w:p>
              </w:tc>
            </w:tr>
          </w:tbl>
          <w:p w:rsidR="00346660" w:rsidRDefault="00346660" w:rsidP="00463073">
            <w:pPr>
              <w:spacing w:after="0" w:line="240" w:lineRule="auto"/>
            </w:pPr>
          </w:p>
        </w:tc>
        <w:tc>
          <w:tcPr>
            <w:tcW w:w="5555" w:type="dxa"/>
          </w:tcPr>
          <w:p w:rsidR="00346660" w:rsidRDefault="00346660" w:rsidP="00463073">
            <w:pPr>
              <w:pStyle w:val="EmptyCellLayoutStyle"/>
              <w:spacing w:after="0" w:line="240" w:lineRule="auto"/>
            </w:pPr>
          </w:p>
        </w:tc>
        <w:tc>
          <w:tcPr>
            <w:tcW w:w="113" w:type="dxa"/>
          </w:tcPr>
          <w:p w:rsidR="00346660" w:rsidRDefault="00346660" w:rsidP="00463073">
            <w:pPr>
              <w:pStyle w:val="EmptyCellLayoutStyle"/>
              <w:spacing w:after="0" w:line="240" w:lineRule="auto"/>
            </w:pPr>
          </w:p>
        </w:tc>
      </w:tr>
      <w:tr w:rsidR="00346660" w:rsidTr="00463073">
        <w:trPr>
          <w:trHeight w:val="283"/>
        </w:trPr>
        <w:tc>
          <w:tcPr>
            <w:tcW w:w="56" w:type="dxa"/>
            <w:gridSpan w:val="2"/>
          </w:tcPr>
          <w:tbl>
            <w:tblPr>
              <w:tblW w:w="0" w:type="auto"/>
              <w:tblCellMar>
                <w:left w:w="0" w:type="dxa"/>
                <w:right w:w="0" w:type="dxa"/>
              </w:tblCellMar>
              <w:tblLook w:val="04A0" w:firstRow="1" w:lastRow="0" w:firstColumn="1" w:lastColumn="0" w:noHBand="0" w:noVBand="1"/>
            </w:tblPr>
            <w:tblGrid>
              <w:gridCol w:w="5101"/>
            </w:tblGrid>
            <w:tr w:rsidR="00346660" w:rsidTr="00463073">
              <w:trPr>
                <w:trHeight w:val="283"/>
              </w:trPr>
              <w:tc>
                <w:tcPr>
                  <w:tcW w:w="5102" w:type="dxa"/>
                  <w:tcBorders>
                    <w:top w:val="nil"/>
                    <w:left w:val="nil"/>
                    <w:bottom w:val="nil"/>
                    <w:right w:val="nil"/>
                  </w:tcBorders>
                  <w:tcMar>
                    <w:top w:w="0" w:type="dxa"/>
                    <w:left w:w="0" w:type="dxa"/>
                    <w:bottom w:w="0" w:type="dxa"/>
                    <w:right w:w="0" w:type="dxa"/>
                  </w:tcMar>
                </w:tcPr>
                <w:p w:rsidR="00346660" w:rsidRDefault="00346660" w:rsidP="00463073">
                  <w:pPr>
                    <w:spacing w:after="0" w:line="240" w:lineRule="auto"/>
                  </w:pPr>
                  <w:r>
                    <w:rPr>
                      <w:rFonts w:ascii="Arial" w:eastAsia="Arial" w:hAnsi="Arial"/>
                      <w:color w:val="000000"/>
                    </w:rPr>
                    <w:t xml:space="preserve"> </w:t>
                  </w:r>
                </w:p>
              </w:tc>
            </w:tr>
          </w:tbl>
          <w:p w:rsidR="00346660" w:rsidRDefault="00346660" w:rsidP="00463073">
            <w:pPr>
              <w:spacing w:after="0" w:line="240" w:lineRule="auto"/>
            </w:pPr>
          </w:p>
        </w:tc>
        <w:tc>
          <w:tcPr>
            <w:tcW w:w="5555" w:type="dxa"/>
          </w:tcPr>
          <w:p w:rsidR="00346660" w:rsidRDefault="00346660" w:rsidP="00463073">
            <w:pPr>
              <w:pStyle w:val="EmptyCellLayoutStyle"/>
              <w:spacing w:after="0" w:line="240" w:lineRule="auto"/>
            </w:pPr>
          </w:p>
        </w:tc>
        <w:tc>
          <w:tcPr>
            <w:tcW w:w="113" w:type="dxa"/>
          </w:tcPr>
          <w:p w:rsidR="00346660" w:rsidRDefault="00346660" w:rsidP="00463073">
            <w:pPr>
              <w:pStyle w:val="EmptyCellLayoutStyle"/>
              <w:spacing w:after="0" w:line="240" w:lineRule="auto"/>
            </w:pPr>
          </w:p>
        </w:tc>
      </w:tr>
      <w:tr w:rsidR="00346660" w:rsidTr="00463073">
        <w:trPr>
          <w:trHeight w:val="283"/>
        </w:trPr>
        <w:tc>
          <w:tcPr>
            <w:tcW w:w="56" w:type="dxa"/>
            <w:gridSpan w:val="2"/>
          </w:tcPr>
          <w:tbl>
            <w:tblPr>
              <w:tblW w:w="0" w:type="auto"/>
              <w:tblCellMar>
                <w:left w:w="0" w:type="dxa"/>
                <w:right w:w="0" w:type="dxa"/>
              </w:tblCellMar>
              <w:tblLook w:val="04A0" w:firstRow="1" w:lastRow="0" w:firstColumn="1" w:lastColumn="0" w:noHBand="0" w:noVBand="1"/>
            </w:tblPr>
            <w:tblGrid>
              <w:gridCol w:w="5101"/>
            </w:tblGrid>
            <w:tr w:rsidR="00346660" w:rsidTr="00463073">
              <w:trPr>
                <w:trHeight w:val="283"/>
              </w:trPr>
              <w:tc>
                <w:tcPr>
                  <w:tcW w:w="5102" w:type="dxa"/>
                  <w:tcBorders>
                    <w:top w:val="nil"/>
                    <w:left w:val="nil"/>
                    <w:bottom w:val="nil"/>
                    <w:right w:val="nil"/>
                  </w:tcBorders>
                  <w:tcMar>
                    <w:top w:w="0" w:type="dxa"/>
                    <w:left w:w="0" w:type="dxa"/>
                    <w:bottom w:w="0" w:type="dxa"/>
                    <w:right w:w="0" w:type="dxa"/>
                  </w:tcMar>
                </w:tcPr>
                <w:p w:rsidR="00346660" w:rsidRDefault="00346660" w:rsidP="00463073">
                  <w:pPr>
                    <w:spacing w:after="0" w:line="240" w:lineRule="auto"/>
                  </w:pPr>
                  <w:r>
                    <w:rPr>
                      <w:rFonts w:ascii="Arial" w:eastAsia="Arial" w:hAnsi="Arial"/>
                      <w:color w:val="000000"/>
                    </w:rPr>
                    <w:t>45800936748</w:t>
                  </w:r>
                </w:p>
              </w:tc>
            </w:tr>
          </w:tbl>
          <w:p w:rsidR="00346660" w:rsidRDefault="00346660" w:rsidP="00463073">
            <w:pPr>
              <w:spacing w:after="0" w:line="240" w:lineRule="auto"/>
            </w:pPr>
          </w:p>
        </w:tc>
        <w:tc>
          <w:tcPr>
            <w:tcW w:w="5555" w:type="dxa"/>
          </w:tcPr>
          <w:p w:rsidR="00346660" w:rsidRDefault="00346660" w:rsidP="00463073">
            <w:pPr>
              <w:pStyle w:val="EmptyCellLayoutStyle"/>
              <w:spacing w:after="0" w:line="240" w:lineRule="auto"/>
            </w:pPr>
          </w:p>
        </w:tc>
        <w:tc>
          <w:tcPr>
            <w:tcW w:w="113" w:type="dxa"/>
          </w:tcPr>
          <w:p w:rsidR="00346660" w:rsidRDefault="00346660" w:rsidP="00463073">
            <w:pPr>
              <w:pStyle w:val="EmptyCellLayoutStyle"/>
              <w:spacing w:after="0" w:line="240" w:lineRule="auto"/>
            </w:pPr>
          </w:p>
        </w:tc>
      </w:tr>
      <w:tr w:rsidR="00346660" w:rsidTr="00463073">
        <w:trPr>
          <w:trHeight w:val="793"/>
        </w:trPr>
        <w:tc>
          <w:tcPr>
            <w:tcW w:w="56" w:type="dxa"/>
          </w:tcPr>
          <w:p w:rsidR="00346660" w:rsidRDefault="00346660" w:rsidP="00463073">
            <w:pPr>
              <w:pStyle w:val="EmptyCellLayoutStyle"/>
              <w:spacing w:after="0" w:line="240" w:lineRule="auto"/>
            </w:pPr>
          </w:p>
        </w:tc>
        <w:tc>
          <w:tcPr>
            <w:tcW w:w="5045" w:type="dxa"/>
          </w:tcPr>
          <w:p w:rsidR="00346660" w:rsidRDefault="00346660" w:rsidP="00463073">
            <w:pPr>
              <w:pStyle w:val="EmptyCellLayoutStyle"/>
              <w:spacing w:after="0" w:line="240" w:lineRule="auto"/>
            </w:pPr>
          </w:p>
        </w:tc>
        <w:tc>
          <w:tcPr>
            <w:tcW w:w="5555" w:type="dxa"/>
          </w:tcPr>
          <w:p w:rsidR="00346660" w:rsidRDefault="00346660" w:rsidP="00463073">
            <w:pPr>
              <w:pStyle w:val="EmptyCellLayoutStyle"/>
              <w:spacing w:after="0" w:line="240" w:lineRule="auto"/>
            </w:pPr>
          </w:p>
        </w:tc>
        <w:tc>
          <w:tcPr>
            <w:tcW w:w="113" w:type="dxa"/>
          </w:tcPr>
          <w:p w:rsidR="00346660" w:rsidRDefault="00346660" w:rsidP="00463073">
            <w:pPr>
              <w:pStyle w:val="EmptyCellLayoutStyle"/>
              <w:spacing w:after="0" w:line="240" w:lineRule="auto"/>
            </w:pPr>
          </w:p>
        </w:tc>
      </w:tr>
      <w:tr w:rsidR="00346660" w:rsidTr="00463073">
        <w:trPr>
          <w:trHeight w:val="359"/>
        </w:trPr>
        <w:tc>
          <w:tcPr>
            <w:tcW w:w="56" w:type="dxa"/>
          </w:tcPr>
          <w:p w:rsidR="00346660" w:rsidRDefault="00346660" w:rsidP="00463073">
            <w:pPr>
              <w:pStyle w:val="EmptyCellLayoutStyle"/>
              <w:spacing w:after="0" w:line="240" w:lineRule="auto"/>
            </w:pPr>
          </w:p>
        </w:tc>
        <w:tc>
          <w:tcPr>
            <w:tcW w:w="5045" w:type="dxa"/>
            <w:gridSpan w:val="2"/>
          </w:tcPr>
          <w:tbl>
            <w:tblPr>
              <w:tblW w:w="0" w:type="auto"/>
              <w:tblCellMar>
                <w:left w:w="0" w:type="dxa"/>
                <w:right w:w="0" w:type="dxa"/>
              </w:tblCellMar>
              <w:tblLook w:val="04A0" w:firstRow="1" w:lastRow="0" w:firstColumn="1" w:lastColumn="0" w:noHBand="0" w:noVBand="1"/>
            </w:tblPr>
            <w:tblGrid>
              <w:gridCol w:w="10600"/>
            </w:tblGrid>
            <w:tr w:rsidR="00346660" w:rsidTr="00463073">
              <w:trPr>
                <w:trHeight w:val="281"/>
              </w:trPr>
              <w:tc>
                <w:tcPr>
                  <w:tcW w:w="1060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center"/>
                  </w:pPr>
                  <w:r>
                    <w:rPr>
                      <w:rFonts w:ascii="Arial" w:eastAsia="Arial" w:hAnsi="Arial"/>
                      <w:b/>
                      <w:color w:val="000000"/>
                      <w:sz w:val="24"/>
                    </w:rPr>
                    <w:t xml:space="preserve"> PLAN PRORAČUNA ZA 2018</w:t>
                  </w:r>
                </w:p>
              </w:tc>
            </w:tr>
          </w:tbl>
          <w:p w:rsidR="00346660" w:rsidRDefault="00346660" w:rsidP="00463073">
            <w:pPr>
              <w:spacing w:after="0" w:line="240" w:lineRule="auto"/>
            </w:pPr>
          </w:p>
        </w:tc>
        <w:tc>
          <w:tcPr>
            <w:tcW w:w="113" w:type="dxa"/>
          </w:tcPr>
          <w:p w:rsidR="00346660" w:rsidRDefault="00346660" w:rsidP="00463073">
            <w:pPr>
              <w:pStyle w:val="EmptyCellLayoutStyle"/>
              <w:spacing w:after="0" w:line="240" w:lineRule="auto"/>
            </w:pPr>
          </w:p>
        </w:tc>
      </w:tr>
      <w:tr w:rsidR="00346660" w:rsidTr="00463073">
        <w:trPr>
          <w:trHeight w:val="36"/>
        </w:trPr>
        <w:tc>
          <w:tcPr>
            <w:tcW w:w="56" w:type="dxa"/>
          </w:tcPr>
          <w:p w:rsidR="00346660" w:rsidRDefault="00346660" w:rsidP="00463073">
            <w:pPr>
              <w:pStyle w:val="EmptyCellLayoutStyle"/>
              <w:spacing w:after="0" w:line="240" w:lineRule="auto"/>
            </w:pPr>
          </w:p>
        </w:tc>
        <w:tc>
          <w:tcPr>
            <w:tcW w:w="5045" w:type="dxa"/>
          </w:tcPr>
          <w:p w:rsidR="00346660" w:rsidRDefault="00346660" w:rsidP="00463073">
            <w:pPr>
              <w:pStyle w:val="EmptyCellLayoutStyle"/>
              <w:spacing w:after="0" w:line="240" w:lineRule="auto"/>
            </w:pPr>
          </w:p>
        </w:tc>
        <w:tc>
          <w:tcPr>
            <w:tcW w:w="5555" w:type="dxa"/>
          </w:tcPr>
          <w:p w:rsidR="00346660" w:rsidRDefault="00346660" w:rsidP="00463073">
            <w:pPr>
              <w:pStyle w:val="EmptyCellLayoutStyle"/>
              <w:spacing w:after="0" w:line="240" w:lineRule="auto"/>
            </w:pPr>
          </w:p>
        </w:tc>
        <w:tc>
          <w:tcPr>
            <w:tcW w:w="113" w:type="dxa"/>
          </w:tcPr>
          <w:p w:rsidR="00346660" w:rsidRDefault="00346660" w:rsidP="00463073">
            <w:pPr>
              <w:pStyle w:val="EmptyCellLayoutStyle"/>
              <w:spacing w:after="0" w:line="240" w:lineRule="auto"/>
            </w:pPr>
          </w:p>
        </w:tc>
      </w:tr>
      <w:tr w:rsidR="00346660" w:rsidTr="00463073">
        <w:trPr>
          <w:trHeight w:val="359"/>
        </w:trPr>
        <w:tc>
          <w:tcPr>
            <w:tcW w:w="56" w:type="dxa"/>
          </w:tcPr>
          <w:p w:rsidR="00346660" w:rsidRDefault="00346660" w:rsidP="00463073">
            <w:pPr>
              <w:pStyle w:val="EmptyCellLayoutStyle"/>
              <w:spacing w:after="0" w:line="240" w:lineRule="auto"/>
            </w:pPr>
          </w:p>
        </w:tc>
        <w:tc>
          <w:tcPr>
            <w:tcW w:w="5045" w:type="dxa"/>
            <w:gridSpan w:val="2"/>
          </w:tcPr>
          <w:tbl>
            <w:tblPr>
              <w:tblW w:w="0" w:type="auto"/>
              <w:tblCellMar>
                <w:left w:w="0" w:type="dxa"/>
                <w:right w:w="0" w:type="dxa"/>
              </w:tblCellMar>
              <w:tblLook w:val="04A0" w:firstRow="1" w:lastRow="0" w:firstColumn="1" w:lastColumn="0" w:noHBand="0" w:noVBand="1"/>
            </w:tblPr>
            <w:tblGrid>
              <w:gridCol w:w="10600"/>
            </w:tblGrid>
            <w:tr w:rsidR="00346660" w:rsidTr="00463073">
              <w:trPr>
                <w:trHeight w:val="281"/>
              </w:trPr>
              <w:tc>
                <w:tcPr>
                  <w:tcW w:w="1060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center"/>
                  </w:pPr>
                  <w:r>
                    <w:rPr>
                      <w:rFonts w:ascii="Arial" w:eastAsia="Arial" w:hAnsi="Arial"/>
                      <w:color w:val="000000"/>
                    </w:rPr>
                    <w:t>OPĆI DIO</w:t>
                  </w:r>
                </w:p>
              </w:tc>
            </w:tr>
          </w:tbl>
          <w:p w:rsidR="00346660" w:rsidRDefault="00346660" w:rsidP="00463073">
            <w:pPr>
              <w:spacing w:after="0" w:line="240" w:lineRule="auto"/>
            </w:pPr>
          </w:p>
        </w:tc>
        <w:tc>
          <w:tcPr>
            <w:tcW w:w="113" w:type="dxa"/>
          </w:tcPr>
          <w:p w:rsidR="00346660" w:rsidRDefault="00346660" w:rsidP="00463073">
            <w:pPr>
              <w:pStyle w:val="EmptyCellLayoutStyle"/>
              <w:spacing w:after="0" w:line="240" w:lineRule="auto"/>
            </w:pPr>
          </w:p>
        </w:tc>
      </w:tr>
      <w:tr w:rsidR="00346660" w:rsidTr="00463073">
        <w:trPr>
          <w:trHeight w:val="433"/>
        </w:trPr>
        <w:tc>
          <w:tcPr>
            <w:tcW w:w="56" w:type="dxa"/>
          </w:tcPr>
          <w:p w:rsidR="00346660" w:rsidRDefault="00346660" w:rsidP="00463073">
            <w:pPr>
              <w:pStyle w:val="EmptyCellLayoutStyle"/>
              <w:spacing w:after="0" w:line="240" w:lineRule="auto"/>
            </w:pPr>
          </w:p>
        </w:tc>
        <w:tc>
          <w:tcPr>
            <w:tcW w:w="5045" w:type="dxa"/>
          </w:tcPr>
          <w:p w:rsidR="00346660" w:rsidRDefault="00346660" w:rsidP="00463073">
            <w:pPr>
              <w:pStyle w:val="EmptyCellLayoutStyle"/>
              <w:spacing w:after="0" w:line="240" w:lineRule="auto"/>
            </w:pPr>
          </w:p>
        </w:tc>
        <w:tc>
          <w:tcPr>
            <w:tcW w:w="5555" w:type="dxa"/>
          </w:tcPr>
          <w:p w:rsidR="00346660" w:rsidRDefault="00346660" w:rsidP="00463073">
            <w:pPr>
              <w:pStyle w:val="EmptyCellLayoutStyle"/>
              <w:spacing w:after="0" w:line="240" w:lineRule="auto"/>
            </w:pPr>
          </w:p>
        </w:tc>
        <w:tc>
          <w:tcPr>
            <w:tcW w:w="113" w:type="dxa"/>
          </w:tcPr>
          <w:p w:rsidR="00346660" w:rsidRDefault="00346660" w:rsidP="00463073">
            <w:pPr>
              <w:pStyle w:val="EmptyCellLayoutStyle"/>
              <w:spacing w:after="0" w:line="240" w:lineRule="auto"/>
            </w:pPr>
          </w:p>
        </w:tc>
      </w:tr>
      <w:tr w:rsidR="00346660" w:rsidTr="00463073">
        <w:tc>
          <w:tcPr>
            <w:tcW w:w="56"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8"/>
              <w:gridCol w:w="8460"/>
              <w:gridCol w:w="1798"/>
            </w:tblGrid>
            <w:tr w:rsidR="00346660" w:rsidTr="00463073">
              <w:trPr>
                <w:trHeight w:val="148"/>
              </w:trPr>
              <w:tc>
                <w:tcPr>
                  <w:tcW w:w="39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p>
              </w:tc>
              <w:tc>
                <w:tcPr>
                  <w:tcW w:w="8461" w:type="dxa"/>
                  <w:tcBorders>
                    <w:top w:val="nil"/>
                    <w:left w:val="nil"/>
                    <w:bottom w:val="nil"/>
                    <w:right w:val="nil"/>
                  </w:tcBorders>
                  <w:tcMar>
                    <w:top w:w="39" w:type="dxa"/>
                    <w:left w:w="0" w:type="dxa"/>
                    <w:bottom w:w="39" w:type="dxa"/>
                    <w:right w:w="39" w:type="dxa"/>
                  </w:tcMar>
                </w:tcPr>
                <w:p w:rsidR="00346660" w:rsidRDefault="00346660" w:rsidP="00463073">
                  <w:pPr>
                    <w:spacing w:after="0" w:line="240" w:lineRule="auto"/>
                  </w:pPr>
                </w:p>
              </w:tc>
              <w:tc>
                <w:tcPr>
                  <w:tcW w:w="179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p>
              </w:tc>
            </w:tr>
            <w:tr w:rsidR="00346660" w:rsidTr="00463073">
              <w:trPr>
                <w:trHeight w:val="205"/>
              </w:trPr>
              <w:tc>
                <w:tcPr>
                  <w:tcW w:w="39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sz w:val="18"/>
                    </w:rPr>
                    <w:t>A.</w:t>
                  </w:r>
                </w:p>
              </w:tc>
              <w:tc>
                <w:tcPr>
                  <w:tcW w:w="8461" w:type="dxa"/>
                  <w:tcBorders>
                    <w:top w:val="nil"/>
                    <w:left w:val="nil"/>
                    <w:bottom w:val="nil"/>
                    <w:right w:val="nil"/>
                  </w:tcBorders>
                  <w:tcMar>
                    <w:top w:w="39" w:type="dxa"/>
                    <w:left w:w="0" w:type="dxa"/>
                    <w:bottom w:w="39" w:type="dxa"/>
                    <w:right w:w="39" w:type="dxa"/>
                  </w:tcMar>
                </w:tcPr>
                <w:p w:rsidR="00346660" w:rsidRDefault="00346660" w:rsidP="00463073">
                  <w:pPr>
                    <w:spacing w:after="0" w:line="240" w:lineRule="auto"/>
                  </w:pPr>
                  <w:r>
                    <w:rPr>
                      <w:rFonts w:ascii="Arial" w:eastAsia="Arial" w:hAnsi="Arial"/>
                      <w:b/>
                      <w:color w:val="000000"/>
                      <w:sz w:val="18"/>
                    </w:rPr>
                    <w:t>RAČUN PRIHODA I RASHODA</w:t>
                  </w:r>
                </w:p>
              </w:tc>
              <w:tc>
                <w:tcPr>
                  <w:tcW w:w="179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p>
              </w:tc>
            </w:tr>
            <w:tr w:rsidR="00346660" w:rsidTr="00463073">
              <w:trPr>
                <w:trHeight w:val="187"/>
              </w:trPr>
              <w:tc>
                <w:tcPr>
                  <w:tcW w:w="398" w:type="dxa"/>
                  <w:tcBorders>
                    <w:top w:val="nil"/>
                    <w:left w:val="nil"/>
                    <w:bottom w:val="nil"/>
                    <w:right w:val="nil"/>
                  </w:tcBorders>
                  <w:tcMar>
                    <w:top w:w="0" w:type="dxa"/>
                    <w:left w:w="0" w:type="dxa"/>
                    <w:bottom w:w="39" w:type="dxa"/>
                    <w:right w:w="39" w:type="dxa"/>
                  </w:tcMar>
                </w:tcPr>
                <w:p w:rsidR="00346660" w:rsidRDefault="00346660" w:rsidP="00463073">
                  <w:pPr>
                    <w:spacing w:after="0" w:line="240" w:lineRule="auto"/>
                  </w:pPr>
                </w:p>
              </w:tc>
              <w:tc>
                <w:tcPr>
                  <w:tcW w:w="8461" w:type="dxa"/>
                  <w:tcBorders>
                    <w:top w:val="nil"/>
                    <w:left w:val="nil"/>
                    <w:bottom w:val="nil"/>
                    <w:right w:val="nil"/>
                  </w:tcBorders>
                  <w:tcMar>
                    <w:top w:w="0" w:type="dxa"/>
                    <w:left w:w="0" w:type="dxa"/>
                    <w:bottom w:w="39" w:type="dxa"/>
                    <w:right w:w="39" w:type="dxa"/>
                  </w:tcMar>
                </w:tcPr>
                <w:p w:rsidR="00346660" w:rsidRDefault="00346660" w:rsidP="00463073">
                  <w:pPr>
                    <w:spacing w:after="0" w:line="240" w:lineRule="auto"/>
                  </w:pPr>
                  <w:r>
                    <w:rPr>
                      <w:rFonts w:ascii="Arial" w:eastAsia="Arial" w:hAnsi="Arial"/>
                      <w:b/>
                      <w:color w:val="000000"/>
                      <w:sz w:val="18"/>
                    </w:rPr>
                    <w:t xml:space="preserve">Prihodi poslovanja                                                                                  </w:t>
                  </w:r>
                </w:p>
              </w:tc>
              <w:tc>
                <w:tcPr>
                  <w:tcW w:w="1798" w:type="dxa"/>
                  <w:tcBorders>
                    <w:top w:val="nil"/>
                    <w:left w:val="nil"/>
                    <w:bottom w:val="nil"/>
                    <w:right w:val="nil"/>
                  </w:tcBorders>
                  <w:tcMar>
                    <w:top w:w="0" w:type="dxa"/>
                    <w:left w:w="39" w:type="dxa"/>
                    <w:bottom w:w="39" w:type="dxa"/>
                    <w:right w:w="39" w:type="dxa"/>
                  </w:tcMar>
                  <w:vAlign w:val="bottom"/>
                </w:tcPr>
                <w:p w:rsidR="00346660" w:rsidRDefault="00346660" w:rsidP="00463073">
                  <w:pPr>
                    <w:spacing w:after="0" w:line="240" w:lineRule="auto"/>
                    <w:jc w:val="right"/>
                  </w:pPr>
                  <w:r>
                    <w:rPr>
                      <w:rFonts w:ascii="Arial" w:eastAsia="Arial" w:hAnsi="Arial"/>
                      <w:b/>
                      <w:color w:val="000000"/>
                      <w:sz w:val="18"/>
                    </w:rPr>
                    <w:t>14.346.650,00</w:t>
                  </w:r>
                </w:p>
              </w:tc>
            </w:tr>
            <w:tr w:rsidR="00346660" w:rsidTr="00463073">
              <w:trPr>
                <w:trHeight w:val="187"/>
              </w:trPr>
              <w:tc>
                <w:tcPr>
                  <w:tcW w:w="398" w:type="dxa"/>
                  <w:tcBorders>
                    <w:top w:val="nil"/>
                    <w:left w:val="nil"/>
                    <w:bottom w:val="nil"/>
                    <w:right w:val="nil"/>
                  </w:tcBorders>
                  <w:tcMar>
                    <w:top w:w="0" w:type="dxa"/>
                    <w:left w:w="0" w:type="dxa"/>
                    <w:bottom w:w="39" w:type="dxa"/>
                    <w:right w:w="39" w:type="dxa"/>
                  </w:tcMar>
                </w:tcPr>
                <w:p w:rsidR="00346660" w:rsidRDefault="00346660" w:rsidP="00463073">
                  <w:pPr>
                    <w:spacing w:after="0" w:line="240" w:lineRule="auto"/>
                  </w:pPr>
                </w:p>
              </w:tc>
              <w:tc>
                <w:tcPr>
                  <w:tcW w:w="8461" w:type="dxa"/>
                  <w:tcBorders>
                    <w:top w:val="nil"/>
                    <w:left w:val="nil"/>
                    <w:bottom w:val="nil"/>
                    <w:right w:val="nil"/>
                  </w:tcBorders>
                  <w:tcMar>
                    <w:top w:w="0" w:type="dxa"/>
                    <w:left w:w="0" w:type="dxa"/>
                    <w:bottom w:w="39" w:type="dxa"/>
                    <w:right w:w="39" w:type="dxa"/>
                  </w:tcMar>
                </w:tcPr>
                <w:p w:rsidR="00346660" w:rsidRDefault="00346660" w:rsidP="00463073">
                  <w:pPr>
                    <w:spacing w:after="0" w:line="240" w:lineRule="auto"/>
                  </w:pPr>
                  <w:r>
                    <w:rPr>
                      <w:rFonts w:ascii="Arial" w:eastAsia="Arial" w:hAnsi="Arial"/>
                      <w:b/>
                      <w:color w:val="000000"/>
                      <w:sz w:val="18"/>
                    </w:rPr>
                    <w:t xml:space="preserve">Prihodi od prodaje nefinancijske imovine                                                            </w:t>
                  </w:r>
                </w:p>
              </w:tc>
              <w:tc>
                <w:tcPr>
                  <w:tcW w:w="1798" w:type="dxa"/>
                  <w:tcBorders>
                    <w:top w:val="nil"/>
                    <w:left w:val="nil"/>
                    <w:bottom w:val="nil"/>
                    <w:right w:val="nil"/>
                  </w:tcBorders>
                  <w:tcMar>
                    <w:top w:w="0" w:type="dxa"/>
                    <w:left w:w="39" w:type="dxa"/>
                    <w:bottom w:w="39" w:type="dxa"/>
                    <w:right w:w="39" w:type="dxa"/>
                  </w:tcMar>
                  <w:vAlign w:val="bottom"/>
                </w:tcPr>
                <w:p w:rsidR="00346660" w:rsidRDefault="00346660" w:rsidP="00463073">
                  <w:pPr>
                    <w:spacing w:after="0" w:line="240" w:lineRule="auto"/>
                    <w:jc w:val="right"/>
                  </w:pPr>
                  <w:r>
                    <w:rPr>
                      <w:rFonts w:ascii="Arial" w:eastAsia="Arial" w:hAnsi="Arial"/>
                      <w:b/>
                      <w:color w:val="000000"/>
                      <w:sz w:val="18"/>
                    </w:rPr>
                    <w:t>1.740.000,00</w:t>
                  </w:r>
                </w:p>
              </w:tc>
            </w:tr>
            <w:tr w:rsidR="00346660" w:rsidTr="00463073">
              <w:trPr>
                <w:trHeight w:val="187"/>
              </w:trPr>
              <w:tc>
                <w:tcPr>
                  <w:tcW w:w="398" w:type="dxa"/>
                  <w:tcBorders>
                    <w:top w:val="nil"/>
                    <w:left w:val="nil"/>
                    <w:bottom w:val="nil"/>
                    <w:right w:val="nil"/>
                  </w:tcBorders>
                  <w:tcMar>
                    <w:top w:w="0" w:type="dxa"/>
                    <w:left w:w="0" w:type="dxa"/>
                    <w:bottom w:w="39" w:type="dxa"/>
                    <w:right w:w="39" w:type="dxa"/>
                  </w:tcMar>
                </w:tcPr>
                <w:p w:rsidR="00346660" w:rsidRDefault="00346660" w:rsidP="00463073">
                  <w:pPr>
                    <w:spacing w:after="0" w:line="240" w:lineRule="auto"/>
                  </w:pPr>
                </w:p>
              </w:tc>
              <w:tc>
                <w:tcPr>
                  <w:tcW w:w="8461" w:type="dxa"/>
                  <w:tcBorders>
                    <w:top w:val="nil"/>
                    <w:left w:val="nil"/>
                    <w:bottom w:val="nil"/>
                    <w:right w:val="nil"/>
                  </w:tcBorders>
                  <w:tcMar>
                    <w:top w:w="0" w:type="dxa"/>
                    <w:left w:w="0" w:type="dxa"/>
                    <w:bottom w:w="39" w:type="dxa"/>
                    <w:right w:w="39" w:type="dxa"/>
                  </w:tcMar>
                </w:tcPr>
                <w:p w:rsidR="00346660" w:rsidRDefault="00346660" w:rsidP="00463073">
                  <w:pPr>
                    <w:spacing w:after="0" w:line="240" w:lineRule="auto"/>
                  </w:pPr>
                  <w:r>
                    <w:rPr>
                      <w:rFonts w:ascii="Arial" w:eastAsia="Arial" w:hAnsi="Arial"/>
                      <w:b/>
                      <w:color w:val="000000"/>
                      <w:sz w:val="18"/>
                    </w:rPr>
                    <w:t xml:space="preserve">Rashodi poslovanja                                                                                  </w:t>
                  </w:r>
                </w:p>
              </w:tc>
              <w:tc>
                <w:tcPr>
                  <w:tcW w:w="1798" w:type="dxa"/>
                  <w:tcBorders>
                    <w:top w:val="nil"/>
                    <w:left w:val="nil"/>
                    <w:bottom w:val="nil"/>
                    <w:right w:val="nil"/>
                  </w:tcBorders>
                  <w:tcMar>
                    <w:top w:w="0" w:type="dxa"/>
                    <w:left w:w="39" w:type="dxa"/>
                    <w:bottom w:w="39" w:type="dxa"/>
                    <w:right w:w="39" w:type="dxa"/>
                  </w:tcMar>
                  <w:vAlign w:val="bottom"/>
                </w:tcPr>
                <w:p w:rsidR="00346660" w:rsidRDefault="00346660" w:rsidP="00463073">
                  <w:pPr>
                    <w:spacing w:after="0" w:line="240" w:lineRule="auto"/>
                    <w:jc w:val="right"/>
                  </w:pPr>
                  <w:r>
                    <w:rPr>
                      <w:rFonts w:ascii="Arial" w:eastAsia="Arial" w:hAnsi="Arial"/>
                      <w:b/>
                      <w:color w:val="000000"/>
                      <w:sz w:val="18"/>
                    </w:rPr>
                    <w:t>5.675.900,00</w:t>
                  </w:r>
                </w:p>
              </w:tc>
            </w:tr>
            <w:tr w:rsidR="00346660" w:rsidTr="00463073">
              <w:trPr>
                <w:trHeight w:val="187"/>
              </w:trPr>
              <w:tc>
                <w:tcPr>
                  <w:tcW w:w="398" w:type="dxa"/>
                  <w:tcBorders>
                    <w:top w:val="nil"/>
                    <w:left w:val="nil"/>
                    <w:bottom w:val="nil"/>
                    <w:right w:val="nil"/>
                  </w:tcBorders>
                  <w:tcMar>
                    <w:top w:w="0" w:type="dxa"/>
                    <w:left w:w="0" w:type="dxa"/>
                    <w:bottom w:w="39" w:type="dxa"/>
                    <w:right w:w="39" w:type="dxa"/>
                  </w:tcMar>
                </w:tcPr>
                <w:p w:rsidR="00346660" w:rsidRDefault="00346660" w:rsidP="00463073">
                  <w:pPr>
                    <w:spacing w:after="0" w:line="240" w:lineRule="auto"/>
                  </w:pPr>
                </w:p>
              </w:tc>
              <w:tc>
                <w:tcPr>
                  <w:tcW w:w="8461" w:type="dxa"/>
                  <w:tcBorders>
                    <w:top w:val="nil"/>
                    <w:left w:val="nil"/>
                    <w:bottom w:val="nil"/>
                    <w:right w:val="nil"/>
                  </w:tcBorders>
                  <w:tcMar>
                    <w:top w:w="0" w:type="dxa"/>
                    <w:left w:w="0" w:type="dxa"/>
                    <w:bottom w:w="39" w:type="dxa"/>
                    <w:right w:w="39" w:type="dxa"/>
                  </w:tcMar>
                </w:tcPr>
                <w:p w:rsidR="00346660" w:rsidRDefault="00346660" w:rsidP="00463073">
                  <w:pPr>
                    <w:spacing w:after="0" w:line="240" w:lineRule="auto"/>
                  </w:pPr>
                  <w:r>
                    <w:rPr>
                      <w:rFonts w:ascii="Arial" w:eastAsia="Arial" w:hAnsi="Arial"/>
                      <w:b/>
                      <w:color w:val="000000"/>
                      <w:sz w:val="18"/>
                    </w:rPr>
                    <w:t xml:space="preserve">Rashodi za nabavu nefinancijske imovine                                                             </w:t>
                  </w:r>
                </w:p>
              </w:tc>
              <w:tc>
                <w:tcPr>
                  <w:tcW w:w="1798" w:type="dxa"/>
                  <w:tcBorders>
                    <w:top w:val="nil"/>
                    <w:left w:val="nil"/>
                    <w:bottom w:val="nil"/>
                    <w:right w:val="nil"/>
                  </w:tcBorders>
                  <w:tcMar>
                    <w:top w:w="0" w:type="dxa"/>
                    <w:left w:w="39" w:type="dxa"/>
                    <w:bottom w:w="39" w:type="dxa"/>
                    <w:right w:w="39" w:type="dxa"/>
                  </w:tcMar>
                  <w:vAlign w:val="bottom"/>
                </w:tcPr>
                <w:p w:rsidR="00346660" w:rsidRDefault="00346660" w:rsidP="00463073">
                  <w:pPr>
                    <w:spacing w:after="0" w:line="240" w:lineRule="auto"/>
                    <w:jc w:val="right"/>
                  </w:pPr>
                  <w:r>
                    <w:rPr>
                      <w:rFonts w:ascii="Arial" w:eastAsia="Arial" w:hAnsi="Arial"/>
                      <w:b/>
                      <w:color w:val="000000"/>
                      <w:sz w:val="18"/>
                    </w:rPr>
                    <w:t>10.410.750,00</w:t>
                  </w:r>
                </w:p>
              </w:tc>
            </w:tr>
            <w:tr w:rsidR="00346660" w:rsidTr="00463073">
              <w:trPr>
                <w:trHeight w:val="187"/>
              </w:trPr>
              <w:tc>
                <w:tcPr>
                  <w:tcW w:w="398" w:type="dxa"/>
                  <w:tcBorders>
                    <w:top w:val="nil"/>
                    <w:left w:val="nil"/>
                    <w:bottom w:val="nil"/>
                    <w:right w:val="nil"/>
                  </w:tcBorders>
                  <w:tcMar>
                    <w:top w:w="0" w:type="dxa"/>
                    <w:left w:w="0" w:type="dxa"/>
                    <w:bottom w:w="39" w:type="dxa"/>
                    <w:right w:w="39" w:type="dxa"/>
                  </w:tcMar>
                </w:tcPr>
                <w:p w:rsidR="00346660" w:rsidRDefault="00346660" w:rsidP="00463073">
                  <w:pPr>
                    <w:spacing w:after="0" w:line="240" w:lineRule="auto"/>
                  </w:pPr>
                </w:p>
              </w:tc>
              <w:tc>
                <w:tcPr>
                  <w:tcW w:w="8461" w:type="dxa"/>
                  <w:tcBorders>
                    <w:top w:val="nil"/>
                    <w:left w:val="nil"/>
                    <w:bottom w:val="nil"/>
                    <w:right w:val="nil"/>
                  </w:tcBorders>
                  <w:tcMar>
                    <w:top w:w="0" w:type="dxa"/>
                    <w:left w:w="0" w:type="dxa"/>
                    <w:bottom w:w="39" w:type="dxa"/>
                    <w:right w:w="39" w:type="dxa"/>
                  </w:tcMar>
                </w:tcPr>
                <w:p w:rsidR="00346660" w:rsidRDefault="00346660" w:rsidP="00463073">
                  <w:pPr>
                    <w:spacing w:after="0" w:line="240" w:lineRule="auto"/>
                  </w:pPr>
                  <w:r>
                    <w:rPr>
                      <w:rFonts w:ascii="Arial" w:eastAsia="Arial" w:hAnsi="Arial"/>
                      <w:b/>
                      <w:color w:val="000000"/>
                      <w:sz w:val="18"/>
                    </w:rPr>
                    <w:t>RAZLIKA</w:t>
                  </w:r>
                </w:p>
              </w:tc>
              <w:tc>
                <w:tcPr>
                  <w:tcW w:w="1798" w:type="dxa"/>
                  <w:tcBorders>
                    <w:top w:val="nil"/>
                    <w:left w:val="nil"/>
                    <w:bottom w:val="nil"/>
                    <w:right w:val="nil"/>
                  </w:tcBorders>
                  <w:tcMar>
                    <w:top w:w="0" w:type="dxa"/>
                    <w:left w:w="39" w:type="dxa"/>
                    <w:bottom w:w="39" w:type="dxa"/>
                    <w:right w:w="39" w:type="dxa"/>
                  </w:tcMar>
                  <w:vAlign w:val="bottom"/>
                </w:tcPr>
                <w:p w:rsidR="00346660" w:rsidRDefault="00346660" w:rsidP="00463073">
                  <w:pPr>
                    <w:spacing w:after="0" w:line="240" w:lineRule="auto"/>
                    <w:jc w:val="right"/>
                  </w:pPr>
                  <w:r>
                    <w:rPr>
                      <w:rFonts w:ascii="Arial" w:eastAsia="Arial" w:hAnsi="Arial"/>
                      <w:b/>
                      <w:color w:val="000000"/>
                      <w:sz w:val="18"/>
                    </w:rPr>
                    <w:t>0,00</w:t>
                  </w:r>
                </w:p>
              </w:tc>
            </w:tr>
            <w:tr w:rsidR="00346660" w:rsidTr="00463073">
              <w:trPr>
                <w:trHeight w:val="148"/>
              </w:trPr>
              <w:tc>
                <w:tcPr>
                  <w:tcW w:w="39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p>
              </w:tc>
              <w:tc>
                <w:tcPr>
                  <w:tcW w:w="8461" w:type="dxa"/>
                  <w:tcBorders>
                    <w:top w:val="nil"/>
                    <w:left w:val="nil"/>
                    <w:bottom w:val="nil"/>
                    <w:right w:val="nil"/>
                  </w:tcBorders>
                  <w:tcMar>
                    <w:top w:w="39" w:type="dxa"/>
                    <w:left w:w="0" w:type="dxa"/>
                    <w:bottom w:w="39" w:type="dxa"/>
                    <w:right w:w="39" w:type="dxa"/>
                  </w:tcMar>
                </w:tcPr>
                <w:p w:rsidR="00346660" w:rsidRDefault="00346660" w:rsidP="00463073">
                  <w:pPr>
                    <w:spacing w:after="0" w:line="240" w:lineRule="auto"/>
                  </w:pPr>
                </w:p>
              </w:tc>
              <w:tc>
                <w:tcPr>
                  <w:tcW w:w="179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p>
              </w:tc>
            </w:tr>
            <w:tr w:rsidR="00346660" w:rsidTr="00463073">
              <w:trPr>
                <w:trHeight w:val="205"/>
              </w:trPr>
              <w:tc>
                <w:tcPr>
                  <w:tcW w:w="39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sz w:val="18"/>
                    </w:rPr>
                    <w:t>B.</w:t>
                  </w:r>
                </w:p>
              </w:tc>
              <w:tc>
                <w:tcPr>
                  <w:tcW w:w="8461" w:type="dxa"/>
                  <w:tcBorders>
                    <w:top w:val="nil"/>
                    <w:left w:val="nil"/>
                    <w:bottom w:val="nil"/>
                    <w:right w:val="nil"/>
                  </w:tcBorders>
                  <w:tcMar>
                    <w:top w:w="39" w:type="dxa"/>
                    <w:left w:w="0" w:type="dxa"/>
                    <w:bottom w:w="39" w:type="dxa"/>
                    <w:right w:w="39" w:type="dxa"/>
                  </w:tcMar>
                </w:tcPr>
                <w:p w:rsidR="00346660" w:rsidRDefault="00346660" w:rsidP="00463073">
                  <w:pPr>
                    <w:spacing w:after="0" w:line="240" w:lineRule="auto"/>
                  </w:pPr>
                  <w:r>
                    <w:rPr>
                      <w:rFonts w:ascii="Arial" w:eastAsia="Arial" w:hAnsi="Arial"/>
                      <w:b/>
                      <w:color w:val="000000"/>
                      <w:sz w:val="18"/>
                    </w:rPr>
                    <w:t>RAČUN ZADUŽIVANJA/FINANCIRANJA</w:t>
                  </w:r>
                </w:p>
              </w:tc>
              <w:tc>
                <w:tcPr>
                  <w:tcW w:w="179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p>
              </w:tc>
            </w:tr>
            <w:tr w:rsidR="00346660" w:rsidTr="00463073">
              <w:trPr>
                <w:trHeight w:val="187"/>
              </w:trPr>
              <w:tc>
                <w:tcPr>
                  <w:tcW w:w="398" w:type="dxa"/>
                  <w:tcBorders>
                    <w:top w:val="nil"/>
                    <w:left w:val="nil"/>
                    <w:bottom w:val="nil"/>
                    <w:right w:val="nil"/>
                  </w:tcBorders>
                  <w:tcMar>
                    <w:top w:w="0" w:type="dxa"/>
                    <w:left w:w="0" w:type="dxa"/>
                    <w:bottom w:w="39" w:type="dxa"/>
                    <w:right w:w="39" w:type="dxa"/>
                  </w:tcMar>
                </w:tcPr>
                <w:p w:rsidR="00346660" w:rsidRDefault="00346660" w:rsidP="00463073">
                  <w:pPr>
                    <w:spacing w:after="0" w:line="240" w:lineRule="auto"/>
                  </w:pPr>
                </w:p>
              </w:tc>
              <w:tc>
                <w:tcPr>
                  <w:tcW w:w="8461" w:type="dxa"/>
                  <w:tcBorders>
                    <w:top w:val="nil"/>
                    <w:left w:val="nil"/>
                    <w:bottom w:val="nil"/>
                    <w:right w:val="nil"/>
                  </w:tcBorders>
                  <w:tcMar>
                    <w:top w:w="0" w:type="dxa"/>
                    <w:left w:w="0" w:type="dxa"/>
                    <w:bottom w:w="39" w:type="dxa"/>
                    <w:right w:w="39" w:type="dxa"/>
                  </w:tcMar>
                </w:tcPr>
                <w:p w:rsidR="00346660" w:rsidRDefault="00346660" w:rsidP="00463073">
                  <w:pPr>
                    <w:spacing w:after="0" w:line="240" w:lineRule="auto"/>
                  </w:pPr>
                  <w:r>
                    <w:rPr>
                      <w:rFonts w:ascii="Arial" w:eastAsia="Arial" w:hAnsi="Arial"/>
                      <w:b/>
                      <w:color w:val="000000"/>
                      <w:sz w:val="18"/>
                    </w:rPr>
                    <w:t xml:space="preserve">Primici od financijske imovine i zaduživanja                                                        </w:t>
                  </w:r>
                </w:p>
              </w:tc>
              <w:tc>
                <w:tcPr>
                  <w:tcW w:w="1798" w:type="dxa"/>
                  <w:tcBorders>
                    <w:top w:val="nil"/>
                    <w:left w:val="nil"/>
                    <w:bottom w:val="nil"/>
                    <w:right w:val="nil"/>
                  </w:tcBorders>
                  <w:tcMar>
                    <w:top w:w="0" w:type="dxa"/>
                    <w:left w:w="39" w:type="dxa"/>
                    <w:bottom w:w="39" w:type="dxa"/>
                    <w:right w:w="39" w:type="dxa"/>
                  </w:tcMar>
                  <w:vAlign w:val="bottom"/>
                </w:tcPr>
                <w:p w:rsidR="00346660" w:rsidRDefault="00346660" w:rsidP="00463073">
                  <w:pPr>
                    <w:spacing w:after="0" w:line="240" w:lineRule="auto"/>
                    <w:jc w:val="right"/>
                  </w:pPr>
                  <w:r>
                    <w:rPr>
                      <w:rFonts w:ascii="Arial" w:eastAsia="Arial" w:hAnsi="Arial"/>
                      <w:b/>
                      <w:color w:val="000000"/>
                      <w:sz w:val="18"/>
                    </w:rPr>
                    <w:t>0,00</w:t>
                  </w:r>
                </w:p>
              </w:tc>
            </w:tr>
            <w:tr w:rsidR="00346660" w:rsidTr="00463073">
              <w:trPr>
                <w:trHeight w:val="187"/>
              </w:trPr>
              <w:tc>
                <w:tcPr>
                  <w:tcW w:w="398" w:type="dxa"/>
                  <w:tcBorders>
                    <w:top w:val="nil"/>
                    <w:left w:val="nil"/>
                    <w:bottom w:val="nil"/>
                    <w:right w:val="nil"/>
                  </w:tcBorders>
                  <w:tcMar>
                    <w:top w:w="0" w:type="dxa"/>
                    <w:left w:w="0" w:type="dxa"/>
                    <w:bottom w:w="39" w:type="dxa"/>
                    <w:right w:w="39" w:type="dxa"/>
                  </w:tcMar>
                </w:tcPr>
                <w:p w:rsidR="00346660" w:rsidRDefault="00346660" w:rsidP="00463073">
                  <w:pPr>
                    <w:spacing w:after="0" w:line="240" w:lineRule="auto"/>
                  </w:pPr>
                </w:p>
              </w:tc>
              <w:tc>
                <w:tcPr>
                  <w:tcW w:w="8461" w:type="dxa"/>
                  <w:tcBorders>
                    <w:top w:val="nil"/>
                    <w:left w:val="nil"/>
                    <w:bottom w:val="nil"/>
                    <w:right w:val="nil"/>
                  </w:tcBorders>
                  <w:tcMar>
                    <w:top w:w="0" w:type="dxa"/>
                    <w:left w:w="0" w:type="dxa"/>
                    <w:bottom w:w="39" w:type="dxa"/>
                    <w:right w:w="39" w:type="dxa"/>
                  </w:tcMar>
                </w:tcPr>
                <w:p w:rsidR="00346660" w:rsidRDefault="00346660" w:rsidP="00463073">
                  <w:pPr>
                    <w:spacing w:after="0" w:line="240" w:lineRule="auto"/>
                  </w:pPr>
                  <w:r>
                    <w:rPr>
                      <w:rFonts w:ascii="Arial" w:eastAsia="Arial" w:hAnsi="Arial"/>
                      <w:b/>
                      <w:color w:val="000000"/>
                      <w:sz w:val="18"/>
                    </w:rPr>
                    <w:t xml:space="preserve">Izdaci za financijsku imovinu i otplate zajmova                                                     </w:t>
                  </w:r>
                </w:p>
              </w:tc>
              <w:tc>
                <w:tcPr>
                  <w:tcW w:w="1798" w:type="dxa"/>
                  <w:tcBorders>
                    <w:top w:val="nil"/>
                    <w:left w:val="nil"/>
                    <w:bottom w:val="nil"/>
                    <w:right w:val="nil"/>
                  </w:tcBorders>
                  <w:tcMar>
                    <w:top w:w="0" w:type="dxa"/>
                    <w:left w:w="39" w:type="dxa"/>
                    <w:bottom w:w="39" w:type="dxa"/>
                    <w:right w:w="39" w:type="dxa"/>
                  </w:tcMar>
                  <w:vAlign w:val="bottom"/>
                </w:tcPr>
                <w:p w:rsidR="00346660" w:rsidRDefault="00346660" w:rsidP="00463073">
                  <w:pPr>
                    <w:spacing w:after="0" w:line="240" w:lineRule="auto"/>
                    <w:jc w:val="right"/>
                  </w:pPr>
                  <w:r>
                    <w:rPr>
                      <w:rFonts w:ascii="Arial" w:eastAsia="Arial" w:hAnsi="Arial"/>
                      <w:b/>
                      <w:color w:val="000000"/>
                      <w:sz w:val="18"/>
                    </w:rPr>
                    <w:t>0,00</w:t>
                  </w:r>
                </w:p>
              </w:tc>
            </w:tr>
            <w:tr w:rsidR="00346660" w:rsidTr="00463073">
              <w:trPr>
                <w:trHeight w:val="187"/>
              </w:trPr>
              <w:tc>
                <w:tcPr>
                  <w:tcW w:w="398" w:type="dxa"/>
                  <w:tcBorders>
                    <w:top w:val="nil"/>
                    <w:left w:val="nil"/>
                    <w:bottom w:val="nil"/>
                    <w:right w:val="nil"/>
                  </w:tcBorders>
                  <w:tcMar>
                    <w:top w:w="0" w:type="dxa"/>
                    <w:left w:w="0" w:type="dxa"/>
                    <w:bottom w:w="39" w:type="dxa"/>
                    <w:right w:w="39" w:type="dxa"/>
                  </w:tcMar>
                </w:tcPr>
                <w:p w:rsidR="00346660" w:rsidRDefault="00346660" w:rsidP="00463073">
                  <w:pPr>
                    <w:spacing w:after="0" w:line="240" w:lineRule="auto"/>
                  </w:pPr>
                </w:p>
              </w:tc>
              <w:tc>
                <w:tcPr>
                  <w:tcW w:w="8461" w:type="dxa"/>
                  <w:tcBorders>
                    <w:top w:val="nil"/>
                    <w:left w:val="nil"/>
                    <w:bottom w:val="nil"/>
                    <w:right w:val="nil"/>
                  </w:tcBorders>
                  <w:tcMar>
                    <w:top w:w="0" w:type="dxa"/>
                    <w:left w:w="0" w:type="dxa"/>
                    <w:bottom w:w="39" w:type="dxa"/>
                    <w:right w:w="39" w:type="dxa"/>
                  </w:tcMar>
                </w:tcPr>
                <w:p w:rsidR="00346660" w:rsidRDefault="00346660" w:rsidP="00463073">
                  <w:pPr>
                    <w:spacing w:after="0" w:line="240" w:lineRule="auto"/>
                  </w:pPr>
                  <w:r>
                    <w:rPr>
                      <w:rFonts w:ascii="Arial" w:eastAsia="Arial" w:hAnsi="Arial"/>
                      <w:b/>
                      <w:color w:val="000000"/>
                      <w:sz w:val="18"/>
                    </w:rPr>
                    <w:t>NETO ZADUŽIVANJE/FINANCIRANJE</w:t>
                  </w:r>
                </w:p>
              </w:tc>
              <w:tc>
                <w:tcPr>
                  <w:tcW w:w="1798" w:type="dxa"/>
                  <w:tcBorders>
                    <w:top w:val="nil"/>
                    <w:left w:val="nil"/>
                    <w:bottom w:val="nil"/>
                    <w:right w:val="nil"/>
                  </w:tcBorders>
                  <w:tcMar>
                    <w:top w:w="0" w:type="dxa"/>
                    <w:left w:w="39" w:type="dxa"/>
                    <w:bottom w:w="39" w:type="dxa"/>
                    <w:right w:w="39" w:type="dxa"/>
                  </w:tcMar>
                  <w:vAlign w:val="bottom"/>
                </w:tcPr>
                <w:p w:rsidR="00346660" w:rsidRDefault="00346660" w:rsidP="00463073">
                  <w:pPr>
                    <w:spacing w:after="0" w:line="240" w:lineRule="auto"/>
                    <w:jc w:val="right"/>
                  </w:pPr>
                  <w:r>
                    <w:rPr>
                      <w:rFonts w:ascii="Arial" w:eastAsia="Arial" w:hAnsi="Arial"/>
                      <w:b/>
                      <w:color w:val="000000"/>
                      <w:sz w:val="18"/>
                    </w:rPr>
                    <w:t>0,00</w:t>
                  </w:r>
                </w:p>
              </w:tc>
            </w:tr>
            <w:tr w:rsidR="00346660" w:rsidTr="00463073">
              <w:trPr>
                <w:trHeight w:val="148"/>
              </w:trPr>
              <w:tc>
                <w:tcPr>
                  <w:tcW w:w="39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p>
              </w:tc>
              <w:tc>
                <w:tcPr>
                  <w:tcW w:w="8461" w:type="dxa"/>
                  <w:tcBorders>
                    <w:top w:val="nil"/>
                    <w:left w:val="nil"/>
                    <w:bottom w:val="nil"/>
                    <w:right w:val="nil"/>
                  </w:tcBorders>
                  <w:tcMar>
                    <w:top w:w="39" w:type="dxa"/>
                    <w:left w:w="0" w:type="dxa"/>
                    <w:bottom w:w="39" w:type="dxa"/>
                    <w:right w:w="39" w:type="dxa"/>
                  </w:tcMar>
                </w:tcPr>
                <w:p w:rsidR="00346660" w:rsidRDefault="00346660" w:rsidP="00463073">
                  <w:pPr>
                    <w:spacing w:after="0" w:line="240" w:lineRule="auto"/>
                  </w:pPr>
                </w:p>
              </w:tc>
              <w:tc>
                <w:tcPr>
                  <w:tcW w:w="179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p>
              </w:tc>
            </w:tr>
            <w:tr w:rsidR="00346660" w:rsidTr="00463073">
              <w:trPr>
                <w:trHeight w:val="205"/>
              </w:trPr>
              <w:tc>
                <w:tcPr>
                  <w:tcW w:w="39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sz w:val="18"/>
                    </w:rPr>
                    <w:t>C.</w:t>
                  </w:r>
                </w:p>
              </w:tc>
              <w:tc>
                <w:tcPr>
                  <w:tcW w:w="8461" w:type="dxa"/>
                  <w:tcBorders>
                    <w:top w:val="nil"/>
                    <w:left w:val="nil"/>
                    <w:bottom w:val="nil"/>
                    <w:right w:val="nil"/>
                  </w:tcBorders>
                  <w:tcMar>
                    <w:top w:w="39" w:type="dxa"/>
                    <w:left w:w="0" w:type="dxa"/>
                    <w:bottom w:w="39" w:type="dxa"/>
                    <w:right w:w="39" w:type="dxa"/>
                  </w:tcMar>
                </w:tcPr>
                <w:p w:rsidR="00346660" w:rsidRDefault="00346660" w:rsidP="00463073">
                  <w:pPr>
                    <w:spacing w:after="0" w:line="240" w:lineRule="auto"/>
                  </w:pPr>
                  <w:r>
                    <w:rPr>
                      <w:rFonts w:ascii="Arial" w:eastAsia="Arial" w:hAnsi="Arial"/>
                      <w:b/>
                      <w:color w:val="000000"/>
                      <w:sz w:val="18"/>
                    </w:rPr>
                    <w:t>RASPOLOŽIVA SREDSTVA IZ PRETHODNIH GODINA</w:t>
                  </w:r>
                </w:p>
              </w:tc>
              <w:tc>
                <w:tcPr>
                  <w:tcW w:w="179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p>
              </w:tc>
            </w:tr>
            <w:tr w:rsidR="00346660" w:rsidTr="00463073">
              <w:trPr>
                <w:trHeight w:val="187"/>
              </w:trPr>
              <w:tc>
                <w:tcPr>
                  <w:tcW w:w="398" w:type="dxa"/>
                  <w:tcBorders>
                    <w:top w:val="nil"/>
                    <w:left w:val="nil"/>
                    <w:bottom w:val="nil"/>
                    <w:right w:val="nil"/>
                  </w:tcBorders>
                  <w:tcMar>
                    <w:top w:w="0" w:type="dxa"/>
                    <w:left w:w="0" w:type="dxa"/>
                    <w:bottom w:w="39" w:type="dxa"/>
                    <w:right w:w="39" w:type="dxa"/>
                  </w:tcMar>
                </w:tcPr>
                <w:p w:rsidR="00346660" w:rsidRDefault="00346660" w:rsidP="00463073">
                  <w:pPr>
                    <w:spacing w:after="0" w:line="240" w:lineRule="auto"/>
                  </w:pPr>
                </w:p>
              </w:tc>
              <w:tc>
                <w:tcPr>
                  <w:tcW w:w="8461" w:type="dxa"/>
                  <w:tcBorders>
                    <w:top w:val="nil"/>
                    <w:left w:val="nil"/>
                    <w:bottom w:val="nil"/>
                    <w:right w:val="nil"/>
                  </w:tcBorders>
                  <w:tcMar>
                    <w:top w:w="0" w:type="dxa"/>
                    <w:left w:w="0" w:type="dxa"/>
                    <w:bottom w:w="39" w:type="dxa"/>
                    <w:right w:w="39" w:type="dxa"/>
                  </w:tcMar>
                </w:tcPr>
                <w:p w:rsidR="00346660" w:rsidRDefault="00346660" w:rsidP="00463073">
                  <w:pPr>
                    <w:spacing w:after="0" w:line="240" w:lineRule="auto"/>
                  </w:pPr>
                  <w:r>
                    <w:rPr>
                      <w:rFonts w:ascii="Arial" w:eastAsia="Arial" w:hAnsi="Arial"/>
                      <w:b/>
                      <w:color w:val="000000"/>
                      <w:sz w:val="18"/>
                    </w:rPr>
                    <w:t>VIŠAK/MANJAK IZ PRETHODNIH GODINA</w:t>
                  </w:r>
                </w:p>
              </w:tc>
              <w:tc>
                <w:tcPr>
                  <w:tcW w:w="1798" w:type="dxa"/>
                  <w:tcBorders>
                    <w:top w:val="nil"/>
                    <w:left w:val="nil"/>
                    <w:bottom w:val="nil"/>
                    <w:right w:val="nil"/>
                  </w:tcBorders>
                  <w:tcMar>
                    <w:top w:w="0" w:type="dxa"/>
                    <w:left w:w="39" w:type="dxa"/>
                    <w:bottom w:w="39" w:type="dxa"/>
                    <w:right w:w="39" w:type="dxa"/>
                  </w:tcMar>
                  <w:vAlign w:val="bottom"/>
                </w:tcPr>
                <w:p w:rsidR="00346660" w:rsidRDefault="00346660" w:rsidP="00463073">
                  <w:pPr>
                    <w:spacing w:after="0" w:line="240" w:lineRule="auto"/>
                    <w:jc w:val="right"/>
                  </w:pPr>
                  <w:r>
                    <w:rPr>
                      <w:rFonts w:ascii="Arial" w:eastAsia="Arial" w:hAnsi="Arial"/>
                      <w:b/>
                      <w:color w:val="000000"/>
                      <w:sz w:val="18"/>
                    </w:rPr>
                    <w:t>0,00</w:t>
                  </w:r>
                </w:p>
              </w:tc>
            </w:tr>
            <w:tr w:rsidR="00346660" w:rsidTr="00463073">
              <w:trPr>
                <w:trHeight w:val="148"/>
              </w:trPr>
              <w:tc>
                <w:tcPr>
                  <w:tcW w:w="39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p>
              </w:tc>
              <w:tc>
                <w:tcPr>
                  <w:tcW w:w="8461" w:type="dxa"/>
                  <w:tcBorders>
                    <w:top w:val="nil"/>
                    <w:left w:val="nil"/>
                    <w:bottom w:val="nil"/>
                    <w:right w:val="nil"/>
                  </w:tcBorders>
                  <w:tcMar>
                    <w:top w:w="39" w:type="dxa"/>
                    <w:left w:w="0" w:type="dxa"/>
                    <w:bottom w:w="39" w:type="dxa"/>
                    <w:right w:w="39" w:type="dxa"/>
                  </w:tcMar>
                </w:tcPr>
                <w:p w:rsidR="00346660" w:rsidRDefault="00346660" w:rsidP="00463073">
                  <w:pPr>
                    <w:spacing w:after="0" w:line="240" w:lineRule="auto"/>
                  </w:pPr>
                </w:p>
              </w:tc>
              <w:tc>
                <w:tcPr>
                  <w:tcW w:w="179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p>
              </w:tc>
            </w:tr>
            <w:tr w:rsidR="00346660" w:rsidTr="00463073">
              <w:trPr>
                <w:trHeight w:val="205"/>
              </w:trPr>
              <w:tc>
                <w:tcPr>
                  <w:tcW w:w="39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p>
              </w:tc>
              <w:tc>
                <w:tcPr>
                  <w:tcW w:w="8461" w:type="dxa"/>
                  <w:tcBorders>
                    <w:top w:val="nil"/>
                    <w:left w:val="nil"/>
                    <w:bottom w:val="nil"/>
                    <w:right w:val="nil"/>
                  </w:tcBorders>
                  <w:tcMar>
                    <w:top w:w="39" w:type="dxa"/>
                    <w:left w:w="0" w:type="dxa"/>
                    <w:bottom w:w="39" w:type="dxa"/>
                    <w:right w:w="39" w:type="dxa"/>
                  </w:tcMar>
                </w:tcPr>
                <w:p w:rsidR="00346660" w:rsidRDefault="00346660" w:rsidP="00463073">
                  <w:pPr>
                    <w:spacing w:after="0" w:line="240" w:lineRule="auto"/>
                  </w:pPr>
                </w:p>
              </w:tc>
              <w:tc>
                <w:tcPr>
                  <w:tcW w:w="179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p>
              </w:tc>
            </w:tr>
            <w:tr w:rsidR="00346660" w:rsidTr="00463073">
              <w:trPr>
                <w:trHeight w:val="187"/>
              </w:trPr>
              <w:tc>
                <w:tcPr>
                  <w:tcW w:w="398" w:type="dxa"/>
                  <w:tcBorders>
                    <w:top w:val="nil"/>
                    <w:left w:val="nil"/>
                    <w:bottom w:val="nil"/>
                    <w:right w:val="nil"/>
                  </w:tcBorders>
                  <w:tcMar>
                    <w:top w:w="0" w:type="dxa"/>
                    <w:left w:w="0" w:type="dxa"/>
                    <w:bottom w:w="39" w:type="dxa"/>
                    <w:right w:w="39" w:type="dxa"/>
                  </w:tcMar>
                </w:tcPr>
                <w:p w:rsidR="00346660" w:rsidRDefault="00346660" w:rsidP="00463073">
                  <w:pPr>
                    <w:spacing w:after="0" w:line="240" w:lineRule="auto"/>
                  </w:pPr>
                </w:p>
              </w:tc>
              <w:tc>
                <w:tcPr>
                  <w:tcW w:w="8461" w:type="dxa"/>
                  <w:tcBorders>
                    <w:top w:val="nil"/>
                    <w:left w:val="nil"/>
                    <w:bottom w:val="nil"/>
                    <w:right w:val="nil"/>
                  </w:tcBorders>
                  <w:tcMar>
                    <w:top w:w="0" w:type="dxa"/>
                    <w:left w:w="0" w:type="dxa"/>
                    <w:bottom w:w="39" w:type="dxa"/>
                    <w:right w:w="39" w:type="dxa"/>
                  </w:tcMar>
                </w:tcPr>
                <w:p w:rsidR="00346660" w:rsidRDefault="00346660" w:rsidP="00463073">
                  <w:pPr>
                    <w:spacing w:after="0" w:line="240" w:lineRule="auto"/>
                  </w:pPr>
                  <w:r>
                    <w:rPr>
                      <w:rFonts w:ascii="Arial" w:eastAsia="Arial" w:hAnsi="Arial"/>
                      <w:b/>
                      <w:color w:val="000000"/>
                      <w:sz w:val="18"/>
                    </w:rPr>
                    <w:t>VIŠAK/MANJAK + NETO ZADUŽIVANJA/FINANCIRANJA + RASPOLOŽIVA SREDSTVA IZ PRETHODNIH GODINA</w:t>
                  </w:r>
                </w:p>
              </w:tc>
              <w:tc>
                <w:tcPr>
                  <w:tcW w:w="1798" w:type="dxa"/>
                  <w:tcBorders>
                    <w:top w:val="nil"/>
                    <w:left w:val="nil"/>
                    <w:bottom w:val="nil"/>
                    <w:right w:val="nil"/>
                  </w:tcBorders>
                  <w:tcMar>
                    <w:top w:w="0" w:type="dxa"/>
                    <w:left w:w="39" w:type="dxa"/>
                    <w:bottom w:w="39" w:type="dxa"/>
                    <w:right w:w="39" w:type="dxa"/>
                  </w:tcMar>
                  <w:vAlign w:val="bottom"/>
                </w:tcPr>
                <w:p w:rsidR="00346660" w:rsidRDefault="00346660" w:rsidP="00463073">
                  <w:pPr>
                    <w:spacing w:after="0" w:line="240" w:lineRule="auto"/>
                    <w:jc w:val="right"/>
                  </w:pPr>
                  <w:r>
                    <w:rPr>
                      <w:rFonts w:ascii="Arial" w:eastAsia="Arial" w:hAnsi="Arial"/>
                      <w:b/>
                      <w:color w:val="000000"/>
                      <w:sz w:val="18"/>
                    </w:rPr>
                    <w:t>0,00</w:t>
                  </w:r>
                </w:p>
              </w:tc>
            </w:tr>
          </w:tbl>
          <w:p w:rsidR="00346660" w:rsidRDefault="00346660" w:rsidP="00463073">
            <w:pPr>
              <w:spacing w:after="0" w:line="240" w:lineRule="auto"/>
            </w:pPr>
          </w:p>
        </w:tc>
        <w:tc>
          <w:tcPr>
            <w:tcW w:w="113" w:type="dxa"/>
          </w:tcPr>
          <w:p w:rsidR="00346660" w:rsidRDefault="00346660" w:rsidP="00463073">
            <w:pPr>
              <w:pStyle w:val="EmptyCellLayoutStyle"/>
              <w:spacing w:after="0" w:line="240" w:lineRule="auto"/>
            </w:pPr>
          </w:p>
        </w:tc>
      </w:tr>
    </w:tbl>
    <w:p w:rsidR="00346660" w:rsidRDefault="00346660" w:rsidP="00346660">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771"/>
      </w:tblGrid>
      <w:tr w:rsidR="00346660" w:rsidTr="00463073">
        <w:trPr>
          <w:trHeight w:val="396"/>
        </w:trPr>
        <w:tc>
          <w:tcPr>
            <w:tcW w:w="10771" w:type="dxa"/>
          </w:tcPr>
          <w:p w:rsidR="00346660" w:rsidRDefault="00346660" w:rsidP="00463073">
            <w:pPr>
              <w:pStyle w:val="EmptyCellLayoutStyle"/>
              <w:spacing w:after="0" w:line="240" w:lineRule="auto"/>
            </w:pPr>
          </w:p>
        </w:tc>
      </w:tr>
      <w:tr w:rsidR="00346660" w:rsidTr="00463073">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1"/>
              <w:gridCol w:w="7922"/>
              <w:gridCol w:w="1828"/>
            </w:tblGrid>
            <w:tr w:rsidR="00346660" w:rsidTr="00463073">
              <w:trPr>
                <w:trHeight w:val="432"/>
              </w:trPr>
              <w:tc>
                <w:tcPr>
                  <w:tcW w:w="1021" w:type="dxa"/>
                  <w:tcBorders>
                    <w:top w:val="single" w:sz="15" w:space="0" w:color="000000"/>
                    <w:left w:val="nil"/>
                    <w:bottom w:val="single" w:sz="15" w:space="0" w:color="000000"/>
                    <w:right w:val="nil"/>
                  </w:tcBorders>
                  <w:tcMar>
                    <w:top w:w="39" w:type="dxa"/>
                    <w:left w:w="39" w:type="dxa"/>
                    <w:bottom w:w="39" w:type="dxa"/>
                    <w:right w:w="39" w:type="dxa"/>
                  </w:tcMar>
                  <w:vAlign w:val="center"/>
                </w:tcPr>
                <w:p w:rsidR="00346660" w:rsidRDefault="00346660" w:rsidP="00463073">
                  <w:pPr>
                    <w:spacing w:after="0" w:line="240" w:lineRule="auto"/>
                  </w:pPr>
                  <w:r>
                    <w:rPr>
                      <w:rFonts w:ascii="Arial" w:eastAsia="Arial" w:hAnsi="Arial"/>
                      <w:b/>
                      <w:color w:val="000000"/>
                      <w:sz w:val="18"/>
                    </w:rPr>
                    <w:t>BROJ KONTA</w:t>
                  </w:r>
                </w:p>
              </w:tc>
              <w:tc>
                <w:tcPr>
                  <w:tcW w:w="7922" w:type="dxa"/>
                  <w:tcBorders>
                    <w:top w:val="single" w:sz="15" w:space="0" w:color="000000"/>
                    <w:left w:val="nil"/>
                    <w:bottom w:val="single" w:sz="15" w:space="0" w:color="000000"/>
                    <w:right w:val="nil"/>
                  </w:tcBorders>
                  <w:tcMar>
                    <w:top w:w="39" w:type="dxa"/>
                    <w:left w:w="39" w:type="dxa"/>
                    <w:bottom w:w="39" w:type="dxa"/>
                    <w:right w:w="39" w:type="dxa"/>
                  </w:tcMar>
                  <w:vAlign w:val="bottom"/>
                </w:tcPr>
                <w:p w:rsidR="00346660" w:rsidRDefault="00346660" w:rsidP="00463073">
                  <w:pPr>
                    <w:spacing w:after="0" w:line="240" w:lineRule="auto"/>
                  </w:pPr>
                  <w:r>
                    <w:rPr>
                      <w:rFonts w:ascii="Arial" w:eastAsia="Arial" w:hAnsi="Arial"/>
                      <w:b/>
                      <w:color w:val="000000"/>
                      <w:sz w:val="18"/>
                    </w:rPr>
                    <w:t>VRSTA PRIHODA / RASHODA</w:t>
                  </w:r>
                </w:p>
              </w:tc>
              <w:tc>
                <w:tcPr>
                  <w:tcW w:w="1828" w:type="dxa"/>
                  <w:tcBorders>
                    <w:top w:val="single" w:sz="15" w:space="0" w:color="000000"/>
                    <w:left w:val="nil"/>
                    <w:bottom w:val="single" w:sz="15" w:space="0" w:color="000000"/>
                    <w:right w:val="nil"/>
                  </w:tcBorders>
                  <w:tcMar>
                    <w:top w:w="39" w:type="dxa"/>
                    <w:left w:w="39" w:type="dxa"/>
                    <w:bottom w:w="39" w:type="dxa"/>
                    <w:right w:w="39" w:type="dxa"/>
                  </w:tcMar>
                  <w:vAlign w:val="bottom"/>
                </w:tcPr>
                <w:p w:rsidR="00346660" w:rsidRDefault="00346660" w:rsidP="00463073">
                  <w:pPr>
                    <w:spacing w:after="0" w:line="240" w:lineRule="auto"/>
                    <w:jc w:val="right"/>
                  </w:pPr>
                  <w:r>
                    <w:rPr>
                      <w:rFonts w:ascii="Arial" w:eastAsia="Arial" w:hAnsi="Arial"/>
                      <w:b/>
                      <w:color w:val="000000"/>
                      <w:sz w:val="18"/>
                    </w:rPr>
                    <w:t>PLANIRANO</w:t>
                  </w:r>
                </w:p>
              </w:tc>
            </w:tr>
            <w:tr w:rsidR="00346660" w:rsidTr="00463073">
              <w:trPr>
                <w:trHeight w:val="35"/>
              </w:trPr>
              <w:tc>
                <w:tcPr>
                  <w:tcW w:w="1021" w:type="dxa"/>
                  <w:tcBorders>
                    <w:top w:val="nil"/>
                    <w:left w:val="nil"/>
                    <w:bottom w:val="nil"/>
                    <w:right w:val="nil"/>
                  </w:tcBorders>
                  <w:tcMar>
                    <w:top w:w="39" w:type="dxa"/>
                    <w:left w:w="39" w:type="dxa"/>
                    <w:bottom w:w="39" w:type="dxa"/>
                    <w:right w:w="39" w:type="dxa"/>
                  </w:tcMar>
                  <w:vAlign w:val="center"/>
                </w:tcPr>
                <w:p w:rsidR="00346660" w:rsidRDefault="00346660" w:rsidP="00463073">
                  <w:pPr>
                    <w:spacing w:after="0" w:line="240" w:lineRule="auto"/>
                  </w:pPr>
                </w:p>
              </w:tc>
              <w:tc>
                <w:tcPr>
                  <w:tcW w:w="7922" w:type="dxa"/>
                  <w:tcBorders>
                    <w:top w:val="nil"/>
                    <w:left w:val="nil"/>
                    <w:bottom w:val="nil"/>
                    <w:right w:val="nil"/>
                  </w:tcBorders>
                  <w:tcMar>
                    <w:top w:w="39" w:type="dxa"/>
                    <w:left w:w="39" w:type="dxa"/>
                    <w:bottom w:w="39" w:type="dxa"/>
                    <w:right w:w="39" w:type="dxa"/>
                  </w:tcMar>
                  <w:vAlign w:val="bottom"/>
                </w:tcPr>
                <w:p w:rsidR="00346660" w:rsidRDefault="00346660" w:rsidP="00463073">
                  <w:pPr>
                    <w:spacing w:after="0" w:line="240" w:lineRule="auto"/>
                  </w:pPr>
                </w:p>
              </w:tc>
              <w:tc>
                <w:tcPr>
                  <w:tcW w:w="1828" w:type="dxa"/>
                  <w:tcBorders>
                    <w:top w:val="nil"/>
                    <w:left w:val="nil"/>
                    <w:bottom w:val="nil"/>
                    <w:right w:val="nil"/>
                  </w:tcBorders>
                  <w:tcMar>
                    <w:top w:w="39" w:type="dxa"/>
                    <w:left w:w="39" w:type="dxa"/>
                    <w:bottom w:w="39" w:type="dxa"/>
                    <w:right w:w="39" w:type="dxa"/>
                  </w:tcMar>
                  <w:vAlign w:val="bottom"/>
                </w:tcPr>
                <w:p w:rsidR="00346660" w:rsidRDefault="00346660" w:rsidP="00463073">
                  <w:pPr>
                    <w:spacing w:after="0" w:line="240" w:lineRule="auto"/>
                  </w:pPr>
                </w:p>
              </w:tc>
            </w:tr>
            <w:tr w:rsidR="00346660" w:rsidTr="00463073">
              <w:trPr>
                <w:trHeight w:val="205"/>
              </w:trPr>
              <w:tc>
                <w:tcPr>
                  <w:tcW w:w="1021" w:type="dxa"/>
                  <w:gridSpan w:val="3"/>
                  <w:tcBorders>
                    <w:top w:val="nil"/>
                    <w:left w:val="nil"/>
                    <w:bottom w:val="nil"/>
                    <w:right w:val="nil"/>
                  </w:tcBorders>
                  <w:shd w:val="clear" w:color="auto" w:fill="808080"/>
                  <w:tcMar>
                    <w:top w:w="39" w:type="dxa"/>
                    <w:left w:w="39" w:type="dxa"/>
                    <w:bottom w:w="39" w:type="dxa"/>
                    <w:right w:w="39" w:type="dxa"/>
                  </w:tcMar>
                </w:tcPr>
                <w:p w:rsidR="00346660" w:rsidRDefault="00346660" w:rsidP="00463073">
                  <w:pPr>
                    <w:spacing w:after="0" w:line="240" w:lineRule="auto"/>
                  </w:pPr>
                  <w:r>
                    <w:rPr>
                      <w:rFonts w:ascii="Arial" w:eastAsia="Arial" w:hAnsi="Arial"/>
                      <w:b/>
                      <w:color w:val="FFFFFF"/>
                    </w:rPr>
                    <w:t>A. RAČUN PRIHODA I RASHODA</w:t>
                  </w:r>
                </w:p>
              </w:tc>
            </w:tr>
            <w:tr w:rsidR="00346660" w:rsidTr="00463073">
              <w:trPr>
                <w:trHeight w:val="148"/>
              </w:trPr>
              <w:tc>
                <w:tcPr>
                  <w:tcW w:w="1021" w:type="dxa"/>
                  <w:tcBorders>
                    <w:top w:val="nil"/>
                    <w:left w:val="nil"/>
                    <w:bottom w:val="nil"/>
                    <w:right w:val="nil"/>
                  </w:tcBorders>
                  <w:shd w:val="clear" w:color="auto" w:fill="191970"/>
                  <w:tcMar>
                    <w:top w:w="39" w:type="dxa"/>
                    <w:left w:w="39" w:type="dxa"/>
                    <w:bottom w:w="39" w:type="dxa"/>
                    <w:right w:w="39" w:type="dxa"/>
                  </w:tcMar>
                </w:tcPr>
                <w:p w:rsidR="00346660" w:rsidRDefault="00346660" w:rsidP="00463073">
                  <w:pPr>
                    <w:spacing w:after="0" w:line="240" w:lineRule="auto"/>
                  </w:pPr>
                  <w:r>
                    <w:rPr>
                      <w:rFonts w:ascii="Arial" w:eastAsia="Arial" w:hAnsi="Arial"/>
                      <w:b/>
                      <w:color w:val="FFFFFF"/>
                    </w:rPr>
                    <w:t>6</w:t>
                  </w:r>
                </w:p>
              </w:tc>
              <w:tc>
                <w:tcPr>
                  <w:tcW w:w="7922" w:type="dxa"/>
                  <w:tcBorders>
                    <w:top w:val="nil"/>
                    <w:left w:val="nil"/>
                    <w:bottom w:val="nil"/>
                    <w:right w:val="nil"/>
                  </w:tcBorders>
                  <w:shd w:val="clear" w:color="auto" w:fill="191970"/>
                  <w:tcMar>
                    <w:top w:w="39" w:type="dxa"/>
                    <w:left w:w="39" w:type="dxa"/>
                    <w:bottom w:w="39" w:type="dxa"/>
                    <w:right w:w="39" w:type="dxa"/>
                  </w:tcMar>
                </w:tcPr>
                <w:p w:rsidR="00346660" w:rsidRDefault="00346660" w:rsidP="00463073">
                  <w:pPr>
                    <w:spacing w:after="0" w:line="240" w:lineRule="auto"/>
                  </w:pPr>
                  <w:r>
                    <w:rPr>
                      <w:rFonts w:ascii="Arial" w:eastAsia="Arial" w:hAnsi="Arial"/>
                      <w:b/>
                      <w:color w:val="FFFFFF"/>
                    </w:rPr>
                    <w:t>Prihodi poslovanja</w:t>
                  </w:r>
                </w:p>
              </w:tc>
              <w:tc>
                <w:tcPr>
                  <w:tcW w:w="1828" w:type="dxa"/>
                  <w:tcBorders>
                    <w:top w:val="nil"/>
                    <w:left w:val="nil"/>
                    <w:bottom w:val="nil"/>
                    <w:right w:val="nil"/>
                  </w:tcBorders>
                  <w:shd w:val="clear" w:color="auto" w:fill="191970"/>
                  <w:tcMar>
                    <w:top w:w="39" w:type="dxa"/>
                    <w:left w:w="39" w:type="dxa"/>
                    <w:bottom w:w="39" w:type="dxa"/>
                    <w:right w:w="39" w:type="dxa"/>
                  </w:tcMar>
                </w:tcPr>
                <w:p w:rsidR="00346660" w:rsidRDefault="00346660" w:rsidP="00463073">
                  <w:pPr>
                    <w:spacing w:after="0" w:line="240" w:lineRule="auto"/>
                    <w:jc w:val="right"/>
                  </w:pPr>
                  <w:r>
                    <w:rPr>
                      <w:rFonts w:ascii="Arial" w:eastAsia="Arial" w:hAnsi="Arial"/>
                      <w:b/>
                      <w:color w:val="FFFFFF"/>
                    </w:rPr>
                    <w:t>14.346.650,00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61</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Prihodi od poreza</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b/>
                      <w:color w:val="000000"/>
                    </w:rPr>
                    <w:t>2.054.150,00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611</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Porez i prirez na dohodak</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1.774.150,00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613</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Porezi na imovinu</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200.000,00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614</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Porezi na robu i usluge</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80.000,00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63</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Pomoći iz inozemstva i od subjekata unutar općeg proračuna</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b/>
                      <w:color w:val="000000"/>
                    </w:rPr>
                    <w:t>10.770.000,00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633</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Pomoći proračunu iz drugih proračuna</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5.174.000,00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634</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Pomoći od izvanproračunskih korisnika</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330.000,00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638</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Pomoći iz državnog proračuna temeljem prijenosa EU sredstava</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5.266.000,00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64</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Prihodi od imovine</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b/>
                      <w:color w:val="000000"/>
                    </w:rPr>
                    <w:t>306.500,00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641</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Prihodi od financijske imovine</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1.000,00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642</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Prihodi od nefinancijske imovine</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305.500,00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65</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Prihodi od upravnih i administrativnih pristojbi, pristojbi po posebnim propisima i naknada</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b/>
                      <w:color w:val="000000"/>
                    </w:rPr>
                    <w:t>1.171.000,00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651</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Upravne i administrativne pristojbe</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300.000,00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652</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Prihodi po posebnim propisima</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221.000,00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653</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Komunalni doprinosi i naknade</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650.000,00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66</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Prihodi od prodaje proizvoda i robe te pruženih usluga i prihodi od donacija</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b/>
                      <w:color w:val="000000"/>
                    </w:rPr>
                    <w:t>45.000,00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661</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Prihodi od prodaje proizvoda i robe te pruženih usluga</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45.000,00</w:t>
                  </w:r>
                </w:p>
              </w:tc>
            </w:tr>
            <w:tr w:rsidR="00346660" w:rsidTr="00463073">
              <w:trPr>
                <w:trHeight w:val="148"/>
              </w:trPr>
              <w:tc>
                <w:tcPr>
                  <w:tcW w:w="1021" w:type="dxa"/>
                  <w:tcBorders>
                    <w:top w:val="nil"/>
                    <w:left w:val="nil"/>
                    <w:bottom w:val="nil"/>
                    <w:right w:val="nil"/>
                  </w:tcBorders>
                  <w:shd w:val="clear" w:color="auto" w:fill="191970"/>
                  <w:tcMar>
                    <w:top w:w="39" w:type="dxa"/>
                    <w:left w:w="39" w:type="dxa"/>
                    <w:bottom w:w="39" w:type="dxa"/>
                    <w:right w:w="39" w:type="dxa"/>
                  </w:tcMar>
                </w:tcPr>
                <w:p w:rsidR="00346660" w:rsidRDefault="00346660" w:rsidP="00463073">
                  <w:pPr>
                    <w:spacing w:after="0" w:line="240" w:lineRule="auto"/>
                  </w:pPr>
                  <w:r>
                    <w:rPr>
                      <w:rFonts w:ascii="Arial" w:eastAsia="Arial" w:hAnsi="Arial"/>
                      <w:b/>
                      <w:color w:val="FFFFFF"/>
                    </w:rPr>
                    <w:t>7</w:t>
                  </w:r>
                </w:p>
              </w:tc>
              <w:tc>
                <w:tcPr>
                  <w:tcW w:w="7922" w:type="dxa"/>
                  <w:tcBorders>
                    <w:top w:val="nil"/>
                    <w:left w:val="nil"/>
                    <w:bottom w:val="nil"/>
                    <w:right w:val="nil"/>
                  </w:tcBorders>
                  <w:shd w:val="clear" w:color="auto" w:fill="191970"/>
                  <w:tcMar>
                    <w:top w:w="39" w:type="dxa"/>
                    <w:left w:w="39" w:type="dxa"/>
                    <w:bottom w:w="39" w:type="dxa"/>
                    <w:right w:w="39" w:type="dxa"/>
                  </w:tcMar>
                </w:tcPr>
                <w:p w:rsidR="00346660" w:rsidRDefault="00346660" w:rsidP="00463073">
                  <w:pPr>
                    <w:spacing w:after="0" w:line="240" w:lineRule="auto"/>
                  </w:pPr>
                  <w:r>
                    <w:rPr>
                      <w:rFonts w:ascii="Arial" w:eastAsia="Arial" w:hAnsi="Arial"/>
                      <w:b/>
                      <w:color w:val="FFFFFF"/>
                    </w:rPr>
                    <w:t>Prihodi od prodaje nefinancijske imovine</w:t>
                  </w:r>
                </w:p>
              </w:tc>
              <w:tc>
                <w:tcPr>
                  <w:tcW w:w="1828" w:type="dxa"/>
                  <w:tcBorders>
                    <w:top w:val="nil"/>
                    <w:left w:val="nil"/>
                    <w:bottom w:val="nil"/>
                    <w:right w:val="nil"/>
                  </w:tcBorders>
                  <w:shd w:val="clear" w:color="auto" w:fill="191970"/>
                  <w:tcMar>
                    <w:top w:w="39" w:type="dxa"/>
                    <w:left w:w="39" w:type="dxa"/>
                    <w:bottom w:w="39" w:type="dxa"/>
                    <w:right w:w="39" w:type="dxa"/>
                  </w:tcMar>
                </w:tcPr>
                <w:p w:rsidR="00346660" w:rsidRDefault="00346660" w:rsidP="00463073">
                  <w:pPr>
                    <w:spacing w:after="0" w:line="240" w:lineRule="auto"/>
                    <w:jc w:val="right"/>
                  </w:pPr>
                  <w:r>
                    <w:rPr>
                      <w:rFonts w:ascii="Arial" w:eastAsia="Arial" w:hAnsi="Arial"/>
                      <w:b/>
                      <w:color w:val="FFFFFF"/>
                    </w:rPr>
                    <w:t>1.740.000,00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71</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Prihodi od prodaje neproizvedene dugotrajne imovine</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b/>
                      <w:color w:val="000000"/>
                    </w:rPr>
                    <w:t>510.000,00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711</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Prihodi od prodaje materijalne imovine - prirodnih bogatstava</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510.000,00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72</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Prihodi od prodaje proizvedene dugotrajne imovine</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b/>
                      <w:color w:val="000000"/>
                    </w:rPr>
                    <w:t>1.230.000,00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721</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Prihodi od prodaje građevinskih objekata</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1.230.000,00</w:t>
                  </w:r>
                </w:p>
              </w:tc>
            </w:tr>
            <w:tr w:rsidR="00346660" w:rsidTr="00463073">
              <w:trPr>
                <w:trHeight w:val="148"/>
              </w:trPr>
              <w:tc>
                <w:tcPr>
                  <w:tcW w:w="1021" w:type="dxa"/>
                  <w:tcBorders>
                    <w:top w:val="nil"/>
                    <w:left w:val="nil"/>
                    <w:bottom w:val="nil"/>
                    <w:right w:val="nil"/>
                  </w:tcBorders>
                  <w:shd w:val="clear" w:color="auto" w:fill="191970"/>
                  <w:tcMar>
                    <w:top w:w="39" w:type="dxa"/>
                    <w:left w:w="39" w:type="dxa"/>
                    <w:bottom w:w="39" w:type="dxa"/>
                    <w:right w:w="39" w:type="dxa"/>
                  </w:tcMar>
                </w:tcPr>
                <w:p w:rsidR="00346660" w:rsidRDefault="00346660" w:rsidP="00463073">
                  <w:pPr>
                    <w:spacing w:after="0" w:line="240" w:lineRule="auto"/>
                  </w:pPr>
                  <w:r>
                    <w:rPr>
                      <w:rFonts w:ascii="Arial" w:eastAsia="Arial" w:hAnsi="Arial"/>
                      <w:b/>
                      <w:color w:val="FFFFFF"/>
                    </w:rPr>
                    <w:t>3</w:t>
                  </w:r>
                </w:p>
              </w:tc>
              <w:tc>
                <w:tcPr>
                  <w:tcW w:w="7922" w:type="dxa"/>
                  <w:tcBorders>
                    <w:top w:val="nil"/>
                    <w:left w:val="nil"/>
                    <w:bottom w:val="nil"/>
                    <w:right w:val="nil"/>
                  </w:tcBorders>
                  <w:shd w:val="clear" w:color="auto" w:fill="191970"/>
                  <w:tcMar>
                    <w:top w:w="39" w:type="dxa"/>
                    <w:left w:w="39" w:type="dxa"/>
                    <w:bottom w:w="39" w:type="dxa"/>
                    <w:right w:w="39" w:type="dxa"/>
                  </w:tcMar>
                </w:tcPr>
                <w:p w:rsidR="00346660" w:rsidRDefault="00346660" w:rsidP="00463073">
                  <w:pPr>
                    <w:spacing w:after="0" w:line="240" w:lineRule="auto"/>
                  </w:pPr>
                  <w:r>
                    <w:rPr>
                      <w:rFonts w:ascii="Arial" w:eastAsia="Arial" w:hAnsi="Arial"/>
                      <w:b/>
                      <w:color w:val="FFFFFF"/>
                    </w:rPr>
                    <w:t>Rashodi poslovanja</w:t>
                  </w:r>
                </w:p>
              </w:tc>
              <w:tc>
                <w:tcPr>
                  <w:tcW w:w="1828" w:type="dxa"/>
                  <w:tcBorders>
                    <w:top w:val="nil"/>
                    <w:left w:val="nil"/>
                    <w:bottom w:val="nil"/>
                    <w:right w:val="nil"/>
                  </w:tcBorders>
                  <w:shd w:val="clear" w:color="auto" w:fill="191970"/>
                  <w:tcMar>
                    <w:top w:w="39" w:type="dxa"/>
                    <w:left w:w="39" w:type="dxa"/>
                    <w:bottom w:w="39" w:type="dxa"/>
                    <w:right w:w="39" w:type="dxa"/>
                  </w:tcMar>
                </w:tcPr>
                <w:p w:rsidR="00346660" w:rsidRDefault="00346660" w:rsidP="00463073">
                  <w:pPr>
                    <w:spacing w:after="0" w:line="240" w:lineRule="auto"/>
                    <w:jc w:val="right"/>
                  </w:pPr>
                  <w:r>
                    <w:rPr>
                      <w:rFonts w:ascii="Arial" w:eastAsia="Arial" w:hAnsi="Arial"/>
                      <w:b/>
                      <w:color w:val="FFFFFF"/>
                    </w:rPr>
                    <w:t>5.675.900,00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31</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Rashodi za zaposlene</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b/>
                      <w:color w:val="000000"/>
                    </w:rPr>
                    <w:t>1.604.665,00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311</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Plaće (Bruto)</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1.314.000,00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312</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Ostali rashodi za zaposlene</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34.750,00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313</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Doprinosi na plaće</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255.915,00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32</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Materijalni rashodi</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b/>
                      <w:color w:val="000000"/>
                    </w:rPr>
                    <w:t>2.236.360,00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321</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Naknade troškova zaposlenima</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154.500,00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322</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Rashodi za materijal i energiju</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465.800,00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323</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Rashodi za usluge</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1.297.460,00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324</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Naknade troškova osobama izvan radnog odnosa</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13.000,00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329</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Ostali nespomenuti rashodi poslovanja</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305.600,00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34</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Financijski rashodi</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b/>
                      <w:color w:val="000000"/>
                    </w:rPr>
                    <w:t>165.800,00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342</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Kamate za primljene kredite i zajmove</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77.000,00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343</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Ostali financijski rashodi</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88.800,00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35</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Subvencije</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b/>
                      <w:color w:val="000000"/>
                    </w:rPr>
                    <w:t>510.000,00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351</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Subvencije trgovačkim društvima u javnom sektoru</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10.000,00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352</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Subvencije trgovačkim društvima, poljoprivrednicima i obrtnicima izvan javnog sektora</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500.000,00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36</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Pomoći dane u inozemstvo i unutar općeg proračuna</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b/>
                      <w:color w:val="000000"/>
                    </w:rPr>
                    <w:t>30.000,00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363</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Pomoći unutar općeg proračuna</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30.000,00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37</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Naknade građanima i kućanstvima na temelju osiguranja i druge naknade</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b/>
                      <w:color w:val="000000"/>
                    </w:rPr>
                    <w:t>433.000,00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372</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Ostale naknade građanima i kućanstvima iz proračuna</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433.000,00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38</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Ostali rashodi</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b/>
                      <w:color w:val="000000"/>
                    </w:rPr>
                    <w:t>696.075,00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lastRenderedPageBreak/>
                    <w:t>381</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Tekuće donacije</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606.500,00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382</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Kapitalne donacije</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34.750,00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386</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Kapitalne pomoći</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54.825,00</w:t>
                  </w:r>
                </w:p>
              </w:tc>
            </w:tr>
            <w:tr w:rsidR="00346660" w:rsidTr="00463073">
              <w:trPr>
                <w:trHeight w:val="148"/>
              </w:trPr>
              <w:tc>
                <w:tcPr>
                  <w:tcW w:w="1021" w:type="dxa"/>
                  <w:tcBorders>
                    <w:top w:val="nil"/>
                    <w:left w:val="nil"/>
                    <w:bottom w:val="nil"/>
                    <w:right w:val="nil"/>
                  </w:tcBorders>
                  <w:shd w:val="clear" w:color="auto" w:fill="191970"/>
                  <w:tcMar>
                    <w:top w:w="39" w:type="dxa"/>
                    <w:left w:w="39" w:type="dxa"/>
                    <w:bottom w:w="39" w:type="dxa"/>
                    <w:right w:w="39" w:type="dxa"/>
                  </w:tcMar>
                </w:tcPr>
                <w:p w:rsidR="00346660" w:rsidRDefault="00346660" w:rsidP="00463073">
                  <w:pPr>
                    <w:spacing w:after="0" w:line="240" w:lineRule="auto"/>
                  </w:pPr>
                  <w:r>
                    <w:rPr>
                      <w:rFonts w:ascii="Arial" w:eastAsia="Arial" w:hAnsi="Arial"/>
                      <w:b/>
                      <w:color w:val="FFFFFF"/>
                    </w:rPr>
                    <w:t>4</w:t>
                  </w:r>
                </w:p>
              </w:tc>
              <w:tc>
                <w:tcPr>
                  <w:tcW w:w="7922" w:type="dxa"/>
                  <w:tcBorders>
                    <w:top w:val="nil"/>
                    <w:left w:val="nil"/>
                    <w:bottom w:val="nil"/>
                    <w:right w:val="nil"/>
                  </w:tcBorders>
                  <w:shd w:val="clear" w:color="auto" w:fill="191970"/>
                  <w:tcMar>
                    <w:top w:w="39" w:type="dxa"/>
                    <w:left w:w="39" w:type="dxa"/>
                    <w:bottom w:w="39" w:type="dxa"/>
                    <w:right w:w="39" w:type="dxa"/>
                  </w:tcMar>
                </w:tcPr>
                <w:p w:rsidR="00346660" w:rsidRDefault="00346660" w:rsidP="00463073">
                  <w:pPr>
                    <w:spacing w:after="0" w:line="240" w:lineRule="auto"/>
                  </w:pPr>
                  <w:r>
                    <w:rPr>
                      <w:rFonts w:ascii="Arial" w:eastAsia="Arial" w:hAnsi="Arial"/>
                      <w:b/>
                      <w:color w:val="FFFFFF"/>
                    </w:rPr>
                    <w:t>Rashodi za nabavu nefinancijske imovine</w:t>
                  </w:r>
                </w:p>
              </w:tc>
              <w:tc>
                <w:tcPr>
                  <w:tcW w:w="1828" w:type="dxa"/>
                  <w:tcBorders>
                    <w:top w:val="nil"/>
                    <w:left w:val="nil"/>
                    <w:bottom w:val="nil"/>
                    <w:right w:val="nil"/>
                  </w:tcBorders>
                  <w:shd w:val="clear" w:color="auto" w:fill="191970"/>
                  <w:tcMar>
                    <w:top w:w="39" w:type="dxa"/>
                    <w:left w:w="39" w:type="dxa"/>
                    <w:bottom w:w="39" w:type="dxa"/>
                    <w:right w:w="39" w:type="dxa"/>
                  </w:tcMar>
                </w:tcPr>
                <w:p w:rsidR="00346660" w:rsidRDefault="00346660" w:rsidP="00463073">
                  <w:pPr>
                    <w:spacing w:after="0" w:line="240" w:lineRule="auto"/>
                    <w:jc w:val="right"/>
                  </w:pPr>
                  <w:r>
                    <w:rPr>
                      <w:rFonts w:ascii="Arial" w:eastAsia="Arial" w:hAnsi="Arial"/>
                      <w:b/>
                      <w:color w:val="FFFFFF"/>
                    </w:rPr>
                    <w:t>10.410.750,00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41</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Rashodi za nabavu neproizvedene dugotrajne imovine</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b/>
                      <w:color w:val="000000"/>
                    </w:rPr>
                    <w:t>803.750,00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412</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Nematerijalna imovina</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803.750,00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42</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Rashodi za nabavu proizvedene dugotrajne imovine</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b/>
                      <w:color w:val="000000"/>
                    </w:rPr>
                    <w:t>9.607.000,00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421</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Građevinski objekti</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8.881.500,00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422</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Postrojenja i oprema</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669.000,00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423</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Prijevozna sredstva</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22.500,00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424</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Knjige, umjetnička djela i ostale izložbene vrijednosti</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34.000,00</w:t>
                  </w:r>
                </w:p>
              </w:tc>
            </w:tr>
            <w:tr w:rsidR="00346660" w:rsidTr="00463073">
              <w:trPr>
                <w:trHeight w:val="281"/>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p>
              </w:tc>
            </w:tr>
            <w:tr w:rsidR="00346660" w:rsidTr="00463073">
              <w:trPr>
                <w:trHeight w:val="205"/>
              </w:trPr>
              <w:tc>
                <w:tcPr>
                  <w:tcW w:w="1021" w:type="dxa"/>
                  <w:gridSpan w:val="3"/>
                  <w:tcBorders>
                    <w:top w:val="nil"/>
                    <w:left w:val="nil"/>
                    <w:bottom w:val="nil"/>
                    <w:right w:val="nil"/>
                  </w:tcBorders>
                  <w:shd w:val="clear" w:color="auto" w:fill="808080"/>
                  <w:tcMar>
                    <w:top w:w="39" w:type="dxa"/>
                    <w:left w:w="39" w:type="dxa"/>
                    <w:bottom w:w="39" w:type="dxa"/>
                    <w:right w:w="39" w:type="dxa"/>
                  </w:tcMar>
                </w:tcPr>
                <w:p w:rsidR="00346660" w:rsidRDefault="00346660" w:rsidP="00463073">
                  <w:pPr>
                    <w:spacing w:after="0" w:line="240" w:lineRule="auto"/>
                  </w:pPr>
                  <w:r>
                    <w:rPr>
                      <w:rFonts w:ascii="Arial" w:eastAsia="Arial" w:hAnsi="Arial"/>
                      <w:b/>
                      <w:color w:val="FFFFFF"/>
                    </w:rPr>
                    <w:t>B. RAČUN ZADUŽIVANJA/FINANCIRANJA</w:t>
                  </w:r>
                </w:p>
              </w:tc>
            </w:tr>
            <w:tr w:rsidR="00346660" w:rsidTr="00463073">
              <w:trPr>
                <w:trHeight w:val="148"/>
              </w:trPr>
              <w:tc>
                <w:tcPr>
                  <w:tcW w:w="1021" w:type="dxa"/>
                  <w:tcBorders>
                    <w:top w:val="nil"/>
                    <w:left w:val="nil"/>
                    <w:bottom w:val="nil"/>
                    <w:right w:val="nil"/>
                  </w:tcBorders>
                  <w:shd w:val="clear" w:color="auto" w:fill="191970"/>
                  <w:tcMar>
                    <w:top w:w="39" w:type="dxa"/>
                    <w:left w:w="39" w:type="dxa"/>
                    <w:bottom w:w="39" w:type="dxa"/>
                    <w:right w:w="39" w:type="dxa"/>
                  </w:tcMar>
                </w:tcPr>
                <w:p w:rsidR="00346660" w:rsidRDefault="00346660" w:rsidP="00463073">
                  <w:pPr>
                    <w:spacing w:after="0" w:line="240" w:lineRule="auto"/>
                  </w:pPr>
                  <w:r>
                    <w:rPr>
                      <w:rFonts w:ascii="Arial" w:eastAsia="Arial" w:hAnsi="Arial"/>
                      <w:b/>
                      <w:color w:val="FFFFFF"/>
                    </w:rPr>
                    <w:t>8</w:t>
                  </w:r>
                </w:p>
              </w:tc>
              <w:tc>
                <w:tcPr>
                  <w:tcW w:w="7922" w:type="dxa"/>
                  <w:tcBorders>
                    <w:top w:val="nil"/>
                    <w:left w:val="nil"/>
                    <w:bottom w:val="nil"/>
                    <w:right w:val="nil"/>
                  </w:tcBorders>
                  <w:shd w:val="clear" w:color="auto" w:fill="191970"/>
                  <w:tcMar>
                    <w:top w:w="39" w:type="dxa"/>
                    <w:left w:w="39" w:type="dxa"/>
                    <w:bottom w:w="39" w:type="dxa"/>
                    <w:right w:w="39" w:type="dxa"/>
                  </w:tcMar>
                </w:tcPr>
                <w:p w:rsidR="00346660" w:rsidRDefault="00346660" w:rsidP="00463073">
                  <w:pPr>
                    <w:spacing w:after="0" w:line="240" w:lineRule="auto"/>
                  </w:pPr>
                  <w:r>
                    <w:rPr>
                      <w:rFonts w:ascii="Arial" w:eastAsia="Arial" w:hAnsi="Arial"/>
                      <w:b/>
                      <w:color w:val="FFFFFF"/>
                    </w:rPr>
                    <w:t>Primici od financijske imovine i zaduživanja</w:t>
                  </w:r>
                </w:p>
              </w:tc>
              <w:tc>
                <w:tcPr>
                  <w:tcW w:w="1828" w:type="dxa"/>
                  <w:tcBorders>
                    <w:top w:val="nil"/>
                    <w:left w:val="nil"/>
                    <w:bottom w:val="nil"/>
                    <w:right w:val="nil"/>
                  </w:tcBorders>
                  <w:shd w:val="clear" w:color="auto" w:fill="191970"/>
                  <w:tcMar>
                    <w:top w:w="39" w:type="dxa"/>
                    <w:left w:w="39" w:type="dxa"/>
                    <w:bottom w:w="39" w:type="dxa"/>
                    <w:right w:w="39" w:type="dxa"/>
                  </w:tcMar>
                </w:tcPr>
                <w:p w:rsidR="00346660" w:rsidRDefault="00346660" w:rsidP="00463073">
                  <w:pPr>
                    <w:spacing w:after="0" w:line="240" w:lineRule="auto"/>
                    <w:jc w:val="right"/>
                  </w:pPr>
                  <w:r>
                    <w:rPr>
                      <w:rFonts w:ascii="Arial" w:eastAsia="Arial" w:hAnsi="Arial"/>
                      <w:b/>
                      <w:color w:val="FFFFFF"/>
                    </w:rPr>
                    <w:t>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84</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Primici od zaduživanja</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b/>
                      <w:color w:val="000000"/>
                    </w:rPr>
                    <w:t>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842</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Primljeni krediti i zajmovi od kreditnih i ostalih financijskih institucija u javnom sektoru</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0,00</w:t>
                  </w:r>
                </w:p>
              </w:tc>
            </w:tr>
            <w:tr w:rsidR="00346660" w:rsidTr="00463073">
              <w:trPr>
                <w:trHeight w:val="281"/>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p>
              </w:tc>
            </w:tr>
          </w:tbl>
          <w:p w:rsidR="00346660" w:rsidRDefault="00346660" w:rsidP="00463073">
            <w:pPr>
              <w:spacing w:after="0" w:line="240" w:lineRule="auto"/>
            </w:pPr>
          </w:p>
        </w:tc>
      </w:tr>
    </w:tbl>
    <w:p w:rsidR="00346660" w:rsidRDefault="00346660" w:rsidP="00346660">
      <w:pPr>
        <w:spacing w:after="0" w:line="240" w:lineRule="auto"/>
      </w:pPr>
    </w:p>
    <w:p w:rsidR="00346660" w:rsidRDefault="00346660">
      <w:pPr>
        <w:spacing w:after="0" w:line="240" w:lineRule="auto"/>
      </w:pPr>
    </w:p>
    <w:p w:rsidR="00346660" w:rsidRDefault="00346660">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5B1A86" w:rsidRPr="0072529C" w:rsidRDefault="005B1A86" w:rsidP="005B1A86">
      <w:pPr>
        <w:jc w:val="both"/>
        <w:rPr>
          <w:rFonts w:cs="Arial"/>
          <w:szCs w:val="22"/>
        </w:rPr>
      </w:pPr>
      <w:r>
        <w:lastRenderedPageBreak/>
        <w:t>Na temelju članka  14. Zakona o proračunu (N/N 87/08, 136/12, 15/15) i članka 18. i 53. Statuta Općine Babina Greda ( « Službeni vjesnik « 11/09, 04/13, 03/14) i članka 45. Poslovnika o radu Općinskog vijeća (“Sl. Vjesnik” 16/09) , Općinsko vijeće na sjednici održanoj dana      . prosinca 23. prosinca ,2017.godine,   d o n o s i</w:t>
      </w:r>
    </w:p>
    <w:p w:rsidR="005B1A86" w:rsidRDefault="005B1A86" w:rsidP="005B1A86">
      <w:pPr>
        <w:pStyle w:val="Bezproreda"/>
        <w:jc w:val="center"/>
      </w:pPr>
    </w:p>
    <w:p w:rsidR="005B1A86" w:rsidRDefault="005B1A86" w:rsidP="005B1A86">
      <w:pPr>
        <w:pStyle w:val="Bezproreda"/>
        <w:jc w:val="center"/>
      </w:pPr>
      <w:r>
        <w:t>O D L U K U</w:t>
      </w:r>
    </w:p>
    <w:p w:rsidR="005B1A86" w:rsidRDefault="005B1A86" w:rsidP="005B1A86">
      <w:pPr>
        <w:pStyle w:val="Bezproreda"/>
        <w:jc w:val="center"/>
      </w:pPr>
      <w:r>
        <w:t>O IZVRŠAVANJU PRORAČUNA OPĆINE</w:t>
      </w:r>
    </w:p>
    <w:p w:rsidR="005B1A86" w:rsidRDefault="005B1A86" w:rsidP="005B1A86">
      <w:pPr>
        <w:pStyle w:val="Bezproreda"/>
        <w:jc w:val="center"/>
      </w:pPr>
      <w:r>
        <w:t>BABINA GREDA ZA 2018. GODINU</w:t>
      </w:r>
    </w:p>
    <w:p w:rsidR="005B1A86" w:rsidRDefault="005B1A86" w:rsidP="005B1A86">
      <w:pPr>
        <w:pStyle w:val="Bezproreda"/>
        <w:rPr>
          <w:b/>
          <w:bCs/>
        </w:rPr>
      </w:pPr>
    </w:p>
    <w:p w:rsidR="005B1A86" w:rsidRDefault="005B1A86" w:rsidP="005B1A86">
      <w:pPr>
        <w:pStyle w:val="Bezproreda"/>
      </w:pPr>
      <w:r>
        <w:rPr>
          <w:b/>
          <w:bCs/>
        </w:rPr>
        <w:t>I. OPĆE ODREDBE</w:t>
      </w:r>
    </w:p>
    <w:p w:rsidR="005B1A86" w:rsidRDefault="005B1A86" w:rsidP="005B1A86">
      <w:pPr>
        <w:pStyle w:val="Bezproreda"/>
      </w:pPr>
      <w:r>
        <w:t xml:space="preserve">                                                                                  Članak 1.</w:t>
      </w:r>
    </w:p>
    <w:p w:rsidR="005B1A86" w:rsidRDefault="005B1A86" w:rsidP="005B1A86">
      <w:pPr>
        <w:pStyle w:val="Bezproreda"/>
      </w:pPr>
    </w:p>
    <w:p w:rsidR="005B1A86" w:rsidRDefault="005B1A86" w:rsidP="005B1A86">
      <w:pPr>
        <w:pStyle w:val="Bezproreda"/>
      </w:pPr>
      <w:r>
        <w:t>                   Ovom se Odlukom uređuje struktura Proračuna Općine Babina Greda za 2018.godinu ( u daljnjem tekstu: Proračun), njegovo izvršavanje, upravljanje općinskom imovinom i dugovima, promjena financiranja tokom godine.</w:t>
      </w:r>
    </w:p>
    <w:p w:rsidR="005B1A86" w:rsidRDefault="005B1A86" w:rsidP="005B1A86">
      <w:pPr>
        <w:pStyle w:val="Bezproreda"/>
      </w:pPr>
    </w:p>
    <w:p w:rsidR="005B1A86" w:rsidRDefault="005B1A86" w:rsidP="005B1A86">
      <w:pPr>
        <w:pStyle w:val="Bezproreda"/>
      </w:pPr>
      <w:r>
        <w:t xml:space="preserve">    </w:t>
      </w:r>
      <w:r>
        <w:rPr>
          <w:b/>
          <w:bCs/>
        </w:rPr>
        <w:t>II  STRUKTURA PRORAČUNA</w:t>
      </w:r>
    </w:p>
    <w:p w:rsidR="005B1A86" w:rsidRDefault="005B1A86" w:rsidP="005B1A86">
      <w:pPr>
        <w:pStyle w:val="Bezproreda"/>
      </w:pPr>
      <w:r>
        <w:t xml:space="preserve">                                                                                  Članak 2.</w:t>
      </w:r>
    </w:p>
    <w:p w:rsidR="005B1A86" w:rsidRDefault="005B1A86" w:rsidP="005B1A86">
      <w:pPr>
        <w:pStyle w:val="Bezproreda"/>
      </w:pPr>
    </w:p>
    <w:p w:rsidR="005B1A86" w:rsidRDefault="005B1A86" w:rsidP="005B1A86">
      <w:pPr>
        <w:pStyle w:val="Bezproreda"/>
      </w:pPr>
      <w:r>
        <w:t>                   Proračun Općine Babina Greda za 2018. godinu sastoji se od slijedećih dijelova:</w:t>
      </w:r>
    </w:p>
    <w:p w:rsidR="005B1A86" w:rsidRDefault="005B1A86" w:rsidP="005B1A86">
      <w:pPr>
        <w:pStyle w:val="Bezproreda"/>
      </w:pPr>
      <w:r>
        <w:t xml:space="preserve">Općeg dijela Proračuna </w:t>
      </w:r>
    </w:p>
    <w:p w:rsidR="005B1A86" w:rsidRDefault="005B1A86" w:rsidP="005B1A86">
      <w:pPr>
        <w:pStyle w:val="Bezproreda"/>
      </w:pPr>
      <w:r>
        <w:t xml:space="preserve">Posebnog dijela Proračuna </w:t>
      </w:r>
    </w:p>
    <w:p w:rsidR="005B1A86" w:rsidRDefault="005B1A86" w:rsidP="005B1A86">
      <w:pPr>
        <w:pStyle w:val="Bezproreda"/>
      </w:pPr>
      <w:r>
        <w:t xml:space="preserve">                                                                                    Članak 3.</w:t>
      </w:r>
    </w:p>
    <w:p w:rsidR="005B1A86" w:rsidRDefault="005B1A86" w:rsidP="005B1A86">
      <w:pPr>
        <w:pStyle w:val="Bezproreda"/>
      </w:pPr>
    </w:p>
    <w:p w:rsidR="005B1A86" w:rsidRDefault="005B1A86" w:rsidP="005B1A86">
      <w:pPr>
        <w:pStyle w:val="Bezproreda"/>
      </w:pPr>
      <w:r>
        <w:t>                   Opći dio Proračuna sastoji se od Računa prihoda i rashoda te Računa financiranja, Posebni dio sadrži raspored prema organizacijskoj, ekonomskoj, funkcijskoj i programskoj klasifikaciji.</w:t>
      </w:r>
    </w:p>
    <w:p w:rsidR="005B1A86" w:rsidRDefault="005B1A86" w:rsidP="005B1A86">
      <w:pPr>
        <w:pStyle w:val="Bezproreda"/>
      </w:pPr>
      <w:r>
        <w:t xml:space="preserve"> U Računu prihoda i rashoda iskazani su prihodi poslovanja i prihodi od prodaje nefinancijske imovine. </w:t>
      </w:r>
    </w:p>
    <w:p w:rsidR="005B1A86" w:rsidRDefault="005B1A86" w:rsidP="005B1A86">
      <w:pPr>
        <w:pStyle w:val="Bezproreda"/>
      </w:pPr>
      <w:r>
        <w:t>U  Računu  financiranja iskazani su primici od financijske imovine te izdaci za financijsku imovinu i otplate zajmova.</w:t>
      </w:r>
    </w:p>
    <w:p w:rsidR="005B1A86" w:rsidRDefault="005B1A86" w:rsidP="005B1A86">
      <w:pPr>
        <w:pStyle w:val="Bezproreda"/>
      </w:pPr>
      <w:r>
        <w:t xml:space="preserve">                                                                                  Članak 4.</w:t>
      </w:r>
    </w:p>
    <w:p w:rsidR="005B1A86" w:rsidRDefault="005B1A86" w:rsidP="005B1A86">
      <w:pPr>
        <w:pStyle w:val="Bezproreda"/>
      </w:pPr>
    </w:p>
    <w:p w:rsidR="005B1A86" w:rsidRDefault="005B1A86" w:rsidP="005B1A86">
      <w:pPr>
        <w:pStyle w:val="Bezproreda"/>
      </w:pPr>
      <w:r>
        <w:t>                    Projekcija prihoda i rashoda za dvogodišnje razdoblje sadrži prihode i rashode za 2019. i 2020. godinu koji su procijenjeni prema smjernicama i uputama Ministarstva financija.</w:t>
      </w:r>
    </w:p>
    <w:p w:rsidR="005B1A86" w:rsidRDefault="005B1A86" w:rsidP="005B1A86">
      <w:pPr>
        <w:pStyle w:val="Bezproreda"/>
      </w:pPr>
    </w:p>
    <w:p w:rsidR="005B1A86" w:rsidRDefault="005B1A86" w:rsidP="005B1A86">
      <w:pPr>
        <w:pStyle w:val="Bezproreda"/>
      </w:pPr>
      <w:r>
        <w:t xml:space="preserve">                                                                                  Članak 5.</w:t>
      </w:r>
    </w:p>
    <w:p w:rsidR="005B1A86" w:rsidRDefault="005B1A86" w:rsidP="005B1A86">
      <w:pPr>
        <w:pStyle w:val="Bezproreda"/>
      </w:pPr>
    </w:p>
    <w:p w:rsidR="005B1A86" w:rsidRDefault="005B1A86" w:rsidP="005B1A86">
      <w:pPr>
        <w:pStyle w:val="Bezproreda"/>
      </w:pPr>
      <w:r>
        <w:t>                  Na temelju financijskih planova proračunskih korisnika izrađuje se konsolidirani proračun koji sadrži prihode i primitke, te rashode i izdatke proračuna i njegovih proračunskih korisnika.</w:t>
      </w:r>
    </w:p>
    <w:p w:rsidR="005B1A86" w:rsidRDefault="005B1A86" w:rsidP="005B1A86">
      <w:pPr>
        <w:pStyle w:val="Bezproreda"/>
      </w:pPr>
    </w:p>
    <w:p w:rsidR="005B1A86" w:rsidRDefault="005B1A86" w:rsidP="005B1A86">
      <w:pPr>
        <w:pStyle w:val="Bezproreda"/>
      </w:pPr>
      <w:r>
        <w:rPr>
          <w:b/>
          <w:bCs/>
        </w:rPr>
        <w:t>III. IZVRŠAVANJE PRORAČUNA</w:t>
      </w:r>
    </w:p>
    <w:p w:rsidR="005B1A86" w:rsidRDefault="005B1A86" w:rsidP="005B1A86">
      <w:pPr>
        <w:pStyle w:val="Bezproreda"/>
      </w:pPr>
      <w:r>
        <w:t xml:space="preserve">                                                                                   Članak 6.</w:t>
      </w:r>
    </w:p>
    <w:p w:rsidR="005B1A86" w:rsidRDefault="005B1A86" w:rsidP="005B1A86">
      <w:pPr>
        <w:pStyle w:val="Bezproreda"/>
      </w:pPr>
    </w:p>
    <w:p w:rsidR="005B1A86" w:rsidRDefault="005B1A86" w:rsidP="005B1A86">
      <w:pPr>
        <w:pStyle w:val="Bezproreda"/>
      </w:pPr>
      <w:r>
        <w:t>                   Sredstva se u proračunu osiguravaju  proračunskim korisnicima (u nastavku teksta  korisnici), koji su u njegovu Posebnom dijelu određeni za nositelje sredstava na pojedinim stavkama.</w:t>
      </w:r>
    </w:p>
    <w:p w:rsidR="005B1A86" w:rsidRDefault="005B1A86" w:rsidP="005B1A86">
      <w:pPr>
        <w:pStyle w:val="Bezproreda"/>
      </w:pPr>
      <w:r>
        <w:t xml:space="preserve">                                                                                  Članak 7.</w:t>
      </w:r>
    </w:p>
    <w:p w:rsidR="005B1A86" w:rsidRDefault="005B1A86" w:rsidP="005B1A86">
      <w:pPr>
        <w:pStyle w:val="Bezproreda"/>
      </w:pPr>
    </w:p>
    <w:p w:rsidR="005B1A86" w:rsidRDefault="005B1A86" w:rsidP="005B1A86">
      <w:pPr>
        <w:pStyle w:val="Bezproreda"/>
      </w:pPr>
      <w:r>
        <w:t>                    Za izvršavanje Proračuna u cjelini je odgovoran nositelj izvršne vlasti – Općinski načelnik.</w:t>
      </w:r>
    </w:p>
    <w:p w:rsidR="005B1A86" w:rsidRDefault="005B1A86" w:rsidP="005B1A86">
      <w:pPr>
        <w:pStyle w:val="Bezproreda"/>
      </w:pPr>
      <w:r>
        <w:t xml:space="preserve">                                                                                 Članak 8.</w:t>
      </w:r>
    </w:p>
    <w:p w:rsidR="005B1A86" w:rsidRDefault="005B1A86" w:rsidP="005B1A86">
      <w:pPr>
        <w:pStyle w:val="Bezproreda"/>
      </w:pPr>
    </w:p>
    <w:p w:rsidR="005B1A86" w:rsidRDefault="005B1A86" w:rsidP="005B1A86">
      <w:pPr>
        <w:pStyle w:val="Bezproreda"/>
      </w:pPr>
      <w:r>
        <w:t>                    Proračunska sredstva koristit će se  za namjene koje su određene Proračunom i do visine utvrđene u njegovom Posebnom dijelu, na razdjelima i pozicijama, a u svemu prema načelima štednje i racionalnog korištenja ostvarenih sredstava.</w:t>
      </w:r>
    </w:p>
    <w:p w:rsidR="005B1A86" w:rsidRDefault="005B1A86" w:rsidP="005B1A86">
      <w:pPr>
        <w:pStyle w:val="Bezproreda"/>
      </w:pPr>
    </w:p>
    <w:p w:rsidR="005B1A86" w:rsidRDefault="005B1A86" w:rsidP="005B1A86">
      <w:pPr>
        <w:pStyle w:val="Bezproreda"/>
      </w:pPr>
    </w:p>
    <w:p w:rsidR="005B1A86" w:rsidRDefault="005B1A86" w:rsidP="005B1A86">
      <w:pPr>
        <w:pStyle w:val="Bezproreda"/>
      </w:pPr>
      <w:r>
        <w:t xml:space="preserve">                                                                                Članak 9.</w:t>
      </w:r>
    </w:p>
    <w:p w:rsidR="005B1A86" w:rsidRDefault="005B1A86" w:rsidP="005B1A86">
      <w:pPr>
        <w:pStyle w:val="Bezproreda"/>
      </w:pPr>
    </w:p>
    <w:p w:rsidR="005B1A86" w:rsidRDefault="005B1A86" w:rsidP="005B1A86">
      <w:pPr>
        <w:pStyle w:val="Bezproreda"/>
      </w:pPr>
      <w:r>
        <w:t>                      Korisnici smiju preuzimati obveze najviše do visine sredstava osiguranih u  Posebnom dijelu Proračuna.</w:t>
      </w:r>
    </w:p>
    <w:p w:rsidR="005B1A86" w:rsidRDefault="005B1A86" w:rsidP="005B1A86">
      <w:pPr>
        <w:pStyle w:val="Bezproreda"/>
      </w:pPr>
      <w:r>
        <w:t xml:space="preserve">                     Dodjela sredstava korisnicima vršit će se sukladno njihovim financijskim planovima, za cijelu godina po mjesecima, vodeći računa o mogućnostima Proračuna.</w:t>
      </w:r>
    </w:p>
    <w:p w:rsidR="005B1A86" w:rsidRDefault="005B1A86" w:rsidP="005B1A86">
      <w:pPr>
        <w:pStyle w:val="Bezproreda"/>
      </w:pPr>
      <w:r>
        <w:t>                                                                                Članak 10.</w:t>
      </w:r>
    </w:p>
    <w:p w:rsidR="005B1A86" w:rsidRDefault="005B1A86" w:rsidP="005B1A86">
      <w:pPr>
        <w:pStyle w:val="Bezproreda"/>
      </w:pPr>
    </w:p>
    <w:p w:rsidR="005B1A86" w:rsidRDefault="005B1A86" w:rsidP="005B1A86">
      <w:pPr>
        <w:pStyle w:val="Bezproreda"/>
      </w:pPr>
      <w:r>
        <w:lastRenderedPageBreak/>
        <w:t>                        Plaćanje preuzetih obveza po ugovorima, koje dospijevaju u slijedećim godinama mora se kao obveza uključiti u godinu u kojoj dospijeva.</w:t>
      </w:r>
    </w:p>
    <w:p w:rsidR="005B1A86" w:rsidRDefault="005B1A86" w:rsidP="005B1A86">
      <w:pPr>
        <w:pStyle w:val="Bezproreda"/>
      </w:pPr>
    </w:p>
    <w:p w:rsidR="005B1A86" w:rsidRDefault="005B1A86" w:rsidP="005B1A86">
      <w:pPr>
        <w:pStyle w:val="Bezproreda"/>
      </w:pPr>
      <w:r>
        <w:t>                                                                                Članak 11.</w:t>
      </w:r>
    </w:p>
    <w:p w:rsidR="005B1A86" w:rsidRDefault="005B1A86" w:rsidP="005B1A86">
      <w:pPr>
        <w:pStyle w:val="Bezproreda"/>
      </w:pPr>
    </w:p>
    <w:p w:rsidR="005B1A86" w:rsidRDefault="005B1A86" w:rsidP="005B1A86">
      <w:pPr>
        <w:pStyle w:val="Bezproreda"/>
      </w:pPr>
      <w:r>
        <w:t>                         Općinski načelnik odobrava preraspodjelu na proračunskim stavkama kod proračunskih korisnika ili između proračunskih korisnika najviše do 5 % rashoda i izdataka na stavci koja se umanjuje.</w:t>
      </w:r>
    </w:p>
    <w:p w:rsidR="005B1A86" w:rsidRDefault="005B1A86" w:rsidP="005B1A86">
      <w:pPr>
        <w:pStyle w:val="Bezproreda"/>
      </w:pPr>
      <w:r>
        <w:t xml:space="preserve">                         Načelnik je dužan izvijestiti Općinsko vijeće  o preraspodjelama iz st.1. ovog članka na prvoj narednoj sjednici  Općinskog vijeća.</w:t>
      </w:r>
    </w:p>
    <w:p w:rsidR="005B1A86" w:rsidRDefault="005B1A86" w:rsidP="005B1A86">
      <w:pPr>
        <w:pStyle w:val="Bezproreda"/>
      </w:pPr>
      <w:r>
        <w:t>                                                                                Članak 12.</w:t>
      </w:r>
    </w:p>
    <w:p w:rsidR="005B1A86" w:rsidRDefault="005B1A86" w:rsidP="005B1A86">
      <w:pPr>
        <w:pStyle w:val="Bezproreda"/>
      </w:pPr>
    </w:p>
    <w:p w:rsidR="005B1A86" w:rsidRDefault="005B1A86" w:rsidP="005B1A86">
      <w:pPr>
        <w:pStyle w:val="Bezproreda"/>
      </w:pPr>
      <w:r>
        <w:t>                         Proračunski korisnici odgovorni su za naplatu vlastitih prihoda i primitaka kao i za izvršavanje  svih rashoda i izdataka u skladu s namjenama.</w:t>
      </w:r>
    </w:p>
    <w:p w:rsidR="005B1A86" w:rsidRDefault="005B1A86" w:rsidP="005B1A86">
      <w:pPr>
        <w:pStyle w:val="Bezproreda"/>
      </w:pPr>
      <w:r>
        <w:rPr>
          <w:b/>
          <w:bCs/>
        </w:rPr>
        <w:t>UPRAVLJANJE FINANCIJSKOM I NEFINANCIJSKOM  IMOVINOM</w:t>
      </w:r>
    </w:p>
    <w:p w:rsidR="005B1A86" w:rsidRDefault="005B1A86" w:rsidP="005B1A86">
      <w:pPr>
        <w:pStyle w:val="Bezproreda"/>
      </w:pPr>
      <w:r>
        <w:t>                                                                                Članak 13.</w:t>
      </w:r>
    </w:p>
    <w:p w:rsidR="005B1A86" w:rsidRDefault="005B1A86" w:rsidP="005B1A86">
      <w:pPr>
        <w:pStyle w:val="Bezproreda"/>
      </w:pPr>
    </w:p>
    <w:p w:rsidR="005B1A86" w:rsidRDefault="005B1A86" w:rsidP="005B1A86">
      <w:pPr>
        <w:pStyle w:val="Bezproreda"/>
      </w:pPr>
      <w:r>
        <w:t>                          Raspoloživim novčanim sredstvima na računu Proračuna upravlja Općinski načelnik.</w:t>
      </w:r>
    </w:p>
    <w:p w:rsidR="005B1A86" w:rsidRDefault="005B1A86" w:rsidP="005B1A86">
      <w:pPr>
        <w:pStyle w:val="Bezproreda"/>
      </w:pPr>
      <w:r>
        <w:t xml:space="preserve">                          Novčana sredstva iz stavka 1. ovog članka mogu se polagati u poslovnu banku, poštujući načela sigurnosti i likvidnosti. Odluku o izboru banke donosi Općinski načelnik.</w:t>
      </w:r>
    </w:p>
    <w:p w:rsidR="005B1A86" w:rsidRDefault="005B1A86" w:rsidP="005B1A86">
      <w:pPr>
        <w:pStyle w:val="Bezproreda"/>
      </w:pPr>
    </w:p>
    <w:p w:rsidR="005B1A86" w:rsidRDefault="005B1A86" w:rsidP="005B1A86">
      <w:pPr>
        <w:pStyle w:val="Bezproreda"/>
      </w:pPr>
      <w:r>
        <w:t>                                                                               Članak 14.</w:t>
      </w:r>
    </w:p>
    <w:p w:rsidR="005B1A86" w:rsidRDefault="005B1A86" w:rsidP="005B1A86">
      <w:pPr>
        <w:pStyle w:val="Bezproreda"/>
      </w:pPr>
      <w:r>
        <w:t>                          Općinski načelnik može otpisati ili djelomično otpisati potraživanja ukoliko bi troškovi postupka naplate potraživanja bili u nesrazmjeru s visinom potraživanja.</w:t>
      </w:r>
    </w:p>
    <w:p w:rsidR="005B1A86" w:rsidRDefault="005B1A86" w:rsidP="005B1A86">
      <w:pPr>
        <w:pStyle w:val="Bezproreda"/>
      </w:pPr>
    </w:p>
    <w:p w:rsidR="005B1A86" w:rsidRDefault="005B1A86" w:rsidP="005B1A86">
      <w:pPr>
        <w:pStyle w:val="Bezproreda"/>
      </w:pPr>
      <w:r>
        <w:t>                                                                               Članak  15.</w:t>
      </w:r>
    </w:p>
    <w:p w:rsidR="005B1A86" w:rsidRDefault="005B1A86" w:rsidP="005B1A86">
      <w:pPr>
        <w:pStyle w:val="Bezproreda"/>
      </w:pPr>
      <w:r>
        <w:t>                            Nefinancijska dugotrajna imovina mora se osigurati ako postoji zakonska obveza ili o drugim okolnostima odlučuje sam korisnik poštujući načela učinkovitosti i ekonomičnosti raspolaganja proračunskim sredstvima, jer se u protivnom nadoknada za štetu nastala na neosiguranoj nefinancijskoj imovini isplaćuje iz Proračuna.</w:t>
      </w:r>
    </w:p>
    <w:p w:rsidR="005B1A86" w:rsidRDefault="005B1A86" w:rsidP="005B1A86">
      <w:pPr>
        <w:pStyle w:val="Bezproreda"/>
      </w:pPr>
    </w:p>
    <w:p w:rsidR="005B1A86" w:rsidRDefault="005B1A86" w:rsidP="005B1A86">
      <w:pPr>
        <w:pStyle w:val="Bezproreda"/>
      </w:pPr>
      <w:r>
        <w:rPr>
          <w:b/>
          <w:bCs/>
        </w:rPr>
        <w:t>ZADUŽIVANJE I JAMSTVA</w:t>
      </w:r>
    </w:p>
    <w:p w:rsidR="005B1A86" w:rsidRDefault="005B1A86" w:rsidP="005B1A86">
      <w:pPr>
        <w:pStyle w:val="Bezproreda"/>
      </w:pPr>
      <w:r>
        <w:t>                                                                               Članak 16.</w:t>
      </w:r>
    </w:p>
    <w:p w:rsidR="005B1A86" w:rsidRDefault="005B1A86" w:rsidP="005B1A86">
      <w:pPr>
        <w:pStyle w:val="Bezproreda"/>
      </w:pPr>
      <w:r>
        <w:t>                              Općina  se u 2017. godini zadužila radi  sufinanciranja izgradnje građevine sportske dvorane osnovne škole „Mijat  Stojanović“ Babina Greda uzimanjem kredita kod HBOR-a u iznosu od 3.000.000,00 kuna (slovima: trimilijuna kuna), uz prethodnu Suglasnost  Ministarstva financija, ukupna obaveza u 2018. godini iznosi 77.000,00 kuna (samo kamata).</w:t>
      </w:r>
    </w:p>
    <w:p w:rsidR="005B1A86" w:rsidRDefault="005B1A86" w:rsidP="005B1A86">
      <w:pPr>
        <w:pStyle w:val="Bezproreda"/>
      </w:pPr>
      <w:r>
        <w:t xml:space="preserve">                            </w:t>
      </w:r>
    </w:p>
    <w:p w:rsidR="005B1A86" w:rsidRDefault="005B1A86" w:rsidP="005B1A86">
      <w:pPr>
        <w:pStyle w:val="Bezproreda"/>
      </w:pPr>
    </w:p>
    <w:p w:rsidR="005B1A86" w:rsidRDefault="005B1A86" w:rsidP="005B1A86">
      <w:pPr>
        <w:pStyle w:val="Bezproreda"/>
        <w:ind w:left="708" w:firstLine="708"/>
      </w:pPr>
      <w:r>
        <w:t>Ukupna godišnja obveza općine može iznositi najviše do 20 % ostvarenih prihoda u</w:t>
      </w:r>
    </w:p>
    <w:p w:rsidR="005B1A86" w:rsidRDefault="005B1A86" w:rsidP="005B1A86">
      <w:pPr>
        <w:pStyle w:val="Bezproreda"/>
      </w:pPr>
      <w:r>
        <w:t xml:space="preserve"> godini koja prethodi godini u kojoj se zadužuje, a u iznos ukupne godišnje obveze uključena su i dana jamstva kao i neplaćene obveze iz prethodnih godina.</w:t>
      </w:r>
    </w:p>
    <w:p w:rsidR="005B1A86" w:rsidRDefault="005B1A86" w:rsidP="005B1A86">
      <w:pPr>
        <w:pStyle w:val="Bezproreda"/>
      </w:pPr>
      <w:r>
        <w:t xml:space="preserve">                             </w:t>
      </w:r>
    </w:p>
    <w:p w:rsidR="005B1A86" w:rsidRDefault="005B1A86" w:rsidP="005B1A86">
      <w:pPr>
        <w:pStyle w:val="Bezproreda"/>
      </w:pPr>
    </w:p>
    <w:p w:rsidR="005B1A86" w:rsidRDefault="005B1A86" w:rsidP="005B1A86">
      <w:pPr>
        <w:pStyle w:val="Bezproreda"/>
      </w:pPr>
      <w:r>
        <w:t xml:space="preserve">                                                                               Članak 17.</w:t>
      </w:r>
    </w:p>
    <w:p w:rsidR="005B1A86" w:rsidRDefault="005B1A86" w:rsidP="005B1A86">
      <w:pPr>
        <w:pStyle w:val="Bezproreda"/>
      </w:pPr>
      <w:r>
        <w:t>                             Ustanova čiji je osnivač Općina može se zaduživati samo uz suglasnost Općinskog načelnika.</w:t>
      </w:r>
    </w:p>
    <w:p w:rsidR="005B1A86" w:rsidRDefault="005B1A86" w:rsidP="005B1A86">
      <w:pPr>
        <w:pStyle w:val="Bezproreda"/>
      </w:pPr>
      <w:r>
        <w:t>Ugovore o jamstvu sklapa Općinski načelnik.</w:t>
      </w:r>
    </w:p>
    <w:p w:rsidR="005B1A86" w:rsidRDefault="005B1A86" w:rsidP="005B1A86">
      <w:pPr>
        <w:pStyle w:val="Bezproreda"/>
      </w:pPr>
    </w:p>
    <w:p w:rsidR="005B1A86" w:rsidRDefault="005B1A86" w:rsidP="005B1A86">
      <w:pPr>
        <w:pStyle w:val="Bezproreda"/>
      </w:pPr>
    </w:p>
    <w:p w:rsidR="005B1A86" w:rsidRDefault="005B1A86" w:rsidP="005B1A86">
      <w:pPr>
        <w:pStyle w:val="Bezproreda"/>
        <w:rPr>
          <w:b/>
          <w:bCs/>
        </w:rPr>
      </w:pPr>
      <w:r>
        <w:rPr>
          <w:b/>
          <w:bCs/>
        </w:rPr>
        <w:t>VI. PRAVA I OBVEZE PRORAČUNSKIH KORISNIKA</w:t>
      </w:r>
    </w:p>
    <w:p w:rsidR="005B1A86" w:rsidRDefault="005B1A86" w:rsidP="005B1A86">
      <w:pPr>
        <w:pStyle w:val="Bezproreda"/>
      </w:pPr>
    </w:p>
    <w:p w:rsidR="005B1A86" w:rsidRDefault="005B1A86" w:rsidP="005B1A86">
      <w:pPr>
        <w:pStyle w:val="Bezproreda"/>
      </w:pPr>
      <w:r>
        <w:t>                                                                              Članak 18.</w:t>
      </w:r>
    </w:p>
    <w:p w:rsidR="005B1A86" w:rsidRDefault="005B1A86" w:rsidP="005B1A86">
      <w:pPr>
        <w:pStyle w:val="Bezproreda"/>
      </w:pPr>
      <w:r>
        <w:t>                                 Čelnik proračunskog korisnika odgovoran je za planiranje i izvršavanje dijela Proračuna (razdjela). Odgovoran je za zakonitost, svrhovitost, učinkovitost i za ekonomično raspolaganje proračunskim sredstvima. Također je odgovoran za preuzimanje obveza, izdavanje naloga za naplatu u korist proračunskih sredstava. Čelnik proračunskog korisnika može određena prava unutarnjim propisima u skladu sa Zakonom prenijeti na druge osobe.</w:t>
      </w:r>
    </w:p>
    <w:p w:rsidR="005B1A86" w:rsidRDefault="005B1A86" w:rsidP="005B1A86">
      <w:pPr>
        <w:pStyle w:val="Bezproreda"/>
      </w:pPr>
    </w:p>
    <w:p w:rsidR="005B1A86" w:rsidRDefault="005B1A86" w:rsidP="005B1A86">
      <w:pPr>
        <w:pStyle w:val="Bezproreda"/>
      </w:pPr>
      <w:r>
        <w:t xml:space="preserve">                                                                             Članak 19.</w:t>
      </w:r>
    </w:p>
    <w:p w:rsidR="005B1A86" w:rsidRDefault="005B1A86" w:rsidP="005B1A86">
      <w:pPr>
        <w:pStyle w:val="Bezproreda"/>
      </w:pPr>
      <w:r>
        <w:t xml:space="preserve">                                     Proračunski korisnici dostavljaju polugodišnje izvještaje koji zajedno sa polugodišnjim izvještajem  Proračuna čine konsolidirani financijski izvještaj koji se zajedno sa polugodišnjim obračunom Proračuna </w:t>
      </w:r>
      <w:r>
        <w:lastRenderedPageBreak/>
        <w:t>dostavlja Općinskom načelniku do kraja srpnja mjeseca tekuće godine. Općinski načelnik polugodišnji izvještaj o izvršenju Proračuna upućuje na usvajanje Općinskom vijeću  do 5. kolovoza tekuće proračunske godine.</w:t>
      </w:r>
    </w:p>
    <w:p w:rsidR="005B1A86" w:rsidRDefault="005B1A86" w:rsidP="005B1A86">
      <w:pPr>
        <w:pStyle w:val="Bezproreda"/>
      </w:pPr>
    </w:p>
    <w:p w:rsidR="005B1A86" w:rsidRDefault="005B1A86" w:rsidP="005B1A86">
      <w:pPr>
        <w:pStyle w:val="Bezproreda"/>
        <w:rPr>
          <w:b/>
          <w:bCs/>
        </w:rPr>
      </w:pPr>
      <w:r>
        <w:rPr>
          <w:b/>
          <w:bCs/>
        </w:rPr>
        <w:t>VII. NADZOR PRORAČUNSKIH KORISNIKA</w:t>
      </w:r>
    </w:p>
    <w:p w:rsidR="005B1A86" w:rsidRDefault="005B1A86" w:rsidP="005B1A86">
      <w:pPr>
        <w:pStyle w:val="Bezproreda"/>
      </w:pPr>
    </w:p>
    <w:p w:rsidR="005B1A86" w:rsidRDefault="005B1A86" w:rsidP="005B1A86">
      <w:pPr>
        <w:pStyle w:val="Bezproreda"/>
      </w:pPr>
      <w:r>
        <w:t xml:space="preserve">                                                                            Članak 20.</w:t>
      </w:r>
    </w:p>
    <w:p w:rsidR="005B1A86" w:rsidRDefault="005B1A86" w:rsidP="005B1A86">
      <w:pPr>
        <w:pStyle w:val="Bezproreda"/>
      </w:pPr>
      <w:r>
        <w:t>                                        Unutarnja revizija proračunskog korisnika tijelo je koje je neovisno i objektivno utvrđuje ostvarivanje cjelovitih zadaća i funkcija proračunskih korisnika, upozorava na nepravilnosti i  neusklađenost sa zakonskim i drugim propisima kojima je utvrđeno njihovo poslovanje te predlaže mjere za njihovo otklanjanje i mjere za unapređenje poslovanja proračunskog korisnika.</w:t>
      </w:r>
    </w:p>
    <w:p w:rsidR="005B1A86" w:rsidRDefault="005B1A86" w:rsidP="005B1A86">
      <w:pPr>
        <w:pStyle w:val="Bezproreda"/>
      </w:pPr>
    </w:p>
    <w:p w:rsidR="005B1A86" w:rsidRDefault="005B1A86" w:rsidP="005B1A86">
      <w:pPr>
        <w:pStyle w:val="Bezproreda"/>
        <w:rPr>
          <w:b/>
          <w:bCs/>
        </w:rPr>
      </w:pPr>
      <w:r>
        <w:rPr>
          <w:b/>
          <w:bCs/>
        </w:rPr>
        <w:t>VIII. PRIJELAZNE I ZAVRŠNE ODREDBE</w:t>
      </w:r>
    </w:p>
    <w:p w:rsidR="005B1A86" w:rsidRDefault="005B1A86" w:rsidP="005B1A86">
      <w:pPr>
        <w:pStyle w:val="Bezproreda"/>
      </w:pPr>
    </w:p>
    <w:p w:rsidR="005B1A86" w:rsidRDefault="005B1A86" w:rsidP="005B1A86">
      <w:pPr>
        <w:pStyle w:val="Bezproreda"/>
      </w:pPr>
      <w:r>
        <w:t xml:space="preserve">                                                                            Članak 21.</w:t>
      </w:r>
    </w:p>
    <w:p w:rsidR="005B1A86" w:rsidRDefault="005B1A86" w:rsidP="005B1A86">
      <w:pPr>
        <w:pStyle w:val="Bezproreda"/>
      </w:pPr>
      <w:r>
        <w:t>                       Ova Odluka stupa na snagu danom objave u «Službenom vjesniku» Vukovarsko-srijemske županije.</w:t>
      </w:r>
    </w:p>
    <w:p w:rsidR="005B1A86" w:rsidRDefault="005B1A86" w:rsidP="005B1A86">
      <w:pPr>
        <w:pStyle w:val="Bezproreda"/>
      </w:pPr>
      <w:r>
        <w:t> </w:t>
      </w:r>
    </w:p>
    <w:p w:rsidR="005B1A86" w:rsidRDefault="005B1A86" w:rsidP="005B1A86">
      <w:pPr>
        <w:pStyle w:val="Bezproreda"/>
      </w:pPr>
      <w:r>
        <w:t>KLASA: 400-06/17-01/18</w:t>
      </w:r>
    </w:p>
    <w:p w:rsidR="005B1A86" w:rsidRDefault="005B1A86" w:rsidP="005B1A86">
      <w:pPr>
        <w:pStyle w:val="Bezproreda"/>
      </w:pPr>
      <w:r>
        <w:t>URBROJ: 2212/02-01/17-01-1</w:t>
      </w:r>
    </w:p>
    <w:p w:rsidR="005B1A86" w:rsidRDefault="005B1A86" w:rsidP="005B1A86">
      <w:pPr>
        <w:pStyle w:val="Bezproreda"/>
      </w:pPr>
      <w:r>
        <w:t>Babina Greda, 23.  prosinca , 2017. godine</w:t>
      </w:r>
    </w:p>
    <w:p w:rsidR="005B1A86" w:rsidRDefault="005B1A86" w:rsidP="005B1A86">
      <w:pPr>
        <w:pStyle w:val="Bezproreda"/>
      </w:pPr>
      <w:r>
        <w:t>                                                                                                                       Predsjednik Općinskog  vijeća:</w:t>
      </w:r>
    </w:p>
    <w:p w:rsidR="005B1A86" w:rsidRDefault="005B1A86" w:rsidP="005B1A86">
      <w:pPr>
        <w:pStyle w:val="Bezproreda"/>
      </w:pPr>
      <w:r>
        <w:t xml:space="preserve">                                                                                                                             </w:t>
      </w:r>
    </w:p>
    <w:p w:rsidR="005B1A86" w:rsidRDefault="005B1A86" w:rsidP="005B1A86">
      <w:pPr>
        <w:pStyle w:val="Bezproreda"/>
      </w:pPr>
      <w:r>
        <w:t xml:space="preserve">                                                                                                                              Jakob Verić</w:t>
      </w:r>
    </w:p>
    <w:p w:rsidR="005B1A86" w:rsidRPr="00BA23C7" w:rsidRDefault="005B1A86" w:rsidP="005B1A86"/>
    <w:p w:rsidR="00D81CAF" w:rsidRDefault="00D81CAF">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rsidP="005B1A86">
      <w:pPr>
        <w:pStyle w:val="Bezproreda"/>
      </w:pPr>
      <w:r>
        <w:lastRenderedPageBreak/>
        <w:t>REPUBLIKA HRVATSKA</w:t>
      </w:r>
    </w:p>
    <w:p w:rsidR="005B1A86" w:rsidRDefault="005B1A86" w:rsidP="005B1A86">
      <w:pPr>
        <w:pStyle w:val="Bezproreda"/>
      </w:pPr>
      <w:r>
        <w:t xml:space="preserve"> VUKOVARSKO-SRIJEMSKA ŽUPANIJA</w:t>
      </w:r>
    </w:p>
    <w:p w:rsidR="005B1A86" w:rsidRDefault="005B1A86" w:rsidP="005B1A86">
      <w:pPr>
        <w:pStyle w:val="Bezproreda"/>
      </w:pPr>
      <w:r>
        <w:t xml:space="preserve">          OPĆINA BABINA GREDA</w:t>
      </w:r>
    </w:p>
    <w:p w:rsidR="005B1A86" w:rsidRDefault="005B1A86" w:rsidP="005B1A86">
      <w:pPr>
        <w:pStyle w:val="Bezproreda"/>
      </w:pPr>
      <w:r>
        <w:t xml:space="preserve">               OPĆINSKO VIJEĆE</w:t>
      </w:r>
    </w:p>
    <w:p w:rsidR="005B1A86" w:rsidRDefault="005B1A86" w:rsidP="005B1A86">
      <w:pPr>
        <w:pStyle w:val="Bezproreda"/>
      </w:pPr>
      <w:r>
        <w:t xml:space="preserve">   KLASA: 400-06/17-01/19</w:t>
      </w:r>
    </w:p>
    <w:p w:rsidR="005B1A86" w:rsidRDefault="005B1A86" w:rsidP="005B1A86">
      <w:pPr>
        <w:pStyle w:val="Bezproreda"/>
      </w:pPr>
      <w:r>
        <w:t xml:space="preserve">   URBROJ: 2212/02-01/17-01-1</w:t>
      </w:r>
    </w:p>
    <w:p w:rsidR="005B1A86" w:rsidRDefault="005B1A86" w:rsidP="005B1A86">
      <w:pPr>
        <w:pStyle w:val="Bezproreda"/>
      </w:pPr>
      <w:r>
        <w:t>Babina Greda,     23 . prosinca, 2017. godine</w:t>
      </w:r>
    </w:p>
    <w:p w:rsidR="005B1A86" w:rsidRDefault="005B1A86" w:rsidP="005B1A86">
      <w:pPr>
        <w:pStyle w:val="StandardWeb"/>
        <w:spacing w:after="0"/>
      </w:pPr>
    </w:p>
    <w:p w:rsidR="005B1A86" w:rsidRDefault="005B1A86" w:rsidP="005B1A86">
      <w:pPr>
        <w:pStyle w:val="StandardWeb"/>
        <w:spacing w:after="0"/>
      </w:pPr>
      <w:r>
        <w:t xml:space="preserve">                     Na temelju članka 39. Zakona o proračunu (N/N 87/08, 136/12, 15/15) i članka 18. i 53. Statuta Općine Babina Greda ( « Službeni vjesnik « 11/09, 04/13, 03/14) i članka 45. Poslovnika o radu Općinskog vijeća (“Sl. Vjesnik” 16/09) , Općinsko vijeće na sjednici održanoj dana  23 . prosinca, 2017. godine, d o n o s i</w:t>
      </w:r>
    </w:p>
    <w:p w:rsidR="005B1A86" w:rsidRDefault="005B1A86" w:rsidP="005B1A86">
      <w:pPr>
        <w:pStyle w:val="StandardWeb"/>
      </w:pPr>
      <w:r>
        <w:t> </w:t>
      </w:r>
    </w:p>
    <w:p w:rsidR="005B1A86" w:rsidRDefault="005B1A86" w:rsidP="005B1A86">
      <w:pPr>
        <w:pStyle w:val="StandardWeb"/>
        <w:spacing w:after="0"/>
      </w:pPr>
      <w:r>
        <w:rPr>
          <w:b/>
          <w:bCs/>
        </w:rPr>
        <w:t xml:space="preserve">                                 P R O J E K C I J U</w:t>
      </w:r>
      <w:r>
        <w:t xml:space="preserve">  </w:t>
      </w:r>
      <w:r>
        <w:rPr>
          <w:b/>
          <w:bCs/>
        </w:rPr>
        <w:t>P R O R A Č U N A</w:t>
      </w:r>
    </w:p>
    <w:p w:rsidR="005B1A86" w:rsidRDefault="005B1A86" w:rsidP="005B1A86">
      <w:pPr>
        <w:pStyle w:val="StandardWeb"/>
        <w:spacing w:after="0"/>
      </w:pPr>
      <w:r>
        <w:rPr>
          <w:b/>
          <w:bCs/>
        </w:rPr>
        <w:t xml:space="preserve">                                           OPĆINE BABINA GREDA</w:t>
      </w:r>
    </w:p>
    <w:p w:rsidR="005B1A86" w:rsidRDefault="005B1A86" w:rsidP="005B1A86">
      <w:pPr>
        <w:pStyle w:val="StandardWeb"/>
        <w:spacing w:after="0"/>
      </w:pPr>
      <w:r>
        <w:rPr>
          <w:b/>
          <w:bCs/>
        </w:rPr>
        <w:t xml:space="preserve">                                            ZA 2019. i 2020. GODINU</w:t>
      </w:r>
    </w:p>
    <w:p w:rsidR="005B1A86" w:rsidRDefault="005B1A86" w:rsidP="005B1A86">
      <w:pPr>
        <w:pStyle w:val="StandardWeb"/>
        <w:spacing w:after="0"/>
      </w:pPr>
      <w:r>
        <w:t xml:space="preserve">                                                         Članak 1.</w:t>
      </w:r>
    </w:p>
    <w:p w:rsidR="005B1A86" w:rsidRDefault="005B1A86" w:rsidP="005B1A86">
      <w:pPr>
        <w:pStyle w:val="StandardWeb"/>
        <w:spacing w:after="0"/>
      </w:pPr>
      <w:r>
        <w:t>Projekcija Proračuna Općine Babina Greda za 2019. godinu sastoji se od:</w:t>
      </w:r>
    </w:p>
    <w:p w:rsidR="005B1A86" w:rsidRDefault="005B1A86" w:rsidP="005B1A86">
      <w:pPr>
        <w:pStyle w:val="StandardWeb"/>
        <w:spacing w:after="0"/>
      </w:pPr>
      <w:r>
        <w:t>a) prihodi..................................................................       16.865.200,00</w:t>
      </w:r>
      <w:r w:rsidRPr="00F3393A">
        <w:t xml:space="preserve">  kuna,</w:t>
      </w:r>
    </w:p>
    <w:p w:rsidR="005B1A86" w:rsidRDefault="005B1A86" w:rsidP="005B1A86">
      <w:pPr>
        <w:pStyle w:val="StandardWeb"/>
        <w:spacing w:after="0"/>
      </w:pPr>
      <w:r>
        <w:t xml:space="preserve">b) raspoređeni prihodi (izdaci)................................      16.865.200,00  </w:t>
      </w:r>
      <w:r w:rsidRPr="00F3393A">
        <w:t xml:space="preserve">  kuna.</w:t>
      </w:r>
    </w:p>
    <w:p w:rsidR="005B1A86" w:rsidRDefault="005B1A86" w:rsidP="005B1A86">
      <w:pPr>
        <w:pStyle w:val="StandardWeb"/>
        <w:spacing w:after="0"/>
      </w:pPr>
      <w:r>
        <w:t xml:space="preserve">                                                          Članak 2.</w:t>
      </w:r>
    </w:p>
    <w:p w:rsidR="005B1A86" w:rsidRDefault="005B1A86" w:rsidP="005B1A86">
      <w:pPr>
        <w:pStyle w:val="StandardWeb"/>
        <w:spacing w:after="0"/>
      </w:pPr>
      <w:r>
        <w:t>Projekcija Proračuna Općine Babina Greda za 2020. godinu sastoji se od:</w:t>
      </w:r>
    </w:p>
    <w:p w:rsidR="005B1A86" w:rsidRDefault="005B1A86" w:rsidP="005B1A86">
      <w:pPr>
        <w:pStyle w:val="StandardWeb"/>
        <w:spacing w:after="0"/>
      </w:pPr>
      <w:r>
        <w:t xml:space="preserve">a) prihodi................................................................         17.141.670,00  </w:t>
      </w:r>
      <w:r w:rsidRPr="00F3393A">
        <w:t xml:space="preserve"> kuna,</w:t>
      </w:r>
    </w:p>
    <w:p w:rsidR="005B1A86" w:rsidRDefault="005B1A86" w:rsidP="005B1A86">
      <w:pPr>
        <w:pStyle w:val="StandardWeb"/>
        <w:spacing w:after="0"/>
      </w:pPr>
      <w:r>
        <w:t xml:space="preserve">b) raspoređeni prihodi (izdaci)...............................       17.141.670,00     </w:t>
      </w:r>
      <w:r w:rsidRPr="00F3393A">
        <w:t>kuna.</w:t>
      </w:r>
    </w:p>
    <w:p w:rsidR="005B1A86" w:rsidRDefault="005B1A86" w:rsidP="005B1A86">
      <w:pPr>
        <w:pStyle w:val="StandardWeb"/>
        <w:spacing w:after="0"/>
      </w:pPr>
      <w:r>
        <w:t xml:space="preserve">                                                                  Članak 3.</w:t>
      </w:r>
    </w:p>
    <w:p w:rsidR="005B1A86" w:rsidRDefault="005B1A86" w:rsidP="005B1A86">
      <w:pPr>
        <w:pStyle w:val="StandardWeb"/>
        <w:spacing w:after="0"/>
      </w:pPr>
      <w:r>
        <w:t>Prihodi i izdaci po grupama, utvrđuju se u Bilanci prihoda i izdataka za 2019. i 2020. godinu</w:t>
      </w:r>
    </w:p>
    <w:p w:rsidR="005B1A86" w:rsidRDefault="005B1A86" w:rsidP="005B1A86">
      <w:pPr>
        <w:pStyle w:val="StandardWeb"/>
        <w:spacing w:after="0"/>
      </w:pPr>
      <w:r>
        <w:t>kako slijedi:</w:t>
      </w:r>
    </w:p>
    <w:p w:rsidR="005B1A86" w:rsidRDefault="005B1A86" w:rsidP="005B1A86">
      <w:pPr>
        <w:pStyle w:val="StandardWeb"/>
        <w:spacing w:after="0"/>
      </w:pPr>
    </w:p>
    <w:p w:rsidR="005B1A86" w:rsidRDefault="005B1A86" w:rsidP="005B1A86">
      <w:pPr>
        <w:pStyle w:val="StandardWeb"/>
        <w:spacing w:after="0"/>
      </w:pPr>
    </w:p>
    <w:p w:rsidR="005B1A86" w:rsidRDefault="005B1A86" w:rsidP="005B1A86">
      <w:pPr>
        <w:pStyle w:val="StandardWeb"/>
        <w:spacing w:after="0"/>
      </w:pPr>
    </w:p>
    <w:p w:rsidR="005B1A86" w:rsidRDefault="005B1A86" w:rsidP="005B1A86">
      <w:pPr>
        <w:pStyle w:val="StandardWeb"/>
        <w:spacing w:after="0"/>
      </w:pPr>
      <w:r>
        <w:t xml:space="preserve">                                         </w:t>
      </w:r>
    </w:p>
    <w:p w:rsidR="005B1A86" w:rsidRDefault="005B1A86" w:rsidP="005B1A86">
      <w:pPr>
        <w:pStyle w:val="StandardWeb"/>
        <w:spacing w:after="0"/>
      </w:pPr>
      <w:r>
        <w:t xml:space="preserve">                                                            Članak 4.</w:t>
      </w:r>
    </w:p>
    <w:p w:rsidR="005B1A86" w:rsidRDefault="005B1A86" w:rsidP="005B1A86">
      <w:pPr>
        <w:pStyle w:val="StandardWeb"/>
        <w:spacing w:after="0"/>
      </w:pPr>
      <w:r>
        <w:t>Projekcija Proračuna objavljuje se u Službenom glasilu Vukovarsko-srijemske županije.</w:t>
      </w:r>
    </w:p>
    <w:p w:rsidR="005B1A86" w:rsidRDefault="005B1A86" w:rsidP="005B1A86">
      <w:pPr>
        <w:pStyle w:val="StandardWeb"/>
        <w:spacing w:after="0"/>
      </w:pPr>
    </w:p>
    <w:p w:rsidR="005B1A86" w:rsidRDefault="005B1A86" w:rsidP="005B1A86">
      <w:pPr>
        <w:pStyle w:val="StandardWeb"/>
        <w:spacing w:after="0"/>
      </w:pPr>
      <w:r>
        <w:t xml:space="preserve">                                                                                                                    Predsjednik</w:t>
      </w:r>
    </w:p>
    <w:p w:rsidR="005B1A86" w:rsidRDefault="005B1A86" w:rsidP="005B1A86">
      <w:pPr>
        <w:pStyle w:val="StandardWeb"/>
        <w:spacing w:after="0"/>
      </w:pPr>
      <w:r>
        <w:t xml:space="preserve">                                                                                                             Općinskog vijeća:</w:t>
      </w:r>
    </w:p>
    <w:p w:rsidR="005B1A86" w:rsidRDefault="005B1A86" w:rsidP="005B1A86">
      <w:pPr>
        <w:pStyle w:val="StandardWeb"/>
        <w:spacing w:after="0"/>
      </w:pPr>
      <w:r>
        <w:t xml:space="preserve">                                                                                                                    Jakob Verić</w:t>
      </w:r>
    </w:p>
    <w:p w:rsidR="005B1A86" w:rsidRDefault="005B1A86" w:rsidP="005B1A86">
      <w:pPr>
        <w:pStyle w:val="StandardWeb"/>
        <w:spacing w:after="0"/>
      </w:pPr>
    </w:p>
    <w:p w:rsidR="005B1A86" w:rsidRDefault="005B1A86" w:rsidP="005B1A86"/>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463073" w:rsidRDefault="00463073">
      <w:pPr>
        <w:spacing w:after="0" w:line="240" w:lineRule="auto"/>
        <w:sectPr w:rsidR="00463073">
          <w:pgSz w:w="11905" w:h="16837"/>
          <w:pgMar w:top="566" w:right="283" w:bottom="566" w:left="566" w:header="0" w:footer="0" w:gutter="0"/>
          <w:cols w:space="720"/>
        </w:sectPr>
      </w:pPr>
    </w:p>
    <w:tbl>
      <w:tblPr>
        <w:tblW w:w="0" w:type="auto"/>
        <w:tblInd w:w="10" w:type="dxa"/>
        <w:tblLayout w:type="fixed"/>
        <w:tblCellMar>
          <w:left w:w="10" w:type="dxa"/>
          <w:right w:w="10" w:type="dxa"/>
        </w:tblCellMar>
        <w:tblLook w:val="04A0" w:firstRow="1" w:lastRow="0" w:firstColumn="1" w:lastColumn="0" w:noHBand="0" w:noVBand="1"/>
      </w:tblPr>
      <w:tblGrid>
        <w:gridCol w:w="400"/>
        <w:gridCol w:w="700"/>
        <w:gridCol w:w="1100"/>
        <w:gridCol w:w="2640"/>
        <w:gridCol w:w="600"/>
        <w:gridCol w:w="2520"/>
        <w:gridCol w:w="2520"/>
        <w:gridCol w:w="760"/>
        <w:gridCol w:w="1300"/>
        <w:gridCol w:w="1300"/>
        <w:gridCol w:w="60"/>
        <w:gridCol w:w="720"/>
        <w:gridCol w:w="520"/>
        <w:gridCol w:w="160"/>
        <w:gridCol w:w="40"/>
        <w:gridCol w:w="1080"/>
        <w:gridCol w:w="40"/>
        <w:gridCol w:w="400"/>
      </w:tblGrid>
      <w:tr w:rsidR="000B7DA2" w:rsidTr="00A6081F">
        <w:trPr>
          <w:trHeight w:hRule="exact" w:val="400"/>
        </w:trPr>
        <w:tc>
          <w:tcPr>
            <w:tcW w:w="400" w:type="dxa"/>
          </w:tcPr>
          <w:p w:rsidR="000B7DA2" w:rsidRDefault="000B7DA2" w:rsidP="00A6081F">
            <w:pPr>
              <w:pStyle w:val="EMPTYCELLSTYLE"/>
            </w:pPr>
            <w:bookmarkStart w:id="0" w:name="JR_PAGE_ANCHOR_0_1"/>
            <w:bookmarkEnd w:id="0"/>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r>
              <w:rPr>
                <w:b/>
                <w:sz w:val="16"/>
              </w:rPr>
              <w:t>Općina Babina Greda</w:t>
            </w: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Datum</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03.01.2018.</w:t>
            </w: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Vrijeme</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09:13:21</w:t>
            </w: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r>
              <w:rPr>
                <w:sz w:val="16"/>
              </w:rPr>
              <w:t>Vladimira Nazora 3</w:t>
            </w: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r>
              <w:rPr>
                <w:sz w:val="16"/>
              </w:rPr>
              <w:t xml:space="preserve"> </w:t>
            </w: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r>
              <w:rPr>
                <w:sz w:val="16"/>
              </w:rPr>
              <w:t>OIB: 45800936748</w:t>
            </w: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10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340"/>
        </w:trPr>
        <w:tc>
          <w:tcPr>
            <w:tcW w:w="400" w:type="dxa"/>
          </w:tcPr>
          <w:p w:rsidR="000B7DA2" w:rsidRDefault="000B7DA2" w:rsidP="00A6081F">
            <w:pPr>
              <w:pStyle w:val="EMPTYCELLSTYLE"/>
            </w:pPr>
          </w:p>
        </w:tc>
        <w:tc>
          <w:tcPr>
            <w:tcW w:w="16040" w:type="dxa"/>
            <w:gridSpan w:val="16"/>
            <w:tcMar>
              <w:top w:w="0" w:type="dxa"/>
              <w:left w:w="0" w:type="dxa"/>
              <w:bottom w:w="0" w:type="dxa"/>
              <w:right w:w="0" w:type="dxa"/>
            </w:tcMar>
          </w:tcPr>
          <w:p w:rsidR="000B7DA2" w:rsidRDefault="000B7DA2" w:rsidP="00A6081F">
            <w:pPr>
              <w:pStyle w:val="DefaultStyle"/>
              <w:jc w:val="center"/>
            </w:pPr>
            <w:r>
              <w:rPr>
                <w:b/>
                <w:sz w:val="24"/>
              </w:rPr>
              <w:t>Projekcija proračuna</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tcMar>
              <w:top w:w="0" w:type="dxa"/>
              <w:left w:w="0" w:type="dxa"/>
              <w:bottom w:w="40" w:type="dxa"/>
              <w:right w:w="0" w:type="dxa"/>
            </w:tcMar>
          </w:tcPr>
          <w:p w:rsidR="000B7DA2" w:rsidRDefault="000B7DA2" w:rsidP="00A6081F">
            <w:pPr>
              <w:pStyle w:val="DefaultStyle"/>
              <w:jc w:val="center"/>
            </w:pPr>
            <w:r>
              <w:rPr>
                <w:b/>
              </w:rPr>
              <w:t>POSEBNI DIO</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tcMar>
              <w:top w:w="0" w:type="dxa"/>
              <w:left w:w="0" w:type="dxa"/>
              <w:bottom w:w="40" w:type="dxa"/>
              <w:right w:w="0" w:type="dxa"/>
            </w:tcMar>
          </w:tcPr>
          <w:p w:rsidR="000B7DA2" w:rsidRDefault="000B7DA2" w:rsidP="00A6081F">
            <w:pPr>
              <w:pStyle w:val="DefaultStyle"/>
              <w:jc w:val="center"/>
            </w:pPr>
          </w:p>
        </w:tc>
        <w:tc>
          <w:tcPr>
            <w:tcW w:w="400" w:type="dxa"/>
          </w:tcPr>
          <w:p w:rsidR="000B7DA2" w:rsidRDefault="000B7DA2" w:rsidP="00A6081F">
            <w:pPr>
              <w:pStyle w:val="EMPTYCELLSTYLE"/>
            </w:pPr>
          </w:p>
        </w:tc>
      </w:tr>
      <w:tr w:rsidR="000B7DA2" w:rsidTr="00A6081F">
        <w:trPr>
          <w:trHeight w:hRule="exact" w:val="480"/>
        </w:trPr>
        <w:tc>
          <w:tcPr>
            <w:tcW w:w="400" w:type="dxa"/>
          </w:tcPr>
          <w:p w:rsidR="000B7DA2" w:rsidRDefault="000B7DA2" w:rsidP="00A6081F">
            <w:pPr>
              <w:pStyle w:val="EMPTYCELLSTYLE"/>
            </w:pPr>
          </w:p>
        </w:tc>
        <w:tc>
          <w:tcPr>
            <w:tcW w:w="16040" w:type="dxa"/>
            <w:gridSpan w:val="16"/>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040"/>
              <w:gridCol w:w="2700"/>
              <w:gridCol w:w="1400"/>
              <w:gridCol w:w="900"/>
              <w:gridCol w:w="400"/>
              <w:gridCol w:w="900"/>
              <w:gridCol w:w="400"/>
              <w:gridCol w:w="900"/>
              <w:gridCol w:w="400"/>
              <w:gridCol w:w="900"/>
              <w:gridCol w:w="400"/>
            </w:tblGrid>
            <w:tr w:rsidR="000B7DA2" w:rsidTr="00A6081F">
              <w:trPr>
                <w:trHeight w:hRule="exact" w:val="240"/>
              </w:trPr>
              <w:tc>
                <w:tcPr>
                  <w:tcW w:w="700" w:type="dxa"/>
                  <w:vMerge w:val="restart"/>
                  <w:tcMar>
                    <w:top w:w="0" w:type="dxa"/>
                    <w:left w:w="40" w:type="dxa"/>
                    <w:bottom w:w="0" w:type="dxa"/>
                    <w:right w:w="0" w:type="dxa"/>
                  </w:tcMar>
                  <w:vAlign w:val="bottom"/>
                </w:tcPr>
                <w:p w:rsidR="000B7DA2" w:rsidRDefault="000B7DA2" w:rsidP="00A6081F">
                  <w:pPr>
                    <w:pStyle w:val="DefaultStyle"/>
                    <w:jc w:val="center"/>
                  </w:pPr>
                  <w:r>
                    <w:rPr>
                      <w:b/>
                      <w:sz w:val="16"/>
                    </w:rPr>
                    <w:t>BROJ KONTA</w:t>
                  </w:r>
                </w:p>
              </w:tc>
              <w:tc>
                <w:tcPr>
                  <w:tcW w:w="6040" w:type="dxa"/>
                  <w:vMerge w:val="restart"/>
                  <w:tcMar>
                    <w:top w:w="0" w:type="dxa"/>
                    <w:left w:w="0" w:type="dxa"/>
                    <w:bottom w:w="0" w:type="dxa"/>
                    <w:right w:w="0" w:type="dxa"/>
                  </w:tcMar>
                  <w:vAlign w:val="bottom"/>
                </w:tcPr>
                <w:p w:rsidR="000B7DA2" w:rsidRDefault="000B7DA2" w:rsidP="00A6081F">
                  <w:pPr>
                    <w:pStyle w:val="DefaultStyle"/>
                  </w:pPr>
                  <w:r>
                    <w:rPr>
                      <w:b/>
                      <w:sz w:val="16"/>
                    </w:rPr>
                    <w:t>VRSTA RASHODA / IZDATAKA</w:t>
                  </w:r>
                </w:p>
              </w:tc>
              <w:tc>
                <w:tcPr>
                  <w:tcW w:w="2700" w:type="dxa"/>
                </w:tcPr>
                <w:p w:rsidR="000B7DA2" w:rsidRDefault="000B7DA2" w:rsidP="00A6081F">
                  <w:pPr>
                    <w:pStyle w:val="EMPTYCELLSTYLE"/>
                  </w:pPr>
                </w:p>
              </w:tc>
              <w:tc>
                <w:tcPr>
                  <w:tcW w:w="1400" w:type="dxa"/>
                </w:tcPr>
                <w:p w:rsidR="000B7DA2" w:rsidRDefault="000B7DA2" w:rsidP="00A6081F">
                  <w:pPr>
                    <w:pStyle w:val="EMPTYCELLSTYLE"/>
                  </w:pP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1</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2</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3</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4</w:t>
                  </w:r>
                </w:p>
              </w:tc>
            </w:tr>
            <w:tr w:rsidR="000B7DA2" w:rsidTr="00A6081F">
              <w:trPr>
                <w:trHeight w:hRule="exact" w:val="240"/>
              </w:trPr>
              <w:tc>
                <w:tcPr>
                  <w:tcW w:w="700" w:type="dxa"/>
                  <w:vMerge/>
                  <w:tcMar>
                    <w:top w:w="0" w:type="dxa"/>
                    <w:left w:w="40" w:type="dxa"/>
                    <w:bottom w:w="0" w:type="dxa"/>
                    <w:right w:w="0" w:type="dxa"/>
                  </w:tcMar>
                  <w:vAlign w:val="bottom"/>
                </w:tcPr>
                <w:p w:rsidR="000B7DA2" w:rsidRDefault="000B7DA2" w:rsidP="00A6081F">
                  <w:pPr>
                    <w:pStyle w:val="EMPTYCELLSTYLE"/>
                  </w:pPr>
                </w:p>
              </w:tc>
              <w:tc>
                <w:tcPr>
                  <w:tcW w:w="6040" w:type="dxa"/>
                  <w:vMerge/>
                  <w:tcMar>
                    <w:top w:w="0" w:type="dxa"/>
                    <w:left w:w="0" w:type="dxa"/>
                    <w:bottom w:w="0" w:type="dxa"/>
                    <w:right w:w="0" w:type="dxa"/>
                  </w:tcMar>
                  <w:vAlign w:val="bottom"/>
                </w:tcPr>
                <w:p w:rsidR="000B7DA2" w:rsidRDefault="000B7DA2" w:rsidP="00A6081F">
                  <w:pPr>
                    <w:pStyle w:val="EMPTYCELLSTYLE"/>
                  </w:pPr>
                </w:p>
              </w:tc>
              <w:tc>
                <w:tcPr>
                  <w:tcW w:w="2700" w:type="dxa"/>
                </w:tcPr>
                <w:p w:rsidR="000B7DA2" w:rsidRDefault="000B7DA2" w:rsidP="00A6081F">
                  <w:pPr>
                    <w:pStyle w:val="EMPTYCELLSTYLE"/>
                  </w:pPr>
                </w:p>
              </w:tc>
              <w:tc>
                <w:tcPr>
                  <w:tcW w:w="1400" w:type="dxa"/>
                  <w:tcMar>
                    <w:top w:w="0" w:type="dxa"/>
                    <w:left w:w="0" w:type="dxa"/>
                    <w:bottom w:w="0" w:type="dxa"/>
                    <w:right w:w="0" w:type="dxa"/>
                  </w:tcMar>
                  <w:vAlign w:val="center"/>
                </w:tcPr>
                <w:p w:rsidR="000B7DA2" w:rsidRDefault="000B7DA2" w:rsidP="00A6081F">
                  <w:pPr>
                    <w:pStyle w:val="DefaultStyle"/>
                    <w:jc w:val="center"/>
                  </w:pPr>
                  <w:r>
                    <w:rPr>
                      <w:b/>
                      <w:sz w:val="16"/>
                    </w:rPr>
                    <w:t>GODINE</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2017</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2018</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2019</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2020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8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05050"/>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05050"/>
                  <w:tcMar>
                    <w:top w:w="0" w:type="dxa"/>
                    <w:left w:w="40" w:type="dxa"/>
                    <w:bottom w:w="0" w:type="dxa"/>
                    <w:right w:w="0" w:type="dxa"/>
                  </w:tcMar>
                  <w:vAlign w:val="center"/>
                </w:tcPr>
                <w:p w:rsidR="000B7DA2" w:rsidRDefault="000B7DA2" w:rsidP="00A6081F">
                  <w:pPr>
                    <w:pStyle w:val="glava"/>
                  </w:pPr>
                  <w:r>
                    <w:rPr>
                      <w:sz w:val="16"/>
                    </w:rPr>
                    <w:t>UKUPNO RASHODI / IZDACI</w:t>
                  </w:r>
                </w:p>
              </w:tc>
              <w:tc>
                <w:tcPr>
                  <w:tcW w:w="1300" w:type="dxa"/>
                  <w:shd w:val="clear" w:color="auto" w:fill="505050"/>
                  <w:tcMar>
                    <w:top w:w="0" w:type="dxa"/>
                    <w:left w:w="0" w:type="dxa"/>
                    <w:bottom w:w="0" w:type="dxa"/>
                    <w:right w:w="0" w:type="dxa"/>
                  </w:tcMar>
                  <w:vAlign w:val="center"/>
                </w:tcPr>
                <w:p w:rsidR="000B7DA2" w:rsidRDefault="000B7DA2" w:rsidP="00A6081F">
                  <w:pPr>
                    <w:pStyle w:val="glava"/>
                    <w:jc w:val="right"/>
                  </w:pPr>
                  <w:r>
                    <w:rPr>
                      <w:sz w:val="16"/>
                    </w:rPr>
                    <w:t>7.663.716,00</w:t>
                  </w:r>
                </w:p>
              </w:tc>
              <w:tc>
                <w:tcPr>
                  <w:tcW w:w="1300" w:type="dxa"/>
                  <w:shd w:val="clear" w:color="auto" w:fill="505050"/>
                  <w:tcMar>
                    <w:top w:w="0" w:type="dxa"/>
                    <w:left w:w="0" w:type="dxa"/>
                    <w:bottom w:w="0" w:type="dxa"/>
                    <w:right w:w="0" w:type="dxa"/>
                  </w:tcMar>
                  <w:vAlign w:val="center"/>
                </w:tcPr>
                <w:p w:rsidR="000B7DA2" w:rsidRDefault="000B7DA2" w:rsidP="00A6081F">
                  <w:pPr>
                    <w:pStyle w:val="glava"/>
                    <w:jc w:val="right"/>
                  </w:pPr>
                  <w:r>
                    <w:rPr>
                      <w:sz w:val="16"/>
                    </w:rPr>
                    <w:t>16.086.650,00</w:t>
                  </w:r>
                </w:p>
              </w:tc>
              <w:tc>
                <w:tcPr>
                  <w:tcW w:w="1300" w:type="dxa"/>
                  <w:shd w:val="clear" w:color="auto" w:fill="505050"/>
                  <w:tcMar>
                    <w:top w:w="0" w:type="dxa"/>
                    <w:left w:w="0" w:type="dxa"/>
                    <w:bottom w:w="0" w:type="dxa"/>
                    <w:right w:w="0" w:type="dxa"/>
                  </w:tcMar>
                  <w:vAlign w:val="center"/>
                </w:tcPr>
                <w:p w:rsidR="000B7DA2" w:rsidRDefault="000B7DA2" w:rsidP="00A6081F">
                  <w:pPr>
                    <w:pStyle w:val="glava"/>
                    <w:jc w:val="right"/>
                  </w:pPr>
                  <w:r>
                    <w:rPr>
                      <w:sz w:val="16"/>
                    </w:rPr>
                    <w:t>16.865.200,00</w:t>
                  </w:r>
                </w:p>
              </w:tc>
              <w:tc>
                <w:tcPr>
                  <w:tcW w:w="1300" w:type="dxa"/>
                  <w:shd w:val="clear" w:color="auto" w:fill="505050"/>
                  <w:tcMar>
                    <w:top w:w="20" w:type="dxa"/>
                    <w:left w:w="0" w:type="dxa"/>
                    <w:bottom w:w="20" w:type="dxa"/>
                    <w:right w:w="40" w:type="dxa"/>
                  </w:tcMar>
                  <w:vAlign w:val="center"/>
                </w:tcPr>
                <w:p w:rsidR="000B7DA2" w:rsidRDefault="000B7DA2" w:rsidP="00A6081F">
                  <w:pPr>
                    <w:pStyle w:val="glava"/>
                    <w:jc w:val="right"/>
                  </w:pPr>
                  <w:r>
                    <w:rPr>
                      <w:sz w:val="16"/>
                    </w:rPr>
                    <w:t>17.141.670,00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000080"/>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000080"/>
                  <w:tcMar>
                    <w:top w:w="0" w:type="dxa"/>
                    <w:left w:w="40" w:type="dxa"/>
                    <w:bottom w:w="0" w:type="dxa"/>
                    <w:right w:w="0" w:type="dxa"/>
                  </w:tcMar>
                  <w:vAlign w:val="center"/>
                </w:tcPr>
                <w:p w:rsidR="000B7DA2" w:rsidRDefault="000B7DA2" w:rsidP="00A6081F">
                  <w:pPr>
                    <w:pStyle w:val="rgp1"/>
                  </w:pPr>
                  <w:r>
                    <w:rPr>
                      <w:sz w:val="16"/>
                    </w:rPr>
                    <w:t>Razdjel 001 OPĆINSKO VIJEĆE I OPĆINSKI NAČELNIK</w:t>
                  </w:r>
                </w:p>
              </w:tc>
              <w:tc>
                <w:tcPr>
                  <w:tcW w:w="1300" w:type="dxa"/>
                  <w:shd w:val="clear" w:color="auto" w:fill="000080"/>
                  <w:tcMar>
                    <w:top w:w="0" w:type="dxa"/>
                    <w:left w:w="0" w:type="dxa"/>
                    <w:bottom w:w="0" w:type="dxa"/>
                    <w:right w:w="0" w:type="dxa"/>
                  </w:tcMar>
                  <w:vAlign w:val="center"/>
                </w:tcPr>
                <w:p w:rsidR="000B7DA2" w:rsidRDefault="000B7DA2" w:rsidP="00A6081F">
                  <w:pPr>
                    <w:pStyle w:val="rgp1"/>
                    <w:jc w:val="right"/>
                  </w:pPr>
                  <w:r>
                    <w:rPr>
                      <w:sz w:val="16"/>
                    </w:rPr>
                    <w:t>365.000,00</w:t>
                  </w:r>
                </w:p>
              </w:tc>
              <w:tc>
                <w:tcPr>
                  <w:tcW w:w="1300" w:type="dxa"/>
                  <w:shd w:val="clear" w:color="auto" w:fill="000080"/>
                  <w:tcMar>
                    <w:top w:w="0" w:type="dxa"/>
                    <w:left w:w="0" w:type="dxa"/>
                    <w:bottom w:w="0" w:type="dxa"/>
                    <w:right w:w="0" w:type="dxa"/>
                  </w:tcMar>
                  <w:vAlign w:val="center"/>
                </w:tcPr>
                <w:p w:rsidR="000B7DA2" w:rsidRDefault="000B7DA2" w:rsidP="00A6081F">
                  <w:pPr>
                    <w:pStyle w:val="rgp1"/>
                    <w:jc w:val="right"/>
                  </w:pPr>
                  <w:r>
                    <w:rPr>
                      <w:sz w:val="16"/>
                    </w:rPr>
                    <w:t>315.000,00</w:t>
                  </w:r>
                </w:p>
              </w:tc>
              <w:tc>
                <w:tcPr>
                  <w:tcW w:w="1300" w:type="dxa"/>
                  <w:shd w:val="clear" w:color="auto" w:fill="000080"/>
                  <w:tcMar>
                    <w:top w:w="0" w:type="dxa"/>
                    <w:left w:w="0" w:type="dxa"/>
                    <w:bottom w:w="0" w:type="dxa"/>
                    <w:right w:w="0" w:type="dxa"/>
                  </w:tcMar>
                  <w:vAlign w:val="center"/>
                </w:tcPr>
                <w:p w:rsidR="000B7DA2" w:rsidRDefault="000B7DA2" w:rsidP="00A6081F">
                  <w:pPr>
                    <w:pStyle w:val="rgp1"/>
                    <w:jc w:val="right"/>
                  </w:pPr>
                  <w:r>
                    <w:rPr>
                      <w:sz w:val="16"/>
                    </w:rPr>
                    <w:t>278.000,00</w:t>
                  </w:r>
                </w:p>
              </w:tc>
              <w:tc>
                <w:tcPr>
                  <w:tcW w:w="1300" w:type="dxa"/>
                  <w:shd w:val="clear" w:color="auto" w:fill="000080"/>
                  <w:tcMar>
                    <w:top w:w="20" w:type="dxa"/>
                    <w:left w:w="0" w:type="dxa"/>
                    <w:bottom w:w="20" w:type="dxa"/>
                    <w:right w:w="40" w:type="dxa"/>
                  </w:tcMar>
                  <w:vAlign w:val="center"/>
                </w:tcPr>
                <w:p w:rsidR="000B7DA2" w:rsidRDefault="000B7DA2" w:rsidP="00A6081F">
                  <w:pPr>
                    <w:pStyle w:val="rgp1"/>
                    <w:jc w:val="right"/>
                  </w:pPr>
                  <w:r>
                    <w:rPr>
                      <w:sz w:val="16"/>
                    </w:rPr>
                    <w:t>278.000,00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9CA9FE"/>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9CA9FE"/>
                  <w:tcMar>
                    <w:top w:w="0" w:type="dxa"/>
                    <w:left w:w="40" w:type="dxa"/>
                    <w:bottom w:w="0" w:type="dxa"/>
                    <w:right w:w="0" w:type="dxa"/>
                  </w:tcMar>
                  <w:vAlign w:val="center"/>
                </w:tcPr>
                <w:p w:rsidR="000B7DA2" w:rsidRDefault="000B7DA2" w:rsidP="00A6081F">
                  <w:pPr>
                    <w:pStyle w:val="prog1"/>
                  </w:pPr>
                  <w:r>
                    <w:rPr>
                      <w:sz w:val="16"/>
                    </w:rPr>
                    <w:t>P01 01 OPĆINSKO VIJEĆE I OPĆINSKI NAČELNIK</w:t>
                  </w:r>
                </w:p>
              </w:tc>
              <w:tc>
                <w:tcPr>
                  <w:tcW w:w="1300" w:type="dxa"/>
                  <w:shd w:val="clear" w:color="auto" w:fill="9CA9FE"/>
                  <w:tcMar>
                    <w:top w:w="0" w:type="dxa"/>
                    <w:left w:w="0" w:type="dxa"/>
                    <w:bottom w:w="0" w:type="dxa"/>
                    <w:right w:w="0" w:type="dxa"/>
                  </w:tcMar>
                  <w:vAlign w:val="center"/>
                </w:tcPr>
                <w:p w:rsidR="000B7DA2" w:rsidRDefault="000B7DA2" w:rsidP="00A6081F">
                  <w:pPr>
                    <w:pStyle w:val="prog1"/>
                    <w:jc w:val="right"/>
                  </w:pPr>
                  <w:r>
                    <w:rPr>
                      <w:sz w:val="16"/>
                    </w:rPr>
                    <w:t>365.000,00</w:t>
                  </w:r>
                </w:p>
              </w:tc>
              <w:tc>
                <w:tcPr>
                  <w:tcW w:w="1300" w:type="dxa"/>
                  <w:shd w:val="clear" w:color="auto" w:fill="9CA9FE"/>
                  <w:tcMar>
                    <w:top w:w="0" w:type="dxa"/>
                    <w:left w:w="0" w:type="dxa"/>
                    <w:bottom w:w="0" w:type="dxa"/>
                    <w:right w:w="0" w:type="dxa"/>
                  </w:tcMar>
                  <w:vAlign w:val="center"/>
                </w:tcPr>
                <w:p w:rsidR="000B7DA2" w:rsidRDefault="000B7DA2" w:rsidP="00A6081F">
                  <w:pPr>
                    <w:pStyle w:val="prog1"/>
                    <w:jc w:val="right"/>
                  </w:pPr>
                  <w:r>
                    <w:rPr>
                      <w:sz w:val="16"/>
                    </w:rPr>
                    <w:t>315.000,00</w:t>
                  </w:r>
                </w:p>
              </w:tc>
              <w:tc>
                <w:tcPr>
                  <w:tcW w:w="1300" w:type="dxa"/>
                  <w:shd w:val="clear" w:color="auto" w:fill="9CA9FE"/>
                  <w:tcMar>
                    <w:top w:w="0" w:type="dxa"/>
                    <w:left w:w="0" w:type="dxa"/>
                    <w:bottom w:w="0" w:type="dxa"/>
                    <w:right w:w="0" w:type="dxa"/>
                  </w:tcMar>
                  <w:vAlign w:val="center"/>
                </w:tcPr>
                <w:p w:rsidR="000B7DA2" w:rsidRDefault="000B7DA2" w:rsidP="00A6081F">
                  <w:pPr>
                    <w:pStyle w:val="prog1"/>
                    <w:jc w:val="right"/>
                  </w:pPr>
                  <w:r>
                    <w:rPr>
                      <w:sz w:val="16"/>
                    </w:rPr>
                    <w:t>278.000,00</w:t>
                  </w:r>
                </w:p>
              </w:tc>
              <w:tc>
                <w:tcPr>
                  <w:tcW w:w="1300" w:type="dxa"/>
                  <w:shd w:val="clear" w:color="auto" w:fill="9CA9FE"/>
                  <w:tcMar>
                    <w:top w:w="20" w:type="dxa"/>
                    <w:left w:w="0" w:type="dxa"/>
                    <w:bottom w:w="20" w:type="dxa"/>
                    <w:right w:w="40" w:type="dxa"/>
                  </w:tcMar>
                  <w:vAlign w:val="center"/>
                </w:tcPr>
                <w:p w:rsidR="000B7DA2" w:rsidRDefault="000B7DA2" w:rsidP="00A6081F">
                  <w:pPr>
                    <w:pStyle w:val="prog1"/>
                    <w:jc w:val="right"/>
                  </w:pPr>
                  <w:r>
                    <w:rPr>
                      <w:sz w:val="16"/>
                    </w:rPr>
                    <w:t>278.000,00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C1C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C1C1FF"/>
                  <w:tcMar>
                    <w:top w:w="0" w:type="dxa"/>
                    <w:left w:w="40" w:type="dxa"/>
                    <w:bottom w:w="0" w:type="dxa"/>
                    <w:right w:w="0" w:type="dxa"/>
                  </w:tcMar>
                  <w:vAlign w:val="center"/>
                </w:tcPr>
                <w:p w:rsidR="000B7DA2" w:rsidRDefault="000B7DA2" w:rsidP="00A6081F">
                  <w:pPr>
                    <w:pStyle w:val="prog2"/>
                  </w:pPr>
                  <w:r>
                    <w:rPr>
                      <w:sz w:val="16"/>
                    </w:rPr>
                    <w:t>Program 0100 Donošenje akata- pred.tijela i izvršna tijela</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315.000,00</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265.000,00</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265.000,00</w:t>
                  </w:r>
                </w:p>
              </w:tc>
              <w:tc>
                <w:tcPr>
                  <w:tcW w:w="1300" w:type="dxa"/>
                  <w:shd w:val="clear" w:color="auto" w:fill="C1C1FF"/>
                  <w:tcMar>
                    <w:top w:w="20" w:type="dxa"/>
                    <w:left w:w="0" w:type="dxa"/>
                    <w:bottom w:w="20" w:type="dxa"/>
                    <w:right w:w="40" w:type="dxa"/>
                  </w:tcMar>
                  <w:vAlign w:val="center"/>
                </w:tcPr>
                <w:p w:rsidR="000B7DA2" w:rsidRDefault="000B7DA2" w:rsidP="00A6081F">
                  <w:pPr>
                    <w:pStyle w:val="prog2"/>
                    <w:jc w:val="right"/>
                  </w:pPr>
                  <w:r>
                    <w:rPr>
                      <w:sz w:val="16"/>
                    </w:rPr>
                    <w:t>265.000,00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A100101 Predstavnička i zvršna tijela</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315.000,00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265.000,00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265.000,00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265.000,00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315.000,00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265.000,00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265.000,00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265.000,00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315.000,00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265.000,00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265.000,00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265.000,00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01 Opće javne usluge</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315.000,00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265.000,00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265.000,00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265.000,00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011 "Izvršna  i zakonodavna tijela, financijski i fiskalni poslovi, vanjski poslovi"</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315.000,00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265.000,00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265.000,00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265.000,00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0111 Izvršna  i zakonodavna tijela</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315.000,00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265.000,00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265.000,00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265.000,00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315.000,00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265.000,00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265.000,00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265.000,00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Materijalni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315.000,00</w:t>
            </w:r>
          </w:p>
        </w:tc>
        <w:tc>
          <w:tcPr>
            <w:tcW w:w="1300" w:type="dxa"/>
            <w:tcMar>
              <w:top w:w="40" w:type="dxa"/>
              <w:left w:w="0" w:type="dxa"/>
              <w:bottom w:w="40" w:type="dxa"/>
              <w:right w:w="0" w:type="dxa"/>
            </w:tcMar>
          </w:tcPr>
          <w:p w:rsidR="000B7DA2" w:rsidRDefault="000B7DA2" w:rsidP="00A6081F">
            <w:pPr>
              <w:pStyle w:val="UvjetniStil"/>
              <w:jc w:val="right"/>
            </w:pPr>
            <w:r>
              <w:rPr>
                <w:sz w:val="16"/>
              </w:rPr>
              <w:t>265.000,00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265.000,00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265.000,00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C1C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C1C1FF"/>
                  <w:tcMar>
                    <w:top w:w="0" w:type="dxa"/>
                    <w:left w:w="40" w:type="dxa"/>
                    <w:bottom w:w="0" w:type="dxa"/>
                    <w:right w:w="0" w:type="dxa"/>
                  </w:tcMar>
                  <w:vAlign w:val="center"/>
                </w:tcPr>
                <w:p w:rsidR="000B7DA2" w:rsidRDefault="000B7DA2" w:rsidP="00A6081F">
                  <w:pPr>
                    <w:pStyle w:val="prog2"/>
                  </w:pPr>
                  <w:r>
                    <w:rPr>
                      <w:sz w:val="16"/>
                    </w:rPr>
                    <w:t>Program 0200 Program političkih stranaka</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50.000,00</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50.000,00</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13.000,00</w:t>
                  </w:r>
                </w:p>
              </w:tc>
              <w:tc>
                <w:tcPr>
                  <w:tcW w:w="1300" w:type="dxa"/>
                  <w:shd w:val="clear" w:color="auto" w:fill="C1C1FF"/>
                  <w:tcMar>
                    <w:top w:w="20" w:type="dxa"/>
                    <w:left w:w="0" w:type="dxa"/>
                    <w:bottom w:w="20" w:type="dxa"/>
                    <w:right w:w="40" w:type="dxa"/>
                  </w:tcMar>
                  <w:vAlign w:val="center"/>
                </w:tcPr>
                <w:p w:rsidR="000B7DA2" w:rsidRDefault="000B7DA2" w:rsidP="00A6081F">
                  <w:pPr>
                    <w:pStyle w:val="prog2"/>
                    <w:jc w:val="right"/>
                  </w:pPr>
                  <w:r>
                    <w:rPr>
                      <w:sz w:val="16"/>
                    </w:rPr>
                    <w:t>13.000,00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A100201 Osnovne funkcije stranaka</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50.000,00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50.000,00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13.000,00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13.000,00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50.000,00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50.000,00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13.000,00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13.000,00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50.000,00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50.000,00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13.000,00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13.000,00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01 Opće javne usluge</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50.000,00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50.000,00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13.000,00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13.000,00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011 "Izvršna  i zakonodavna tijela, financijski i fiskalni poslovi, vanjski poslovi"</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50.000,00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50.000,00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13.000,00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13.000,00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0111 Izvršna  i zakonodavna tijela</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50.000,00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50.000,00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13.000,00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13.000,00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50.000,00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50.000,00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13.000,00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13.000,00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38</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Ostali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50.000,00</w:t>
            </w:r>
          </w:p>
        </w:tc>
        <w:tc>
          <w:tcPr>
            <w:tcW w:w="1300" w:type="dxa"/>
            <w:tcMar>
              <w:top w:w="40" w:type="dxa"/>
              <w:left w:w="0" w:type="dxa"/>
              <w:bottom w:w="40" w:type="dxa"/>
              <w:right w:w="0" w:type="dxa"/>
            </w:tcMar>
          </w:tcPr>
          <w:p w:rsidR="000B7DA2" w:rsidRDefault="000B7DA2" w:rsidP="00A6081F">
            <w:pPr>
              <w:pStyle w:val="UvjetniStil"/>
              <w:jc w:val="right"/>
            </w:pPr>
            <w:r>
              <w:rPr>
                <w:sz w:val="16"/>
              </w:rPr>
              <w:t>50.000,00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13.000,00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13.000,00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000080"/>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000080"/>
                  <w:tcMar>
                    <w:top w:w="0" w:type="dxa"/>
                    <w:left w:w="40" w:type="dxa"/>
                    <w:bottom w:w="0" w:type="dxa"/>
                    <w:right w:w="0" w:type="dxa"/>
                  </w:tcMar>
                  <w:vAlign w:val="center"/>
                </w:tcPr>
                <w:p w:rsidR="000B7DA2" w:rsidRDefault="000B7DA2" w:rsidP="00A6081F">
                  <w:pPr>
                    <w:pStyle w:val="rgp1"/>
                  </w:pPr>
                  <w:r>
                    <w:rPr>
                      <w:sz w:val="16"/>
                    </w:rPr>
                    <w:t>Razdjel 002 JEDINSTVENI UPRAVNI ODJEL</w:t>
                  </w:r>
                </w:p>
              </w:tc>
              <w:tc>
                <w:tcPr>
                  <w:tcW w:w="1300" w:type="dxa"/>
                  <w:shd w:val="clear" w:color="auto" w:fill="000080"/>
                  <w:tcMar>
                    <w:top w:w="0" w:type="dxa"/>
                    <w:left w:w="0" w:type="dxa"/>
                    <w:bottom w:w="0" w:type="dxa"/>
                    <w:right w:w="0" w:type="dxa"/>
                  </w:tcMar>
                  <w:vAlign w:val="center"/>
                </w:tcPr>
                <w:p w:rsidR="000B7DA2" w:rsidRDefault="000B7DA2" w:rsidP="00A6081F">
                  <w:pPr>
                    <w:pStyle w:val="rgp1"/>
                    <w:jc w:val="right"/>
                  </w:pPr>
                  <w:r>
                    <w:rPr>
                      <w:sz w:val="16"/>
                    </w:rPr>
                    <w:t>7.298.716,00</w:t>
                  </w:r>
                </w:p>
              </w:tc>
              <w:tc>
                <w:tcPr>
                  <w:tcW w:w="1300" w:type="dxa"/>
                  <w:shd w:val="clear" w:color="auto" w:fill="000080"/>
                  <w:tcMar>
                    <w:top w:w="0" w:type="dxa"/>
                    <w:left w:w="0" w:type="dxa"/>
                    <w:bottom w:w="0" w:type="dxa"/>
                    <w:right w:w="0" w:type="dxa"/>
                  </w:tcMar>
                  <w:vAlign w:val="center"/>
                </w:tcPr>
                <w:p w:rsidR="000B7DA2" w:rsidRDefault="000B7DA2" w:rsidP="00A6081F">
                  <w:pPr>
                    <w:pStyle w:val="rgp1"/>
                    <w:jc w:val="right"/>
                  </w:pPr>
                  <w:r>
                    <w:rPr>
                      <w:sz w:val="16"/>
                    </w:rPr>
                    <w:t>15.771.650,00</w:t>
                  </w:r>
                </w:p>
              </w:tc>
              <w:tc>
                <w:tcPr>
                  <w:tcW w:w="1300" w:type="dxa"/>
                  <w:shd w:val="clear" w:color="auto" w:fill="000080"/>
                  <w:tcMar>
                    <w:top w:w="0" w:type="dxa"/>
                    <w:left w:w="0" w:type="dxa"/>
                    <w:bottom w:w="0" w:type="dxa"/>
                    <w:right w:w="0" w:type="dxa"/>
                  </w:tcMar>
                  <w:vAlign w:val="center"/>
                </w:tcPr>
                <w:p w:rsidR="000B7DA2" w:rsidRDefault="000B7DA2" w:rsidP="00A6081F">
                  <w:pPr>
                    <w:pStyle w:val="rgp1"/>
                    <w:jc w:val="right"/>
                  </w:pPr>
                  <w:r>
                    <w:rPr>
                      <w:sz w:val="16"/>
                    </w:rPr>
                    <w:t>16.587.200,00</w:t>
                  </w:r>
                </w:p>
              </w:tc>
              <w:tc>
                <w:tcPr>
                  <w:tcW w:w="1300" w:type="dxa"/>
                  <w:shd w:val="clear" w:color="auto" w:fill="000080"/>
                  <w:tcMar>
                    <w:top w:w="20" w:type="dxa"/>
                    <w:left w:w="0" w:type="dxa"/>
                    <w:bottom w:w="20" w:type="dxa"/>
                    <w:right w:w="40" w:type="dxa"/>
                  </w:tcMar>
                  <w:vAlign w:val="center"/>
                </w:tcPr>
                <w:p w:rsidR="000B7DA2" w:rsidRDefault="000B7DA2" w:rsidP="00A6081F">
                  <w:pPr>
                    <w:pStyle w:val="rgp1"/>
                    <w:jc w:val="right"/>
                  </w:pPr>
                  <w:r>
                    <w:rPr>
                      <w:sz w:val="16"/>
                    </w:rPr>
                    <w:t>16.863.670,00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9CA9FE"/>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9CA9FE"/>
                  <w:tcMar>
                    <w:top w:w="0" w:type="dxa"/>
                    <w:left w:w="40" w:type="dxa"/>
                    <w:bottom w:w="0" w:type="dxa"/>
                    <w:right w:w="0" w:type="dxa"/>
                  </w:tcMar>
                  <w:vAlign w:val="center"/>
                </w:tcPr>
                <w:p w:rsidR="000B7DA2" w:rsidRDefault="000B7DA2" w:rsidP="00A6081F">
                  <w:pPr>
                    <w:pStyle w:val="prog1"/>
                  </w:pPr>
                  <w:r>
                    <w:rPr>
                      <w:sz w:val="16"/>
                    </w:rPr>
                    <w:t>P02 02 JEDINSTVENI UPRAVNI ODJEL</w:t>
                  </w:r>
                </w:p>
              </w:tc>
              <w:tc>
                <w:tcPr>
                  <w:tcW w:w="1300" w:type="dxa"/>
                  <w:shd w:val="clear" w:color="auto" w:fill="9CA9FE"/>
                  <w:tcMar>
                    <w:top w:w="0" w:type="dxa"/>
                    <w:left w:w="0" w:type="dxa"/>
                    <w:bottom w:w="0" w:type="dxa"/>
                    <w:right w:w="0" w:type="dxa"/>
                  </w:tcMar>
                  <w:vAlign w:val="center"/>
                </w:tcPr>
                <w:p w:rsidR="000B7DA2" w:rsidRDefault="000B7DA2" w:rsidP="00A6081F">
                  <w:pPr>
                    <w:pStyle w:val="prog1"/>
                    <w:jc w:val="right"/>
                  </w:pPr>
                  <w:r>
                    <w:rPr>
                      <w:sz w:val="16"/>
                    </w:rPr>
                    <w:t>7.048.716,00</w:t>
                  </w:r>
                </w:p>
              </w:tc>
              <w:tc>
                <w:tcPr>
                  <w:tcW w:w="1300" w:type="dxa"/>
                  <w:shd w:val="clear" w:color="auto" w:fill="9CA9FE"/>
                  <w:tcMar>
                    <w:top w:w="0" w:type="dxa"/>
                    <w:left w:w="0" w:type="dxa"/>
                    <w:bottom w:w="0" w:type="dxa"/>
                    <w:right w:w="0" w:type="dxa"/>
                  </w:tcMar>
                  <w:vAlign w:val="center"/>
                </w:tcPr>
                <w:p w:rsidR="000B7DA2" w:rsidRDefault="000B7DA2" w:rsidP="00A6081F">
                  <w:pPr>
                    <w:pStyle w:val="prog1"/>
                    <w:jc w:val="right"/>
                  </w:pPr>
                  <w:r>
                    <w:rPr>
                      <w:sz w:val="16"/>
                    </w:rPr>
                    <w:t>15.521.150,00</w:t>
                  </w:r>
                </w:p>
              </w:tc>
              <w:tc>
                <w:tcPr>
                  <w:tcW w:w="1300" w:type="dxa"/>
                  <w:shd w:val="clear" w:color="auto" w:fill="9CA9FE"/>
                  <w:tcMar>
                    <w:top w:w="0" w:type="dxa"/>
                    <w:left w:w="0" w:type="dxa"/>
                    <w:bottom w:w="0" w:type="dxa"/>
                    <w:right w:w="0" w:type="dxa"/>
                  </w:tcMar>
                  <w:vAlign w:val="center"/>
                </w:tcPr>
                <w:p w:rsidR="000B7DA2" w:rsidRDefault="000B7DA2" w:rsidP="00A6081F">
                  <w:pPr>
                    <w:pStyle w:val="prog1"/>
                    <w:jc w:val="right"/>
                  </w:pPr>
                  <w:r>
                    <w:rPr>
                      <w:sz w:val="16"/>
                    </w:rPr>
                    <w:t>16.337.200,00</w:t>
                  </w:r>
                </w:p>
              </w:tc>
              <w:tc>
                <w:tcPr>
                  <w:tcW w:w="1300" w:type="dxa"/>
                  <w:shd w:val="clear" w:color="auto" w:fill="9CA9FE"/>
                  <w:tcMar>
                    <w:top w:w="20" w:type="dxa"/>
                    <w:left w:w="0" w:type="dxa"/>
                    <w:bottom w:w="20" w:type="dxa"/>
                    <w:right w:w="40" w:type="dxa"/>
                  </w:tcMar>
                  <w:vAlign w:val="center"/>
                </w:tcPr>
                <w:p w:rsidR="000B7DA2" w:rsidRDefault="000B7DA2" w:rsidP="00A6081F">
                  <w:pPr>
                    <w:pStyle w:val="prog1"/>
                    <w:jc w:val="right"/>
                  </w:pPr>
                  <w:r>
                    <w:rPr>
                      <w:sz w:val="16"/>
                    </w:rPr>
                    <w:t>16.613.670,00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C1C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C1C1FF"/>
                  <w:tcMar>
                    <w:top w:w="0" w:type="dxa"/>
                    <w:left w:w="40" w:type="dxa"/>
                    <w:bottom w:w="0" w:type="dxa"/>
                    <w:right w:w="0" w:type="dxa"/>
                  </w:tcMar>
                  <w:vAlign w:val="center"/>
                </w:tcPr>
                <w:p w:rsidR="000B7DA2" w:rsidRDefault="000B7DA2" w:rsidP="00A6081F">
                  <w:pPr>
                    <w:pStyle w:val="prog2"/>
                  </w:pPr>
                  <w:r>
                    <w:rPr>
                      <w:sz w:val="16"/>
                    </w:rPr>
                    <w:t>Program 100 Redovna djelatnost- priprema i donošenje akata iz djelokruga tijela</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2.278.781,00</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2.309.525,00</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2.359.525,00</w:t>
                  </w:r>
                </w:p>
              </w:tc>
              <w:tc>
                <w:tcPr>
                  <w:tcW w:w="1300" w:type="dxa"/>
                  <w:shd w:val="clear" w:color="auto" w:fill="C1C1FF"/>
                  <w:tcMar>
                    <w:top w:w="20" w:type="dxa"/>
                    <w:left w:w="0" w:type="dxa"/>
                    <w:bottom w:w="20" w:type="dxa"/>
                    <w:right w:w="40" w:type="dxa"/>
                  </w:tcMar>
                  <w:vAlign w:val="center"/>
                </w:tcPr>
                <w:p w:rsidR="000B7DA2" w:rsidRDefault="000B7DA2" w:rsidP="00A6081F">
                  <w:pPr>
                    <w:pStyle w:val="prog2"/>
                    <w:jc w:val="right"/>
                  </w:pPr>
                  <w:r>
                    <w:rPr>
                      <w:sz w:val="16"/>
                    </w:rPr>
                    <w:t>2.359.525,00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A1001 Program javnih radova</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244.500,00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244.500,00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244.500,00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13.000,00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13.000,00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13.000,00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13.000,00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13.000,00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13.000,00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68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0"/>
        </w:trPr>
        <w:tc>
          <w:tcPr>
            <w:tcW w:w="400" w:type="dxa"/>
          </w:tcPr>
          <w:p w:rsidR="000B7DA2" w:rsidRDefault="000B7DA2" w:rsidP="00A6081F">
            <w:pPr>
              <w:pStyle w:val="EMPTYCELLSTYLE"/>
            </w:pPr>
          </w:p>
        </w:tc>
        <w:tc>
          <w:tcPr>
            <w:tcW w:w="16040" w:type="dxa"/>
            <w:gridSpan w:val="16"/>
            <w:tcBorders>
              <w:top w:val="single" w:sz="8" w:space="0" w:color="000000"/>
            </w:tcBorders>
            <w:shd w:val="clear" w:color="auto" w:fill="FFFFFF"/>
            <w:tcMar>
              <w:top w:w="0" w:type="dxa"/>
              <w:left w:w="0" w:type="dxa"/>
              <w:bottom w:w="0" w:type="dxa"/>
              <w:right w:w="0" w:type="dxa"/>
            </w:tcMar>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1800" w:type="dxa"/>
            <w:gridSpan w:val="2"/>
            <w:tcMar>
              <w:top w:w="0" w:type="dxa"/>
              <w:left w:w="0" w:type="dxa"/>
              <w:bottom w:w="0" w:type="dxa"/>
              <w:right w:w="0" w:type="dxa"/>
            </w:tcMar>
          </w:tcPr>
          <w:p w:rsidR="000B7DA2" w:rsidRDefault="000B7DA2" w:rsidP="00A6081F">
            <w:pPr>
              <w:pStyle w:val="DefaultStyle"/>
              <w:ind w:left="40" w:right="40"/>
            </w:pPr>
            <w:r>
              <w:rPr>
                <w:sz w:val="16"/>
              </w:rPr>
              <w:t>LCW147INU-2 (2017)</w:t>
            </w: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Mar>
              <w:top w:w="0" w:type="dxa"/>
              <w:left w:w="0" w:type="dxa"/>
              <w:bottom w:w="0" w:type="dxa"/>
              <w:right w:w="0" w:type="dxa"/>
            </w:tcMar>
          </w:tcPr>
          <w:p w:rsidR="000B7DA2" w:rsidRDefault="000B7DA2" w:rsidP="00A6081F">
            <w:pPr>
              <w:pStyle w:val="DefaultStyle"/>
              <w:ind w:left="40"/>
              <w:jc w:val="right"/>
            </w:pPr>
            <w:r>
              <w:rPr>
                <w:sz w:val="16"/>
              </w:rPr>
              <w:t>Stranica 1</w:t>
            </w:r>
          </w:p>
        </w:tc>
        <w:tc>
          <w:tcPr>
            <w:tcW w:w="2520" w:type="dxa"/>
            <w:tcMar>
              <w:top w:w="0" w:type="dxa"/>
              <w:left w:w="0" w:type="dxa"/>
              <w:bottom w:w="0" w:type="dxa"/>
              <w:right w:w="0" w:type="dxa"/>
            </w:tcMar>
          </w:tcPr>
          <w:p w:rsidR="000B7DA2" w:rsidRDefault="000B7DA2" w:rsidP="00A6081F">
            <w:pPr>
              <w:pStyle w:val="DefaultStyle"/>
              <w:ind w:right="40"/>
            </w:pPr>
            <w:r>
              <w:rPr>
                <w:sz w:val="16"/>
              </w:rPr>
              <w:t xml:space="preserve"> od 15</w:t>
            </w: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1800" w:type="dxa"/>
            <w:gridSpan w:val="4"/>
            <w:tcMar>
              <w:top w:w="0" w:type="dxa"/>
              <w:left w:w="0" w:type="dxa"/>
              <w:bottom w:w="0" w:type="dxa"/>
              <w:right w:w="0" w:type="dxa"/>
            </w:tcMar>
          </w:tcPr>
          <w:p w:rsidR="000B7DA2" w:rsidRDefault="000B7DA2" w:rsidP="00A6081F">
            <w:pPr>
              <w:pStyle w:val="DefaultStyle"/>
              <w:ind w:left="40" w:right="40"/>
              <w:jc w:val="right"/>
            </w:pPr>
            <w:r>
              <w:rPr>
                <w:sz w:val="16"/>
              </w:rPr>
              <w:t>*Obrada LC*</w:t>
            </w: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400"/>
        </w:trPr>
        <w:tc>
          <w:tcPr>
            <w:tcW w:w="400" w:type="dxa"/>
          </w:tcPr>
          <w:p w:rsidR="000B7DA2" w:rsidRDefault="000B7DA2" w:rsidP="00A6081F">
            <w:pPr>
              <w:pStyle w:val="EMPTYCELLSTYLE"/>
              <w:pageBreakBefore/>
            </w:pPr>
            <w:bookmarkStart w:id="1" w:name="JR_PAGE_ANCHOR_0_2"/>
            <w:bookmarkEnd w:id="1"/>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r>
              <w:rPr>
                <w:b/>
                <w:sz w:val="16"/>
              </w:rPr>
              <w:t>Općina Babina Greda</w:t>
            </w: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Datum</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03.01.2018.</w:t>
            </w: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Vrijeme</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09:13:21</w:t>
            </w:r>
          </w:p>
        </w:tc>
        <w:tc>
          <w:tcPr>
            <w:tcW w:w="400" w:type="dxa"/>
          </w:tcPr>
          <w:p w:rsidR="000B7DA2" w:rsidRDefault="000B7DA2" w:rsidP="00A6081F">
            <w:pPr>
              <w:pStyle w:val="EMPTYCELLSTYLE"/>
            </w:pPr>
          </w:p>
        </w:tc>
      </w:tr>
      <w:tr w:rsidR="000B7DA2" w:rsidTr="00A6081F">
        <w:trPr>
          <w:trHeight w:hRule="exact" w:val="480"/>
        </w:trPr>
        <w:tc>
          <w:tcPr>
            <w:tcW w:w="400" w:type="dxa"/>
          </w:tcPr>
          <w:p w:rsidR="000B7DA2" w:rsidRDefault="000B7DA2" w:rsidP="00A6081F">
            <w:pPr>
              <w:pStyle w:val="EMPTYCELLSTYLE"/>
            </w:pPr>
          </w:p>
        </w:tc>
        <w:tc>
          <w:tcPr>
            <w:tcW w:w="16040" w:type="dxa"/>
            <w:gridSpan w:val="16"/>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040"/>
              <w:gridCol w:w="2700"/>
              <w:gridCol w:w="1400"/>
              <w:gridCol w:w="900"/>
              <w:gridCol w:w="400"/>
              <w:gridCol w:w="900"/>
              <w:gridCol w:w="400"/>
              <w:gridCol w:w="900"/>
              <w:gridCol w:w="400"/>
              <w:gridCol w:w="900"/>
              <w:gridCol w:w="400"/>
            </w:tblGrid>
            <w:tr w:rsidR="000B7DA2" w:rsidTr="00A6081F">
              <w:trPr>
                <w:trHeight w:hRule="exact" w:val="240"/>
              </w:trPr>
              <w:tc>
                <w:tcPr>
                  <w:tcW w:w="700" w:type="dxa"/>
                  <w:vMerge w:val="restart"/>
                  <w:tcMar>
                    <w:top w:w="0" w:type="dxa"/>
                    <w:left w:w="40" w:type="dxa"/>
                    <w:bottom w:w="0" w:type="dxa"/>
                    <w:right w:w="0" w:type="dxa"/>
                  </w:tcMar>
                  <w:vAlign w:val="bottom"/>
                </w:tcPr>
                <w:p w:rsidR="000B7DA2" w:rsidRDefault="000B7DA2" w:rsidP="00A6081F">
                  <w:pPr>
                    <w:pStyle w:val="DefaultStyle"/>
                    <w:jc w:val="center"/>
                  </w:pPr>
                  <w:r>
                    <w:rPr>
                      <w:b/>
                      <w:sz w:val="16"/>
                    </w:rPr>
                    <w:t>BROJ KONTA</w:t>
                  </w:r>
                </w:p>
              </w:tc>
              <w:tc>
                <w:tcPr>
                  <w:tcW w:w="6040" w:type="dxa"/>
                  <w:vMerge w:val="restart"/>
                  <w:tcMar>
                    <w:top w:w="0" w:type="dxa"/>
                    <w:left w:w="0" w:type="dxa"/>
                    <w:bottom w:w="0" w:type="dxa"/>
                    <w:right w:w="0" w:type="dxa"/>
                  </w:tcMar>
                  <w:vAlign w:val="bottom"/>
                </w:tcPr>
                <w:p w:rsidR="000B7DA2" w:rsidRDefault="000B7DA2" w:rsidP="00A6081F">
                  <w:pPr>
                    <w:pStyle w:val="DefaultStyle"/>
                  </w:pPr>
                  <w:r>
                    <w:rPr>
                      <w:b/>
                      <w:sz w:val="16"/>
                    </w:rPr>
                    <w:t>VRSTA RASHODA / IZDATAKA</w:t>
                  </w:r>
                </w:p>
              </w:tc>
              <w:tc>
                <w:tcPr>
                  <w:tcW w:w="2700" w:type="dxa"/>
                </w:tcPr>
                <w:p w:rsidR="000B7DA2" w:rsidRDefault="000B7DA2" w:rsidP="00A6081F">
                  <w:pPr>
                    <w:pStyle w:val="EMPTYCELLSTYLE"/>
                  </w:pPr>
                </w:p>
              </w:tc>
              <w:tc>
                <w:tcPr>
                  <w:tcW w:w="1400" w:type="dxa"/>
                </w:tcPr>
                <w:p w:rsidR="000B7DA2" w:rsidRDefault="000B7DA2" w:rsidP="00A6081F">
                  <w:pPr>
                    <w:pStyle w:val="EMPTYCELLSTYLE"/>
                  </w:pP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1</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2</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3</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4</w:t>
                  </w:r>
                </w:p>
              </w:tc>
            </w:tr>
            <w:tr w:rsidR="000B7DA2" w:rsidTr="00A6081F">
              <w:trPr>
                <w:trHeight w:hRule="exact" w:val="240"/>
              </w:trPr>
              <w:tc>
                <w:tcPr>
                  <w:tcW w:w="700" w:type="dxa"/>
                  <w:vMerge/>
                  <w:tcMar>
                    <w:top w:w="0" w:type="dxa"/>
                    <w:left w:w="40" w:type="dxa"/>
                    <w:bottom w:w="0" w:type="dxa"/>
                    <w:right w:w="0" w:type="dxa"/>
                  </w:tcMar>
                  <w:vAlign w:val="bottom"/>
                </w:tcPr>
                <w:p w:rsidR="000B7DA2" w:rsidRDefault="000B7DA2" w:rsidP="00A6081F">
                  <w:pPr>
                    <w:pStyle w:val="EMPTYCELLSTYLE"/>
                  </w:pPr>
                </w:p>
              </w:tc>
              <w:tc>
                <w:tcPr>
                  <w:tcW w:w="6040" w:type="dxa"/>
                  <w:vMerge/>
                  <w:tcMar>
                    <w:top w:w="0" w:type="dxa"/>
                    <w:left w:w="0" w:type="dxa"/>
                    <w:bottom w:w="0" w:type="dxa"/>
                    <w:right w:w="0" w:type="dxa"/>
                  </w:tcMar>
                  <w:vAlign w:val="bottom"/>
                </w:tcPr>
                <w:p w:rsidR="000B7DA2" w:rsidRDefault="000B7DA2" w:rsidP="00A6081F">
                  <w:pPr>
                    <w:pStyle w:val="EMPTYCELLSTYLE"/>
                  </w:pPr>
                </w:p>
              </w:tc>
              <w:tc>
                <w:tcPr>
                  <w:tcW w:w="2700" w:type="dxa"/>
                </w:tcPr>
                <w:p w:rsidR="000B7DA2" w:rsidRDefault="000B7DA2" w:rsidP="00A6081F">
                  <w:pPr>
                    <w:pStyle w:val="EMPTYCELLSTYLE"/>
                  </w:pPr>
                </w:p>
              </w:tc>
              <w:tc>
                <w:tcPr>
                  <w:tcW w:w="1400" w:type="dxa"/>
                  <w:tcMar>
                    <w:top w:w="0" w:type="dxa"/>
                    <w:left w:w="0" w:type="dxa"/>
                    <w:bottom w:w="0" w:type="dxa"/>
                    <w:right w:w="0" w:type="dxa"/>
                  </w:tcMar>
                  <w:vAlign w:val="center"/>
                </w:tcPr>
                <w:p w:rsidR="000B7DA2" w:rsidRDefault="000B7DA2" w:rsidP="00A6081F">
                  <w:pPr>
                    <w:pStyle w:val="DefaultStyle"/>
                    <w:jc w:val="center"/>
                  </w:pPr>
                  <w:r>
                    <w:rPr>
                      <w:b/>
                      <w:sz w:val="16"/>
                    </w:rPr>
                    <w:t>GODINE</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2017</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2018</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2019</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2020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8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01 Opće javne usluge</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13.000,00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13.000,00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13.000,00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011 "Izvršna  i zakonodavna tijela, financijski i fiskalni poslovi, vanjski poslovi"</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13.000,00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13.000,00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13.000,00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0111 Izvršna  i zakonodavna tijela</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13.000,00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13.000,00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13.000,00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tcMar>
              <w:top w:w="40" w:type="dxa"/>
              <w:left w:w="0" w:type="dxa"/>
              <w:bottom w:w="40" w:type="dxa"/>
              <w:right w:w="0" w:type="dxa"/>
            </w:tcMar>
          </w:tcPr>
          <w:p w:rsidR="000B7DA2" w:rsidRDefault="000B7DA2" w:rsidP="00A6081F">
            <w:pPr>
              <w:pStyle w:val="UvjetniStil10"/>
              <w:jc w:val="right"/>
            </w:pPr>
            <w:r>
              <w:rPr>
                <w:sz w:val="16"/>
              </w:rPr>
              <w:t>13.000,00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13.000,00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13.000,00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Materijalni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tcMar>
              <w:top w:w="40" w:type="dxa"/>
              <w:left w:w="0" w:type="dxa"/>
              <w:bottom w:w="40" w:type="dxa"/>
              <w:right w:w="0" w:type="dxa"/>
            </w:tcMar>
          </w:tcPr>
          <w:p w:rsidR="000B7DA2" w:rsidRDefault="000B7DA2" w:rsidP="00A6081F">
            <w:pPr>
              <w:pStyle w:val="UvjetniStil"/>
              <w:jc w:val="right"/>
            </w:pPr>
            <w:r>
              <w:rPr>
                <w:sz w:val="16"/>
              </w:rPr>
              <w:t>13.000,00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13.000,00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13.000,00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4.1. Pomoći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231.500,00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231.500,00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231.500,00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231.500,00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231.500,00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231.500,00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01 Opće javne usluge</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231.500,00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231.500,00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231.500,00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011 "Izvršna  i zakonodavna tijela, financijski i fiskalni poslovi, vanjski poslovi"</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231.500,00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231.500,00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231.500,00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0111 Izvršna  i zakonodavna tijela</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231.500,00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231.500,00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231.500,00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tcMar>
              <w:top w:w="40" w:type="dxa"/>
              <w:left w:w="0" w:type="dxa"/>
              <w:bottom w:w="40" w:type="dxa"/>
              <w:right w:w="0" w:type="dxa"/>
            </w:tcMar>
          </w:tcPr>
          <w:p w:rsidR="000B7DA2" w:rsidRDefault="000B7DA2" w:rsidP="00A6081F">
            <w:pPr>
              <w:pStyle w:val="UvjetniStil10"/>
              <w:jc w:val="right"/>
            </w:pPr>
            <w:r>
              <w:rPr>
                <w:sz w:val="16"/>
              </w:rPr>
              <w:t>231.500,00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231.500,00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231.500,00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31</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zaposlene                                                                                </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tcMar>
              <w:top w:w="40" w:type="dxa"/>
              <w:left w:w="0" w:type="dxa"/>
              <w:bottom w:w="40" w:type="dxa"/>
              <w:right w:w="0" w:type="dxa"/>
            </w:tcMar>
          </w:tcPr>
          <w:p w:rsidR="000B7DA2" w:rsidRDefault="000B7DA2" w:rsidP="00A6081F">
            <w:pPr>
              <w:pStyle w:val="UvjetniStil"/>
              <w:jc w:val="right"/>
            </w:pPr>
            <w:r>
              <w:rPr>
                <w:sz w:val="16"/>
              </w:rPr>
              <w:t>231.500,00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231.500,00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231.500,00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A100101 Administrativno,tehničko i stručno osoblje</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1.286.781,00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1.356.315,00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1.356.315,00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1.356.315,00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1.286.781,00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1.356.315,00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1.356.315,00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1.356.315,00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1.286.781,00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1.356.315,00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1.356.315,00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1.356.315,00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01 Opće javne usluge</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1.286.781,00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1.356.315,00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1.356.315,00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1.356.315,00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011 "Izvršna  i zakonodavna tijela, financijski i fiskalni poslovi, vanjski poslovi"</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1.286.781,00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1.356.315,00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1.356.315,00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1.356.315,00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0111 Izvršna  i zakonodavna tijela</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1.286.781,00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1.356.315,00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1.356.315,00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1.356.315,00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1.286.781,00</w:t>
            </w:r>
          </w:p>
        </w:tc>
        <w:tc>
          <w:tcPr>
            <w:tcW w:w="1300" w:type="dxa"/>
            <w:tcMar>
              <w:top w:w="40" w:type="dxa"/>
              <w:left w:w="0" w:type="dxa"/>
              <w:bottom w:w="40" w:type="dxa"/>
              <w:right w:w="0" w:type="dxa"/>
            </w:tcMar>
          </w:tcPr>
          <w:p w:rsidR="000B7DA2" w:rsidRDefault="000B7DA2" w:rsidP="00A6081F">
            <w:pPr>
              <w:pStyle w:val="UvjetniStil10"/>
              <w:jc w:val="right"/>
            </w:pPr>
            <w:r>
              <w:rPr>
                <w:sz w:val="16"/>
              </w:rPr>
              <w:t>1.356.315,00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1.356.315,00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1.356.315,00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31</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zaposlene                                                                                </w:t>
            </w:r>
          </w:p>
        </w:tc>
        <w:tc>
          <w:tcPr>
            <w:tcW w:w="1300" w:type="dxa"/>
            <w:tcMar>
              <w:top w:w="40" w:type="dxa"/>
              <w:left w:w="0" w:type="dxa"/>
              <w:bottom w:w="40" w:type="dxa"/>
              <w:right w:w="0" w:type="dxa"/>
            </w:tcMar>
          </w:tcPr>
          <w:p w:rsidR="000B7DA2" w:rsidRDefault="000B7DA2" w:rsidP="00A6081F">
            <w:pPr>
              <w:pStyle w:val="UvjetniStil"/>
              <w:jc w:val="right"/>
            </w:pPr>
            <w:r>
              <w:rPr>
                <w:sz w:val="16"/>
              </w:rPr>
              <w:t>755.181,00</w:t>
            </w:r>
          </w:p>
        </w:tc>
        <w:tc>
          <w:tcPr>
            <w:tcW w:w="1300" w:type="dxa"/>
            <w:tcMar>
              <w:top w:w="40" w:type="dxa"/>
              <w:left w:w="0" w:type="dxa"/>
              <w:bottom w:w="40" w:type="dxa"/>
              <w:right w:w="0" w:type="dxa"/>
            </w:tcMar>
          </w:tcPr>
          <w:p w:rsidR="000B7DA2" w:rsidRDefault="000B7DA2" w:rsidP="00A6081F">
            <w:pPr>
              <w:pStyle w:val="UvjetniStil"/>
              <w:jc w:val="right"/>
            </w:pPr>
            <w:r>
              <w:rPr>
                <w:sz w:val="16"/>
              </w:rPr>
              <w:t>824.715,00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824.715,00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824.715,00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Materijalni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466.600,00</w:t>
            </w:r>
          </w:p>
        </w:tc>
        <w:tc>
          <w:tcPr>
            <w:tcW w:w="1300" w:type="dxa"/>
            <w:tcMar>
              <w:top w:w="40" w:type="dxa"/>
              <w:left w:w="0" w:type="dxa"/>
              <w:bottom w:w="40" w:type="dxa"/>
              <w:right w:w="0" w:type="dxa"/>
            </w:tcMar>
          </w:tcPr>
          <w:p w:rsidR="000B7DA2" w:rsidRDefault="000B7DA2" w:rsidP="00A6081F">
            <w:pPr>
              <w:pStyle w:val="UvjetniStil"/>
              <w:jc w:val="right"/>
            </w:pPr>
            <w:r>
              <w:rPr>
                <w:sz w:val="16"/>
              </w:rPr>
              <w:t>466.600,00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466.600,00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466.600,00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34</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Financijski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65.000,00</w:t>
            </w:r>
          </w:p>
        </w:tc>
        <w:tc>
          <w:tcPr>
            <w:tcW w:w="1300" w:type="dxa"/>
            <w:tcMar>
              <w:top w:w="40" w:type="dxa"/>
              <w:left w:w="0" w:type="dxa"/>
              <w:bottom w:w="40" w:type="dxa"/>
              <w:right w:w="0" w:type="dxa"/>
            </w:tcMar>
          </w:tcPr>
          <w:p w:rsidR="000B7DA2" w:rsidRDefault="000B7DA2" w:rsidP="00A6081F">
            <w:pPr>
              <w:pStyle w:val="UvjetniStil"/>
              <w:jc w:val="right"/>
            </w:pPr>
            <w:r>
              <w:rPr>
                <w:sz w:val="16"/>
              </w:rPr>
              <w:t>65.000,00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65.000,00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65.000,00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A100102 Održavanje poslovne zgrade,</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767.000,00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267.000,00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267.000,00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267.000,00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767.000,00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267.000,00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267.000,00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267.000,00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767.000,00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267.000,00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267.000,00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267.000,00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01 Opće javne usluge</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767.000,00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267.000,00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267.000,00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267.000,00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011 "Izvršna  i zakonodavna tijela, financijski i fiskalni poslovi, vanjski poslovi"</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767.000,00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267.000,00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267.000,00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267.000,00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0111 Izvršna  i zakonodavna tijela</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767.000,00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267.000,00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267.000,00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267.000,00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267.000,00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267.000,00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267.000,00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267.000,00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Materijalni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267.000,00</w:t>
            </w:r>
          </w:p>
        </w:tc>
        <w:tc>
          <w:tcPr>
            <w:tcW w:w="1300" w:type="dxa"/>
            <w:tcMar>
              <w:top w:w="40" w:type="dxa"/>
              <w:left w:w="0" w:type="dxa"/>
              <w:bottom w:w="40" w:type="dxa"/>
              <w:right w:w="0" w:type="dxa"/>
            </w:tcMar>
          </w:tcPr>
          <w:p w:rsidR="000B7DA2" w:rsidRDefault="000B7DA2" w:rsidP="00A6081F">
            <w:pPr>
              <w:pStyle w:val="UvjetniStil"/>
              <w:jc w:val="right"/>
            </w:pPr>
            <w:r>
              <w:rPr>
                <w:sz w:val="16"/>
              </w:rPr>
              <w:t>267.000,00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267.000,00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267.000,00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4</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za nabavu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500.000,00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500.000,00</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A100104 Vijeće za komunalnu prevenciju</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3.000,00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3.000,00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3.000,00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3.000,00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56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0"/>
        </w:trPr>
        <w:tc>
          <w:tcPr>
            <w:tcW w:w="400" w:type="dxa"/>
          </w:tcPr>
          <w:p w:rsidR="000B7DA2" w:rsidRDefault="000B7DA2" w:rsidP="00A6081F">
            <w:pPr>
              <w:pStyle w:val="EMPTYCELLSTYLE"/>
            </w:pPr>
          </w:p>
        </w:tc>
        <w:tc>
          <w:tcPr>
            <w:tcW w:w="16040" w:type="dxa"/>
            <w:gridSpan w:val="16"/>
            <w:tcBorders>
              <w:top w:val="single" w:sz="8" w:space="0" w:color="000000"/>
            </w:tcBorders>
            <w:shd w:val="clear" w:color="auto" w:fill="FFFFFF"/>
            <w:tcMar>
              <w:top w:w="0" w:type="dxa"/>
              <w:left w:w="0" w:type="dxa"/>
              <w:bottom w:w="0" w:type="dxa"/>
              <w:right w:w="0" w:type="dxa"/>
            </w:tcMar>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1800" w:type="dxa"/>
            <w:gridSpan w:val="2"/>
            <w:tcMar>
              <w:top w:w="0" w:type="dxa"/>
              <w:left w:w="0" w:type="dxa"/>
              <w:bottom w:w="0" w:type="dxa"/>
              <w:right w:w="0" w:type="dxa"/>
            </w:tcMar>
          </w:tcPr>
          <w:p w:rsidR="000B7DA2" w:rsidRDefault="000B7DA2" w:rsidP="00A6081F">
            <w:pPr>
              <w:pStyle w:val="DefaultStyle"/>
              <w:ind w:left="40" w:right="40"/>
            </w:pPr>
            <w:r>
              <w:rPr>
                <w:sz w:val="16"/>
              </w:rPr>
              <w:t>LCW147INU-2 (2017)</w:t>
            </w: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Mar>
              <w:top w:w="0" w:type="dxa"/>
              <w:left w:w="0" w:type="dxa"/>
              <w:bottom w:w="0" w:type="dxa"/>
              <w:right w:w="0" w:type="dxa"/>
            </w:tcMar>
          </w:tcPr>
          <w:p w:rsidR="000B7DA2" w:rsidRDefault="000B7DA2" w:rsidP="00A6081F">
            <w:pPr>
              <w:pStyle w:val="DefaultStyle"/>
              <w:ind w:left="40"/>
              <w:jc w:val="right"/>
            </w:pPr>
            <w:r>
              <w:rPr>
                <w:sz w:val="16"/>
              </w:rPr>
              <w:t>Stranica 2</w:t>
            </w:r>
          </w:p>
        </w:tc>
        <w:tc>
          <w:tcPr>
            <w:tcW w:w="2520" w:type="dxa"/>
            <w:tcMar>
              <w:top w:w="0" w:type="dxa"/>
              <w:left w:w="0" w:type="dxa"/>
              <w:bottom w:w="0" w:type="dxa"/>
              <w:right w:w="0" w:type="dxa"/>
            </w:tcMar>
          </w:tcPr>
          <w:p w:rsidR="000B7DA2" w:rsidRDefault="000B7DA2" w:rsidP="00A6081F">
            <w:pPr>
              <w:pStyle w:val="DefaultStyle"/>
              <w:ind w:right="40"/>
            </w:pPr>
            <w:r>
              <w:rPr>
                <w:sz w:val="16"/>
              </w:rPr>
              <w:t xml:space="preserve"> od 15</w:t>
            </w: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1800" w:type="dxa"/>
            <w:gridSpan w:val="4"/>
            <w:tcMar>
              <w:top w:w="0" w:type="dxa"/>
              <w:left w:w="0" w:type="dxa"/>
              <w:bottom w:w="0" w:type="dxa"/>
              <w:right w:w="0" w:type="dxa"/>
            </w:tcMar>
          </w:tcPr>
          <w:p w:rsidR="000B7DA2" w:rsidRDefault="000B7DA2" w:rsidP="00A6081F">
            <w:pPr>
              <w:pStyle w:val="DefaultStyle"/>
              <w:ind w:left="40" w:right="40"/>
              <w:jc w:val="right"/>
            </w:pPr>
            <w:r>
              <w:rPr>
                <w:sz w:val="16"/>
              </w:rPr>
              <w:t>*Obrada LC*</w:t>
            </w: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400"/>
        </w:trPr>
        <w:tc>
          <w:tcPr>
            <w:tcW w:w="400" w:type="dxa"/>
          </w:tcPr>
          <w:p w:rsidR="000B7DA2" w:rsidRDefault="000B7DA2" w:rsidP="00A6081F">
            <w:pPr>
              <w:pStyle w:val="EMPTYCELLSTYLE"/>
              <w:pageBreakBefore/>
            </w:pPr>
            <w:bookmarkStart w:id="2" w:name="JR_PAGE_ANCHOR_0_3"/>
            <w:bookmarkEnd w:id="2"/>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r>
              <w:rPr>
                <w:b/>
                <w:sz w:val="16"/>
              </w:rPr>
              <w:t>Općina Babina Greda</w:t>
            </w: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Datum</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03.01.2018.</w:t>
            </w: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Vrijeme</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09:13:21</w:t>
            </w:r>
          </w:p>
        </w:tc>
        <w:tc>
          <w:tcPr>
            <w:tcW w:w="400" w:type="dxa"/>
          </w:tcPr>
          <w:p w:rsidR="000B7DA2" w:rsidRDefault="000B7DA2" w:rsidP="00A6081F">
            <w:pPr>
              <w:pStyle w:val="EMPTYCELLSTYLE"/>
            </w:pPr>
          </w:p>
        </w:tc>
      </w:tr>
      <w:tr w:rsidR="000B7DA2" w:rsidTr="00A6081F">
        <w:trPr>
          <w:trHeight w:hRule="exact" w:val="480"/>
        </w:trPr>
        <w:tc>
          <w:tcPr>
            <w:tcW w:w="400" w:type="dxa"/>
          </w:tcPr>
          <w:p w:rsidR="000B7DA2" w:rsidRDefault="000B7DA2" w:rsidP="00A6081F">
            <w:pPr>
              <w:pStyle w:val="EMPTYCELLSTYLE"/>
            </w:pPr>
          </w:p>
        </w:tc>
        <w:tc>
          <w:tcPr>
            <w:tcW w:w="16040" w:type="dxa"/>
            <w:gridSpan w:val="16"/>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040"/>
              <w:gridCol w:w="2700"/>
              <w:gridCol w:w="1400"/>
              <w:gridCol w:w="900"/>
              <w:gridCol w:w="400"/>
              <w:gridCol w:w="900"/>
              <w:gridCol w:w="400"/>
              <w:gridCol w:w="900"/>
              <w:gridCol w:w="400"/>
              <w:gridCol w:w="900"/>
              <w:gridCol w:w="400"/>
            </w:tblGrid>
            <w:tr w:rsidR="000B7DA2" w:rsidTr="00A6081F">
              <w:trPr>
                <w:trHeight w:hRule="exact" w:val="240"/>
              </w:trPr>
              <w:tc>
                <w:tcPr>
                  <w:tcW w:w="700" w:type="dxa"/>
                  <w:vMerge w:val="restart"/>
                  <w:tcMar>
                    <w:top w:w="0" w:type="dxa"/>
                    <w:left w:w="40" w:type="dxa"/>
                    <w:bottom w:w="0" w:type="dxa"/>
                    <w:right w:w="0" w:type="dxa"/>
                  </w:tcMar>
                  <w:vAlign w:val="bottom"/>
                </w:tcPr>
                <w:p w:rsidR="000B7DA2" w:rsidRDefault="000B7DA2" w:rsidP="00A6081F">
                  <w:pPr>
                    <w:pStyle w:val="DefaultStyle"/>
                    <w:jc w:val="center"/>
                  </w:pPr>
                  <w:r>
                    <w:rPr>
                      <w:b/>
                      <w:sz w:val="16"/>
                    </w:rPr>
                    <w:t>BROJ KONTA</w:t>
                  </w:r>
                </w:p>
              </w:tc>
              <w:tc>
                <w:tcPr>
                  <w:tcW w:w="6040" w:type="dxa"/>
                  <w:vMerge w:val="restart"/>
                  <w:tcMar>
                    <w:top w:w="0" w:type="dxa"/>
                    <w:left w:w="0" w:type="dxa"/>
                    <w:bottom w:w="0" w:type="dxa"/>
                    <w:right w:w="0" w:type="dxa"/>
                  </w:tcMar>
                  <w:vAlign w:val="bottom"/>
                </w:tcPr>
                <w:p w:rsidR="000B7DA2" w:rsidRDefault="000B7DA2" w:rsidP="00A6081F">
                  <w:pPr>
                    <w:pStyle w:val="DefaultStyle"/>
                  </w:pPr>
                  <w:r>
                    <w:rPr>
                      <w:b/>
                      <w:sz w:val="16"/>
                    </w:rPr>
                    <w:t>VRSTA RASHODA / IZDATAKA</w:t>
                  </w:r>
                </w:p>
              </w:tc>
              <w:tc>
                <w:tcPr>
                  <w:tcW w:w="2700" w:type="dxa"/>
                </w:tcPr>
                <w:p w:rsidR="000B7DA2" w:rsidRDefault="000B7DA2" w:rsidP="00A6081F">
                  <w:pPr>
                    <w:pStyle w:val="EMPTYCELLSTYLE"/>
                  </w:pPr>
                </w:p>
              </w:tc>
              <w:tc>
                <w:tcPr>
                  <w:tcW w:w="1400" w:type="dxa"/>
                </w:tcPr>
                <w:p w:rsidR="000B7DA2" w:rsidRDefault="000B7DA2" w:rsidP="00A6081F">
                  <w:pPr>
                    <w:pStyle w:val="EMPTYCELLSTYLE"/>
                  </w:pP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1</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2</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3</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4</w:t>
                  </w:r>
                </w:p>
              </w:tc>
            </w:tr>
            <w:tr w:rsidR="000B7DA2" w:rsidTr="00A6081F">
              <w:trPr>
                <w:trHeight w:hRule="exact" w:val="240"/>
              </w:trPr>
              <w:tc>
                <w:tcPr>
                  <w:tcW w:w="700" w:type="dxa"/>
                  <w:vMerge/>
                  <w:tcMar>
                    <w:top w:w="0" w:type="dxa"/>
                    <w:left w:w="40" w:type="dxa"/>
                    <w:bottom w:w="0" w:type="dxa"/>
                    <w:right w:w="0" w:type="dxa"/>
                  </w:tcMar>
                  <w:vAlign w:val="bottom"/>
                </w:tcPr>
                <w:p w:rsidR="000B7DA2" w:rsidRDefault="000B7DA2" w:rsidP="00A6081F">
                  <w:pPr>
                    <w:pStyle w:val="EMPTYCELLSTYLE"/>
                  </w:pPr>
                </w:p>
              </w:tc>
              <w:tc>
                <w:tcPr>
                  <w:tcW w:w="6040" w:type="dxa"/>
                  <w:vMerge/>
                  <w:tcMar>
                    <w:top w:w="0" w:type="dxa"/>
                    <w:left w:w="0" w:type="dxa"/>
                    <w:bottom w:w="0" w:type="dxa"/>
                    <w:right w:w="0" w:type="dxa"/>
                  </w:tcMar>
                  <w:vAlign w:val="bottom"/>
                </w:tcPr>
                <w:p w:rsidR="000B7DA2" w:rsidRDefault="000B7DA2" w:rsidP="00A6081F">
                  <w:pPr>
                    <w:pStyle w:val="EMPTYCELLSTYLE"/>
                  </w:pPr>
                </w:p>
              </w:tc>
              <w:tc>
                <w:tcPr>
                  <w:tcW w:w="2700" w:type="dxa"/>
                </w:tcPr>
                <w:p w:rsidR="000B7DA2" w:rsidRDefault="000B7DA2" w:rsidP="00A6081F">
                  <w:pPr>
                    <w:pStyle w:val="EMPTYCELLSTYLE"/>
                  </w:pPr>
                </w:p>
              </w:tc>
              <w:tc>
                <w:tcPr>
                  <w:tcW w:w="1400" w:type="dxa"/>
                  <w:tcMar>
                    <w:top w:w="0" w:type="dxa"/>
                    <w:left w:w="0" w:type="dxa"/>
                    <w:bottom w:w="0" w:type="dxa"/>
                    <w:right w:w="0" w:type="dxa"/>
                  </w:tcMar>
                  <w:vAlign w:val="center"/>
                </w:tcPr>
                <w:p w:rsidR="000B7DA2" w:rsidRDefault="000B7DA2" w:rsidP="00A6081F">
                  <w:pPr>
                    <w:pStyle w:val="DefaultStyle"/>
                    <w:jc w:val="center"/>
                  </w:pPr>
                  <w:r>
                    <w:rPr>
                      <w:b/>
                      <w:sz w:val="16"/>
                    </w:rPr>
                    <w:t>GODINE</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2017</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2018</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2019</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2020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8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2.1. Vlastitti prihodi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3.000,00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3.000,00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3.000,00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3.000,00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3.000,00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3.000,00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3.000,00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3.000,00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01 Opće javne usluge</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3.000,00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3.000,00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3.000,00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3.000,00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011 "Izvršna  i zakonodavna tijela, financijski i fiskalni poslovi, vanjski poslovi"</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3.000,00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3.000,00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3.000,00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3.000,00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0111 Izvršna  i zakonodavna tijela</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3.000,00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3.000,00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3.000,00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3.000,00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3.000,00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3.000,00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3.000,00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3.000,00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34</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Financijski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3.000,00</w:t>
            </w:r>
          </w:p>
        </w:tc>
        <w:tc>
          <w:tcPr>
            <w:tcW w:w="1300" w:type="dxa"/>
            <w:tcMar>
              <w:top w:w="40" w:type="dxa"/>
              <w:left w:w="0" w:type="dxa"/>
              <w:bottom w:w="40" w:type="dxa"/>
              <w:right w:w="0" w:type="dxa"/>
            </w:tcMar>
          </w:tcPr>
          <w:p w:rsidR="000B7DA2" w:rsidRDefault="000B7DA2" w:rsidP="00A6081F">
            <w:pPr>
              <w:pStyle w:val="UvjetniStil"/>
              <w:jc w:val="right"/>
            </w:pPr>
            <w:r>
              <w:rPr>
                <w:sz w:val="16"/>
              </w:rPr>
              <w:t>3.000,00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3.000,00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3.000,00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A100105 Geotermalni izvori d.o.o</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10.000,00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10.000,00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 xml:space="preserve">Izvor 6.1. Prihodi od nefinancijske imovine i nadoknade štete s osnova </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10.000,00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10.000,00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10.000,00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10.000,00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10.000,00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10.000,00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041 "Opći ekonomski, trgovački i poslovi vezani uz rad"</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10.000,00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10.000,00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0411 Opći ekonomski i trgovački poslovi</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10.000,00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10.000,00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10.000,00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10.000,00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10.000,00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10.000,00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35</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Subvencije                                                                                          </w:t>
            </w:r>
          </w:p>
        </w:tc>
        <w:tc>
          <w:tcPr>
            <w:tcW w:w="1300" w:type="dxa"/>
            <w:tcMar>
              <w:top w:w="40" w:type="dxa"/>
              <w:left w:w="0" w:type="dxa"/>
              <w:bottom w:w="40" w:type="dxa"/>
              <w:right w:w="0" w:type="dxa"/>
            </w:tcMar>
          </w:tcPr>
          <w:p w:rsidR="000B7DA2" w:rsidRDefault="000B7DA2" w:rsidP="00A6081F">
            <w:pPr>
              <w:pStyle w:val="UvjetniStil"/>
              <w:jc w:val="right"/>
            </w:pPr>
            <w:r>
              <w:rPr>
                <w:sz w:val="16"/>
              </w:rPr>
              <w:t>10.000,00</w:t>
            </w:r>
          </w:p>
        </w:tc>
        <w:tc>
          <w:tcPr>
            <w:tcW w:w="1300" w:type="dxa"/>
            <w:tcMar>
              <w:top w:w="40" w:type="dxa"/>
              <w:left w:w="0" w:type="dxa"/>
              <w:bottom w:w="40" w:type="dxa"/>
              <w:right w:w="0" w:type="dxa"/>
            </w:tcMar>
          </w:tcPr>
          <w:p w:rsidR="000B7DA2" w:rsidRDefault="000B7DA2" w:rsidP="00A6081F">
            <w:pPr>
              <w:pStyle w:val="UvjetniStil"/>
              <w:jc w:val="right"/>
            </w:pPr>
            <w:r>
              <w:rPr>
                <w:sz w:val="16"/>
              </w:rPr>
              <w:t>10.000,00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10.000,00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10.000,00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A100310 Reciklažno dvorište</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30.000,00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30.000,00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30.000,00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30.000,00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 xml:space="preserve">Izvor 6.1. Prihodi od nefinancijske imovine i nadoknade štete s osnova </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30.000,00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30.000,00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30.000,00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30.000,00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30.000,00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30.000,00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30.000,00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30.000,00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30.000,00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30.000,00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30.000,00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30.000,00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041 "Opći ekonomski, trgovački i poslovi vezani uz rad"</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30.000,00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30.000,00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30.000,00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30.000,00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0411 Opći ekonomski i trgovački poslovi</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30.000,00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30.000,00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30.000,00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30.000,00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30.000,00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30.000,00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30.000,00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30.000,00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36</w:t>
            </w:r>
          </w:p>
        </w:tc>
        <w:tc>
          <w:tcPr>
            <w:tcW w:w="10140" w:type="dxa"/>
            <w:gridSpan w:val="6"/>
            <w:tcMar>
              <w:top w:w="40" w:type="dxa"/>
              <w:left w:w="0" w:type="dxa"/>
              <w:bottom w:w="40" w:type="dxa"/>
              <w:right w:w="0" w:type="dxa"/>
            </w:tcMar>
          </w:tcPr>
          <w:p w:rsidR="000B7DA2" w:rsidRDefault="000B7DA2" w:rsidP="00A6081F">
            <w:pPr>
              <w:pStyle w:val="UvjetniStil"/>
            </w:pPr>
            <w:r>
              <w:rPr>
                <w:sz w:val="16"/>
              </w:rPr>
              <w:t>Pomoći dane u inozemstvo i unutar općeg proračuna</w:t>
            </w:r>
          </w:p>
        </w:tc>
        <w:tc>
          <w:tcPr>
            <w:tcW w:w="1300" w:type="dxa"/>
            <w:tcMar>
              <w:top w:w="40" w:type="dxa"/>
              <w:left w:w="0" w:type="dxa"/>
              <w:bottom w:w="40" w:type="dxa"/>
              <w:right w:w="0" w:type="dxa"/>
            </w:tcMar>
          </w:tcPr>
          <w:p w:rsidR="000B7DA2" w:rsidRDefault="000B7DA2" w:rsidP="00A6081F">
            <w:pPr>
              <w:pStyle w:val="UvjetniStil"/>
              <w:jc w:val="right"/>
            </w:pPr>
            <w:r>
              <w:rPr>
                <w:sz w:val="16"/>
              </w:rPr>
              <w:t>30.000,00</w:t>
            </w:r>
          </w:p>
        </w:tc>
        <w:tc>
          <w:tcPr>
            <w:tcW w:w="1300" w:type="dxa"/>
            <w:tcMar>
              <w:top w:w="40" w:type="dxa"/>
              <w:left w:w="0" w:type="dxa"/>
              <w:bottom w:w="40" w:type="dxa"/>
              <w:right w:w="0" w:type="dxa"/>
            </w:tcMar>
          </w:tcPr>
          <w:p w:rsidR="000B7DA2" w:rsidRDefault="000B7DA2" w:rsidP="00A6081F">
            <w:pPr>
              <w:pStyle w:val="UvjetniStil"/>
              <w:jc w:val="right"/>
            </w:pPr>
            <w:r>
              <w:rPr>
                <w:sz w:val="16"/>
              </w:rPr>
              <w:t>30.000,00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30.000,00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30.000,00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Tekući projekt T100103 Nabava dugotrajne imovine</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182.000,00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398.710,00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448.710,00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448.710,00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182.000,00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398.710,00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448.710,00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448.710,00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01 Opće javne usluge</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74.710,00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74.710,00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74.710,00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011 "Izvršna  i zakonodavna tijela, financijski i fiskalni poslovi, vanjski poslovi"</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74.710,00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74.710,00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74.710,00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0111 Izvršna  i zakonodavna tijela</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74.710,00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74.710,00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74.710,00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tcMar>
              <w:top w:w="40" w:type="dxa"/>
              <w:left w:w="0" w:type="dxa"/>
              <w:bottom w:w="40" w:type="dxa"/>
              <w:right w:w="0" w:type="dxa"/>
            </w:tcMar>
          </w:tcPr>
          <w:p w:rsidR="000B7DA2" w:rsidRDefault="000B7DA2" w:rsidP="00A6081F">
            <w:pPr>
              <w:pStyle w:val="UvjetniStil10"/>
              <w:jc w:val="right"/>
            </w:pPr>
            <w:r>
              <w:rPr>
                <w:sz w:val="16"/>
              </w:rPr>
              <w:t>74.710,00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74.710,00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74.710,00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Materijalni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tcMar>
              <w:top w:w="40" w:type="dxa"/>
              <w:left w:w="0" w:type="dxa"/>
              <w:bottom w:w="40" w:type="dxa"/>
              <w:right w:w="0" w:type="dxa"/>
            </w:tcMar>
          </w:tcPr>
          <w:p w:rsidR="000B7DA2" w:rsidRDefault="000B7DA2" w:rsidP="00A6081F">
            <w:pPr>
              <w:pStyle w:val="UvjetniStil"/>
              <w:jc w:val="right"/>
            </w:pPr>
            <w:r>
              <w:rPr>
                <w:sz w:val="16"/>
              </w:rPr>
              <w:t>74.710,00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74.710,00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74.710,00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182.000,00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324.000,00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374.000,00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374.000,00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01 Opće javne usluge</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182.000,00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324.000,00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374.000,00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374.000,00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011 "Izvršna  i zakonodavna tijela, financijski i fiskalni poslovi, vanjski poslovi"</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182.000,00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324.000,00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374.000,00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374.000,00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72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0"/>
        </w:trPr>
        <w:tc>
          <w:tcPr>
            <w:tcW w:w="400" w:type="dxa"/>
          </w:tcPr>
          <w:p w:rsidR="000B7DA2" w:rsidRDefault="000B7DA2" w:rsidP="00A6081F">
            <w:pPr>
              <w:pStyle w:val="EMPTYCELLSTYLE"/>
            </w:pPr>
          </w:p>
        </w:tc>
        <w:tc>
          <w:tcPr>
            <w:tcW w:w="16040" w:type="dxa"/>
            <w:gridSpan w:val="16"/>
            <w:tcBorders>
              <w:top w:val="single" w:sz="8" w:space="0" w:color="000000"/>
            </w:tcBorders>
            <w:shd w:val="clear" w:color="auto" w:fill="FFFFFF"/>
            <w:tcMar>
              <w:top w:w="0" w:type="dxa"/>
              <w:left w:w="0" w:type="dxa"/>
              <w:bottom w:w="0" w:type="dxa"/>
              <w:right w:w="0" w:type="dxa"/>
            </w:tcMar>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1800" w:type="dxa"/>
            <w:gridSpan w:val="2"/>
            <w:tcMar>
              <w:top w:w="0" w:type="dxa"/>
              <w:left w:w="0" w:type="dxa"/>
              <w:bottom w:w="0" w:type="dxa"/>
              <w:right w:w="0" w:type="dxa"/>
            </w:tcMar>
          </w:tcPr>
          <w:p w:rsidR="000B7DA2" w:rsidRDefault="000B7DA2" w:rsidP="00A6081F">
            <w:pPr>
              <w:pStyle w:val="DefaultStyle"/>
              <w:ind w:left="40" w:right="40"/>
            </w:pPr>
            <w:r>
              <w:rPr>
                <w:sz w:val="16"/>
              </w:rPr>
              <w:t>LCW147INU-2 (2017)</w:t>
            </w: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Mar>
              <w:top w:w="0" w:type="dxa"/>
              <w:left w:w="0" w:type="dxa"/>
              <w:bottom w:w="0" w:type="dxa"/>
              <w:right w:w="0" w:type="dxa"/>
            </w:tcMar>
          </w:tcPr>
          <w:p w:rsidR="000B7DA2" w:rsidRDefault="000B7DA2" w:rsidP="00A6081F">
            <w:pPr>
              <w:pStyle w:val="DefaultStyle"/>
              <w:ind w:left="40"/>
              <w:jc w:val="right"/>
            </w:pPr>
            <w:r>
              <w:rPr>
                <w:sz w:val="16"/>
              </w:rPr>
              <w:t>Stranica 3</w:t>
            </w:r>
          </w:p>
        </w:tc>
        <w:tc>
          <w:tcPr>
            <w:tcW w:w="2520" w:type="dxa"/>
            <w:tcMar>
              <w:top w:w="0" w:type="dxa"/>
              <w:left w:w="0" w:type="dxa"/>
              <w:bottom w:w="0" w:type="dxa"/>
              <w:right w:w="0" w:type="dxa"/>
            </w:tcMar>
          </w:tcPr>
          <w:p w:rsidR="000B7DA2" w:rsidRDefault="000B7DA2" w:rsidP="00A6081F">
            <w:pPr>
              <w:pStyle w:val="DefaultStyle"/>
              <w:ind w:right="40"/>
            </w:pPr>
            <w:r>
              <w:rPr>
                <w:sz w:val="16"/>
              </w:rPr>
              <w:t xml:space="preserve"> od 15</w:t>
            </w: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1800" w:type="dxa"/>
            <w:gridSpan w:val="4"/>
            <w:tcMar>
              <w:top w:w="0" w:type="dxa"/>
              <w:left w:w="0" w:type="dxa"/>
              <w:bottom w:w="0" w:type="dxa"/>
              <w:right w:w="0" w:type="dxa"/>
            </w:tcMar>
          </w:tcPr>
          <w:p w:rsidR="000B7DA2" w:rsidRDefault="000B7DA2" w:rsidP="00A6081F">
            <w:pPr>
              <w:pStyle w:val="DefaultStyle"/>
              <w:ind w:left="40" w:right="40"/>
              <w:jc w:val="right"/>
            </w:pPr>
            <w:r>
              <w:rPr>
                <w:sz w:val="16"/>
              </w:rPr>
              <w:t>*Obrada LC*</w:t>
            </w: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400"/>
        </w:trPr>
        <w:tc>
          <w:tcPr>
            <w:tcW w:w="400" w:type="dxa"/>
          </w:tcPr>
          <w:p w:rsidR="000B7DA2" w:rsidRDefault="000B7DA2" w:rsidP="00A6081F">
            <w:pPr>
              <w:pStyle w:val="EMPTYCELLSTYLE"/>
              <w:pageBreakBefore/>
            </w:pPr>
            <w:bookmarkStart w:id="3" w:name="JR_PAGE_ANCHOR_0_4"/>
            <w:bookmarkEnd w:id="3"/>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r>
              <w:rPr>
                <w:b/>
                <w:sz w:val="16"/>
              </w:rPr>
              <w:t>Općina Babina Greda</w:t>
            </w: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Datum</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03.01.2018.</w:t>
            </w: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Vrijeme</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09:13:21</w:t>
            </w:r>
          </w:p>
        </w:tc>
        <w:tc>
          <w:tcPr>
            <w:tcW w:w="400" w:type="dxa"/>
          </w:tcPr>
          <w:p w:rsidR="000B7DA2" w:rsidRDefault="000B7DA2" w:rsidP="00A6081F">
            <w:pPr>
              <w:pStyle w:val="EMPTYCELLSTYLE"/>
            </w:pPr>
          </w:p>
        </w:tc>
      </w:tr>
      <w:tr w:rsidR="000B7DA2" w:rsidTr="00A6081F">
        <w:trPr>
          <w:trHeight w:hRule="exact" w:val="480"/>
        </w:trPr>
        <w:tc>
          <w:tcPr>
            <w:tcW w:w="400" w:type="dxa"/>
          </w:tcPr>
          <w:p w:rsidR="000B7DA2" w:rsidRDefault="000B7DA2" w:rsidP="00A6081F">
            <w:pPr>
              <w:pStyle w:val="EMPTYCELLSTYLE"/>
            </w:pPr>
          </w:p>
        </w:tc>
        <w:tc>
          <w:tcPr>
            <w:tcW w:w="16040" w:type="dxa"/>
            <w:gridSpan w:val="16"/>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040"/>
              <w:gridCol w:w="2700"/>
              <w:gridCol w:w="1400"/>
              <w:gridCol w:w="900"/>
              <w:gridCol w:w="400"/>
              <w:gridCol w:w="900"/>
              <w:gridCol w:w="400"/>
              <w:gridCol w:w="900"/>
              <w:gridCol w:w="400"/>
              <w:gridCol w:w="900"/>
              <w:gridCol w:w="400"/>
            </w:tblGrid>
            <w:tr w:rsidR="000B7DA2" w:rsidTr="00A6081F">
              <w:trPr>
                <w:trHeight w:hRule="exact" w:val="240"/>
              </w:trPr>
              <w:tc>
                <w:tcPr>
                  <w:tcW w:w="700" w:type="dxa"/>
                  <w:vMerge w:val="restart"/>
                  <w:tcMar>
                    <w:top w:w="0" w:type="dxa"/>
                    <w:left w:w="40" w:type="dxa"/>
                    <w:bottom w:w="0" w:type="dxa"/>
                    <w:right w:w="0" w:type="dxa"/>
                  </w:tcMar>
                  <w:vAlign w:val="bottom"/>
                </w:tcPr>
                <w:p w:rsidR="000B7DA2" w:rsidRDefault="000B7DA2" w:rsidP="00A6081F">
                  <w:pPr>
                    <w:pStyle w:val="DefaultStyle"/>
                    <w:jc w:val="center"/>
                  </w:pPr>
                  <w:r>
                    <w:rPr>
                      <w:b/>
                      <w:sz w:val="16"/>
                    </w:rPr>
                    <w:t>BROJ KONTA</w:t>
                  </w:r>
                </w:p>
              </w:tc>
              <w:tc>
                <w:tcPr>
                  <w:tcW w:w="6040" w:type="dxa"/>
                  <w:vMerge w:val="restart"/>
                  <w:tcMar>
                    <w:top w:w="0" w:type="dxa"/>
                    <w:left w:w="0" w:type="dxa"/>
                    <w:bottom w:w="0" w:type="dxa"/>
                    <w:right w:w="0" w:type="dxa"/>
                  </w:tcMar>
                  <w:vAlign w:val="bottom"/>
                </w:tcPr>
                <w:p w:rsidR="000B7DA2" w:rsidRDefault="000B7DA2" w:rsidP="00A6081F">
                  <w:pPr>
                    <w:pStyle w:val="DefaultStyle"/>
                  </w:pPr>
                  <w:r>
                    <w:rPr>
                      <w:b/>
                      <w:sz w:val="16"/>
                    </w:rPr>
                    <w:t>VRSTA RASHODA / IZDATAKA</w:t>
                  </w:r>
                </w:p>
              </w:tc>
              <w:tc>
                <w:tcPr>
                  <w:tcW w:w="2700" w:type="dxa"/>
                </w:tcPr>
                <w:p w:rsidR="000B7DA2" w:rsidRDefault="000B7DA2" w:rsidP="00A6081F">
                  <w:pPr>
                    <w:pStyle w:val="EMPTYCELLSTYLE"/>
                  </w:pPr>
                </w:p>
              </w:tc>
              <w:tc>
                <w:tcPr>
                  <w:tcW w:w="1400" w:type="dxa"/>
                </w:tcPr>
                <w:p w:rsidR="000B7DA2" w:rsidRDefault="000B7DA2" w:rsidP="00A6081F">
                  <w:pPr>
                    <w:pStyle w:val="EMPTYCELLSTYLE"/>
                  </w:pP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1</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2</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3</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4</w:t>
                  </w:r>
                </w:p>
              </w:tc>
            </w:tr>
            <w:tr w:rsidR="000B7DA2" w:rsidTr="00A6081F">
              <w:trPr>
                <w:trHeight w:hRule="exact" w:val="240"/>
              </w:trPr>
              <w:tc>
                <w:tcPr>
                  <w:tcW w:w="700" w:type="dxa"/>
                  <w:vMerge/>
                  <w:tcMar>
                    <w:top w:w="0" w:type="dxa"/>
                    <w:left w:w="40" w:type="dxa"/>
                    <w:bottom w:w="0" w:type="dxa"/>
                    <w:right w:w="0" w:type="dxa"/>
                  </w:tcMar>
                  <w:vAlign w:val="bottom"/>
                </w:tcPr>
                <w:p w:rsidR="000B7DA2" w:rsidRDefault="000B7DA2" w:rsidP="00A6081F">
                  <w:pPr>
                    <w:pStyle w:val="EMPTYCELLSTYLE"/>
                  </w:pPr>
                </w:p>
              </w:tc>
              <w:tc>
                <w:tcPr>
                  <w:tcW w:w="6040" w:type="dxa"/>
                  <w:vMerge/>
                  <w:tcMar>
                    <w:top w:w="0" w:type="dxa"/>
                    <w:left w:w="0" w:type="dxa"/>
                    <w:bottom w:w="0" w:type="dxa"/>
                    <w:right w:w="0" w:type="dxa"/>
                  </w:tcMar>
                  <w:vAlign w:val="bottom"/>
                </w:tcPr>
                <w:p w:rsidR="000B7DA2" w:rsidRDefault="000B7DA2" w:rsidP="00A6081F">
                  <w:pPr>
                    <w:pStyle w:val="EMPTYCELLSTYLE"/>
                  </w:pPr>
                </w:p>
              </w:tc>
              <w:tc>
                <w:tcPr>
                  <w:tcW w:w="2700" w:type="dxa"/>
                </w:tcPr>
                <w:p w:rsidR="000B7DA2" w:rsidRDefault="000B7DA2" w:rsidP="00A6081F">
                  <w:pPr>
                    <w:pStyle w:val="EMPTYCELLSTYLE"/>
                  </w:pPr>
                </w:p>
              </w:tc>
              <w:tc>
                <w:tcPr>
                  <w:tcW w:w="1400" w:type="dxa"/>
                  <w:tcMar>
                    <w:top w:w="0" w:type="dxa"/>
                    <w:left w:w="0" w:type="dxa"/>
                    <w:bottom w:w="0" w:type="dxa"/>
                    <w:right w:w="0" w:type="dxa"/>
                  </w:tcMar>
                  <w:vAlign w:val="center"/>
                </w:tcPr>
                <w:p w:rsidR="000B7DA2" w:rsidRDefault="000B7DA2" w:rsidP="00A6081F">
                  <w:pPr>
                    <w:pStyle w:val="DefaultStyle"/>
                    <w:jc w:val="center"/>
                  </w:pPr>
                  <w:r>
                    <w:rPr>
                      <w:b/>
                      <w:sz w:val="16"/>
                    </w:rPr>
                    <w:t>GODINE</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2017</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2018</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2019</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2020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8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0111 Izvršna  i zakonodavna tijela</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182.000,00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324.000,00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374.000,00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374.000,00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4</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za nabavu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182.000,00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324.000,00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374.000,00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374.000,00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41</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neproizvedene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150.000,00</w:t>
            </w:r>
          </w:p>
        </w:tc>
        <w:tc>
          <w:tcPr>
            <w:tcW w:w="1300" w:type="dxa"/>
            <w:tcMar>
              <w:top w:w="40" w:type="dxa"/>
              <w:left w:w="0" w:type="dxa"/>
              <w:bottom w:w="40" w:type="dxa"/>
              <w:right w:w="0" w:type="dxa"/>
            </w:tcMar>
          </w:tcPr>
          <w:p w:rsidR="000B7DA2" w:rsidRDefault="000B7DA2" w:rsidP="00A6081F">
            <w:pPr>
              <w:pStyle w:val="UvjetniStil"/>
              <w:jc w:val="right"/>
            </w:pPr>
            <w:r>
              <w:rPr>
                <w:sz w:val="16"/>
              </w:rPr>
              <w:t>150.000,00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200.000,00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200.000,00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32.000,00</w:t>
            </w:r>
          </w:p>
        </w:tc>
        <w:tc>
          <w:tcPr>
            <w:tcW w:w="1300" w:type="dxa"/>
            <w:tcMar>
              <w:top w:w="40" w:type="dxa"/>
              <w:left w:w="0" w:type="dxa"/>
              <w:bottom w:w="40" w:type="dxa"/>
              <w:right w:w="0" w:type="dxa"/>
            </w:tcMar>
          </w:tcPr>
          <w:p w:rsidR="000B7DA2" w:rsidRDefault="000B7DA2" w:rsidP="00A6081F">
            <w:pPr>
              <w:pStyle w:val="UvjetniStil"/>
              <w:jc w:val="right"/>
            </w:pPr>
            <w:r>
              <w:rPr>
                <w:sz w:val="16"/>
              </w:rPr>
              <w:t>174.000,00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174.000,00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174.000,00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C1C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C1C1FF"/>
                  <w:tcMar>
                    <w:top w:w="0" w:type="dxa"/>
                    <w:left w:w="40" w:type="dxa"/>
                    <w:bottom w:w="0" w:type="dxa"/>
                    <w:right w:w="0" w:type="dxa"/>
                  </w:tcMar>
                  <w:vAlign w:val="center"/>
                </w:tcPr>
                <w:p w:rsidR="000B7DA2" w:rsidRDefault="000B7DA2" w:rsidP="00A6081F">
                  <w:pPr>
                    <w:pStyle w:val="prog2"/>
                  </w:pPr>
                  <w:r>
                    <w:rPr>
                      <w:sz w:val="16"/>
                    </w:rPr>
                    <w:t>Program 1000 Program javnih radova</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244.500,00</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0,00</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0,00</w:t>
                  </w:r>
                </w:p>
              </w:tc>
              <w:tc>
                <w:tcPr>
                  <w:tcW w:w="1300" w:type="dxa"/>
                  <w:shd w:val="clear" w:color="auto" w:fill="C1C1FF"/>
                  <w:tcMar>
                    <w:top w:w="20" w:type="dxa"/>
                    <w:left w:w="0" w:type="dxa"/>
                    <w:bottom w:w="20" w:type="dxa"/>
                    <w:right w:w="40" w:type="dxa"/>
                  </w:tcMar>
                  <w:vAlign w:val="center"/>
                </w:tcPr>
                <w:p w:rsidR="000B7DA2" w:rsidRDefault="000B7DA2" w:rsidP="00A6081F">
                  <w:pPr>
                    <w:pStyle w:val="prog2"/>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A1001 Program javnih radova</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244.500,00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13.000,00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13.000,00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01 Opće javne usluge</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13.000,00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011 "Izvršna  i zakonodavna tijela, financijski i fiskalni poslovi, vanjski poslovi"</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13.000,00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0111 Izvršna  i zakonodavna tijela</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13.000,00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13.000,00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Materijalni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13.000,00</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4.1. Pomoći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231.500,00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231.500,00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01 Opće javne usluge</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231.500,00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011 "Izvršna  i zakonodavna tijela, financijski i fiskalni poslovi, vanjski poslovi"</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231.500,00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0111 Izvršna  i zakonodavna tijela</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231.500,00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231.500,00</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31</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zaposlene                                                                                </w:t>
            </w:r>
          </w:p>
        </w:tc>
        <w:tc>
          <w:tcPr>
            <w:tcW w:w="1300" w:type="dxa"/>
            <w:tcMar>
              <w:top w:w="40" w:type="dxa"/>
              <w:left w:w="0" w:type="dxa"/>
              <w:bottom w:w="40" w:type="dxa"/>
              <w:right w:w="0" w:type="dxa"/>
            </w:tcMar>
          </w:tcPr>
          <w:p w:rsidR="000B7DA2" w:rsidRDefault="000B7DA2" w:rsidP="00A6081F">
            <w:pPr>
              <w:pStyle w:val="UvjetniStil"/>
              <w:jc w:val="right"/>
            </w:pPr>
            <w:r>
              <w:rPr>
                <w:sz w:val="16"/>
              </w:rPr>
              <w:t>231.500,00</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C1C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C1C1FF"/>
                  <w:tcMar>
                    <w:top w:w="0" w:type="dxa"/>
                    <w:left w:w="40" w:type="dxa"/>
                    <w:bottom w:w="0" w:type="dxa"/>
                    <w:right w:w="0" w:type="dxa"/>
                  </w:tcMar>
                  <w:vAlign w:val="center"/>
                </w:tcPr>
                <w:p w:rsidR="000B7DA2" w:rsidRDefault="000B7DA2" w:rsidP="00A6081F">
                  <w:pPr>
                    <w:pStyle w:val="prog2"/>
                  </w:pPr>
                  <w:r>
                    <w:rPr>
                      <w:sz w:val="16"/>
                    </w:rPr>
                    <w:t>Program 200 Vatrogastvo i civilna zaštita</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76.010,00</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167.000,00</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167.000,00</w:t>
                  </w:r>
                </w:p>
              </w:tc>
              <w:tc>
                <w:tcPr>
                  <w:tcW w:w="1300" w:type="dxa"/>
                  <w:shd w:val="clear" w:color="auto" w:fill="C1C1FF"/>
                  <w:tcMar>
                    <w:top w:w="20" w:type="dxa"/>
                    <w:left w:w="0" w:type="dxa"/>
                    <w:bottom w:w="20" w:type="dxa"/>
                    <w:right w:w="40" w:type="dxa"/>
                  </w:tcMar>
                  <w:vAlign w:val="center"/>
                </w:tcPr>
                <w:p w:rsidR="000B7DA2" w:rsidRDefault="000B7DA2" w:rsidP="00A6081F">
                  <w:pPr>
                    <w:pStyle w:val="prog2"/>
                    <w:jc w:val="right"/>
                  </w:pPr>
                  <w:r>
                    <w:rPr>
                      <w:sz w:val="16"/>
                    </w:rPr>
                    <w:t>167.000,00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A100201 Osnovna djelatnost DVD</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66.010,00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97.000,00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97.000,00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97.000,00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66.010,00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97.000,00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97.000,00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97.000,00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66.010,00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97.000,00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97.000,00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97.000,00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01 Opće javne usluge</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66.010,00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97.000,00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97.000,00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97.000,00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011 "Izvršna  i zakonodavna tijela, financijski i fiskalni poslovi, vanjski poslovi"</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66.010,00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97.000,00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97.000,00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97.000,00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0111 Izvršna  i zakonodavna tijela</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66.010,00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97.000,00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97.000,00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97.000,00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66.010,00</w:t>
            </w:r>
          </w:p>
        </w:tc>
        <w:tc>
          <w:tcPr>
            <w:tcW w:w="1300" w:type="dxa"/>
            <w:tcMar>
              <w:top w:w="40" w:type="dxa"/>
              <w:left w:w="0" w:type="dxa"/>
              <w:bottom w:w="40" w:type="dxa"/>
              <w:right w:w="0" w:type="dxa"/>
            </w:tcMar>
          </w:tcPr>
          <w:p w:rsidR="000B7DA2" w:rsidRDefault="000B7DA2" w:rsidP="00A6081F">
            <w:pPr>
              <w:pStyle w:val="UvjetniStil10"/>
              <w:jc w:val="right"/>
            </w:pPr>
            <w:r>
              <w:rPr>
                <w:sz w:val="16"/>
              </w:rPr>
              <w:t>97.000,00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97.000,00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97.000,00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38</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Ostali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66.010,00</w:t>
            </w:r>
          </w:p>
        </w:tc>
        <w:tc>
          <w:tcPr>
            <w:tcW w:w="1300" w:type="dxa"/>
            <w:tcMar>
              <w:top w:w="40" w:type="dxa"/>
              <w:left w:w="0" w:type="dxa"/>
              <w:bottom w:w="40" w:type="dxa"/>
              <w:right w:w="0" w:type="dxa"/>
            </w:tcMar>
          </w:tcPr>
          <w:p w:rsidR="000B7DA2" w:rsidRDefault="000B7DA2" w:rsidP="00A6081F">
            <w:pPr>
              <w:pStyle w:val="UvjetniStil"/>
              <w:jc w:val="right"/>
            </w:pPr>
            <w:r>
              <w:rPr>
                <w:sz w:val="16"/>
              </w:rPr>
              <w:t>97.000,00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97.000,00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97.000,00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A100202 Civilna zaštita</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70.000,00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70.000,00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70.000,00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70.000,00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70.000,00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70.000,00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70.000,00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70.000,00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70.000,00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03 Javni red i sigurnost</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70.000,00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70.000,00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70.000,00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68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0"/>
        </w:trPr>
        <w:tc>
          <w:tcPr>
            <w:tcW w:w="400" w:type="dxa"/>
          </w:tcPr>
          <w:p w:rsidR="000B7DA2" w:rsidRDefault="000B7DA2" w:rsidP="00A6081F">
            <w:pPr>
              <w:pStyle w:val="EMPTYCELLSTYLE"/>
            </w:pPr>
          </w:p>
        </w:tc>
        <w:tc>
          <w:tcPr>
            <w:tcW w:w="16040" w:type="dxa"/>
            <w:gridSpan w:val="16"/>
            <w:tcBorders>
              <w:top w:val="single" w:sz="8" w:space="0" w:color="000000"/>
            </w:tcBorders>
            <w:shd w:val="clear" w:color="auto" w:fill="FFFFFF"/>
            <w:tcMar>
              <w:top w:w="0" w:type="dxa"/>
              <w:left w:w="0" w:type="dxa"/>
              <w:bottom w:w="0" w:type="dxa"/>
              <w:right w:w="0" w:type="dxa"/>
            </w:tcMar>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1800" w:type="dxa"/>
            <w:gridSpan w:val="2"/>
            <w:tcMar>
              <w:top w:w="0" w:type="dxa"/>
              <w:left w:w="0" w:type="dxa"/>
              <w:bottom w:w="0" w:type="dxa"/>
              <w:right w:w="0" w:type="dxa"/>
            </w:tcMar>
          </w:tcPr>
          <w:p w:rsidR="000B7DA2" w:rsidRDefault="000B7DA2" w:rsidP="00A6081F">
            <w:pPr>
              <w:pStyle w:val="DefaultStyle"/>
              <w:ind w:left="40" w:right="40"/>
            </w:pPr>
            <w:r>
              <w:rPr>
                <w:sz w:val="16"/>
              </w:rPr>
              <w:t>LCW147INU-2 (2017)</w:t>
            </w: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Mar>
              <w:top w:w="0" w:type="dxa"/>
              <w:left w:w="0" w:type="dxa"/>
              <w:bottom w:w="0" w:type="dxa"/>
              <w:right w:w="0" w:type="dxa"/>
            </w:tcMar>
          </w:tcPr>
          <w:p w:rsidR="000B7DA2" w:rsidRDefault="000B7DA2" w:rsidP="00A6081F">
            <w:pPr>
              <w:pStyle w:val="DefaultStyle"/>
              <w:ind w:left="40"/>
              <w:jc w:val="right"/>
            </w:pPr>
            <w:r>
              <w:rPr>
                <w:sz w:val="16"/>
              </w:rPr>
              <w:t>Stranica 4</w:t>
            </w:r>
          </w:p>
        </w:tc>
        <w:tc>
          <w:tcPr>
            <w:tcW w:w="2520" w:type="dxa"/>
            <w:tcMar>
              <w:top w:w="0" w:type="dxa"/>
              <w:left w:w="0" w:type="dxa"/>
              <w:bottom w:w="0" w:type="dxa"/>
              <w:right w:w="0" w:type="dxa"/>
            </w:tcMar>
          </w:tcPr>
          <w:p w:rsidR="000B7DA2" w:rsidRDefault="000B7DA2" w:rsidP="00A6081F">
            <w:pPr>
              <w:pStyle w:val="DefaultStyle"/>
              <w:ind w:right="40"/>
            </w:pPr>
            <w:r>
              <w:rPr>
                <w:sz w:val="16"/>
              </w:rPr>
              <w:t xml:space="preserve"> od 15</w:t>
            </w: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1800" w:type="dxa"/>
            <w:gridSpan w:val="4"/>
            <w:tcMar>
              <w:top w:w="0" w:type="dxa"/>
              <w:left w:w="0" w:type="dxa"/>
              <w:bottom w:w="0" w:type="dxa"/>
              <w:right w:w="0" w:type="dxa"/>
            </w:tcMar>
          </w:tcPr>
          <w:p w:rsidR="000B7DA2" w:rsidRDefault="000B7DA2" w:rsidP="00A6081F">
            <w:pPr>
              <w:pStyle w:val="DefaultStyle"/>
              <w:ind w:left="40" w:right="40"/>
              <w:jc w:val="right"/>
            </w:pPr>
            <w:r>
              <w:rPr>
                <w:sz w:val="16"/>
              </w:rPr>
              <w:t>*Obrada LC*</w:t>
            </w: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400"/>
        </w:trPr>
        <w:tc>
          <w:tcPr>
            <w:tcW w:w="400" w:type="dxa"/>
          </w:tcPr>
          <w:p w:rsidR="000B7DA2" w:rsidRDefault="000B7DA2" w:rsidP="00A6081F">
            <w:pPr>
              <w:pStyle w:val="EMPTYCELLSTYLE"/>
              <w:pageBreakBefore/>
            </w:pPr>
            <w:bookmarkStart w:id="4" w:name="JR_PAGE_ANCHOR_0_5"/>
            <w:bookmarkEnd w:id="4"/>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r>
              <w:rPr>
                <w:b/>
                <w:sz w:val="16"/>
              </w:rPr>
              <w:t>Općina Babina Greda</w:t>
            </w: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Datum</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03.01.2018.</w:t>
            </w: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Vrijeme</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09:13:21</w:t>
            </w:r>
          </w:p>
        </w:tc>
        <w:tc>
          <w:tcPr>
            <w:tcW w:w="400" w:type="dxa"/>
          </w:tcPr>
          <w:p w:rsidR="000B7DA2" w:rsidRDefault="000B7DA2" w:rsidP="00A6081F">
            <w:pPr>
              <w:pStyle w:val="EMPTYCELLSTYLE"/>
            </w:pPr>
          </w:p>
        </w:tc>
      </w:tr>
      <w:tr w:rsidR="000B7DA2" w:rsidTr="00A6081F">
        <w:trPr>
          <w:trHeight w:hRule="exact" w:val="480"/>
        </w:trPr>
        <w:tc>
          <w:tcPr>
            <w:tcW w:w="400" w:type="dxa"/>
          </w:tcPr>
          <w:p w:rsidR="000B7DA2" w:rsidRDefault="000B7DA2" w:rsidP="00A6081F">
            <w:pPr>
              <w:pStyle w:val="EMPTYCELLSTYLE"/>
            </w:pPr>
          </w:p>
        </w:tc>
        <w:tc>
          <w:tcPr>
            <w:tcW w:w="16040" w:type="dxa"/>
            <w:gridSpan w:val="16"/>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040"/>
              <w:gridCol w:w="2700"/>
              <w:gridCol w:w="1400"/>
              <w:gridCol w:w="900"/>
              <w:gridCol w:w="400"/>
              <w:gridCol w:w="900"/>
              <w:gridCol w:w="400"/>
              <w:gridCol w:w="900"/>
              <w:gridCol w:w="400"/>
              <w:gridCol w:w="900"/>
              <w:gridCol w:w="400"/>
            </w:tblGrid>
            <w:tr w:rsidR="000B7DA2" w:rsidTr="00A6081F">
              <w:trPr>
                <w:trHeight w:hRule="exact" w:val="240"/>
              </w:trPr>
              <w:tc>
                <w:tcPr>
                  <w:tcW w:w="700" w:type="dxa"/>
                  <w:vMerge w:val="restart"/>
                  <w:tcMar>
                    <w:top w:w="0" w:type="dxa"/>
                    <w:left w:w="40" w:type="dxa"/>
                    <w:bottom w:w="0" w:type="dxa"/>
                    <w:right w:w="0" w:type="dxa"/>
                  </w:tcMar>
                  <w:vAlign w:val="bottom"/>
                </w:tcPr>
                <w:p w:rsidR="000B7DA2" w:rsidRDefault="000B7DA2" w:rsidP="00A6081F">
                  <w:pPr>
                    <w:pStyle w:val="DefaultStyle"/>
                    <w:jc w:val="center"/>
                  </w:pPr>
                  <w:r>
                    <w:rPr>
                      <w:b/>
                      <w:sz w:val="16"/>
                    </w:rPr>
                    <w:t>BROJ KONTA</w:t>
                  </w:r>
                </w:p>
              </w:tc>
              <w:tc>
                <w:tcPr>
                  <w:tcW w:w="6040" w:type="dxa"/>
                  <w:vMerge w:val="restart"/>
                  <w:tcMar>
                    <w:top w:w="0" w:type="dxa"/>
                    <w:left w:w="0" w:type="dxa"/>
                    <w:bottom w:w="0" w:type="dxa"/>
                    <w:right w:w="0" w:type="dxa"/>
                  </w:tcMar>
                  <w:vAlign w:val="bottom"/>
                </w:tcPr>
                <w:p w:rsidR="000B7DA2" w:rsidRDefault="000B7DA2" w:rsidP="00A6081F">
                  <w:pPr>
                    <w:pStyle w:val="DefaultStyle"/>
                  </w:pPr>
                  <w:r>
                    <w:rPr>
                      <w:b/>
                      <w:sz w:val="16"/>
                    </w:rPr>
                    <w:t>VRSTA RASHODA / IZDATAKA</w:t>
                  </w:r>
                </w:p>
              </w:tc>
              <w:tc>
                <w:tcPr>
                  <w:tcW w:w="2700" w:type="dxa"/>
                </w:tcPr>
                <w:p w:rsidR="000B7DA2" w:rsidRDefault="000B7DA2" w:rsidP="00A6081F">
                  <w:pPr>
                    <w:pStyle w:val="EMPTYCELLSTYLE"/>
                  </w:pPr>
                </w:p>
              </w:tc>
              <w:tc>
                <w:tcPr>
                  <w:tcW w:w="1400" w:type="dxa"/>
                </w:tcPr>
                <w:p w:rsidR="000B7DA2" w:rsidRDefault="000B7DA2" w:rsidP="00A6081F">
                  <w:pPr>
                    <w:pStyle w:val="EMPTYCELLSTYLE"/>
                  </w:pP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1</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2</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3</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4</w:t>
                  </w:r>
                </w:p>
              </w:tc>
            </w:tr>
            <w:tr w:rsidR="000B7DA2" w:rsidTr="00A6081F">
              <w:trPr>
                <w:trHeight w:hRule="exact" w:val="240"/>
              </w:trPr>
              <w:tc>
                <w:tcPr>
                  <w:tcW w:w="700" w:type="dxa"/>
                  <w:vMerge/>
                  <w:tcMar>
                    <w:top w:w="0" w:type="dxa"/>
                    <w:left w:w="40" w:type="dxa"/>
                    <w:bottom w:w="0" w:type="dxa"/>
                    <w:right w:w="0" w:type="dxa"/>
                  </w:tcMar>
                  <w:vAlign w:val="bottom"/>
                </w:tcPr>
                <w:p w:rsidR="000B7DA2" w:rsidRDefault="000B7DA2" w:rsidP="00A6081F">
                  <w:pPr>
                    <w:pStyle w:val="EMPTYCELLSTYLE"/>
                  </w:pPr>
                </w:p>
              </w:tc>
              <w:tc>
                <w:tcPr>
                  <w:tcW w:w="6040" w:type="dxa"/>
                  <w:vMerge/>
                  <w:tcMar>
                    <w:top w:w="0" w:type="dxa"/>
                    <w:left w:w="0" w:type="dxa"/>
                    <w:bottom w:w="0" w:type="dxa"/>
                    <w:right w:w="0" w:type="dxa"/>
                  </w:tcMar>
                  <w:vAlign w:val="bottom"/>
                </w:tcPr>
                <w:p w:rsidR="000B7DA2" w:rsidRDefault="000B7DA2" w:rsidP="00A6081F">
                  <w:pPr>
                    <w:pStyle w:val="EMPTYCELLSTYLE"/>
                  </w:pPr>
                </w:p>
              </w:tc>
              <w:tc>
                <w:tcPr>
                  <w:tcW w:w="2700" w:type="dxa"/>
                </w:tcPr>
                <w:p w:rsidR="000B7DA2" w:rsidRDefault="000B7DA2" w:rsidP="00A6081F">
                  <w:pPr>
                    <w:pStyle w:val="EMPTYCELLSTYLE"/>
                  </w:pPr>
                </w:p>
              </w:tc>
              <w:tc>
                <w:tcPr>
                  <w:tcW w:w="1400" w:type="dxa"/>
                  <w:tcMar>
                    <w:top w:w="0" w:type="dxa"/>
                    <w:left w:w="0" w:type="dxa"/>
                    <w:bottom w:w="0" w:type="dxa"/>
                    <w:right w:w="0" w:type="dxa"/>
                  </w:tcMar>
                  <w:vAlign w:val="center"/>
                </w:tcPr>
                <w:p w:rsidR="000B7DA2" w:rsidRDefault="000B7DA2" w:rsidP="00A6081F">
                  <w:pPr>
                    <w:pStyle w:val="DefaultStyle"/>
                    <w:jc w:val="center"/>
                  </w:pPr>
                  <w:r>
                    <w:rPr>
                      <w:b/>
                      <w:sz w:val="16"/>
                    </w:rPr>
                    <w:t>GODINE</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2017</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2018</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2019</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2020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8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032 Usluge protupožarne zaštite</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70.000,00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70.000,00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70.000,00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0320 Usluge protupožarne zaštite</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70.000,00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70.000,00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70.000,00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4</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za nabavu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10.000,00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70.000,00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70.000,00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70.000,00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10.000,00</w:t>
            </w:r>
          </w:p>
        </w:tc>
        <w:tc>
          <w:tcPr>
            <w:tcW w:w="1300" w:type="dxa"/>
            <w:tcMar>
              <w:top w:w="40" w:type="dxa"/>
              <w:left w:w="0" w:type="dxa"/>
              <w:bottom w:w="40" w:type="dxa"/>
              <w:right w:w="0" w:type="dxa"/>
            </w:tcMar>
          </w:tcPr>
          <w:p w:rsidR="000B7DA2" w:rsidRDefault="000B7DA2" w:rsidP="00A6081F">
            <w:pPr>
              <w:pStyle w:val="UvjetniStil"/>
              <w:jc w:val="right"/>
            </w:pPr>
            <w:r>
              <w:rPr>
                <w:sz w:val="16"/>
              </w:rPr>
              <w:t>70.000,00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70.000,00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70.000,00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C1C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C1C1FF"/>
                  <w:tcMar>
                    <w:top w:w="0" w:type="dxa"/>
                    <w:left w:w="40" w:type="dxa"/>
                    <w:bottom w:w="0" w:type="dxa"/>
                    <w:right w:w="0" w:type="dxa"/>
                  </w:tcMar>
                  <w:vAlign w:val="center"/>
                </w:tcPr>
                <w:p w:rsidR="000B7DA2" w:rsidRDefault="000B7DA2" w:rsidP="00A6081F">
                  <w:pPr>
                    <w:pStyle w:val="prog2"/>
                  </w:pPr>
                  <w:r>
                    <w:rPr>
                      <w:sz w:val="16"/>
                    </w:rPr>
                    <w:t>Program 300 Održavanje komunalne infrastrukture</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760.000,00</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650.000,00</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650.000,00</w:t>
                  </w:r>
                </w:p>
              </w:tc>
              <w:tc>
                <w:tcPr>
                  <w:tcW w:w="1300" w:type="dxa"/>
                  <w:shd w:val="clear" w:color="auto" w:fill="C1C1FF"/>
                  <w:tcMar>
                    <w:top w:w="20" w:type="dxa"/>
                    <w:left w:w="0" w:type="dxa"/>
                    <w:bottom w:w="20" w:type="dxa"/>
                    <w:right w:w="40" w:type="dxa"/>
                  </w:tcMar>
                  <w:vAlign w:val="center"/>
                </w:tcPr>
                <w:p w:rsidR="000B7DA2" w:rsidRDefault="000B7DA2" w:rsidP="00A6081F">
                  <w:pPr>
                    <w:pStyle w:val="prog2"/>
                    <w:jc w:val="right"/>
                  </w:pPr>
                  <w:r>
                    <w:rPr>
                      <w:sz w:val="16"/>
                    </w:rPr>
                    <w:t>650.000,00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A100301 Održavanje cesta  ipoljskih puteva</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410.000,00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300.000,00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300.000,00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300.000,00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4.1. Pomoći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410.000,00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300.000,00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300.000,00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300.000,00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410.000,00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300.000,00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300.000,00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300.000,00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410.000,00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300.000,00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300.000,00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300.000,00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041 "Opći ekonomski, trgovački i poslovi vezani uz rad"</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410.000,00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300.000,00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300.000,00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300.000,00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0411 Opći ekonomski i trgovački poslovi</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410.000,00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300.000,00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300.000,00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300.000,00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410.000,00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300.000,00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300.000,00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300.000,00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Materijalni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410.000,00</w:t>
            </w:r>
          </w:p>
        </w:tc>
        <w:tc>
          <w:tcPr>
            <w:tcW w:w="1300" w:type="dxa"/>
            <w:tcMar>
              <w:top w:w="40" w:type="dxa"/>
              <w:left w:w="0" w:type="dxa"/>
              <w:bottom w:w="40" w:type="dxa"/>
              <w:right w:w="0" w:type="dxa"/>
            </w:tcMar>
          </w:tcPr>
          <w:p w:rsidR="000B7DA2" w:rsidRDefault="000B7DA2" w:rsidP="00A6081F">
            <w:pPr>
              <w:pStyle w:val="UvjetniStil"/>
              <w:jc w:val="right"/>
            </w:pPr>
            <w:r>
              <w:rPr>
                <w:sz w:val="16"/>
              </w:rPr>
              <w:t>300.000,00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300.000,00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300.000,00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A100302 Održavanje i uređivanje jav. i zelenih površina</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130.000,00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130.000,00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130.000,00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130.000,00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130.000,00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130.000,00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130.000,00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130.000,00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130.000,00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130.000,00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130.000,00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130.000,00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01 Opće javne usluge</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130.000,00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130.000,00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130.000,00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130.000,00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011 "Izvršna  i zakonodavna tijela, financijski i fiskalni poslovi, vanjski poslovi"</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130.000,00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130.000,00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130.000,00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130.000,00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0111 Izvršna  i zakonodavna tijela</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130.000,00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130.000,00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130.000,00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130.000,00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130.000,00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130.000,00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130.000,00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130.000,00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Materijalni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130.000,00</w:t>
            </w:r>
          </w:p>
        </w:tc>
        <w:tc>
          <w:tcPr>
            <w:tcW w:w="1300" w:type="dxa"/>
            <w:tcMar>
              <w:top w:w="40" w:type="dxa"/>
              <w:left w:w="0" w:type="dxa"/>
              <w:bottom w:w="40" w:type="dxa"/>
              <w:right w:w="0" w:type="dxa"/>
            </w:tcMar>
          </w:tcPr>
          <w:p w:rsidR="000B7DA2" w:rsidRDefault="000B7DA2" w:rsidP="00A6081F">
            <w:pPr>
              <w:pStyle w:val="UvjetniStil"/>
              <w:jc w:val="right"/>
            </w:pPr>
            <w:r>
              <w:rPr>
                <w:sz w:val="16"/>
              </w:rPr>
              <w:t>130.000,00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130.000,00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130.000,00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A100304 Rashodi za javnu rasvjetu</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220.000,00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220.000,00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220.000,00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220.000,00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220.000,00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220.000,00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220.000,00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220.000,00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220.000,00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220.000,00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220.000,00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220.000,00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220.000,00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220.000,00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220.000,00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220.000,00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041 "Opći ekonomski, trgovački i poslovi vezani uz rad"</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220.000,00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220.000,00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220.000,00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220.000,00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0411 Opći ekonomski i trgovački poslovi</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220.000,00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220.000,00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220.000,00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220.000,00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220.000,00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220.000,00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220.000,00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220.000,00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Materijalni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220.000,00</w:t>
            </w:r>
          </w:p>
        </w:tc>
        <w:tc>
          <w:tcPr>
            <w:tcW w:w="1300" w:type="dxa"/>
            <w:tcMar>
              <w:top w:w="40" w:type="dxa"/>
              <w:left w:w="0" w:type="dxa"/>
              <w:bottom w:w="40" w:type="dxa"/>
              <w:right w:w="0" w:type="dxa"/>
            </w:tcMar>
          </w:tcPr>
          <w:p w:rsidR="000B7DA2" w:rsidRDefault="000B7DA2" w:rsidP="00A6081F">
            <w:pPr>
              <w:pStyle w:val="UvjetniStil"/>
              <w:jc w:val="right"/>
            </w:pPr>
            <w:r>
              <w:rPr>
                <w:sz w:val="16"/>
              </w:rPr>
              <w:t>220.000,00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220.000,00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220.000,00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C1C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C1C1FF"/>
                  <w:tcMar>
                    <w:top w:w="0" w:type="dxa"/>
                    <w:left w:w="40" w:type="dxa"/>
                    <w:bottom w:w="0" w:type="dxa"/>
                    <w:right w:w="0" w:type="dxa"/>
                  </w:tcMar>
                  <w:vAlign w:val="center"/>
                </w:tcPr>
                <w:p w:rsidR="000B7DA2" w:rsidRDefault="000B7DA2" w:rsidP="00A6081F">
                  <w:pPr>
                    <w:pStyle w:val="prog2"/>
                  </w:pPr>
                  <w:r>
                    <w:rPr>
                      <w:sz w:val="16"/>
                    </w:rPr>
                    <w:t>Program 400 Izgradnja objekata i uređaja kom.infrastrukture</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2.693.825,00</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9.877.075,00</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8.583.075,00</w:t>
                  </w:r>
                </w:p>
              </w:tc>
              <w:tc>
                <w:tcPr>
                  <w:tcW w:w="1300" w:type="dxa"/>
                  <w:shd w:val="clear" w:color="auto" w:fill="C1C1FF"/>
                  <w:tcMar>
                    <w:top w:w="20" w:type="dxa"/>
                    <w:left w:w="0" w:type="dxa"/>
                    <w:bottom w:w="20" w:type="dxa"/>
                    <w:right w:w="40" w:type="dxa"/>
                  </w:tcMar>
                  <w:vAlign w:val="center"/>
                </w:tcPr>
                <w:p w:rsidR="000B7DA2" w:rsidRDefault="000B7DA2" w:rsidP="00A6081F">
                  <w:pPr>
                    <w:pStyle w:val="prog2"/>
                    <w:jc w:val="right"/>
                  </w:pPr>
                  <w:r>
                    <w:rPr>
                      <w:sz w:val="16"/>
                    </w:rPr>
                    <w:t>9.377.075,00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Kapitalni projekt K100104 Izgradnja dječjeg vrtića</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210.000,00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1.500.000,00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1.500.000,00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210.000,00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1.500.000,00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1.500.000,00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09 Obrazovanje</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210.000,00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1.500.000,00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1.500.000,00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72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0"/>
        </w:trPr>
        <w:tc>
          <w:tcPr>
            <w:tcW w:w="400" w:type="dxa"/>
          </w:tcPr>
          <w:p w:rsidR="000B7DA2" w:rsidRDefault="000B7DA2" w:rsidP="00A6081F">
            <w:pPr>
              <w:pStyle w:val="EMPTYCELLSTYLE"/>
            </w:pPr>
          </w:p>
        </w:tc>
        <w:tc>
          <w:tcPr>
            <w:tcW w:w="16040" w:type="dxa"/>
            <w:gridSpan w:val="16"/>
            <w:tcBorders>
              <w:top w:val="single" w:sz="8" w:space="0" w:color="000000"/>
            </w:tcBorders>
            <w:shd w:val="clear" w:color="auto" w:fill="FFFFFF"/>
            <w:tcMar>
              <w:top w:w="0" w:type="dxa"/>
              <w:left w:w="0" w:type="dxa"/>
              <w:bottom w:w="0" w:type="dxa"/>
              <w:right w:w="0" w:type="dxa"/>
            </w:tcMar>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1800" w:type="dxa"/>
            <w:gridSpan w:val="2"/>
            <w:tcMar>
              <w:top w:w="0" w:type="dxa"/>
              <w:left w:w="0" w:type="dxa"/>
              <w:bottom w:w="0" w:type="dxa"/>
              <w:right w:w="0" w:type="dxa"/>
            </w:tcMar>
          </w:tcPr>
          <w:p w:rsidR="000B7DA2" w:rsidRDefault="000B7DA2" w:rsidP="00A6081F">
            <w:pPr>
              <w:pStyle w:val="DefaultStyle"/>
              <w:ind w:left="40" w:right="40"/>
            </w:pPr>
            <w:r>
              <w:rPr>
                <w:sz w:val="16"/>
              </w:rPr>
              <w:t>LCW147INU-2 (2017)</w:t>
            </w: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Mar>
              <w:top w:w="0" w:type="dxa"/>
              <w:left w:w="0" w:type="dxa"/>
              <w:bottom w:w="0" w:type="dxa"/>
              <w:right w:w="0" w:type="dxa"/>
            </w:tcMar>
          </w:tcPr>
          <w:p w:rsidR="000B7DA2" w:rsidRDefault="000B7DA2" w:rsidP="00A6081F">
            <w:pPr>
              <w:pStyle w:val="DefaultStyle"/>
              <w:ind w:left="40"/>
              <w:jc w:val="right"/>
            </w:pPr>
            <w:r>
              <w:rPr>
                <w:sz w:val="16"/>
              </w:rPr>
              <w:t>Stranica 5</w:t>
            </w:r>
          </w:p>
        </w:tc>
        <w:tc>
          <w:tcPr>
            <w:tcW w:w="2520" w:type="dxa"/>
            <w:tcMar>
              <w:top w:w="0" w:type="dxa"/>
              <w:left w:w="0" w:type="dxa"/>
              <w:bottom w:w="0" w:type="dxa"/>
              <w:right w:w="0" w:type="dxa"/>
            </w:tcMar>
          </w:tcPr>
          <w:p w:rsidR="000B7DA2" w:rsidRDefault="000B7DA2" w:rsidP="00A6081F">
            <w:pPr>
              <w:pStyle w:val="DefaultStyle"/>
              <w:ind w:right="40"/>
            </w:pPr>
            <w:r>
              <w:rPr>
                <w:sz w:val="16"/>
              </w:rPr>
              <w:t xml:space="preserve"> od 15</w:t>
            </w: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1800" w:type="dxa"/>
            <w:gridSpan w:val="4"/>
            <w:tcMar>
              <w:top w:w="0" w:type="dxa"/>
              <w:left w:w="0" w:type="dxa"/>
              <w:bottom w:w="0" w:type="dxa"/>
              <w:right w:w="0" w:type="dxa"/>
            </w:tcMar>
          </w:tcPr>
          <w:p w:rsidR="000B7DA2" w:rsidRDefault="000B7DA2" w:rsidP="00A6081F">
            <w:pPr>
              <w:pStyle w:val="DefaultStyle"/>
              <w:ind w:left="40" w:right="40"/>
              <w:jc w:val="right"/>
            </w:pPr>
            <w:r>
              <w:rPr>
                <w:sz w:val="16"/>
              </w:rPr>
              <w:t>*Obrada LC*</w:t>
            </w: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400"/>
        </w:trPr>
        <w:tc>
          <w:tcPr>
            <w:tcW w:w="400" w:type="dxa"/>
          </w:tcPr>
          <w:p w:rsidR="000B7DA2" w:rsidRDefault="000B7DA2" w:rsidP="00A6081F">
            <w:pPr>
              <w:pStyle w:val="EMPTYCELLSTYLE"/>
              <w:pageBreakBefore/>
            </w:pPr>
            <w:bookmarkStart w:id="5" w:name="JR_PAGE_ANCHOR_0_6"/>
            <w:bookmarkEnd w:id="5"/>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r>
              <w:rPr>
                <w:b/>
                <w:sz w:val="16"/>
              </w:rPr>
              <w:t>Općina Babina Greda</w:t>
            </w: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Datum</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03.01.2018.</w:t>
            </w: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Vrijeme</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09:13:21</w:t>
            </w:r>
          </w:p>
        </w:tc>
        <w:tc>
          <w:tcPr>
            <w:tcW w:w="400" w:type="dxa"/>
          </w:tcPr>
          <w:p w:rsidR="000B7DA2" w:rsidRDefault="000B7DA2" w:rsidP="00A6081F">
            <w:pPr>
              <w:pStyle w:val="EMPTYCELLSTYLE"/>
            </w:pPr>
          </w:p>
        </w:tc>
      </w:tr>
      <w:tr w:rsidR="000B7DA2" w:rsidTr="00A6081F">
        <w:trPr>
          <w:trHeight w:hRule="exact" w:val="480"/>
        </w:trPr>
        <w:tc>
          <w:tcPr>
            <w:tcW w:w="400" w:type="dxa"/>
          </w:tcPr>
          <w:p w:rsidR="000B7DA2" w:rsidRDefault="000B7DA2" w:rsidP="00A6081F">
            <w:pPr>
              <w:pStyle w:val="EMPTYCELLSTYLE"/>
            </w:pPr>
          </w:p>
        </w:tc>
        <w:tc>
          <w:tcPr>
            <w:tcW w:w="16040" w:type="dxa"/>
            <w:gridSpan w:val="16"/>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040"/>
              <w:gridCol w:w="2700"/>
              <w:gridCol w:w="1400"/>
              <w:gridCol w:w="900"/>
              <w:gridCol w:w="400"/>
              <w:gridCol w:w="900"/>
              <w:gridCol w:w="400"/>
              <w:gridCol w:w="900"/>
              <w:gridCol w:w="400"/>
              <w:gridCol w:w="900"/>
              <w:gridCol w:w="400"/>
            </w:tblGrid>
            <w:tr w:rsidR="000B7DA2" w:rsidTr="00A6081F">
              <w:trPr>
                <w:trHeight w:hRule="exact" w:val="240"/>
              </w:trPr>
              <w:tc>
                <w:tcPr>
                  <w:tcW w:w="700" w:type="dxa"/>
                  <w:vMerge w:val="restart"/>
                  <w:tcMar>
                    <w:top w:w="0" w:type="dxa"/>
                    <w:left w:w="40" w:type="dxa"/>
                    <w:bottom w:w="0" w:type="dxa"/>
                    <w:right w:w="0" w:type="dxa"/>
                  </w:tcMar>
                  <w:vAlign w:val="bottom"/>
                </w:tcPr>
                <w:p w:rsidR="000B7DA2" w:rsidRDefault="000B7DA2" w:rsidP="00A6081F">
                  <w:pPr>
                    <w:pStyle w:val="DefaultStyle"/>
                    <w:jc w:val="center"/>
                  </w:pPr>
                  <w:r>
                    <w:rPr>
                      <w:b/>
                      <w:sz w:val="16"/>
                    </w:rPr>
                    <w:t>BROJ KONTA</w:t>
                  </w:r>
                </w:p>
              </w:tc>
              <w:tc>
                <w:tcPr>
                  <w:tcW w:w="6040" w:type="dxa"/>
                  <w:vMerge w:val="restart"/>
                  <w:tcMar>
                    <w:top w:w="0" w:type="dxa"/>
                    <w:left w:w="0" w:type="dxa"/>
                    <w:bottom w:w="0" w:type="dxa"/>
                    <w:right w:w="0" w:type="dxa"/>
                  </w:tcMar>
                  <w:vAlign w:val="bottom"/>
                </w:tcPr>
                <w:p w:rsidR="000B7DA2" w:rsidRDefault="000B7DA2" w:rsidP="00A6081F">
                  <w:pPr>
                    <w:pStyle w:val="DefaultStyle"/>
                  </w:pPr>
                  <w:r>
                    <w:rPr>
                      <w:b/>
                      <w:sz w:val="16"/>
                    </w:rPr>
                    <w:t>VRSTA RASHODA / IZDATAKA</w:t>
                  </w:r>
                </w:p>
              </w:tc>
              <w:tc>
                <w:tcPr>
                  <w:tcW w:w="2700" w:type="dxa"/>
                </w:tcPr>
                <w:p w:rsidR="000B7DA2" w:rsidRDefault="000B7DA2" w:rsidP="00A6081F">
                  <w:pPr>
                    <w:pStyle w:val="EMPTYCELLSTYLE"/>
                  </w:pPr>
                </w:p>
              </w:tc>
              <w:tc>
                <w:tcPr>
                  <w:tcW w:w="1400" w:type="dxa"/>
                </w:tcPr>
                <w:p w:rsidR="000B7DA2" w:rsidRDefault="000B7DA2" w:rsidP="00A6081F">
                  <w:pPr>
                    <w:pStyle w:val="EMPTYCELLSTYLE"/>
                  </w:pP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1</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2</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3</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4</w:t>
                  </w:r>
                </w:p>
              </w:tc>
            </w:tr>
            <w:tr w:rsidR="000B7DA2" w:rsidTr="00A6081F">
              <w:trPr>
                <w:trHeight w:hRule="exact" w:val="240"/>
              </w:trPr>
              <w:tc>
                <w:tcPr>
                  <w:tcW w:w="700" w:type="dxa"/>
                  <w:vMerge/>
                  <w:tcMar>
                    <w:top w:w="0" w:type="dxa"/>
                    <w:left w:w="40" w:type="dxa"/>
                    <w:bottom w:w="0" w:type="dxa"/>
                    <w:right w:w="0" w:type="dxa"/>
                  </w:tcMar>
                  <w:vAlign w:val="bottom"/>
                </w:tcPr>
                <w:p w:rsidR="000B7DA2" w:rsidRDefault="000B7DA2" w:rsidP="00A6081F">
                  <w:pPr>
                    <w:pStyle w:val="EMPTYCELLSTYLE"/>
                  </w:pPr>
                </w:p>
              </w:tc>
              <w:tc>
                <w:tcPr>
                  <w:tcW w:w="6040" w:type="dxa"/>
                  <w:vMerge/>
                  <w:tcMar>
                    <w:top w:w="0" w:type="dxa"/>
                    <w:left w:w="0" w:type="dxa"/>
                    <w:bottom w:w="0" w:type="dxa"/>
                    <w:right w:w="0" w:type="dxa"/>
                  </w:tcMar>
                  <w:vAlign w:val="bottom"/>
                </w:tcPr>
                <w:p w:rsidR="000B7DA2" w:rsidRDefault="000B7DA2" w:rsidP="00A6081F">
                  <w:pPr>
                    <w:pStyle w:val="EMPTYCELLSTYLE"/>
                  </w:pPr>
                </w:p>
              </w:tc>
              <w:tc>
                <w:tcPr>
                  <w:tcW w:w="2700" w:type="dxa"/>
                </w:tcPr>
                <w:p w:rsidR="000B7DA2" w:rsidRDefault="000B7DA2" w:rsidP="00A6081F">
                  <w:pPr>
                    <w:pStyle w:val="EMPTYCELLSTYLE"/>
                  </w:pPr>
                </w:p>
              </w:tc>
              <w:tc>
                <w:tcPr>
                  <w:tcW w:w="1400" w:type="dxa"/>
                  <w:tcMar>
                    <w:top w:w="0" w:type="dxa"/>
                    <w:left w:w="0" w:type="dxa"/>
                    <w:bottom w:w="0" w:type="dxa"/>
                    <w:right w:w="0" w:type="dxa"/>
                  </w:tcMar>
                  <w:vAlign w:val="center"/>
                </w:tcPr>
                <w:p w:rsidR="000B7DA2" w:rsidRDefault="000B7DA2" w:rsidP="00A6081F">
                  <w:pPr>
                    <w:pStyle w:val="DefaultStyle"/>
                    <w:jc w:val="center"/>
                  </w:pPr>
                  <w:r>
                    <w:rPr>
                      <w:b/>
                      <w:sz w:val="16"/>
                    </w:rPr>
                    <w:t>GODINE</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2017</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2018</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2019</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2020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8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091 Predškolsko i osnovno obrazovanje</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210.000,00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1.500.000,00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1.500.000,00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0911 Predškolsko obrazovanje</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210.000,00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1.500.000,00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1.500.000,00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4</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za nabavu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tcMar>
              <w:top w:w="40" w:type="dxa"/>
              <w:left w:w="0" w:type="dxa"/>
              <w:bottom w:w="40" w:type="dxa"/>
              <w:right w:w="0" w:type="dxa"/>
            </w:tcMar>
          </w:tcPr>
          <w:p w:rsidR="000B7DA2" w:rsidRDefault="000B7DA2" w:rsidP="00A6081F">
            <w:pPr>
              <w:pStyle w:val="UvjetniStil10"/>
              <w:jc w:val="right"/>
            </w:pPr>
            <w:r>
              <w:rPr>
                <w:sz w:val="16"/>
              </w:rPr>
              <w:t>210.000,00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1.500.000,00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1.500.000,00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41</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neproizvedene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tcMar>
              <w:top w:w="40" w:type="dxa"/>
              <w:left w:w="0" w:type="dxa"/>
              <w:bottom w:w="40" w:type="dxa"/>
              <w:right w:w="0" w:type="dxa"/>
            </w:tcMar>
          </w:tcPr>
          <w:p w:rsidR="000B7DA2" w:rsidRDefault="000B7DA2" w:rsidP="00A6081F">
            <w:pPr>
              <w:pStyle w:val="UvjetniStil"/>
              <w:jc w:val="right"/>
            </w:pPr>
            <w:r>
              <w:rPr>
                <w:sz w:val="16"/>
              </w:rPr>
              <w:t>210.000,00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1.500.000,00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1.500.000,00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Kapitalni projekt K100401 Sufinanciranje izgradnje sport.školske dvorane</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23.000,00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77.000,00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372.000,00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366.000,00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77.000,00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372.000,00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366.000,00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5</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Izdaci za financijsku imovinu i otplate zajmova                                                     </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300.000,00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300.000,00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54</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Izdaci za otplatu glavnice primljenih kredita i zajmova                                             </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300.000,00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300.000,00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77.000,00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72.000,00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66.000,00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77.000,00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72.000,00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66.000,00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041 "Opći ekonomski, trgovački i poslovi vezani uz rad"</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77.000,00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72.000,00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66.000,00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0411 Opći ekonomski i trgovački poslovi</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77.000,00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72.000,00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66.000,00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tcMar>
              <w:top w:w="40" w:type="dxa"/>
              <w:left w:w="0" w:type="dxa"/>
              <w:bottom w:w="40" w:type="dxa"/>
              <w:right w:w="0" w:type="dxa"/>
            </w:tcMar>
          </w:tcPr>
          <w:p w:rsidR="000B7DA2" w:rsidRDefault="000B7DA2" w:rsidP="00A6081F">
            <w:pPr>
              <w:pStyle w:val="UvjetniStil10"/>
              <w:jc w:val="right"/>
            </w:pPr>
            <w:r>
              <w:rPr>
                <w:sz w:val="16"/>
              </w:rPr>
              <w:t>77.000,00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72.000,00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66.000,00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34</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Financijski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tcMar>
              <w:top w:w="40" w:type="dxa"/>
              <w:left w:w="0" w:type="dxa"/>
              <w:bottom w:w="40" w:type="dxa"/>
              <w:right w:w="0" w:type="dxa"/>
            </w:tcMar>
          </w:tcPr>
          <w:p w:rsidR="000B7DA2" w:rsidRDefault="000B7DA2" w:rsidP="00A6081F">
            <w:pPr>
              <w:pStyle w:val="UvjetniStil"/>
              <w:jc w:val="right"/>
            </w:pPr>
            <w:r>
              <w:rPr>
                <w:sz w:val="16"/>
              </w:rPr>
              <w:t>77.000,00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72.000,00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66.000,00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7.1. Namjenski primici od zaduživanja</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23.000,00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23.000,00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23.000,00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041 "Opći ekonomski, trgovački i poslovi vezani uz rad"</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23.000,00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0411 Opći ekonomski i trgovački poslovi</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23.000,00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23.000,00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34</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Financijski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23.000,00</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Kapitalni projekt K100402 Rekonstrukcija poljskog puta - mjera 7.2.2 ruralni razvoj</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500.000,00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3.750.000,00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4.1. Pomoći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500.000,00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3.750.000,00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500.000,00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3.750.000,00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500.000,00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3.750.000,00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041 "Opći ekonomski, trgovački i poslovi vezani uz rad"</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500.000,00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3.750.000,00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0411 Opći ekonomski i trgovački poslovi</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500.000,00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3.750.000,00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4</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za nabavu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500.000,00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3.750.000,00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500.000,00</w:t>
            </w:r>
          </w:p>
        </w:tc>
        <w:tc>
          <w:tcPr>
            <w:tcW w:w="1300" w:type="dxa"/>
            <w:tcMar>
              <w:top w:w="40" w:type="dxa"/>
              <w:left w:w="0" w:type="dxa"/>
              <w:bottom w:w="40" w:type="dxa"/>
              <w:right w:w="0" w:type="dxa"/>
            </w:tcMar>
          </w:tcPr>
          <w:p w:rsidR="000B7DA2" w:rsidRDefault="000B7DA2" w:rsidP="00A6081F">
            <w:pPr>
              <w:pStyle w:val="UvjetniStil"/>
              <w:jc w:val="right"/>
            </w:pPr>
            <w:r>
              <w:rPr>
                <w:sz w:val="16"/>
              </w:rPr>
              <w:t>3.750.000,00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Kapitalni projekt K100403 Rekonstrukcija niskonaponske mreže</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50.000,00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50.000,00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50.000,00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50.000,00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 xml:space="preserve">Izvor 6.1. Prihodi od nefinancijske imovine i nadoknade štete s osnova </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50.000,00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50.000,00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50.000,00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50.000,00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50.000,00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50.000,00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50.000,00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50.000,00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50.000,00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50.000,00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50.000,00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50.000,00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64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0"/>
        </w:trPr>
        <w:tc>
          <w:tcPr>
            <w:tcW w:w="400" w:type="dxa"/>
          </w:tcPr>
          <w:p w:rsidR="000B7DA2" w:rsidRDefault="000B7DA2" w:rsidP="00A6081F">
            <w:pPr>
              <w:pStyle w:val="EMPTYCELLSTYLE"/>
            </w:pPr>
          </w:p>
        </w:tc>
        <w:tc>
          <w:tcPr>
            <w:tcW w:w="16040" w:type="dxa"/>
            <w:gridSpan w:val="16"/>
            <w:tcBorders>
              <w:top w:val="single" w:sz="8" w:space="0" w:color="000000"/>
            </w:tcBorders>
            <w:shd w:val="clear" w:color="auto" w:fill="FFFFFF"/>
            <w:tcMar>
              <w:top w:w="0" w:type="dxa"/>
              <w:left w:w="0" w:type="dxa"/>
              <w:bottom w:w="0" w:type="dxa"/>
              <w:right w:w="0" w:type="dxa"/>
            </w:tcMar>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1800" w:type="dxa"/>
            <w:gridSpan w:val="2"/>
            <w:tcMar>
              <w:top w:w="0" w:type="dxa"/>
              <w:left w:w="0" w:type="dxa"/>
              <w:bottom w:w="0" w:type="dxa"/>
              <w:right w:w="0" w:type="dxa"/>
            </w:tcMar>
          </w:tcPr>
          <w:p w:rsidR="000B7DA2" w:rsidRDefault="000B7DA2" w:rsidP="00A6081F">
            <w:pPr>
              <w:pStyle w:val="DefaultStyle"/>
              <w:ind w:left="40" w:right="40"/>
            </w:pPr>
            <w:r>
              <w:rPr>
                <w:sz w:val="16"/>
              </w:rPr>
              <w:t>LCW147INU-2 (2017)</w:t>
            </w: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Mar>
              <w:top w:w="0" w:type="dxa"/>
              <w:left w:w="0" w:type="dxa"/>
              <w:bottom w:w="0" w:type="dxa"/>
              <w:right w:w="0" w:type="dxa"/>
            </w:tcMar>
          </w:tcPr>
          <w:p w:rsidR="000B7DA2" w:rsidRDefault="000B7DA2" w:rsidP="00A6081F">
            <w:pPr>
              <w:pStyle w:val="DefaultStyle"/>
              <w:ind w:left="40"/>
              <w:jc w:val="right"/>
            </w:pPr>
            <w:r>
              <w:rPr>
                <w:sz w:val="16"/>
              </w:rPr>
              <w:t>Stranica 6</w:t>
            </w:r>
          </w:p>
        </w:tc>
        <w:tc>
          <w:tcPr>
            <w:tcW w:w="2520" w:type="dxa"/>
            <w:tcMar>
              <w:top w:w="0" w:type="dxa"/>
              <w:left w:w="0" w:type="dxa"/>
              <w:bottom w:w="0" w:type="dxa"/>
              <w:right w:w="0" w:type="dxa"/>
            </w:tcMar>
          </w:tcPr>
          <w:p w:rsidR="000B7DA2" w:rsidRDefault="000B7DA2" w:rsidP="00A6081F">
            <w:pPr>
              <w:pStyle w:val="DefaultStyle"/>
              <w:ind w:right="40"/>
            </w:pPr>
            <w:r>
              <w:rPr>
                <w:sz w:val="16"/>
              </w:rPr>
              <w:t xml:space="preserve"> od 15</w:t>
            </w: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1800" w:type="dxa"/>
            <w:gridSpan w:val="4"/>
            <w:tcMar>
              <w:top w:w="0" w:type="dxa"/>
              <w:left w:w="0" w:type="dxa"/>
              <w:bottom w:w="0" w:type="dxa"/>
              <w:right w:w="0" w:type="dxa"/>
            </w:tcMar>
          </w:tcPr>
          <w:p w:rsidR="000B7DA2" w:rsidRDefault="000B7DA2" w:rsidP="00A6081F">
            <w:pPr>
              <w:pStyle w:val="DefaultStyle"/>
              <w:ind w:left="40" w:right="40"/>
              <w:jc w:val="right"/>
            </w:pPr>
            <w:r>
              <w:rPr>
                <w:sz w:val="16"/>
              </w:rPr>
              <w:t>*Obrada LC*</w:t>
            </w: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400"/>
        </w:trPr>
        <w:tc>
          <w:tcPr>
            <w:tcW w:w="400" w:type="dxa"/>
          </w:tcPr>
          <w:p w:rsidR="000B7DA2" w:rsidRDefault="000B7DA2" w:rsidP="00A6081F">
            <w:pPr>
              <w:pStyle w:val="EMPTYCELLSTYLE"/>
              <w:pageBreakBefore/>
            </w:pPr>
            <w:bookmarkStart w:id="6" w:name="JR_PAGE_ANCHOR_0_7"/>
            <w:bookmarkEnd w:id="6"/>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r>
              <w:rPr>
                <w:b/>
                <w:sz w:val="16"/>
              </w:rPr>
              <w:t>Općina Babina Greda</w:t>
            </w: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Datum</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03.01.2018.</w:t>
            </w: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Vrijeme</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09:13:21</w:t>
            </w:r>
          </w:p>
        </w:tc>
        <w:tc>
          <w:tcPr>
            <w:tcW w:w="400" w:type="dxa"/>
          </w:tcPr>
          <w:p w:rsidR="000B7DA2" w:rsidRDefault="000B7DA2" w:rsidP="00A6081F">
            <w:pPr>
              <w:pStyle w:val="EMPTYCELLSTYLE"/>
            </w:pPr>
          </w:p>
        </w:tc>
      </w:tr>
      <w:tr w:rsidR="000B7DA2" w:rsidTr="00A6081F">
        <w:trPr>
          <w:trHeight w:hRule="exact" w:val="480"/>
        </w:trPr>
        <w:tc>
          <w:tcPr>
            <w:tcW w:w="400" w:type="dxa"/>
          </w:tcPr>
          <w:p w:rsidR="000B7DA2" w:rsidRDefault="000B7DA2" w:rsidP="00A6081F">
            <w:pPr>
              <w:pStyle w:val="EMPTYCELLSTYLE"/>
            </w:pPr>
          </w:p>
        </w:tc>
        <w:tc>
          <w:tcPr>
            <w:tcW w:w="16040" w:type="dxa"/>
            <w:gridSpan w:val="16"/>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040"/>
              <w:gridCol w:w="2700"/>
              <w:gridCol w:w="1400"/>
              <w:gridCol w:w="900"/>
              <w:gridCol w:w="400"/>
              <w:gridCol w:w="900"/>
              <w:gridCol w:w="400"/>
              <w:gridCol w:w="900"/>
              <w:gridCol w:w="400"/>
              <w:gridCol w:w="900"/>
              <w:gridCol w:w="400"/>
            </w:tblGrid>
            <w:tr w:rsidR="000B7DA2" w:rsidTr="00A6081F">
              <w:trPr>
                <w:trHeight w:hRule="exact" w:val="240"/>
              </w:trPr>
              <w:tc>
                <w:tcPr>
                  <w:tcW w:w="700" w:type="dxa"/>
                  <w:vMerge w:val="restart"/>
                  <w:tcMar>
                    <w:top w:w="0" w:type="dxa"/>
                    <w:left w:w="40" w:type="dxa"/>
                    <w:bottom w:w="0" w:type="dxa"/>
                    <w:right w:w="0" w:type="dxa"/>
                  </w:tcMar>
                  <w:vAlign w:val="bottom"/>
                </w:tcPr>
                <w:p w:rsidR="000B7DA2" w:rsidRDefault="000B7DA2" w:rsidP="00A6081F">
                  <w:pPr>
                    <w:pStyle w:val="DefaultStyle"/>
                    <w:jc w:val="center"/>
                  </w:pPr>
                  <w:r>
                    <w:rPr>
                      <w:b/>
                      <w:sz w:val="16"/>
                    </w:rPr>
                    <w:t>BROJ KONTA</w:t>
                  </w:r>
                </w:p>
              </w:tc>
              <w:tc>
                <w:tcPr>
                  <w:tcW w:w="6040" w:type="dxa"/>
                  <w:vMerge w:val="restart"/>
                  <w:tcMar>
                    <w:top w:w="0" w:type="dxa"/>
                    <w:left w:w="0" w:type="dxa"/>
                    <w:bottom w:w="0" w:type="dxa"/>
                    <w:right w:w="0" w:type="dxa"/>
                  </w:tcMar>
                  <w:vAlign w:val="bottom"/>
                </w:tcPr>
                <w:p w:rsidR="000B7DA2" w:rsidRDefault="000B7DA2" w:rsidP="00A6081F">
                  <w:pPr>
                    <w:pStyle w:val="DefaultStyle"/>
                  </w:pPr>
                  <w:r>
                    <w:rPr>
                      <w:b/>
                      <w:sz w:val="16"/>
                    </w:rPr>
                    <w:t>VRSTA RASHODA / IZDATAKA</w:t>
                  </w:r>
                </w:p>
              </w:tc>
              <w:tc>
                <w:tcPr>
                  <w:tcW w:w="2700" w:type="dxa"/>
                </w:tcPr>
                <w:p w:rsidR="000B7DA2" w:rsidRDefault="000B7DA2" w:rsidP="00A6081F">
                  <w:pPr>
                    <w:pStyle w:val="EMPTYCELLSTYLE"/>
                  </w:pPr>
                </w:p>
              </w:tc>
              <w:tc>
                <w:tcPr>
                  <w:tcW w:w="1400" w:type="dxa"/>
                </w:tcPr>
                <w:p w:rsidR="000B7DA2" w:rsidRDefault="000B7DA2" w:rsidP="00A6081F">
                  <w:pPr>
                    <w:pStyle w:val="EMPTYCELLSTYLE"/>
                  </w:pP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1</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2</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3</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4</w:t>
                  </w:r>
                </w:p>
              </w:tc>
            </w:tr>
            <w:tr w:rsidR="000B7DA2" w:rsidTr="00A6081F">
              <w:trPr>
                <w:trHeight w:hRule="exact" w:val="240"/>
              </w:trPr>
              <w:tc>
                <w:tcPr>
                  <w:tcW w:w="700" w:type="dxa"/>
                  <w:vMerge/>
                  <w:tcMar>
                    <w:top w:w="0" w:type="dxa"/>
                    <w:left w:w="40" w:type="dxa"/>
                    <w:bottom w:w="0" w:type="dxa"/>
                    <w:right w:w="0" w:type="dxa"/>
                  </w:tcMar>
                  <w:vAlign w:val="bottom"/>
                </w:tcPr>
                <w:p w:rsidR="000B7DA2" w:rsidRDefault="000B7DA2" w:rsidP="00A6081F">
                  <w:pPr>
                    <w:pStyle w:val="EMPTYCELLSTYLE"/>
                  </w:pPr>
                </w:p>
              </w:tc>
              <w:tc>
                <w:tcPr>
                  <w:tcW w:w="6040" w:type="dxa"/>
                  <w:vMerge/>
                  <w:tcMar>
                    <w:top w:w="0" w:type="dxa"/>
                    <w:left w:w="0" w:type="dxa"/>
                    <w:bottom w:w="0" w:type="dxa"/>
                    <w:right w:w="0" w:type="dxa"/>
                  </w:tcMar>
                  <w:vAlign w:val="bottom"/>
                </w:tcPr>
                <w:p w:rsidR="000B7DA2" w:rsidRDefault="000B7DA2" w:rsidP="00A6081F">
                  <w:pPr>
                    <w:pStyle w:val="EMPTYCELLSTYLE"/>
                  </w:pPr>
                </w:p>
              </w:tc>
              <w:tc>
                <w:tcPr>
                  <w:tcW w:w="2700" w:type="dxa"/>
                </w:tcPr>
                <w:p w:rsidR="000B7DA2" w:rsidRDefault="000B7DA2" w:rsidP="00A6081F">
                  <w:pPr>
                    <w:pStyle w:val="EMPTYCELLSTYLE"/>
                  </w:pPr>
                </w:p>
              </w:tc>
              <w:tc>
                <w:tcPr>
                  <w:tcW w:w="1400" w:type="dxa"/>
                  <w:tcMar>
                    <w:top w:w="0" w:type="dxa"/>
                    <w:left w:w="0" w:type="dxa"/>
                    <w:bottom w:w="0" w:type="dxa"/>
                    <w:right w:w="0" w:type="dxa"/>
                  </w:tcMar>
                  <w:vAlign w:val="center"/>
                </w:tcPr>
                <w:p w:rsidR="000B7DA2" w:rsidRDefault="000B7DA2" w:rsidP="00A6081F">
                  <w:pPr>
                    <w:pStyle w:val="DefaultStyle"/>
                    <w:jc w:val="center"/>
                  </w:pPr>
                  <w:r>
                    <w:rPr>
                      <w:b/>
                      <w:sz w:val="16"/>
                    </w:rPr>
                    <w:t>GODINE</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2017</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2018</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2019</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2020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8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041 "Opći ekonomski, trgovački i poslovi vezani uz rad"</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50.000,00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50.000,00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50.000,00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50.000,00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0411 Opći ekonomski i trgovački poslovi</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50.000,00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50.000,00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50.000,00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50.000,00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4</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za nabavu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50.000,00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50.000,00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50.000,00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50.000,00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50.000,00</w:t>
            </w:r>
          </w:p>
        </w:tc>
        <w:tc>
          <w:tcPr>
            <w:tcW w:w="1300" w:type="dxa"/>
            <w:tcMar>
              <w:top w:w="40" w:type="dxa"/>
              <w:left w:w="0" w:type="dxa"/>
              <w:bottom w:w="40" w:type="dxa"/>
              <w:right w:w="0" w:type="dxa"/>
            </w:tcMar>
          </w:tcPr>
          <w:p w:rsidR="000B7DA2" w:rsidRDefault="000B7DA2" w:rsidP="00A6081F">
            <w:pPr>
              <w:pStyle w:val="UvjetniStil"/>
              <w:jc w:val="right"/>
            </w:pPr>
            <w:r>
              <w:rPr>
                <w:sz w:val="16"/>
              </w:rPr>
              <w:t>50.000,00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50.000,00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50.000,00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Kapitalni projekt K100405 Izgradnja trga</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243.750,00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1.393.750,00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1.393.750,00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243.750,00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1.393.750,00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1.393.750,00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243.750,00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1.393.750,00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1.393.750,00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049 Ekonomski poslovi koji nisu drugdje svrstani</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243.750,00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1.393.750,00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1.393.750,00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0490 Ekonomski poslovi koji nisu drugdje svrstani</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243.750,00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1.393.750,00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1.393.750,00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4</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za nabavu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tcMar>
              <w:top w:w="40" w:type="dxa"/>
              <w:left w:w="0" w:type="dxa"/>
              <w:bottom w:w="40" w:type="dxa"/>
              <w:right w:w="0" w:type="dxa"/>
            </w:tcMar>
          </w:tcPr>
          <w:p w:rsidR="000B7DA2" w:rsidRDefault="000B7DA2" w:rsidP="00A6081F">
            <w:pPr>
              <w:pStyle w:val="UvjetniStil10"/>
              <w:jc w:val="right"/>
            </w:pPr>
            <w:r>
              <w:rPr>
                <w:sz w:val="16"/>
              </w:rPr>
              <w:t>243.750,00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1.393.750,00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1.393.750,00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41</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neproizvedene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tcMar>
              <w:top w:w="40" w:type="dxa"/>
              <w:left w:w="0" w:type="dxa"/>
              <w:bottom w:w="40" w:type="dxa"/>
              <w:right w:w="0" w:type="dxa"/>
            </w:tcMar>
          </w:tcPr>
          <w:p w:rsidR="000B7DA2" w:rsidRDefault="000B7DA2" w:rsidP="00A6081F">
            <w:pPr>
              <w:pStyle w:val="UvjetniStil"/>
              <w:jc w:val="right"/>
            </w:pPr>
            <w:r>
              <w:rPr>
                <w:sz w:val="16"/>
              </w:rPr>
              <w:t>243.750,00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243.750,00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243.750,00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1.150.000,00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1.150.000,00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Kapitalni projekt K100407 Izgradnja općinske zgrade</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1.800.000,00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1.081.500,00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4.1. Pomoći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1.800.000,00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1.081.500,00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1.800.000,00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1.081.500,00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1.800.000,00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1.081.500,00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041 "Opći ekonomski, trgovački i poslovi vezani uz rad"</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1.800.000,00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1.081.500,00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0411 Opći ekonomski i trgovački poslovi</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1.800.000,00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1.081.500,00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4</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za nabavu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1.800.000,00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1.081.500,00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1.800.000,00</w:t>
            </w:r>
          </w:p>
        </w:tc>
        <w:tc>
          <w:tcPr>
            <w:tcW w:w="1300" w:type="dxa"/>
            <w:tcMar>
              <w:top w:w="40" w:type="dxa"/>
              <w:left w:w="0" w:type="dxa"/>
              <w:bottom w:w="40" w:type="dxa"/>
              <w:right w:w="0" w:type="dxa"/>
            </w:tcMar>
          </w:tcPr>
          <w:p w:rsidR="000B7DA2" w:rsidRDefault="000B7DA2" w:rsidP="00A6081F">
            <w:pPr>
              <w:pStyle w:val="UvjetniStil"/>
              <w:jc w:val="right"/>
            </w:pPr>
            <w:r>
              <w:rPr>
                <w:sz w:val="16"/>
              </w:rPr>
              <w:t>1.081.500,00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Kapitalni projekt K100408 Sportsko -rekreacijskii centar, mjera 7.4.</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100.000,00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750.000,00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4.312.500,00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4.312.500,00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4.1. Pomoći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100.000,00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750.000,00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4.312.500,00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4.312.500,00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100.000,00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750.000,00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4.312.500,00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4.312.500,00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100.000,00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750.000,00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4.312.500,00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4.312.500,00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041 "Opći ekonomski, trgovački i poslovi vezani uz rad"</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100.000,00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750.000,00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4.312.500,00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4.312.500,00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0411 Opći ekonomski i trgovački poslovi</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100.000,00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750.000,00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4.312.500,00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4.312.500,00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4</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za nabavu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100.000,00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750.000,00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4.312.500,00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4.312.500,00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100.000,00</w:t>
            </w:r>
          </w:p>
        </w:tc>
        <w:tc>
          <w:tcPr>
            <w:tcW w:w="1300" w:type="dxa"/>
            <w:tcMar>
              <w:top w:w="40" w:type="dxa"/>
              <w:left w:w="0" w:type="dxa"/>
              <w:bottom w:w="40" w:type="dxa"/>
              <w:right w:w="0" w:type="dxa"/>
            </w:tcMar>
          </w:tcPr>
          <w:p w:rsidR="000B7DA2" w:rsidRDefault="000B7DA2" w:rsidP="00A6081F">
            <w:pPr>
              <w:pStyle w:val="UvjetniStil"/>
              <w:jc w:val="right"/>
            </w:pPr>
            <w:r>
              <w:rPr>
                <w:sz w:val="16"/>
              </w:rPr>
              <w:t>750.000,00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4.312.500,00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4.312.500,00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Kapitalni projekt K100411 Interpretacijski centar " Konji bijelci"</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166.000,00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4.1. Pomoći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166.000,00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166.000,00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166.000,00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041 "Opći ekonomski, trgovački i poslovi vezani uz rad"</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166.000,00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68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0"/>
        </w:trPr>
        <w:tc>
          <w:tcPr>
            <w:tcW w:w="400" w:type="dxa"/>
          </w:tcPr>
          <w:p w:rsidR="000B7DA2" w:rsidRDefault="000B7DA2" w:rsidP="00A6081F">
            <w:pPr>
              <w:pStyle w:val="EMPTYCELLSTYLE"/>
            </w:pPr>
          </w:p>
        </w:tc>
        <w:tc>
          <w:tcPr>
            <w:tcW w:w="16040" w:type="dxa"/>
            <w:gridSpan w:val="16"/>
            <w:tcBorders>
              <w:top w:val="single" w:sz="8" w:space="0" w:color="000000"/>
            </w:tcBorders>
            <w:shd w:val="clear" w:color="auto" w:fill="FFFFFF"/>
            <w:tcMar>
              <w:top w:w="0" w:type="dxa"/>
              <w:left w:w="0" w:type="dxa"/>
              <w:bottom w:w="0" w:type="dxa"/>
              <w:right w:w="0" w:type="dxa"/>
            </w:tcMar>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1800" w:type="dxa"/>
            <w:gridSpan w:val="2"/>
            <w:tcMar>
              <w:top w:w="0" w:type="dxa"/>
              <w:left w:w="0" w:type="dxa"/>
              <w:bottom w:w="0" w:type="dxa"/>
              <w:right w:w="0" w:type="dxa"/>
            </w:tcMar>
          </w:tcPr>
          <w:p w:rsidR="000B7DA2" w:rsidRDefault="000B7DA2" w:rsidP="00A6081F">
            <w:pPr>
              <w:pStyle w:val="DefaultStyle"/>
              <w:ind w:left="40" w:right="40"/>
            </w:pPr>
            <w:r>
              <w:rPr>
                <w:sz w:val="16"/>
              </w:rPr>
              <w:t>LCW147INU-2 (2017)</w:t>
            </w: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Mar>
              <w:top w:w="0" w:type="dxa"/>
              <w:left w:w="0" w:type="dxa"/>
              <w:bottom w:w="0" w:type="dxa"/>
              <w:right w:w="0" w:type="dxa"/>
            </w:tcMar>
          </w:tcPr>
          <w:p w:rsidR="000B7DA2" w:rsidRDefault="000B7DA2" w:rsidP="00A6081F">
            <w:pPr>
              <w:pStyle w:val="DefaultStyle"/>
              <w:ind w:left="40"/>
              <w:jc w:val="right"/>
            </w:pPr>
            <w:r>
              <w:rPr>
                <w:sz w:val="16"/>
              </w:rPr>
              <w:t>Stranica 7</w:t>
            </w:r>
          </w:p>
        </w:tc>
        <w:tc>
          <w:tcPr>
            <w:tcW w:w="2520" w:type="dxa"/>
            <w:tcMar>
              <w:top w:w="0" w:type="dxa"/>
              <w:left w:w="0" w:type="dxa"/>
              <w:bottom w:w="0" w:type="dxa"/>
              <w:right w:w="0" w:type="dxa"/>
            </w:tcMar>
          </w:tcPr>
          <w:p w:rsidR="000B7DA2" w:rsidRDefault="000B7DA2" w:rsidP="00A6081F">
            <w:pPr>
              <w:pStyle w:val="DefaultStyle"/>
              <w:ind w:right="40"/>
            </w:pPr>
            <w:r>
              <w:rPr>
                <w:sz w:val="16"/>
              </w:rPr>
              <w:t xml:space="preserve"> od 15</w:t>
            </w: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1800" w:type="dxa"/>
            <w:gridSpan w:val="4"/>
            <w:tcMar>
              <w:top w:w="0" w:type="dxa"/>
              <w:left w:w="0" w:type="dxa"/>
              <w:bottom w:w="0" w:type="dxa"/>
              <w:right w:w="0" w:type="dxa"/>
            </w:tcMar>
          </w:tcPr>
          <w:p w:rsidR="000B7DA2" w:rsidRDefault="000B7DA2" w:rsidP="00A6081F">
            <w:pPr>
              <w:pStyle w:val="DefaultStyle"/>
              <w:ind w:left="40" w:right="40"/>
              <w:jc w:val="right"/>
            </w:pPr>
            <w:r>
              <w:rPr>
                <w:sz w:val="16"/>
              </w:rPr>
              <w:t>*Obrada LC*</w:t>
            </w: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400"/>
        </w:trPr>
        <w:tc>
          <w:tcPr>
            <w:tcW w:w="400" w:type="dxa"/>
          </w:tcPr>
          <w:p w:rsidR="000B7DA2" w:rsidRDefault="000B7DA2" w:rsidP="00A6081F">
            <w:pPr>
              <w:pStyle w:val="EMPTYCELLSTYLE"/>
              <w:pageBreakBefore/>
            </w:pPr>
            <w:bookmarkStart w:id="7" w:name="JR_PAGE_ANCHOR_0_8"/>
            <w:bookmarkEnd w:id="7"/>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r>
              <w:rPr>
                <w:b/>
                <w:sz w:val="16"/>
              </w:rPr>
              <w:t>Općina Babina Greda</w:t>
            </w: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Datum</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03.01.2018.</w:t>
            </w: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Vrijeme</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09:13:21</w:t>
            </w:r>
          </w:p>
        </w:tc>
        <w:tc>
          <w:tcPr>
            <w:tcW w:w="400" w:type="dxa"/>
          </w:tcPr>
          <w:p w:rsidR="000B7DA2" w:rsidRDefault="000B7DA2" w:rsidP="00A6081F">
            <w:pPr>
              <w:pStyle w:val="EMPTYCELLSTYLE"/>
            </w:pPr>
          </w:p>
        </w:tc>
      </w:tr>
      <w:tr w:rsidR="000B7DA2" w:rsidTr="00A6081F">
        <w:trPr>
          <w:trHeight w:hRule="exact" w:val="480"/>
        </w:trPr>
        <w:tc>
          <w:tcPr>
            <w:tcW w:w="400" w:type="dxa"/>
          </w:tcPr>
          <w:p w:rsidR="000B7DA2" w:rsidRDefault="000B7DA2" w:rsidP="00A6081F">
            <w:pPr>
              <w:pStyle w:val="EMPTYCELLSTYLE"/>
            </w:pPr>
          </w:p>
        </w:tc>
        <w:tc>
          <w:tcPr>
            <w:tcW w:w="16040" w:type="dxa"/>
            <w:gridSpan w:val="16"/>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040"/>
              <w:gridCol w:w="2700"/>
              <w:gridCol w:w="1400"/>
              <w:gridCol w:w="900"/>
              <w:gridCol w:w="400"/>
              <w:gridCol w:w="900"/>
              <w:gridCol w:w="400"/>
              <w:gridCol w:w="900"/>
              <w:gridCol w:w="400"/>
              <w:gridCol w:w="900"/>
              <w:gridCol w:w="400"/>
            </w:tblGrid>
            <w:tr w:rsidR="000B7DA2" w:rsidTr="00A6081F">
              <w:trPr>
                <w:trHeight w:hRule="exact" w:val="240"/>
              </w:trPr>
              <w:tc>
                <w:tcPr>
                  <w:tcW w:w="700" w:type="dxa"/>
                  <w:vMerge w:val="restart"/>
                  <w:tcMar>
                    <w:top w:w="0" w:type="dxa"/>
                    <w:left w:w="40" w:type="dxa"/>
                    <w:bottom w:w="0" w:type="dxa"/>
                    <w:right w:w="0" w:type="dxa"/>
                  </w:tcMar>
                  <w:vAlign w:val="bottom"/>
                </w:tcPr>
                <w:p w:rsidR="000B7DA2" w:rsidRDefault="000B7DA2" w:rsidP="00A6081F">
                  <w:pPr>
                    <w:pStyle w:val="DefaultStyle"/>
                    <w:jc w:val="center"/>
                  </w:pPr>
                  <w:r>
                    <w:rPr>
                      <w:b/>
                      <w:sz w:val="16"/>
                    </w:rPr>
                    <w:t>BROJ KONTA</w:t>
                  </w:r>
                </w:p>
              </w:tc>
              <w:tc>
                <w:tcPr>
                  <w:tcW w:w="6040" w:type="dxa"/>
                  <w:vMerge w:val="restart"/>
                  <w:tcMar>
                    <w:top w:w="0" w:type="dxa"/>
                    <w:left w:w="0" w:type="dxa"/>
                    <w:bottom w:w="0" w:type="dxa"/>
                    <w:right w:w="0" w:type="dxa"/>
                  </w:tcMar>
                  <w:vAlign w:val="bottom"/>
                </w:tcPr>
                <w:p w:rsidR="000B7DA2" w:rsidRDefault="000B7DA2" w:rsidP="00A6081F">
                  <w:pPr>
                    <w:pStyle w:val="DefaultStyle"/>
                  </w:pPr>
                  <w:r>
                    <w:rPr>
                      <w:b/>
                      <w:sz w:val="16"/>
                    </w:rPr>
                    <w:t>VRSTA RASHODA / IZDATAKA</w:t>
                  </w:r>
                </w:p>
              </w:tc>
              <w:tc>
                <w:tcPr>
                  <w:tcW w:w="2700" w:type="dxa"/>
                </w:tcPr>
                <w:p w:rsidR="000B7DA2" w:rsidRDefault="000B7DA2" w:rsidP="00A6081F">
                  <w:pPr>
                    <w:pStyle w:val="EMPTYCELLSTYLE"/>
                  </w:pPr>
                </w:p>
              </w:tc>
              <w:tc>
                <w:tcPr>
                  <w:tcW w:w="1400" w:type="dxa"/>
                </w:tcPr>
                <w:p w:rsidR="000B7DA2" w:rsidRDefault="000B7DA2" w:rsidP="00A6081F">
                  <w:pPr>
                    <w:pStyle w:val="EMPTYCELLSTYLE"/>
                  </w:pP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1</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2</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3</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4</w:t>
                  </w:r>
                </w:p>
              </w:tc>
            </w:tr>
            <w:tr w:rsidR="000B7DA2" w:rsidTr="00A6081F">
              <w:trPr>
                <w:trHeight w:hRule="exact" w:val="240"/>
              </w:trPr>
              <w:tc>
                <w:tcPr>
                  <w:tcW w:w="700" w:type="dxa"/>
                  <w:vMerge/>
                  <w:tcMar>
                    <w:top w:w="0" w:type="dxa"/>
                    <w:left w:w="40" w:type="dxa"/>
                    <w:bottom w:w="0" w:type="dxa"/>
                    <w:right w:w="0" w:type="dxa"/>
                  </w:tcMar>
                  <w:vAlign w:val="bottom"/>
                </w:tcPr>
                <w:p w:rsidR="000B7DA2" w:rsidRDefault="000B7DA2" w:rsidP="00A6081F">
                  <w:pPr>
                    <w:pStyle w:val="EMPTYCELLSTYLE"/>
                  </w:pPr>
                </w:p>
              </w:tc>
              <w:tc>
                <w:tcPr>
                  <w:tcW w:w="6040" w:type="dxa"/>
                  <w:vMerge/>
                  <w:tcMar>
                    <w:top w:w="0" w:type="dxa"/>
                    <w:left w:w="0" w:type="dxa"/>
                    <w:bottom w:w="0" w:type="dxa"/>
                    <w:right w:w="0" w:type="dxa"/>
                  </w:tcMar>
                  <w:vAlign w:val="bottom"/>
                </w:tcPr>
                <w:p w:rsidR="000B7DA2" w:rsidRDefault="000B7DA2" w:rsidP="00A6081F">
                  <w:pPr>
                    <w:pStyle w:val="EMPTYCELLSTYLE"/>
                  </w:pPr>
                </w:p>
              </w:tc>
              <w:tc>
                <w:tcPr>
                  <w:tcW w:w="2700" w:type="dxa"/>
                </w:tcPr>
                <w:p w:rsidR="000B7DA2" w:rsidRDefault="000B7DA2" w:rsidP="00A6081F">
                  <w:pPr>
                    <w:pStyle w:val="EMPTYCELLSTYLE"/>
                  </w:pPr>
                </w:p>
              </w:tc>
              <w:tc>
                <w:tcPr>
                  <w:tcW w:w="1400" w:type="dxa"/>
                  <w:tcMar>
                    <w:top w:w="0" w:type="dxa"/>
                    <w:left w:w="0" w:type="dxa"/>
                    <w:bottom w:w="0" w:type="dxa"/>
                    <w:right w:w="0" w:type="dxa"/>
                  </w:tcMar>
                  <w:vAlign w:val="center"/>
                </w:tcPr>
                <w:p w:rsidR="000B7DA2" w:rsidRDefault="000B7DA2" w:rsidP="00A6081F">
                  <w:pPr>
                    <w:pStyle w:val="DefaultStyle"/>
                    <w:jc w:val="center"/>
                  </w:pPr>
                  <w:r>
                    <w:rPr>
                      <w:b/>
                      <w:sz w:val="16"/>
                    </w:rPr>
                    <w:t>GODINE</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2017</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2018</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2019</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2020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8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0411 Opći ekonomski i trgovački poslovi</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166.000,00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4</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za nabavu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166.000,00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166.000,00</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Kapitalni projekt K100412 Izgradnja kanalizacije</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54.825,00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54.825,00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54.825,00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54.825,00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54.825,00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54.825,00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54.825,00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54.825,00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54.825,00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54.825,00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54.825,00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54.825,00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54.825,00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54.825,00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54.825,00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54.825,00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041 "Opći ekonomski, trgovački i poslovi vezani uz rad"</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54.825,00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54.825,00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54.825,00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54.825,00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0411 Opći ekonomski i trgovački poslovi</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54.825,00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54.825,00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54.825,00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54.825,00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54.825,00</w:t>
            </w:r>
          </w:p>
        </w:tc>
        <w:tc>
          <w:tcPr>
            <w:tcW w:w="1300" w:type="dxa"/>
            <w:tcMar>
              <w:top w:w="40" w:type="dxa"/>
              <w:left w:w="0" w:type="dxa"/>
              <w:bottom w:w="40" w:type="dxa"/>
              <w:right w:w="0" w:type="dxa"/>
            </w:tcMar>
          </w:tcPr>
          <w:p w:rsidR="000B7DA2" w:rsidRDefault="000B7DA2" w:rsidP="00A6081F">
            <w:pPr>
              <w:pStyle w:val="UvjetniStil10"/>
              <w:jc w:val="right"/>
            </w:pPr>
            <w:r>
              <w:rPr>
                <w:sz w:val="16"/>
              </w:rPr>
              <w:t>54.825,00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54.825,00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54.825,00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38</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Ostali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54.825,00</w:t>
            </w:r>
          </w:p>
        </w:tc>
        <w:tc>
          <w:tcPr>
            <w:tcW w:w="1300" w:type="dxa"/>
            <w:tcMar>
              <w:top w:w="40" w:type="dxa"/>
              <w:left w:w="0" w:type="dxa"/>
              <w:bottom w:w="40" w:type="dxa"/>
              <w:right w:w="0" w:type="dxa"/>
            </w:tcMar>
          </w:tcPr>
          <w:p w:rsidR="000B7DA2" w:rsidRDefault="000B7DA2" w:rsidP="00A6081F">
            <w:pPr>
              <w:pStyle w:val="UvjetniStil"/>
              <w:jc w:val="right"/>
            </w:pPr>
            <w:r>
              <w:rPr>
                <w:sz w:val="16"/>
              </w:rPr>
              <w:t>54.825,00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54.825,00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54.825,00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Kapitalni projekt K100413 Komunalna infrastruktura do zone</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1.430.000,00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4.1. Pomoći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1.430.000,00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1.430.000,00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041 "Opći ekonomski, trgovački i poslovi vezani uz rad"</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1.430.000,00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0411 Opći ekonomski i trgovački poslovi</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1.430.000,00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4</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za nabavu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tcMar>
              <w:top w:w="40" w:type="dxa"/>
              <w:left w:w="0" w:type="dxa"/>
              <w:bottom w:w="40" w:type="dxa"/>
              <w:right w:w="0" w:type="dxa"/>
            </w:tcMar>
          </w:tcPr>
          <w:p w:rsidR="000B7DA2" w:rsidRDefault="000B7DA2" w:rsidP="00A6081F">
            <w:pPr>
              <w:pStyle w:val="UvjetniStil10"/>
              <w:jc w:val="right"/>
            </w:pPr>
            <w:r>
              <w:rPr>
                <w:sz w:val="16"/>
              </w:rPr>
              <w:t>1.430.000,00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tcMar>
              <w:top w:w="40" w:type="dxa"/>
              <w:left w:w="0" w:type="dxa"/>
              <w:bottom w:w="40" w:type="dxa"/>
              <w:right w:w="0" w:type="dxa"/>
            </w:tcMar>
          </w:tcPr>
          <w:p w:rsidR="000B7DA2" w:rsidRDefault="000B7DA2" w:rsidP="00A6081F">
            <w:pPr>
              <w:pStyle w:val="UvjetniStil"/>
              <w:jc w:val="right"/>
            </w:pPr>
            <w:r>
              <w:rPr>
                <w:sz w:val="16"/>
              </w:rPr>
              <w:t>1.430.000,00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Kapitalni projekt K100414 Plato ispred DVD</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600.000,00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 xml:space="preserve">Izvor 6.1. Prihodi od nefinancijske imovine i nadoknade štete s osnova </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600.000,00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600.000,00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600.000,00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041 "Opći ekonomski, trgovački i poslovi vezani uz rad"</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600.000,00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0411 Opći ekonomski i trgovački poslovi</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600.000,00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4</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za nabavu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tcMar>
              <w:top w:w="40" w:type="dxa"/>
              <w:left w:w="0" w:type="dxa"/>
              <w:bottom w:w="40" w:type="dxa"/>
              <w:right w:w="0" w:type="dxa"/>
            </w:tcMar>
          </w:tcPr>
          <w:p w:rsidR="000B7DA2" w:rsidRDefault="000B7DA2" w:rsidP="00A6081F">
            <w:pPr>
              <w:pStyle w:val="UvjetniStil10"/>
              <w:jc w:val="right"/>
            </w:pPr>
            <w:r>
              <w:rPr>
                <w:sz w:val="16"/>
              </w:rPr>
              <w:t>600.000,00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tcMar>
              <w:top w:w="40" w:type="dxa"/>
              <w:left w:w="0" w:type="dxa"/>
              <w:bottom w:w="40" w:type="dxa"/>
              <w:right w:w="0" w:type="dxa"/>
            </w:tcMar>
          </w:tcPr>
          <w:p w:rsidR="000B7DA2" w:rsidRDefault="000B7DA2" w:rsidP="00A6081F">
            <w:pPr>
              <w:pStyle w:val="UvjetniStil"/>
              <w:jc w:val="right"/>
            </w:pPr>
            <w:r>
              <w:rPr>
                <w:sz w:val="16"/>
              </w:rPr>
              <w:t>600.000,00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Kapitalni projekt K100415 Projekt uređenja groblja</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520.000,00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500.000,00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500.000,00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4.1. Pomoći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520.000,00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500.000,00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500.000,00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520.000,00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500.000,00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500.000,00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041 "Opći ekonomski, trgovački i poslovi vezani uz rad"</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520.000,00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500.000,00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500.000,00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0411 Opći ekonomski i trgovački poslovi</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520.000,00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500.000,00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500.000,00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4</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za nabavu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tcMar>
              <w:top w:w="40" w:type="dxa"/>
              <w:left w:w="0" w:type="dxa"/>
              <w:bottom w:w="40" w:type="dxa"/>
              <w:right w:w="0" w:type="dxa"/>
            </w:tcMar>
          </w:tcPr>
          <w:p w:rsidR="000B7DA2" w:rsidRDefault="000B7DA2" w:rsidP="00A6081F">
            <w:pPr>
              <w:pStyle w:val="UvjetniStil10"/>
              <w:jc w:val="right"/>
            </w:pPr>
            <w:r>
              <w:rPr>
                <w:sz w:val="16"/>
              </w:rPr>
              <w:t>520.000,00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500.000,00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500.000,00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tcMar>
              <w:top w:w="40" w:type="dxa"/>
              <w:left w:w="0" w:type="dxa"/>
              <w:bottom w:w="40" w:type="dxa"/>
              <w:right w:w="0" w:type="dxa"/>
            </w:tcMar>
          </w:tcPr>
          <w:p w:rsidR="000B7DA2" w:rsidRDefault="000B7DA2" w:rsidP="00A6081F">
            <w:pPr>
              <w:pStyle w:val="UvjetniStil"/>
              <w:jc w:val="right"/>
            </w:pPr>
            <w:r>
              <w:rPr>
                <w:sz w:val="16"/>
              </w:rPr>
              <w:t>520.000,00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500.000,00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500.000,00</w:t>
            </w:r>
          </w:p>
        </w:tc>
        <w:tc>
          <w:tcPr>
            <w:tcW w:w="400" w:type="dxa"/>
          </w:tcPr>
          <w:p w:rsidR="000B7DA2" w:rsidRDefault="000B7DA2" w:rsidP="00A6081F">
            <w:pPr>
              <w:pStyle w:val="EMPTYCELLSTYLE"/>
            </w:pPr>
          </w:p>
        </w:tc>
      </w:tr>
      <w:tr w:rsidR="000B7DA2" w:rsidTr="00A6081F">
        <w:trPr>
          <w:trHeight w:hRule="exact" w:val="64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0"/>
        </w:trPr>
        <w:tc>
          <w:tcPr>
            <w:tcW w:w="400" w:type="dxa"/>
          </w:tcPr>
          <w:p w:rsidR="000B7DA2" w:rsidRDefault="000B7DA2" w:rsidP="00A6081F">
            <w:pPr>
              <w:pStyle w:val="EMPTYCELLSTYLE"/>
            </w:pPr>
          </w:p>
        </w:tc>
        <w:tc>
          <w:tcPr>
            <w:tcW w:w="16040" w:type="dxa"/>
            <w:gridSpan w:val="16"/>
            <w:tcBorders>
              <w:top w:val="single" w:sz="8" w:space="0" w:color="000000"/>
            </w:tcBorders>
            <w:shd w:val="clear" w:color="auto" w:fill="FFFFFF"/>
            <w:tcMar>
              <w:top w:w="0" w:type="dxa"/>
              <w:left w:w="0" w:type="dxa"/>
              <w:bottom w:w="0" w:type="dxa"/>
              <w:right w:w="0" w:type="dxa"/>
            </w:tcMar>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1800" w:type="dxa"/>
            <w:gridSpan w:val="2"/>
            <w:tcMar>
              <w:top w:w="0" w:type="dxa"/>
              <w:left w:w="0" w:type="dxa"/>
              <w:bottom w:w="0" w:type="dxa"/>
              <w:right w:w="0" w:type="dxa"/>
            </w:tcMar>
          </w:tcPr>
          <w:p w:rsidR="000B7DA2" w:rsidRDefault="000B7DA2" w:rsidP="00A6081F">
            <w:pPr>
              <w:pStyle w:val="DefaultStyle"/>
              <w:ind w:left="40" w:right="40"/>
            </w:pPr>
            <w:r>
              <w:rPr>
                <w:sz w:val="16"/>
              </w:rPr>
              <w:t>LCW147INU-2 (2017)</w:t>
            </w: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Mar>
              <w:top w:w="0" w:type="dxa"/>
              <w:left w:w="0" w:type="dxa"/>
              <w:bottom w:w="0" w:type="dxa"/>
              <w:right w:w="0" w:type="dxa"/>
            </w:tcMar>
          </w:tcPr>
          <w:p w:rsidR="000B7DA2" w:rsidRDefault="000B7DA2" w:rsidP="00A6081F">
            <w:pPr>
              <w:pStyle w:val="DefaultStyle"/>
              <w:ind w:left="40"/>
              <w:jc w:val="right"/>
            </w:pPr>
            <w:r>
              <w:rPr>
                <w:sz w:val="16"/>
              </w:rPr>
              <w:t>Stranica 8</w:t>
            </w:r>
          </w:p>
        </w:tc>
        <w:tc>
          <w:tcPr>
            <w:tcW w:w="2520" w:type="dxa"/>
            <w:tcMar>
              <w:top w:w="0" w:type="dxa"/>
              <w:left w:w="0" w:type="dxa"/>
              <w:bottom w:w="0" w:type="dxa"/>
              <w:right w:w="0" w:type="dxa"/>
            </w:tcMar>
          </w:tcPr>
          <w:p w:rsidR="000B7DA2" w:rsidRDefault="000B7DA2" w:rsidP="00A6081F">
            <w:pPr>
              <w:pStyle w:val="DefaultStyle"/>
              <w:ind w:right="40"/>
            </w:pPr>
            <w:r>
              <w:rPr>
                <w:sz w:val="16"/>
              </w:rPr>
              <w:t xml:space="preserve"> od 15</w:t>
            </w: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1800" w:type="dxa"/>
            <w:gridSpan w:val="4"/>
            <w:tcMar>
              <w:top w:w="0" w:type="dxa"/>
              <w:left w:w="0" w:type="dxa"/>
              <w:bottom w:w="0" w:type="dxa"/>
              <w:right w:w="0" w:type="dxa"/>
            </w:tcMar>
          </w:tcPr>
          <w:p w:rsidR="000B7DA2" w:rsidRDefault="000B7DA2" w:rsidP="00A6081F">
            <w:pPr>
              <w:pStyle w:val="DefaultStyle"/>
              <w:ind w:left="40" w:right="40"/>
              <w:jc w:val="right"/>
            </w:pPr>
            <w:r>
              <w:rPr>
                <w:sz w:val="16"/>
              </w:rPr>
              <w:t>*Obrada LC*</w:t>
            </w: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400"/>
        </w:trPr>
        <w:tc>
          <w:tcPr>
            <w:tcW w:w="400" w:type="dxa"/>
          </w:tcPr>
          <w:p w:rsidR="000B7DA2" w:rsidRDefault="000B7DA2" w:rsidP="00A6081F">
            <w:pPr>
              <w:pStyle w:val="EMPTYCELLSTYLE"/>
              <w:pageBreakBefore/>
            </w:pPr>
            <w:bookmarkStart w:id="8" w:name="JR_PAGE_ANCHOR_0_9"/>
            <w:bookmarkEnd w:id="8"/>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r>
              <w:rPr>
                <w:b/>
                <w:sz w:val="16"/>
              </w:rPr>
              <w:t>Općina Babina Greda</w:t>
            </w: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Datum</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03.01.2018.</w:t>
            </w: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Vrijeme</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09:13:21</w:t>
            </w:r>
          </w:p>
        </w:tc>
        <w:tc>
          <w:tcPr>
            <w:tcW w:w="400" w:type="dxa"/>
          </w:tcPr>
          <w:p w:rsidR="000B7DA2" w:rsidRDefault="000B7DA2" w:rsidP="00A6081F">
            <w:pPr>
              <w:pStyle w:val="EMPTYCELLSTYLE"/>
            </w:pPr>
          </w:p>
        </w:tc>
      </w:tr>
      <w:tr w:rsidR="000B7DA2" w:rsidTr="00A6081F">
        <w:trPr>
          <w:trHeight w:hRule="exact" w:val="480"/>
        </w:trPr>
        <w:tc>
          <w:tcPr>
            <w:tcW w:w="400" w:type="dxa"/>
          </w:tcPr>
          <w:p w:rsidR="000B7DA2" w:rsidRDefault="000B7DA2" w:rsidP="00A6081F">
            <w:pPr>
              <w:pStyle w:val="EMPTYCELLSTYLE"/>
            </w:pPr>
          </w:p>
        </w:tc>
        <w:tc>
          <w:tcPr>
            <w:tcW w:w="16040" w:type="dxa"/>
            <w:gridSpan w:val="16"/>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040"/>
              <w:gridCol w:w="2700"/>
              <w:gridCol w:w="1400"/>
              <w:gridCol w:w="900"/>
              <w:gridCol w:w="400"/>
              <w:gridCol w:w="900"/>
              <w:gridCol w:w="400"/>
              <w:gridCol w:w="900"/>
              <w:gridCol w:w="400"/>
              <w:gridCol w:w="900"/>
              <w:gridCol w:w="400"/>
            </w:tblGrid>
            <w:tr w:rsidR="000B7DA2" w:rsidTr="00A6081F">
              <w:trPr>
                <w:trHeight w:hRule="exact" w:val="240"/>
              </w:trPr>
              <w:tc>
                <w:tcPr>
                  <w:tcW w:w="700" w:type="dxa"/>
                  <w:vMerge w:val="restart"/>
                  <w:tcMar>
                    <w:top w:w="0" w:type="dxa"/>
                    <w:left w:w="40" w:type="dxa"/>
                    <w:bottom w:w="0" w:type="dxa"/>
                    <w:right w:w="0" w:type="dxa"/>
                  </w:tcMar>
                  <w:vAlign w:val="bottom"/>
                </w:tcPr>
                <w:p w:rsidR="000B7DA2" w:rsidRDefault="000B7DA2" w:rsidP="00A6081F">
                  <w:pPr>
                    <w:pStyle w:val="DefaultStyle"/>
                    <w:jc w:val="center"/>
                  </w:pPr>
                  <w:r>
                    <w:rPr>
                      <w:b/>
                      <w:sz w:val="16"/>
                    </w:rPr>
                    <w:t>BROJ KONTA</w:t>
                  </w:r>
                </w:p>
              </w:tc>
              <w:tc>
                <w:tcPr>
                  <w:tcW w:w="6040" w:type="dxa"/>
                  <w:vMerge w:val="restart"/>
                  <w:tcMar>
                    <w:top w:w="0" w:type="dxa"/>
                    <w:left w:w="0" w:type="dxa"/>
                    <w:bottom w:w="0" w:type="dxa"/>
                    <w:right w:w="0" w:type="dxa"/>
                  </w:tcMar>
                  <w:vAlign w:val="bottom"/>
                </w:tcPr>
                <w:p w:rsidR="000B7DA2" w:rsidRDefault="000B7DA2" w:rsidP="00A6081F">
                  <w:pPr>
                    <w:pStyle w:val="DefaultStyle"/>
                  </w:pPr>
                  <w:r>
                    <w:rPr>
                      <w:b/>
                      <w:sz w:val="16"/>
                    </w:rPr>
                    <w:t>VRSTA RASHODA / IZDATAKA</w:t>
                  </w:r>
                </w:p>
              </w:tc>
              <w:tc>
                <w:tcPr>
                  <w:tcW w:w="2700" w:type="dxa"/>
                </w:tcPr>
                <w:p w:rsidR="000B7DA2" w:rsidRDefault="000B7DA2" w:rsidP="00A6081F">
                  <w:pPr>
                    <w:pStyle w:val="EMPTYCELLSTYLE"/>
                  </w:pPr>
                </w:p>
              </w:tc>
              <w:tc>
                <w:tcPr>
                  <w:tcW w:w="1400" w:type="dxa"/>
                </w:tcPr>
                <w:p w:rsidR="000B7DA2" w:rsidRDefault="000B7DA2" w:rsidP="00A6081F">
                  <w:pPr>
                    <w:pStyle w:val="EMPTYCELLSTYLE"/>
                  </w:pP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1</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2</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3</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4</w:t>
                  </w:r>
                </w:p>
              </w:tc>
            </w:tr>
            <w:tr w:rsidR="000B7DA2" w:rsidTr="00A6081F">
              <w:trPr>
                <w:trHeight w:hRule="exact" w:val="240"/>
              </w:trPr>
              <w:tc>
                <w:tcPr>
                  <w:tcW w:w="700" w:type="dxa"/>
                  <w:vMerge/>
                  <w:tcMar>
                    <w:top w:w="0" w:type="dxa"/>
                    <w:left w:w="40" w:type="dxa"/>
                    <w:bottom w:w="0" w:type="dxa"/>
                    <w:right w:w="0" w:type="dxa"/>
                  </w:tcMar>
                  <w:vAlign w:val="bottom"/>
                </w:tcPr>
                <w:p w:rsidR="000B7DA2" w:rsidRDefault="000B7DA2" w:rsidP="00A6081F">
                  <w:pPr>
                    <w:pStyle w:val="EMPTYCELLSTYLE"/>
                  </w:pPr>
                </w:p>
              </w:tc>
              <w:tc>
                <w:tcPr>
                  <w:tcW w:w="6040" w:type="dxa"/>
                  <w:vMerge/>
                  <w:tcMar>
                    <w:top w:w="0" w:type="dxa"/>
                    <w:left w:w="0" w:type="dxa"/>
                    <w:bottom w:w="0" w:type="dxa"/>
                    <w:right w:w="0" w:type="dxa"/>
                  </w:tcMar>
                  <w:vAlign w:val="bottom"/>
                </w:tcPr>
                <w:p w:rsidR="000B7DA2" w:rsidRDefault="000B7DA2" w:rsidP="00A6081F">
                  <w:pPr>
                    <w:pStyle w:val="EMPTYCELLSTYLE"/>
                  </w:pPr>
                </w:p>
              </w:tc>
              <w:tc>
                <w:tcPr>
                  <w:tcW w:w="2700" w:type="dxa"/>
                </w:tcPr>
                <w:p w:rsidR="000B7DA2" w:rsidRDefault="000B7DA2" w:rsidP="00A6081F">
                  <w:pPr>
                    <w:pStyle w:val="EMPTYCELLSTYLE"/>
                  </w:pPr>
                </w:p>
              </w:tc>
              <w:tc>
                <w:tcPr>
                  <w:tcW w:w="1400" w:type="dxa"/>
                  <w:tcMar>
                    <w:top w:w="0" w:type="dxa"/>
                    <w:left w:w="0" w:type="dxa"/>
                    <w:bottom w:w="0" w:type="dxa"/>
                    <w:right w:w="0" w:type="dxa"/>
                  </w:tcMar>
                  <w:vAlign w:val="center"/>
                </w:tcPr>
                <w:p w:rsidR="000B7DA2" w:rsidRDefault="000B7DA2" w:rsidP="00A6081F">
                  <w:pPr>
                    <w:pStyle w:val="DefaultStyle"/>
                    <w:jc w:val="center"/>
                  </w:pPr>
                  <w:r>
                    <w:rPr>
                      <w:b/>
                      <w:sz w:val="16"/>
                    </w:rPr>
                    <w:t>GODINE</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2017</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2018</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2019</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2020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8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Kapitalni projekt K100416 Izgradnja igrališta u centru</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700.000,00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 xml:space="preserve">Izvor 6.1. Prihodi od nefinancijske imovine i nadoknade štete s osnova </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700.000,00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700.000,00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041 "Opći ekonomski, trgovački i poslovi vezani uz rad"</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700.000,00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0411 Opći ekonomski i trgovački poslovi</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700.000,00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4</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za nabavu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tcMar>
              <w:top w:w="40" w:type="dxa"/>
              <w:left w:w="0" w:type="dxa"/>
              <w:bottom w:w="40" w:type="dxa"/>
              <w:right w:w="0" w:type="dxa"/>
            </w:tcMar>
          </w:tcPr>
          <w:p w:rsidR="000B7DA2" w:rsidRDefault="000B7DA2" w:rsidP="00A6081F">
            <w:pPr>
              <w:pStyle w:val="UvjetniStil10"/>
              <w:jc w:val="right"/>
            </w:pPr>
            <w:r>
              <w:rPr>
                <w:sz w:val="16"/>
              </w:rPr>
              <w:t>700.000,00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tcMar>
              <w:top w:w="40" w:type="dxa"/>
              <w:left w:w="0" w:type="dxa"/>
              <w:bottom w:w="40" w:type="dxa"/>
              <w:right w:w="0" w:type="dxa"/>
            </w:tcMar>
          </w:tcPr>
          <w:p w:rsidR="000B7DA2" w:rsidRDefault="000B7DA2" w:rsidP="00A6081F">
            <w:pPr>
              <w:pStyle w:val="UvjetniStil"/>
              <w:jc w:val="right"/>
            </w:pPr>
            <w:r>
              <w:rPr>
                <w:sz w:val="16"/>
              </w:rPr>
              <w:t>700.000,00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Kapitalni projekt K100417 Infrastruktura u sportu</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410.000,00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410.000,00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08 "Rekreacija, kultura i religija"</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410.000,00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081 Službe rekreacije i sporta</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410.000,00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0810 Službe rekreacije i sporta</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410.000,00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4</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za nabavu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tcMar>
              <w:top w:w="40" w:type="dxa"/>
              <w:left w:w="0" w:type="dxa"/>
              <w:bottom w:w="40" w:type="dxa"/>
              <w:right w:w="0" w:type="dxa"/>
            </w:tcMar>
          </w:tcPr>
          <w:p w:rsidR="000B7DA2" w:rsidRDefault="000B7DA2" w:rsidP="00A6081F">
            <w:pPr>
              <w:pStyle w:val="UvjetniStil10"/>
              <w:jc w:val="right"/>
            </w:pPr>
            <w:r>
              <w:rPr>
                <w:sz w:val="16"/>
              </w:rPr>
              <w:t>410.000,00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tcMar>
              <w:top w:w="40" w:type="dxa"/>
              <w:left w:w="0" w:type="dxa"/>
              <w:bottom w:w="40" w:type="dxa"/>
              <w:right w:w="0" w:type="dxa"/>
            </w:tcMar>
          </w:tcPr>
          <w:p w:rsidR="000B7DA2" w:rsidRDefault="000B7DA2" w:rsidP="00A6081F">
            <w:pPr>
              <w:pStyle w:val="UvjetniStil"/>
              <w:jc w:val="right"/>
            </w:pPr>
            <w:r>
              <w:rPr>
                <w:sz w:val="16"/>
              </w:rPr>
              <w:t>410.000,00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Kapitalni projekt K100418 Izgradnja nogostupa</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400.000,00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1.200.000,00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400.000,00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1.200.000,00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400.000,00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049 Ekonomski poslovi koji nisu drugdje svrstani</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400.000,00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0490 Ekonomski poslovi koji nisu drugdje svrstani</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400.000,00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4</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za nabavu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400.000,00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41</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neproizvedene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400.000,00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1.200.000,00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1.200.000,00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049 Ekonomski poslovi koji nisu drugdje svrstani</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1.200.000,00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0490 Ekonomski poslovi koji nisu drugdje svrstani</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1.200.000,00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4</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za nabavu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1.200.000,00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1.200.000,00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C1C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C1C1FF"/>
                  <w:tcMar>
                    <w:top w:w="0" w:type="dxa"/>
                    <w:left w:w="40" w:type="dxa"/>
                    <w:bottom w:w="0" w:type="dxa"/>
                    <w:right w:w="0" w:type="dxa"/>
                  </w:tcMar>
                  <w:vAlign w:val="center"/>
                </w:tcPr>
                <w:p w:rsidR="000B7DA2" w:rsidRDefault="000B7DA2" w:rsidP="00A6081F">
                  <w:pPr>
                    <w:pStyle w:val="prog2"/>
                  </w:pPr>
                  <w:r>
                    <w:rPr>
                      <w:sz w:val="16"/>
                    </w:rPr>
                    <w:t>Program 500 Program javnih potreba u kulturi</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425.600,00</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442.100,00</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467.100,00</w:t>
                  </w:r>
                </w:p>
              </w:tc>
              <w:tc>
                <w:tcPr>
                  <w:tcW w:w="1300" w:type="dxa"/>
                  <w:shd w:val="clear" w:color="auto" w:fill="C1C1FF"/>
                  <w:tcMar>
                    <w:top w:w="20" w:type="dxa"/>
                    <w:left w:w="0" w:type="dxa"/>
                    <w:bottom w:w="20" w:type="dxa"/>
                    <w:right w:w="40" w:type="dxa"/>
                  </w:tcMar>
                  <w:vAlign w:val="center"/>
                </w:tcPr>
                <w:p w:rsidR="000B7DA2" w:rsidRDefault="000B7DA2" w:rsidP="00A6081F">
                  <w:pPr>
                    <w:pStyle w:val="prog2"/>
                    <w:jc w:val="right"/>
                  </w:pPr>
                  <w:r>
                    <w:rPr>
                      <w:sz w:val="16"/>
                    </w:rPr>
                    <w:t>467.100,00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A100503 Djelatnost udruga građ.u kulturi,čitaoničkih društava</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155.000,00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130.000,00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155.000,00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155.000,00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155.000,00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130.000,00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155.000,00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155.000,00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155.000,00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130.000,00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155.000,00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155.000,00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08 "Rekreacija, kultura i religija"</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155.000,00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130.000,00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155.000,00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155.000,00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082 Službe kulture</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155.000,00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130.000,00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155.000,00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155.000,00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72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0"/>
        </w:trPr>
        <w:tc>
          <w:tcPr>
            <w:tcW w:w="400" w:type="dxa"/>
          </w:tcPr>
          <w:p w:rsidR="000B7DA2" w:rsidRDefault="000B7DA2" w:rsidP="00A6081F">
            <w:pPr>
              <w:pStyle w:val="EMPTYCELLSTYLE"/>
            </w:pPr>
          </w:p>
        </w:tc>
        <w:tc>
          <w:tcPr>
            <w:tcW w:w="16040" w:type="dxa"/>
            <w:gridSpan w:val="16"/>
            <w:tcBorders>
              <w:top w:val="single" w:sz="8" w:space="0" w:color="000000"/>
            </w:tcBorders>
            <w:shd w:val="clear" w:color="auto" w:fill="FFFFFF"/>
            <w:tcMar>
              <w:top w:w="0" w:type="dxa"/>
              <w:left w:w="0" w:type="dxa"/>
              <w:bottom w:w="0" w:type="dxa"/>
              <w:right w:w="0" w:type="dxa"/>
            </w:tcMar>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1800" w:type="dxa"/>
            <w:gridSpan w:val="2"/>
            <w:tcMar>
              <w:top w:w="0" w:type="dxa"/>
              <w:left w:w="0" w:type="dxa"/>
              <w:bottom w:w="0" w:type="dxa"/>
              <w:right w:w="0" w:type="dxa"/>
            </w:tcMar>
          </w:tcPr>
          <w:p w:rsidR="000B7DA2" w:rsidRDefault="000B7DA2" w:rsidP="00A6081F">
            <w:pPr>
              <w:pStyle w:val="DefaultStyle"/>
              <w:ind w:left="40" w:right="40"/>
            </w:pPr>
            <w:r>
              <w:rPr>
                <w:sz w:val="16"/>
              </w:rPr>
              <w:t>LCW147INU-2 (2017)</w:t>
            </w: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Mar>
              <w:top w:w="0" w:type="dxa"/>
              <w:left w:w="0" w:type="dxa"/>
              <w:bottom w:w="0" w:type="dxa"/>
              <w:right w:w="0" w:type="dxa"/>
            </w:tcMar>
          </w:tcPr>
          <w:p w:rsidR="000B7DA2" w:rsidRDefault="000B7DA2" w:rsidP="00A6081F">
            <w:pPr>
              <w:pStyle w:val="DefaultStyle"/>
              <w:ind w:left="40"/>
              <w:jc w:val="right"/>
            </w:pPr>
            <w:r>
              <w:rPr>
                <w:sz w:val="16"/>
              </w:rPr>
              <w:t>Stranica 9</w:t>
            </w:r>
          </w:p>
        </w:tc>
        <w:tc>
          <w:tcPr>
            <w:tcW w:w="2520" w:type="dxa"/>
            <w:tcMar>
              <w:top w:w="0" w:type="dxa"/>
              <w:left w:w="0" w:type="dxa"/>
              <w:bottom w:w="0" w:type="dxa"/>
              <w:right w:w="0" w:type="dxa"/>
            </w:tcMar>
          </w:tcPr>
          <w:p w:rsidR="000B7DA2" w:rsidRDefault="000B7DA2" w:rsidP="00A6081F">
            <w:pPr>
              <w:pStyle w:val="DefaultStyle"/>
              <w:ind w:right="40"/>
            </w:pPr>
            <w:r>
              <w:rPr>
                <w:sz w:val="16"/>
              </w:rPr>
              <w:t xml:space="preserve"> od 15</w:t>
            </w: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1800" w:type="dxa"/>
            <w:gridSpan w:val="4"/>
            <w:tcMar>
              <w:top w:w="0" w:type="dxa"/>
              <w:left w:w="0" w:type="dxa"/>
              <w:bottom w:w="0" w:type="dxa"/>
              <w:right w:w="0" w:type="dxa"/>
            </w:tcMar>
          </w:tcPr>
          <w:p w:rsidR="000B7DA2" w:rsidRDefault="000B7DA2" w:rsidP="00A6081F">
            <w:pPr>
              <w:pStyle w:val="DefaultStyle"/>
              <w:ind w:left="40" w:right="40"/>
              <w:jc w:val="right"/>
            </w:pPr>
            <w:r>
              <w:rPr>
                <w:sz w:val="16"/>
              </w:rPr>
              <w:t>*Obrada LC*</w:t>
            </w: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400"/>
        </w:trPr>
        <w:tc>
          <w:tcPr>
            <w:tcW w:w="400" w:type="dxa"/>
          </w:tcPr>
          <w:p w:rsidR="000B7DA2" w:rsidRDefault="000B7DA2" w:rsidP="00A6081F">
            <w:pPr>
              <w:pStyle w:val="EMPTYCELLSTYLE"/>
              <w:pageBreakBefore/>
            </w:pPr>
            <w:bookmarkStart w:id="9" w:name="JR_PAGE_ANCHOR_0_10"/>
            <w:bookmarkEnd w:id="9"/>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r>
              <w:rPr>
                <w:b/>
                <w:sz w:val="16"/>
              </w:rPr>
              <w:t>Općina Babina Greda</w:t>
            </w: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Datum</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03.01.2018.</w:t>
            </w: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Vrijeme</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09:13:21</w:t>
            </w:r>
          </w:p>
        </w:tc>
        <w:tc>
          <w:tcPr>
            <w:tcW w:w="400" w:type="dxa"/>
          </w:tcPr>
          <w:p w:rsidR="000B7DA2" w:rsidRDefault="000B7DA2" w:rsidP="00A6081F">
            <w:pPr>
              <w:pStyle w:val="EMPTYCELLSTYLE"/>
            </w:pPr>
          </w:p>
        </w:tc>
      </w:tr>
      <w:tr w:rsidR="000B7DA2" w:rsidTr="00A6081F">
        <w:trPr>
          <w:trHeight w:hRule="exact" w:val="480"/>
        </w:trPr>
        <w:tc>
          <w:tcPr>
            <w:tcW w:w="400" w:type="dxa"/>
          </w:tcPr>
          <w:p w:rsidR="000B7DA2" w:rsidRDefault="000B7DA2" w:rsidP="00A6081F">
            <w:pPr>
              <w:pStyle w:val="EMPTYCELLSTYLE"/>
            </w:pPr>
          </w:p>
        </w:tc>
        <w:tc>
          <w:tcPr>
            <w:tcW w:w="16040" w:type="dxa"/>
            <w:gridSpan w:val="16"/>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040"/>
              <w:gridCol w:w="2700"/>
              <w:gridCol w:w="1400"/>
              <w:gridCol w:w="900"/>
              <w:gridCol w:w="400"/>
              <w:gridCol w:w="900"/>
              <w:gridCol w:w="400"/>
              <w:gridCol w:w="900"/>
              <w:gridCol w:w="400"/>
              <w:gridCol w:w="900"/>
              <w:gridCol w:w="400"/>
            </w:tblGrid>
            <w:tr w:rsidR="000B7DA2" w:rsidTr="00A6081F">
              <w:trPr>
                <w:trHeight w:hRule="exact" w:val="240"/>
              </w:trPr>
              <w:tc>
                <w:tcPr>
                  <w:tcW w:w="700" w:type="dxa"/>
                  <w:vMerge w:val="restart"/>
                  <w:tcMar>
                    <w:top w:w="0" w:type="dxa"/>
                    <w:left w:w="40" w:type="dxa"/>
                    <w:bottom w:w="0" w:type="dxa"/>
                    <w:right w:w="0" w:type="dxa"/>
                  </w:tcMar>
                  <w:vAlign w:val="bottom"/>
                </w:tcPr>
                <w:p w:rsidR="000B7DA2" w:rsidRDefault="000B7DA2" w:rsidP="00A6081F">
                  <w:pPr>
                    <w:pStyle w:val="DefaultStyle"/>
                    <w:jc w:val="center"/>
                  </w:pPr>
                  <w:r>
                    <w:rPr>
                      <w:b/>
                      <w:sz w:val="16"/>
                    </w:rPr>
                    <w:t>BROJ KONTA</w:t>
                  </w:r>
                </w:p>
              </w:tc>
              <w:tc>
                <w:tcPr>
                  <w:tcW w:w="6040" w:type="dxa"/>
                  <w:vMerge w:val="restart"/>
                  <w:tcMar>
                    <w:top w:w="0" w:type="dxa"/>
                    <w:left w:w="0" w:type="dxa"/>
                    <w:bottom w:w="0" w:type="dxa"/>
                    <w:right w:w="0" w:type="dxa"/>
                  </w:tcMar>
                  <w:vAlign w:val="bottom"/>
                </w:tcPr>
                <w:p w:rsidR="000B7DA2" w:rsidRDefault="000B7DA2" w:rsidP="00A6081F">
                  <w:pPr>
                    <w:pStyle w:val="DefaultStyle"/>
                  </w:pPr>
                  <w:r>
                    <w:rPr>
                      <w:b/>
                      <w:sz w:val="16"/>
                    </w:rPr>
                    <w:t>VRSTA RASHODA / IZDATAKA</w:t>
                  </w:r>
                </w:p>
              </w:tc>
              <w:tc>
                <w:tcPr>
                  <w:tcW w:w="2700" w:type="dxa"/>
                </w:tcPr>
                <w:p w:rsidR="000B7DA2" w:rsidRDefault="000B7DA2" w:rsidP="00A6081F">
                  <w:pPr>
                    <w:pStyle w:val="EMPTYCELLSTYLE"/>
                  </w:pPr>
                </w:p>
              </w:tc>
              <w:tc>
                <w:tcPr>
                  <w:tcW w:w="1400" w:type="dxa"/>
                </w:tcPr>
                <w:p w:rsidR="000B7DA2" w:rsidRDefault="000B7DA2" w:rsidP="00A6081F">
                  <w:pPr>
                    <w:pStyle w:val="EMPTYCELLSTYLE"/>
                  </w:pP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1</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2</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3</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4</w:t>
                  </w:r>
                </w:p>
              </w:tc>
            </w:tr>
            <w:tr w:rsidR="000B7DA2" w:rsidTr="00A6081F">
              <w:trPr>
                <w:trHeight w:hRule="exact" w:val="240"/>
              </w:trPr>
              <w:tc>
                <w:tcPr>
                  <w:tcW w:w="700" w:type="dxa"/>
                  <w:vMerge/>
                  <w:tcMar>
                    <w:top w:w="0" w:type="dxa"/>
                    <w:left w:w="40" w:type="dxa"/>
                    <w:bottom w:w="0" w:type="dxa"/>
                    <w:right w:w="0" w:type="dxa"/>
                  </w:tcMar>
                  <w:vAlign w:val="bottom"/>
                </w:tcPr>
                <w:p w:rsidR="000B7DA2" w:rsidRDefault="000B7DA2" w:rsidP="00A6081F">
                  <w:pPr>
                    <w:pStyle w:val="EMPTYCELLSTYLE"/>
                  </w:pPr>
                </w:p>
              </w:tc>
              <w:tc>
                <w:tcPr>
                  <w:tcW w:w="6040" w:type="dxa"/>
                  <w:vMerge/>
                  <w:tcMar>
                    <w:top w:w="0" w:type="dxa"/>
                    <w:left w:w="0" w:type="dxa"/>
                    <w:bottom w:w="0" w:type="dxa"/>
                    <w:right w:w="0" w:type="dxa"/>
                  </w:tcMar>
                  <w:vAlign w:val="bottom"/>
                </w:tcPr>
                <w:p w:rsidR="000B7DA2" w:rsidRDefault="000B7DA2" w:rsidP="00A6081F">
                  <w:pPr>
                    <w:pStyle w:val="EMPTYCELLSTYLE"/>
                  </w:pPr>
                </w:p>
              </w:tc>
              <w:tc>
                <w:tcPr>
                  <w:tcW w:w="2700" w:type="dxa"/>
                </w:tcPr>
                <w:p w:rsidR="000B7DA2" w:rsidRDefault="000B7DA2" w:rsidP="00A6081F">
                  <w:pPr>
                    <w:pStyle w:val="EMPTYCELLSTYLE"/>
                  </w:pPr>
                </w:p>
              </w:tc>
              <w:tc>
                <w:tcPr>
                  <w:tcW w:w="1400" w:type="dxa"/>
                  <w:tcMar>
                    <w:top w:w="0" w:type="dxa"/>
                    <w:left w:w="0" w:type="dxa"/>
                    <w:bottom w:w="0" w:type="dxa"/>
                    <w:right w:w="0" w:type="dxa"/>
                  </w:tcMar>
                  <w:vAlign w:val="center"/>
                </w:tcPr>
                <w:p w:rsidR="000B7DA2" w:rsidRDefault="000B7DA2" w:rsidP="00A6081F">
                  <w:pPr>
                    <w:pStyle w:val="DefaultStyle"/>
                    <w:jc w:val="center"/>
                  </w:pPr>
                  <w:r>
                    <w:rPr>
                      <w:b/>
                      <w:sz w:val="16"/>
                    </w:rPr>
                    <w:t>GODINE</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2017</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2018</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2019</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2020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8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0820 Službe kulture</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155.000,00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130.000,00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155.000,00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155.000,00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155.000,00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130.000,00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155.000,00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155.000,00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38</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Ostali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155.000,00</w:t>
            </w:r>
          </w:p>
        </w:tc>
        <w:tc>
          <w:tcPr>
            <w:tcW w:w="1300" w:type="dxa"/>
            <w:tcMar>
              <w:top w:w="40" w:type="dxa"/>
              <w:left w:w="0" w:type="dxa"/>
              <w:bottom w:w="40" w:type="dxa"/>
              <w:right w:w="0" w:type="dxa"/>
            </w:tcMar>
          </w:tcPr>
          <w:p w:rsidR="000B7DA2" w:rsidRDefault="000B7DA2" w:rsidP="00A6081F">
            <w:pPr>
              <w:pStyle w:val="UvjetniStil"/>
              <w:jc w:val="right"/>
            </w:pPr>
            <w:r>
              <w:rPr>
                <w:sz w:val="16"/>
              </w:rPr>
              <w:t>130.000,00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155.000,00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155.000,00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A100504 Organiziranje rekreacije i sportskih aktivnosti</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257.100,00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257.100,00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257.100,00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257.100,00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257.100,00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257.100,00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257.100,00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257.100,00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257.100,00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257.100,00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257.100,00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257.100,00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08 "Rekreacija, kultura i religija"</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257.100,00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257.100,00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257.100,00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257.100,00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082 Službe kulture</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257.100,00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257.100,00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257.100,00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257.100,00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0820 Službe kulture</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257.100,00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257.100,00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257.100,00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257.100,00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257.100,00</w:t>
            </w:r>
          </w:p>
        </w:tc>
        <w:tc>
          <w:tcPr>
            <w:tcW w:w="1300" w:type="dxa"/>
            <w:tcMar>
              <w:top w:w="40" w:type="dxa"/>
              <w:left w:w="0" w:type="dxa"/>
              <w:bottom w:w="40" w:type="dxa"/>
              <w:right w:w="0" w:type="dxa"/>
            </w:tcMar>
          </w:tcPr>
          <w:p w:rsidR="000B7DA2" w:rsidRDefault="000B7DA2" w:rsidP="00A6081F">
            <w:pPr>
              <w:pStyle w:val="UvjetniStil10"/>
              <w:jc w:val="right"/>
            </w:pPr>
            <w:r>
              <w:rPr>
                <w:sz w:val="16"/>
              </w:rPr>
              <w:t>257.100,00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257.100,00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257.100,00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38</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Ostali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257.100,00</w:t>
            </w:r>
          </w:p>
        </w:tc>
        <w:tc>
          <w:tcPr>
            <w:tcW w:w="1300" w:type="dxa"/>
            <w:tcMar>
              <w:top w:w="40" w:type="dxa"/>
              <w:left w:w="0" w:type="dxa"/>
              <w:bottom w:w="40" w:type="dxa"/>
              <w:right w:w="0" w:type="dxa"/>
            </w:tcMar>
          </w:tcPr>
          <w:p w:rsidR="000B7DA2" w:rsidRDefault="000B7DA2" w:rsidP="00A6081F">
            <w:pPr>
              <w:pStyle w:val="UvjetniStil"/>
              <w:jc w:val="right"/>
            </w:pPr>
            <w:r>
              <w:rPr>
                <w:sz w:val="16"/>
              </w:rPr>
              <w:t>257.100,00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257.100,00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257.100,00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A100505 Djelatnost turističke zajednice</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25.000,00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25.000,00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25.000,00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25.000,00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25.000,00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25.000,00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08 "Rekreacija, kultura i religija"</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25.000,00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25.000,00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25.000,00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086 "Rashodi za rekreaciju, kulturu i religiju koji nisu drugdje svrstani"</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25.000,00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25.000,00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25.000,00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0860 "Rashodi za rekreaciju, kulturu i religiju koji nisu drugdje svrstani"</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25.000,00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25.000,00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25.000,00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tcMar>
              <w:top w:w="40" w:type="dxa"/>
              <w:left w:w="0" w:type="dxa"/>
              <w:bottom w:w="40" w:type="dxa"/>
              <w:right w:w="0" w:type="dxa"/>
            </w:tcMar>
          </w:tcPr>
          <w:p w:rsidR="000B7DA2" w:rsidRDefault="000B7DA2" w:rsidP="00A6081F">
            <w:pPr>
              <w:pStyle w:val="UvjetniStil10"/>
              <w:jc w:val="right"/>
            </w:pPr>
            <w:r>
              <w:rPr>
                <w:sz w:val="16"/>
              </w:rPr>
              <w:t>25.000,00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25.000,00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25.000,00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38</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Ostali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tcMar>
              <w:top w:w="40" w:type="dxa"/>
              <w:left w:w="0" w:type="dxa"/>
              <w:bottom w:w="40" w:type="dxa"/>
              <w:right w:w="0" w:type="dxa"/>
            </w:tcMar>
          </w:tcPr>
          <w:p w:rsidR="000B7DA2" w:rsidRDefault="000B7DA2" w:rsidP="00A6081F">
            <w:pPr>
              <w:pStyle w:val="UvjetniStil"/>
              <w:jc w:val="right"/>
            </w:pPr>
            <w:r>
              <w:rPr>
                <w:sz w:val="16"/>
              </w:rPr>
              <w:t>25.000,00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25.000,00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25.000,00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A100506 Pomoć vjerskim zajednicama</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13.500,00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30.000,00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30.000,00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30.000,00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13.500,00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30.000,00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30.000,00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30.000,00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13.500,00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30.000,00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30.000,00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30.000,00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08 "Rekreacija, kultura i religija"</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13.500,00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30.000,00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30.000,00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30.000,00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084 Religijske i druge službe zajednice</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13.500,00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30.000,00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30.000,00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30.000,00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0840 Religijske i druge službe zajednice</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13.500,00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30.000,00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30.000,00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30.000,00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13.500,00</w:t>
            </w:r>
          </w:p>
        </w:tc>
        <w:tc>
          <w:tcPr>
            <w:tcW w:w="1300" w:type="dxa"/>
            <w:tcMar>
              <w:top w:w="40" w:type="dxa"/>
              <w:left w:w="0" w:type="dxa"/>
              <w:bottom w:w="40" w:type="dxa"/>
              <w:right w:w="0" w:type="dxa"/>
            </w:tcMar>
          </w:tcPr>
          <w:p w:rsidR="000B7DA2" w:rsidRDefault="000B7DA2" w:rsidP="00A6081F">
            <w:pPr>
              <w:pStyle w:val="UvjetniStil10"/>
              <w:jc w:val="right"/>
            </w:pPr>
            <w:r>
              <w:rPr>
                <w:sz w:val="16"/>
              </w:rPr>
              <w:t>30.000,00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30.000,00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30.000,00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38</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Ostali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13.500,00</w:t>
            </w:r>
          </w:p>
        </w:tc>
        <w:tc>
          <w:tcPr>
            <w:tcW w:w="1300" w:type="dxa"/>
            <w:tcMar>
              <w:top w:w="40" w:type="dxa"/>
              <w:left w:w="0" w:type="dxa"/>
              <w:bottom w:w="40" w:type="dxa"/>
              <w:right w:w="0" w:type="dxa"/>
            </w:tcMar>
          </w:tcPr>
          <w:p w:rsidR="000B7DA2" w:rsidRDefault="000B7DA2" w:rsidP="00A6081F">
            <w:pPr>
              <w:pStyle w:val="UvjetniStil"/>
              <w:jc w:val="right"/>
            </w:pPr>
            <w:r>
              <w:rPr>
                <w:sz w:val="16"/>
              </w:rPr>
              <w:t>30.000,00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30.000,00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30.000,00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C1C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C1C1FF"/>
                  <w:tcMar>
                    <w:top w:w="0" w:type="dxa"/>
                    <w:left w:w="40" w:type="dxa"/>
                    <w:bottom w:w="0" w:type="dxa"/>
                    <w:right w:w="0" w:type="dxa"/>
                  </w:tcMar>
                  <w:vAlign w:val="center"/>
                </w:tcPr>
                <w:p w:rsidR="000B7DA2" w:rsidRDefault="000B7DA2" w:rsidP="00A6081F">
                  <w:pPr>
                    <w:pStyle w:val="prog2"/>
                  </w:pPr>
                  <w:r>
                    <w:rPr>
                      <w:sz w:val="16"/>
                    </w:rPr>
                    <w:t>Program 600 Javne potrebe i usluge u zdravstvu</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90.000,00</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130.000,00</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130.000,00</w:t>
                  </w:r>
                </w:p>
              </w:tc>
              <w:tc>
                <w:tcPr>
                  <w:tcW w:w="1300" w:type="dxa"/>
                  <w:shd w:val="clear" w:color="auto" w:fill="C1C1FF"/>
                  <w:tcMar>
                    <w:top w:w="20" w:type="dxa"/>
                    <w:left w:w="0" w:type="dxa"/>
                    <w:bottom w:w="20" w:type="dxa"/>
                    <w:right w:w="40" w:type="dxa"/>
                  </w:tcMar>
                  <w:vAlign w:val="center"/>
                </w:tcPr>
                <w:p w:rsidR="000B7DA2" w:rsidRDefault="000B7DA2" w:rsidP="00A6081F">
                  <w:pPr>
                    <w:pStyle w:val="prog2"/>
                    <w:jc w:val="right"/>
                  </w:pPr>
                  <w:r>
                    <w:rPr>
                      <w:sz w:val="16"/>
                    </w:rPr>
                    <w:t>130.000,00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A100601 Deratizacija i dezinsekcija</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80.000,00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80.000,00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80.000,00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80.000,00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 xml:space="preserve">Izvor 6.1. Prihodi od nefinancijske imovine i nadoknade štete s osnova </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80.000,00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80.000,00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80.000,00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80.000,00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80.000,00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80.000,00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80.000,00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80.000,00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07 Zdravstvo</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80.000,00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80.000,00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80.000,00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80.000,00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076 Poslovi i usluge zdravstva koji nisu drugdje svrstani</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80.000,00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80.000,00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80.000,00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80.000,00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0760 Poslovi i usluge zdravstva koji nisu drugdje svrstani</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80.000,00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80.000,00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80.000,00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80.000,00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80.000,00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80.000,00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80.000,00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80.000,00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Materijalni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80.000,00</w:t>
            </w:r>
          </w:p>
        </w:tc>
        <w:tc>
          <w:tcPr>
            <w:tcW w:w="1300" w:type="dxa"/>
            <w:tcMar>
              <w:top w:w="40" w:type="dxa"/>
              <w:left w:w="0" w:type="dxa"/>
              <w:bottom w:w="40" w:type="dxa"/>
              <w:right w:w="0" w:type="dxa"/>
            </w:tcMar>
          </w:tcPr>
          <w:p w:rsidR="000B7DA2" w:rsidRDefault="000B7DA2" w:rsidP="00A6081F">
            <w:pPr>
              <w:pStyle w:val="UvjetniStil"/>
              <w:jc w:val="right"/>
            </w:pPr>
            <w:r>
              <w:rPr>
                <w:sz w:val="16"/>
              </w:rPr>
              <w:t>80.000,00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80.000,00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80.000,00</w:t>
            </w:r>
          </w:p>
        </w:tc>
        <w:tc>
          <w:tcPr>
            <w:tcW w:w="400" w:type="dxa"/>
          </w:tcPr>
          <w:p w:rsidR="000B7DA2" w:rsidRDefault="000B7DA2" w:rsidP="00A6081F">
            <w:pPr>
              <w:pStyle w:val="EMPTYCELLSTYLE"/>
            </w:pPr>
          </w:p>
        </w:tc>
      </w:tr>
      <w:tr w:rsidR="000B7DA2" w:rsidTr="00A6081F">
        <w:trPr>
          <w:trHeight w:hRule="exact" w:val="12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0"/>
        </w:trPr>
        <w:tc>
          <w:tcPr>
            <w:tcW w:w="400" w:type="dxa"/>
          </w:tcPr>
          <w:p w:rsidR="000B7DA2" w:rsidRDefault="000B7DA2" w:rsidP="00A6081F">
            <w:pPr>
              <w:pStyle w:val="EMPTYCELLSTYLE"/>
            </w:pPr>
          </w:p>
        </w:tc>
        <w:tc>
          <w:tcPr>
            <w:tcW w:w="16040" w:type="dxa"/>
            <w:gridSpan w:val="16"/>
            <w:tcBorders>
              <w:top w:val="single" w:sz="8" w:space="0" w:color="000000"/>
            </w:tcBorders>
            <w:shd w:val="clear" w:color="auto" w:fill="FFFFFF"/>
            <w:tcMar>
              <w:top w:w="0" w:type="dxa"/>
              <w:left w:w="0" w:type="dxa"/>
              <w:bottom w:w="0" w:type="dxa"/>
              <w:right w:w="0" w:type="dxa"/>
            </w:tcMar>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1800" w:type="dxa"/>
            <w:gridSpan w:val="2"/>
            <w:tcMar>
              <w:top w:w="0" w:type="dxa"/>
              <w:left w:w="0" w:type="dxa"/>
              <w:bottom w:w="0" w:type="dxa"/>
              <w:right w:w="0" w:type="dxa"/>
            </w:tcMar>
          </w:tcPr>
          <w:p w:rsidR="000B7DA2" w:rsidRDefault="000B7DA2" w:rsidP="00A6081F">
            <w:pPr>
              <w:pStyle w:val="DefaultStyle"/>
              <w:ind w:left="40" w:right="40"/>
            </w:pPr>
            <w:r>
              <w:rPr>
                <w:sz w:val="16"/>
              </w:rPr>
              <w:t>LCW147INU-2 (2017)</w:t>
            </w: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Mar>
              <w:top w:w="0" w:type="dxa"/>
              <w:left w:w="0" w:type="dxa"/>
              <w:bottom w:w="0" w:type="dxa"/>
              <w:right w:w="0" w:type="dxa"/>
            </w:tcMar>
          </w:tcPr>
          <w:p w:rsidR="000B7DA2" w:rsidRDefault="000B7DA2" w:rsidP="00A6081F">
            <w:pPr>
              <w:pStyle w:val="DefaultStyle"/>
              <w:ind w:left="40"/>
              <w:jc w:val="right"/>
            </w:pPr>
            <w:r>
              <w:rPr>
                <w:sz w:val="16"/>
              </w:rPr>
              <w:t>Stranica 10</w:t>
            </w:r>
          </w:p>
        </w:tc>
        <w:tc>
          <w:tcPr>
            <w:tcW w:w="2520" w:type="dxa"/>
            <w:tcMar>
              <w:top w:w="0" w:type="dxa"/>
              <w:left w:w="0" w:type="dxa"/>
              <w:bottom w:w="0" w:type="dxa"/>
              <w:right w:w="0" w:type="dxa"/>
            </w:tcMar>
          </w:tcPr>
          <w:p w:rsidR="000B7DA2" w:rsidRDefault="000B7DA2" w:rsidP="00A6081F">
            <w:pPr>
              <w:pStyle w:val="DefaultStyle"/>
              <w:ind w:right="40"/>
            </w:pPr>
            <w:r>
              <w:rPr>
                <w:sz w:val="16"/>
              </w:rPr>
              <w:t xml:space="preserve"> od 15</w:t>
            </w: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1800" w:type="dxa"/>
            <w:gridSpan w:val="4"/>
            <w:tcMar>
              <w:top w:w="0" w:type="dxa"/>
              <w:left w:w="0" w:type="dxa"/>
              <w:bottom w:w="0" w:type="dxa"/>
              <w:right w:w="0" w:type="dxa"/>
            </w:tcMar>
          </w:tcPr>
          <w:p w:rsidR="000B7DA2" w:rsidRDefault="000B7DA2" w:rsidP="00A6081F">
            <w:pPr>
              <w:pStyle w:val="DefaultStyle"/>
              <w:ind w:left="40" w:right="40"/>
              <w:jc w:val="right"/>
            </w:pPr>
            <w:r>
              <w:rPr>
                <w:sz w:val="16"/>
              </w:rPr>
              <w:t>*Obrada LC*</w:t>
            </w: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400"/>
        </w:trPr>
        <w:tc>
          <w:tcPr>
            <w:tcW w:w="400" w:type="dxa"/>
          </w:tcPr>
          <w:p w:rsidR="000B7DA2" w:rsidRDefault="000B7DA2" w:rsidP="00A6081F">
            <w:pPr>
              <w:pStyle w:val="EMPTYCELLSTYLE"/>
              <w:pageBreakBefore/>
            </w:pPr>
            <w:bookmarkStart w:id="10" w:name="JR_PAGE_ANCHOR_0_11"/>
            <w:bookmarkEnd w:id="10"/>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r>
              <w:rPr>
                <w:b/>
                <w:sz w:val="16"/>
              </w:rPr>
              <w:t>Općina Babina Greda</w:t>
            </w: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Datum</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03.01.2018.</w:t>
            </w: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Vrijeme</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09:13:21</w:t>
            </w:r>
          </w:p>
        </w:tc>
        <w:tc>
          <w:tcPr>
            <w:tcW w:w="400" w:type="dxa"/>
          </w:tcPr>
          <w:p w:rsidR="000B7DA2" w:rsidRDefault="000B7DA2" w:rsidP="00A6081F">
            <w:pPr>
              <w:pStyle w:val="EMPTYCELLSTYLE"/>
            </w:pPr>
          </w:p>
        </w:tc>
      </w:tr>
      <w:tr w:rsidR="000B7DA2" w:rsidTr="00A6081F">
        <w:trPr>
          <w:trHeight w:hRule="exact" w:val="480"/>
        </w:trPr>
        <w:tc>
          <w:tcPr>
            <w:tcW w:w="400" w:type="dxa"/>
          </w:tcPr>
          <w:p w:rsidR="000B7DA2" w:rsidRDefault="000B7DA2" w:rsidP="00A6081F">
            <w:pPr>
              <w:pStyle w:val="EMPTYCELLSTYLE"/>
            </w:pPr>
          </w:p>
        </w:tc>
        <w:tc>
          <w:tcPr>
            <w:tcW w:w="16040" w:type="dxa"/>
            <w:gridSpan w:val="16"/>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040"/>
              <w:gridCol w:w="2700"/>
              <w:gridCol w:w="1400"/>
              <w:gridCol w:w="900"/>
              <w:gridCol w:w="400"/>
              <w:gridCol w:w="900"/>
              <w:gridCol w:w="400"/>
              <w:gridCol w:w="900"/>
              <w:gridCol w:w="400"/>
              <w:gridCol w:w="900"/>
              <w:gridCol w:w="400"/>
            </w:tblGrid>
            <w:tr w:rsidR="000B7DA2" w:rsidTr="00A6081F">
              <w:trPr>
                <w:trHeight w:hRule="exact" w:val="240"/>
              </w:trPr>
              <w:tc>
                <w:tcPr>
                  <w:tcW w:w="700" w:type="dxa"/>
                  <w:vMerge w:val="restart"/>
                  <w:tcMar>
                    <w:top w:w="0" w:type="dxa"/>
                    <w:left w:w="40" w:type="dxa"/>
                    <w:bottom w:w="0" w:type="dxa"/>
                    <w:right w:w="0" w:type="dxa"/>
                  </w:tcMar>
                  <w:vAlign w:val="bottom"/>
                </w:tcPr>
                <w:p w:rsidR="000B7DA2" w:rsidRDefault="000B7DA2" w:rsidP="00A6081F">
                  <w:pPr>
                    <w:pStyle w:val="DefaultStyle"/>
                    <w:jc w:val="center"/>
                  </w:pPr>
                  <w:r>
                    <w:rPr>
                      <w:b/>
                      <w:sz w:val="16"/>
                    </w:rPr>
                    <w:t>BROJ KONTA</w:t>
                  </w:r>
                </w:p>
              </w:tc>
              <w:tc>
                <w:tcPr>
                  <w:tcW w:w="6040" w:type="dxa"/>
                  <w:vMerge w:val="restart"/>
                  <w:tcMar>
                    <w:top w:w="0" w:type="dxa"/>
                    <w:left w:w="0" w:type="dxa"/>
                    <w:bottom w:w="0" w:type="dxa"/>
                    <w:right w:w="0" w:type="dxa"/>
                  </w:tcMar>
                  <w:vAlign w:val="bottom"/>
                </w:tcPr>
                <w:p w:rsidR="000B7DA2" w:rsidRDefault="000B7DA2" w:rsidP="00A6081F">
                  <w:pPr>
                    <w:pStyle w:val="DefaultStyle"/>
                  </w:pPr>
                  <w:r>
                    <w:rPr>
                      <w:b/>
                      <w:sz w:val="16"/>
                    </w:rPr>
                    <w:t>VRSTA RASHODA / IZDATAKA</w:t>
                  </w:r>
                </w:p>
              </w:tc>
              <w:tc>
                <w:tcPr>
                  <w:tcW w:w="2700" w:type="dxa"/>
                </w:tcPr>
                <w:p w:rsidR="000B7DA2" w:rsidRDefault="000B7DA2" w:rsidP="00A6081F">
                  <w:pPr>
                    <w:pStyle w:val="EMPTYCELLSTYLE"/>
                  </w:pPr>
                </w:p>
              </w:tc>
              <w:tc>
                <w:tcPr>
                  <w:tcW w:w="1400" w:type="dxa"/>
                </w:tcPr>
                <w:p w:rsidR="000B7DA2" w:rsidRDefault="000B7DA2" w:rsidP="00A6081F">
                  <w:pPr>
                    <w:pStyle w:val="EMPTYCELLSTYLE"/>
                  </w:pP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1</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2</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3</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4</w:t>
                  </w:r>
                </w:p>
              </w:tc>
            </w:tr>
            <w:tr w:rsidR="000B7DA2" w:rsidTr="00A6081F">
              <w:trPr>
                <w:trHeight w:hRule="exact" w:val="240"/>
              </w:trPr>
              <w:tc>
                <w:tcPr>
                  <w:tcW w:w="700" w:type="dxa"/>
                  <w:vMerge/>
                  <w:tcMar>
                    <w:top w:w="0" w:type="dxa"/>
                    <w:left w:w="40" w:type="dxa"/>
                    <w:bottom w:w="0" w:type="dxa"/>
                    <w:right w:w="0" w:type="dxa"/>
                  </w:tcMar>
                  <w:vAlign w:val="bottom"/>
                </w:tcPr>
                <w:p w:rsidR="000B7DA2" w:rsidRDefault="000B7DA2" w:rsidP="00A6081F">
                  <w:pPr>
                    <w:pStyle w:val="EMPTYCELLSTYLE"/>
                  </w:pPr>
                </w:p>
              </w:tc>
              <w:tc>
                <w:tcPr>
                  <w:tcW w:w="6040" w:type="dxa"/>
                  <w:vMerge/>
                  <w:tcMar>
                    <w:top w:w="0" w:type="dxa"/>
                    <w:left w:w="0" w:type="dxa"/>
                    <w:bottom w:w="0" w:type="dxa"/>
                    <w:right w:w="0" w:type="dxa"/>
                  </w:tcMar>
                  <w:vAlign w:val="bottom"/>
                </w:tcPr>
                <w:p w:rsidR="000B7DA2" w:rsidRDefault="000B7DA2" w:rsidP="00A6081F">
                  <w:pPr>
                    <w:pStyle w:val="EMPTYCELLSTYLE"/>
                  </w:pPr>
                </w:p>
              </w:tc>
              <w:tc>
                <w:tcPr>
                  <w:tcW w:w="2700" w:type="dxa"/>
                </w:tcPr>
                <w:p w:rsidR="000B7DA2" w:rsidRDefault="000B7DA2" w:rsidP="00A6081F">
                  <w:pPr>
                    <w:pStyle w:val="EMPTYCELLSTYLE"/>
                  </w:pPr>
                </w:p>
              </w:tc>
              <w:tc>
                <w:tcPr>
                  <w:tcW w:w="1400" w:type="dxa"/>
                  <w:tcMar>
                    <w:top w:w="0" w:type="dxa"/>
                    <w:left w:w="0" w:type="dxa"/>
                    <w:bottom w:w="0" w:type="dxa"/>
                    <w:right w:w="0" w:type="dxa"/>
                  </w:tcMar>
                  <w:vAlign w:val="center"/>
                </w:tcPr>
                <w:p w:rsidR="000B7DA2" w:rsidRDefault="000B7DA2" w:rsidP="00A6081F">
                  <w:pPr>
                    <w:pStyle w:val="DefaultStyle"/>
                    <w:jc w:val="center"/>
                  </w:pPr>
                  <w:r>
                    <w:rPr>
                      <w:b/>
                      <w:sz w:val="16"/>
                    </w:rPr>
                    <w:t>GODINE</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2017</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2018</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2019</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2020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8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A100602 Veterinarski nadzor nad sajmom i zbrinjavanje pasa lutalica</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50.000,00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50.000,00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50.000,00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 xml:space="preserve">Izvor 6.1. Prihodi od nefinancijske imovine i nadoknade štete s osnova </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50.000,00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50.000,00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50.000,00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50.000,00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50.000,00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50.000,00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07 Zdravstvo</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50.000,00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50.000,00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50.000,00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076 Poslovi i usluge zdravstva koji nisu drugdje svrstani</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50.000,00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50.000,00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50.000,00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0760 Poslovi i usluge zdravstva koji nisu drugdje svrstani</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50.000,00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50.000,00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50.000,00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10.000,00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50.000,00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50.000,00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50.000,00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Materijalni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10.000,00</w:t>
            </w:r>
          </w:p>
        </w:tc>
        <w:tc>
          <w:tcPr>
            <w:tcW w:w="1300" w:type="dxa"/>
            <w:tcMar>
              <w:top w:w="40" w:type="dxa"/>
              <w:left w:w="0" w:type="dxa"/>
              <w:bottom w:w="40" w:type="dxa"/>
              <w:right w:w="0" w:type="dxa"/>
            </w:tcMar>
          </w:tcPr>
          <w:p w:rsidR="000B7DA2" w:rsidRDefault="000B7DA2" w:rsidP="00A6081F">
            <w:pPr>
              <w:pStyle w:val="UvjetniStil"/>
              <w:jc w:val="right"/>
            </w:pPr>
            <w:r>
              <w:rPr>
                <w:sz w:val="16"/>
              </w:rPr>
              <w:t>50.000,00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50.000,00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50.000,00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C1C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C1C1FF"/>
                  <w:tcMar>
                    <w:top w:w="0" w:type="dxa"/>
                    <w:left w:w="40" w:type="dxa"/>
                    <w:bottom w:w="0" w:type="dxa"/>
                    <w:right w:w="0" w:type="dxa"/>
                  </w:tcMar>
                  <w:vAlign w:val="center"/>
                </w:tcPr>
                <w:p w:rsidR="000B7DA2" w:rsidRDefault="000B7DA2" w:rsidP="00A6081F">
                  <w:pPr>
                    <w:pStyle w:val="prog2"/>
                  </w:pPr>
                  <w:r>
                    <w:rPr>
                      <w:sz w:val="16"/>
                    </w:rPr>
                    <w:t>Program 700 Poticanje razvoja poljoprivrede malog i sred.poduzetništva</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100.000,00</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700.000,00</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1.800.000,00</w:t>
                  </w:r>
                </w:p>
              </w:tc>
              <w:tc>
                <w:tcPr>
                  <w:tcW w:w="1300" w:type="dxa"/>
                  <w:shd w:val="clear" w:color="auto" w:fill="C1C1FF"/>
                  <w:tcMar>
                    <w:top w:w="20" w:type="dxa"/>
                    <w:left w:w="0" w:type="dxa"/>
                    <w:bottom w:w="20" w:type="dxa"/>
                    <w:right w:w="40" w:type="dxa"/>
                  </w:tcMar>
                  <w:vAlign w:val="center"/>
                </w:tcPr>
                <w:p w:rsidR="000B7DA2" w:rsidRDefault="000B7DA2" w:rsidP="00A6081F">
                  <w:pPr>
                    <w:pStyle w:val="prog2"/>
                    <w:jc w:val="right"/>
                  </w:pPr>
                  <w:r>
                    <w:rPr>
                      <w:sz w:val="16"/>
                    </w:rPr>
                    <w:t>1.800.000,00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A100701 Poticanje poljoprivrede</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100.000,00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500.000,00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300.000,00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300.000,00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 xml:space="preserve">Izvor 6.1. Prihodi od nefinancijske imovine i nadoknade štete s osnova </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100.000,00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500.000,00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300.000,00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300.000,00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100.000,00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500.000,00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300.000,00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300.000,00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100.000,00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500.000,00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300.000,00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300.000,00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041 "Opći ekonomski, trgovački i poslovi vezani uz rad"</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100.000,00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500.000,00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300.000,00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300.000,00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0411 Opći ekonomski i trgovački poslovi</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100.000,00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500.000,00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300.000,00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300.000,00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100.000,00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500.000,00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300.000,00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300.000,00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35</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Subvencije                                                                                          </w:t>
            </w:r>
          </w:p>
        </w:tc>
        <w:tc>
          <w:tcPr>
            <w:tcW w:w="1300" w:type="dxa"/>
            <w:tcMar>
              <w:top w:w="40" w:type="dxa"/>
              <w:left w:w="0" w:type="dxa"/>
              <w:bottom w:w="40" w:type="dxa"/>
              <w:right w:w="0" w:type="dxa"/>
            </w:tcMar>
          </w:tcPr>
          <w:p w:rsidR="000B7DA2" w:rsidRDefault="000B7DA2" w:rsidP="00A6081F">
            <w:pPr>
              <w:pStyle w:val="UvjetniStil"/>
              <w:jc w:val="right"/>
            </w:pPr>
            <w:r>
              <w:rPr>
                <w:sz w:val="16"/>
              </w:rPr>
              <w:t>100.000,00</w:t>
            </w:r>
          </w:p>
        </w:tc>
        <w:tc>
          <w:tcPr>
            <w:tcW w:w="1300" w:type="dxa"/>
            <w:tcMar>
              <w:top w:w="40" w:type="dxa"/>
              <w:left w:w="0" w:type="dxa"/>
              <w:bottom w:w="40" w:type="dxa"/>
              <w:right w:w="0" w:type="dxa"/>
            </w:tcMar>
          </w:tcPr>
          <w:p w:rsidR="000B7DA2" w:rsidRDefault="000B7DA2" w:rsidP="00A6081F">
            <w:pPr>
              <w:pStyle w:val="UvjetniStil"/>
              <w:jc w:val="right"/>
            </w:pPr>
            <w:r>
              <w:rPr>
                <w:sz w:val="16"/>
              </w:rPr>
              <w:t>500.000,00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300.000,00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300.000,00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 xml:space="preserve">Kapitalni projekt K100703 Poljoprivredni Poduzetnički inkubator </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200.000,00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1.500.000,00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1.500.000,00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1.500.000,00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1.500.000,00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1.500.000,00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1.500.000,00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1.500.000,00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1.500.000,00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041 "Opći ekonomski, trgovački i poslovi vezani uz rad"</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1.500.000,00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1.500.000,00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0411 Opći ekonomski i trgovački poslovi</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1.500.000,00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1.500.000,00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4</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za nabavu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1.500.000,00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1.500.000,00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41</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neproizvedene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1.500.000,00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1.500.000,00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4.1. Pomoći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200.000,00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200.000,00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200.000,00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041 "Opći ekonomski, trgovački i poslovi vezani uz rad"</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200.000,00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0411 Opći ekonomski i trgovački poslovi</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200.000,00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4</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za nabavu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tcMar>
              <w:top w:w="40" w:type="dxa"/>
              <w:left w:w="0" w:type="dxa"/>
              <w:bottom w:w="40" w:type="dxa"/>
              <w:right w:w="0" w:type="dxa"/>
            </w:tcMar>
          </w:tcPr>
          <w:p w:rsidR="000B7DA2" w:rsidRDefault="000B7DA2" w:rsidP="00A6081F">
            <w:pPr>
              <w:pStyle w:val="UvjetniStil10"/>
              <w:jc w:val="right"/>
            </w:pPr>
            <w:r>
              <w:rPr>
                <w:sz w:val="16"/>
              </w:rPr>
              <w:t>200.000,00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41</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neproizvedene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tcMar>
              <w:top w:w="40" w:type="dxa"/>
              <w:left w:w="0" w:type="dxa"/>
              <w:bottom w:w="40" w:type="dxa"/>
              <w:right w:w="0" w:type="dxa"/>
            </w:tcMar>
          </w:tcPr>
          <w:p w:rsidR="000B7DA2" w:rsidRDefault="000B7DA2" w:rsidP="00A6081F">
            <w:pPr>
              <w:pStyle w:val="UvjetniStil"/>
              <w:jc w:val="right"/>
            </w:pPr>
            <w:r>
              <w:rPr>
                <w:sz w:val="16"/>
              </w:rPr>
              <w:t>200.000,00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C1C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C1C1FF"/>
                  <w:tcMar>
                    <w:top w:w="0" w:type="dxa"/>
                    <w:left w:w="40" w:type="dxa"/>
                    <w:bottom w:w="0" w:type="dxa"/>
                    <w:right w:w="0" w:type="dxa"/>
                  </w:tcMar>
                  <w:vAlign w:val="center"/>
                </w:tcPr>
                <w:p w:rsidR="000B7DA2" w:rsidRDefault="000B7DA2" w:rsidP="00A6081F">
                  <w:pPr>
                    <w:pStyle w:val="prog2"/>
                  </w:pPr>
                  <w:r>
                    <w:rPr>
                      <w:sz w:val="16"/>
                    </w:rPr>
                    <w:t>Program 800 Program socijalne skrbi i novčanih davanja</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325.000,00</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1.190.450,00</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1.825.500,00</w:t>
                  </w:r>
                </w:p>
              </w:tc>
              <w:tc>
                <w:tcPr>
                  <w:tcW w:w="1300" w:type="dxa"/>
                  <w:shd w:val="clear" w:color="auto" w:fill="C1C1FF"/>
                  <w:tcMar>
                    <w:top w:w="20" w:type="dxa"/>
                    <w:left w:w="0" w:type="dxa"/>
                    <w:bottom w:w="20" w:type="dxa"/>
                    <w:right w:w="40" w:type="dxa"/>
                  </w:tcMar>
                  <w:vAlign w:val="center"/>
                </w:tcPr>
                <w:p w:rsidR="000B7DA2" w:rsidRDefault="000B7DA2" w:rsidP="00A6081F">
                  <w:pPr>
                    <w:pStyle w:val="prog2"/>
                    <w:jc w:val="right"/>
                  </w:pPr>
                  <w:r>
                    <w:rPr>
                      <w:sz w:val="16"/>
                    </w:rPr>
                    <w:t>1.307.970,00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72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0"/>
        </w:trPr>
        <w:tc>
          <w:tcPr>
            <w:tcW w:w="400" w:type="dxa"/>
          </w:tcPr>
          <w:p w:rsidR="000B7DA2" w:rsidRDefault="000B7DA2" w:rsidP="00A6081F">
            <w:pPr>
              <w:pStyle w:val="EMPTYCELLSTYLE"/>
            </w:pPr>
          </w:p>
        </w:tc>
        <w:tc>
          <w:tcPr>
            <w:tcW w:w="16040" w:type="dxa"/>
            <w:gridSpan w:val="16"/>
            <w:tcBorders>
              <w:top w:val="single" w:sz="8" w:space="0" w:color="000000"/>
            </w:tcBorders>
            <w:shd w:val="clear" w:color="auto" w:fill="FFFFFF"/>
            <w:tcMar>
              <w:top w:w="0" w:type="dxa"/>
              <w:left w:w="0" w:type="dxa"/>
              <w:bottom w:w="0" w:type="dxa"/>
              <w:right w:w="0" w:type="dxa"/>
            </w:tcMar>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1800" w:type="dxa"/>
            <w:gridSpan w:val="2"/>
            <w:tcMar>
              <w:top w:w="0" w:type="dxa"/>
              <w:left w:w="0" w:type="dxa"/>
              <w:bottom w:w="0" w:type="dxa"/>
              <w:right w:w="0" w:type="dxa"/>
            </w:tcMar>
          </w:tcPr>
          <w:p w:rsidR="000B7DA2" w:rsidRDefault="000B7DA2" w:rsidP="00A6081F">
            <w:pPr>
              <w:pStyle w:val="DefaultStyle"/>
              <w:ind w:left="40" w:right="40"/>
            </w:pPr>
            <w:r>
              <w:rPr>
                <w:sz w:val="16"/>
              </w:rPr>
              <w:t>LCW147INU-2 (2017)</w:t>
            </w: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Mar>
              <w:top w:w="0" w:type="dxa"/>
              <w:left w:w="0" w:type="dxa"/>
              <w:bottom w:w="0" w:type="dxa"/>
              <w:right w:w="0" w:type="dxa"/>
            </w:tcMar>
          </w:tcPr>
          <w:p w:rsidR="000B7DA2" w:rsidRDefault="000B7DA2" w:rsidP="00A6081F">
            <w:pPr>
              <w:pStyle w:val="DefaultStyle"/>
              <w:ind w:left="40"/>
              <w:jc w:val="right"/>
            </w:pPr>
            <w:r>
              <w:rPr>
                <w:sz w:val="16"/>
              </w:rPr>
              <w:t>Stranica 11</w:t>
            </w:r>
          </w:p>
        </w:tc>
        <w:tc>
          <w:tcPr>
            <w:tcW w:w="2520" w:type="dxa"/>
            <w:tcMar>
              <w:top w:w="0" w:type="dxa"/>
              <w:left w:w="0" w:type="dxa"/>
              <w:bottom w:w="0" w:type="dxa"/>
              <w:right w:w="0" w:type="dxa"/>
            </w:tcMar>
          </w:tcPr>
          <w:p w:rsidR="000B7DA2" w:rsidRDefault="000B7DA2" w:rsidP="00A6081F">
            <w:pPr>
              <w:pStyle w:val="DefaultStyle"/>
              <w:ind w:right="40"/>
            </w:pPr>
            <w:r>
              <w:rPr>
                <w:sz w:val="16"/>
              </w:rPr>
              <w:t xml:space="preserve"> od 15</w:t>
            </w: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1800" w:type="dxa"/>
            <w:gridSpan w:val="4"/>
            <w:tcMar>
              <w:top w:w="0" w:type="dxa"/>
              <w:left w:w="0" w:type="dxa"/>
              <w:bottom w:w="0" w:type="dxa"/>
              <w:right w:w="0" w:type="dxa"/>
            </w:tcMar>
          </w:tcPr>
          <w:p w:rsidR="000B7DA2" w:rsidRDefault="000B7DA2" w:rsidP="00A6081F">
            <w:pPr>
              <w:pStyle w:val="DefaultStyle"/>
              <w:ind w:left="40" w:right="40"/>
              <w:jc w:val="right"/>
            </w:pPr>
            <w:r>
              <w:rPr>
                <w:sz w:val="16"/>
              </w:rPr>
              <w:t>*Obrada LC*</w:t>
            </w: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400"/>
        </w:trPr>
        <w:tc>
          <w:tcPr>
            <w:tcW w:w="400" w:type="dxa"/>
          </w:tcPr>
          <w:p w:rsidR="000B7DA2" w:rsidRDefault="000B7DA2" w:rsidP="00A6081F">
            <w:pPr>
              <w:pStyle w:val="EMPTYCELLSTYLE"/>
              <w:pageBreakBefore/>
            </w:pPr>
            <w:bookmarkStart w:id="11" w:name="JR_PAGE_ANCHOR_0_12"/>
            <w:bookmarkEnd w:id="11"/>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r>
              <w:rPr>
                <w:b/>
                <w:sz w:val="16"/>
              </w:rPr>
              <w:t>Općina Babina Greda</w:t>
            </w: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Datum</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03.01.2018.</w:t>
            </w: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Vrijeme</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09:13:21</w:t>
            </w:r>
          </w:p>
        </w:tc>
        <w:tc>
          <w:tcPr>
            <w:tcW w:w="400" w:type="dxa"/>
          </w:tcPr>
          <w:p w:rsidR="000B7DA2" w:rsidRDefault="000B7DA2" w:rsidP="00A6081F">
            <w:pPr>
              <w:pStyle w:val="EMPTYCELLSTYLE"/>
            </w:pPr>
          </w:p>
        </w:tc>
      </w:tr>
      <w:tr w:rsidR="000B7DA2" w:rsidTr="00A6081F">
        <w:trPr>
          <w:trHeight w:hRule="exact" w:val="480"/>
        </w:trPr>
        <w:tc>
          <w:tcPr>
            <w:tcW w:w="400" w:type="dxa"/>
          </w:tcPr>
          <w:p w:rsidR="000B7DA2" w:rsidRDefault="000B7DA2" w:rsidP="00A6081F">
            <w:pPr>
              <w:pStyle w:val="EMPTYCELLSTYLE"/>
            </w:pPr>
          </w:p>
        </w:tc>
        <w:tc>
          <w:tcPr>
            <w:tcW w:w="16040" w:type="dxa"/>
            <w:gridSpan w:val="16"/>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040"/>
              <w:gridCol w:w="2700"/>
              <w:gridCol w:w="1400"/>
              <w:gridCol w:w="900"/>
              <w:gridCol w:w="400"/>
              <w:gridCol w:w="900"/>
              <w:gridCol w:w="400"/>
              <w:gridCol w:w="900"/>
              <w:gridCol w:w="400"/>
              <w:gridCol w:w="900"/>
              <w:gridCol w:w="400"/>
            </w:tblGrid>
            <w:tr w:rsidR="000B7DA2" w:rsidTr="00A6081F">
              <w:trPr>
                <w:trHeight w:hRule="exact" w:val="240"/>
              </w:trPr>
              <w:tc>
                <w:tcPr>
                  <w:tcW w:w="700" w:type="dxa"/>
                  <w:vMerge w:val="restart"/>
                  <w:tcMar>
                    <w:top w:w="0" w:type="dxa"/>
                    <w:left w:w="40" w:type="dxa"/>
                    <w:bottom w:w="0" w:type="dxa"/>
                    <w:right w:w="0" w:type="dxa"/>
                  </w:tcMar>
                  <w:vAlign w:val="bottom"/>
                </w:tcPr>
                <w:p w:rsidR="000B7DA2" w:rsidRDefault="000B7DA2" w:rsidP="00A6081F">
                  <w:pPr>
                    <w:pStyle w:val="DefaultStyle"/>
                    <w:jc w:val="center"/>
                  </w:pPr>
                  <w:r>
                    <w:rPr>
                      <w:b/>
                      <w:sz w:val="16"/>
                    </w:rPr>
                    <w:t>BROJ KONTA</w:t>
                  </w:r>
                </w:p>
              </w:tc>
              <w:tc>
                <w:tcPr>
                  <w:tcW w:w="6040" w:type="dxa"/>
                  <w:vMerge w:val="restart"/>
                  <w:tcMar>
                    <w:top w:w="0" w:type="dxa"/>
                    <w:left w:w="0" w:type="dxa"/>
                    <w:bottom w:w="0" w:type="dxa"/>
                    <w:right w:w="0" w:type="dxa"/>
                  </w:tcMar>
                  <w:vAlign w:val="bottom"/>
                </w:tcPr>
                <w:p w:rsidR="000B7DA2" w:rsidRDefault="000B7DA2" w:rsidP="00A6081F">
                  <w:pPr>
                    <w:pStyle w:val="DefaultStyle"/>
                  </w:pPr>
                  <w:r>
                    <w:rPr>
                      <w:b/>
                      <w:sz w:val="16"/>
                    </w:rPr>
                    <w:t>VRSTA RASHODA / IZDATAKA</w:t>
                  </w:r>
                </w:p>
              </w:tc>
              <w:tc>
                <w:tcPr>
                  <w:tcW w:w="2700" w:type="dxa"/>
                </w:tcPr>
                <w:p w:rsidR="000B7DA2" w:rsidRDefault="000B7DA2" w:rsidP="00A6081F">
                  <w:pPr>
                    <w:pStyle w:val="EMPTYCELLSTYLE"/>
                  </w:pPr>
                </w:p>
              </w:tc>
              <w:tc>
                <w:tcPr>
                  <w:tcW w:w="1400" w:type="dxa"/>
                </w:tcPr>
                <w:p w:rsidR="000B7DA2" w:rsidRDefault="000B7DA2" w:rsidP="00A6081F">
                  <w:pPr>
                    <w:pStyle w:val="EMPTYCELLSTYLE"/>
                  </w:pP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1</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2</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3</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4</w:t>
                  </w:r>
                </w:p>
              </w:tc>
            </w:tr>
            <w:tr w:rsidR="000B7DA2" w:rsidTr="00A6081F">
              <w:trPr>
                <w:trHeight w:hRule="exact" w:val="240"/>
              </w:trPr>
              <w:tc>
                <w:tcPr>
                  <w:tcW w:w="700" w:type="dxa"/>
                  <w:vMerge/>
                  <w:tcMar>
                    <w:top w:w="0" w:type="dxa"/>
                    <w:left w:w="40" w:type="dxa"/>
                    <w:bottom w:w="0" w:type="dxa"/>
                    <w:right w:w="0" w:type="dxa"/>
                  </w:tcMar>
                  <w:vAlign w:val="bottom"/>
                </w:tcPr>
                <w:p w:rsidR="000B7DA2" w:rsidRDefault="000B7DA2" w:rsidP="00A6081F">
                  <w:pPr>
                    <w:pStyle w:val="EMPTYCELLSTYLE"/>
                  </w:pPr>
                </w:p>
              </w:tc>
              <w:tc>
                <w:tcPr>
                  <w:tcW w:w="6040" w:type="dxa"/>
                  <w:vMerge/>
                  <w:tcMar>
                    <w:top w:w="0" w:type="dxa"/>
                    <w:left w:w="0" w:type="dxa"/>
                    <w:bottom w:w="0" w:type="dxa"/>
                    <w:right w:w="0" w:type="dxa"/>
                  </w:tcMar>
                  <w:vAlign w:val="bottom"/>
                </w:tcPr>
                <w:p w:rsidR="000B7DA2" w:rsidRDefault="000B7DA2" w:rsidP="00A6081F">
                  <w:pPr>
                    <w:pStyle w:val="EMPTYCELLSTYLE"/>
                  </w:pPr>
                </w:p>
              </w:tc>
              <w:tc>
                <w:tcPr>
                  <w:tcW w:w="2700" w:type="dxa"/>
                </w:tcPr>
                <w:p w:rsidR="000B7DA2" w:rsidRDefault="000B7DA2" w:rsidP="00A6081F">
                  <w:pPr>
                    <w:pStyle w:val="EMPTYCELLSTYLE"/>
                  </w:pPr>
                </w:p>
              </w:tc>
              <w:tc>
                <w:tcPr>
                  <w:tcW w:w="1400" w:type="dxa"/>
                  <w:tcMar>
                    <w:top w:w="0" w:type="dxa"/>
                    <w:left w:w="0" w:type="dxa"/>
                    <w:bottom w:w="0" w:type="dxa"/>
                    <w:right w:w="0" w:type="dxa"/>
                  </w:tcMar>
                  <w:vAlign w:val="center"/>
                </w:tcPr>
                <w:p w:rsidR="000B7DA2" w:rsidRDefault="000B7DA2" w:rsidP="00A6081F">
                  <w:pPr>
                    <w:pStyle w:val="DefaultStyle"/>
                    <w:jc w:val="center"/>
                  </w:pPr>
                  <w:r>
                    <w:rPr>
                      <w:b/>
                      <w:sz w:val="16"/>
                    </w:rPr>
                    <w:t>GODINE</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2017</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2018</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2019</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2020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8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A100801 Socijalni program</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115.000,00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122.500,00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122.500,00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122.500,00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115.000,00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122.500,00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122.500,00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122.500,00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115.000,00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122.500,00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122.500,00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122.500,00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10 Socijalna zaštita</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115.000,00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122.500,00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122.500,00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122.500,00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107 Socijalna pomoć stanovništvu koje nije obuhvaćeno redovnim socijalnim programima</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115.000,00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122.500,00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122.500,00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122.500,00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1070 Socijalna pomoć stanovništvu koje nije obuhvaćeno redovnim socijalnim programima</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115.000,00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122.500,00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122.500,00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122.500,00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115.000,00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122.500,00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122.500,00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122.500,00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37</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Naknade građanima i kućanstvima na temelju osiguranja i druge naknade                               </w:t>
            </w:r>
          </w:p>
        </w:tc>
        <w:tc>
          <w:tcPr>
            <w:tcW w:w="1300" w:type="dxa"/>
            <w:tcMar>
              <w:top w:w="40" w:type="dxa"/>
              <w:left w:w="0" w:type="dxa"/>
              <w:bottom w:w="40" w:type="dxa"/>
              <w:right w:w="0" w:type="dxa"/>
            </w:tcMar>
          </w:tcPr>
          <w:p w:rsidR="000B7DA2" w:rsidRDefault="000B7DA2" w:rsidP="00A6081F">
            <w:pPr>
              <w:pStyle w:val="UvjetniStil"/>
              <w:jc w:val="right"/>
            </w:pPr>
            <w:r>
              <w:rPr>
                <w:sz w:val="16"/>
              </w:rPr>
              <w:t>115.000,00</w:t>
            </w:r>
          </w:p>
        </w:tc>
        <w:tc>
          <w:tcPr>
            <w:tcW w:w="1300" w:type="dxa"/>
            <w:tcMar>
              <w:top w:w="40" w:type="dxa"/>
              <w:left w:w="0" w:type="dxa"/>
              <w:bottom w:w="40" w:type="dxa"/>
              <w:right w:w="0" w:type="dxa"/>
            </w:tcMar>
          </w:tcPr>
          <w:p w:rsidR="000B7DA2" w:rsidRDefault="000B7DA2" w:rsidP="00A6081F">
            <w:pPr>
              <w:pStyle w:val="UvjetniStil"/>
              <w:jc w:val="right"/>
            </w:pPr>
            <w:r>
              <w:rPr>
                <w:sz w:val="16"/>
              </w:rPr>
              <w:t>122.500,00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122.500,00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122.500,00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A100802 Humanitarna djelatnost Crvenog križa</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12.000,00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17.400,00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17.400,00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17.400,00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12.000,00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17.400,00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17.400,00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17.400,00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12.000,00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17.400,00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17.400,00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17.400,00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10 Socijalna zaštita</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12.000,00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17.400,00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17.400,00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17.400,00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107 Socijalna pomoć stanovništvu koje nije obuhvaćeno redovnim socijalnim programima</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12.000,00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17.400,00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17.400,00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17.400,00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1070 Socijalna pomoć stanovništvu koje nije obuhvaćeno redovnim socijalnim programima</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12.000,00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17.400,00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17.400,00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17.400,00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12.000,00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17.400,00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17.400,00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17.400,00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38</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Ostali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12.000,00</w:t>
            </w:r>
          </w:p>
        </w:tc>
        <w:tc>
          <w:tcPr>
            <w:tcW w:w="1300" w:type="dxa"/>
            <w:tcMar>
              <w:top w:w="40" w:type="dxa"/>
              <w:left w:w="0" w:type="dxa"/>
              <w:bottom w:w="40" w:type="dxa"/>
              <w:right w:w="0" w:type="dxa"/>
            </w:tcMar>
          </w:tcPr>
          <w:p w:rsidR="000B7DA2" w:rsidRDefault="000B7DA2" w:rsidP="00A6081F">
            <w:pPr>
              <w:pStyle w:val="UvjetniStil"/>
              <w:jc w:val="right"/>
            </w:pPr>
            <w:r>
              <w:rPr>
                <w:sz w:val="16"/>
              </w:rPr>
              <w:t>17.400,00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17.400,00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17.400,00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A100803 "Zaželi - program zapošljavanja žena"</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740.050,00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1.093.600,00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576.070,00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4.1. Pomoći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740.050,00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1.093.600,00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576.070,00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10 Socijalna zaštita</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740.050,00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1.093.600,00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576.070,00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109 Aktivnosti socijalne zaštite koje nisu drugdje svrstane</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740.050,00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1.093.600,00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576.070,00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1090 Aktivnosti socijalne zaštite koje nisu drugdje svrstane</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740.050,00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1.093.600,00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576.070,00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tcMar>
              <w:top w:w="40" w:type="dxa"/>
              <w:left w:w="0" w:type="dxa"/>
              <w:bottom w:w="40" w:type="dxa"/>
              <w:right w:w="0" w:type="dxa"/>
            </w:tcMar>
          </w:tcPr>
          <w:p w:rsidR="000B7DA2" w:rsidRDefault="000B7DA2" w:rsidP="00A6081F">
            <w:pPr>
              <w:pStyle w:val="UvjetniStil10"/>
              <w:jc w:val="right"/>
            </w:pPr>
            <w:r>
              <w:rPr>
                <w:sz w:val="16"/>
              </w:rPr>
              <w:t>717.550,00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1.093.600,00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576.070,00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31</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zaposlene                                                                                </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tcMar>
              <w:top w:w="40" w:type="dxa"/>
              <w:left w:w="0" w:type="dxa"/>
              <w:bottom w:w="40" w:type="dxa"/>
              <w:right w:w="0" w:type="dxa"/>
            </w:tcMar>
          </w:tcPr>
          <w:p w:rsidR="000B7DA2" w:rsidRDefault="000B7DA2" w:rsidP="00A6081F">
            <w:pPr>
              <w:pStyle w:val="UvjetniStil"/>
              <w:jc w:val="right"/>
            </w:pPr>
            <w:r>
              <w:rPr>
                <w:sz w:val="16"/>
              </w:rPr>
              <w:t>444.200,00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804.000,00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444.200,00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Materijalni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tcMar>
              <w:top w:w="40" w:type="dxa"/>
              <w:left w:w="0" w:type="dxa"/>
              <w:bottom w:w="40" w:type="dxa"/>
              <w:right w:w="0" w:type="dxa"/>
            </w:tcMar>
          </w:tcPr>
          <w:p w:rsidR="000B7DA2" w:rsidRDefault="000B7DA2" w:rsidP="00A6081F">
            <w:pPr>
              <w:pStyle w:val="UvjetniStil"/>
              <w:jc w:val="right"/>
            </w:pPr>
            <w:r>
              <w:rPr>
                <w:sz w:val="16"/>
              </w:rPr>
              <w:t>254.050,00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251.600,00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112.550,00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34</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Financijski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tcMar>
              <w:top w:w="40" w:type="dxa"/>
              <w:left w:w="0" w:type="dxa"/>
              <w:bottom w:w="40" w:type="dxa"/>
              <w:right w:w="0" w:type="dxa"/>
            </w:tcMar>
          </w:tcPr>
          <w:p w:rsidR="000B7DA2" w:rsidRDefault="000B7DA2" w:rsidP="00A6081F">
            <w:pPr>
              <w:pStyle w:val="UvjetniStil"/>
              <w:jc w:val="right"/>
            </w:pPr>
            <w:r>
              <w:rPr>
                <w:sz w:val="16"/>
              </w:rPr>
              <w:t>19.300,00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38.000,00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19.320,00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4</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za nabavu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tcMar>
              <w:top w:w="40" w:type="dxa"/>
              <w:left w:w="0" w:type="dxa"/>
              <w:bottom w:w="40" w:type="dxa"/>
              <w:right w:w="0" w:type="dxa"/>
            </w:tcMar>
          </w:tcPr>
          <w:p w:rsidR="000B7DA2" w:rsidRDefault="000B7DA2" w:rsidP="00A6081F">
            <w:pPr>
              <w:pStyle w:val="UvjetniStil10"/>
              <w:jc w:val="right"/>
            </w:pPr>
            <w:r>
              <w:rPr>
                <w:sz w:val="16"/>
              </w:rPr>
              <w:t>22.500,00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tcMar>
              <w:top w:w="40" w:type="dxa"/>
              <w:left w:w="0" w:type="dxa"/>
              <w:bottom w:w="40" w:type="dxa"/>
              <w:right w:w="0" w:type="dxa"/>
            </w:tcMar>
          </w:tcPr>
          <w:p w:rsidR="000B7DA2" w:rsidRDefault="000B7DA2" w:rsidP="00A6081F">
            <w:pPr>
              <w:pStyle w:val="UvjetniStil"/>
              <w:jc w:val="right"/>
            </w:pPr>
            <w:r>
              <w:rPr>
                <w:sz w:val="16"/>
              </w:rPr>
              <w:t>22.500,00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A100804 Društvena skrb o djeci odraslima</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136.000,00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230.000,00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530.000,00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530.000,00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136.000,00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230.000,00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530.000,00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530.000,00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09 Obrazovanje</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300.000,00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300.000,00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098 Usluge obrazovanja koje nisu drugdje svrstane</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300.000,00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300.000,00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0980 Usluge obrazovanja koje nisu drugdje svrstane</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300.000,00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300.000,00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300.000,00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300.000,00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37</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Naknade građanima i kućanstvima na temelju osiguranja i druge naknade                               </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300.000,00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300.000,00</w:t>
            </w:r>
          </w:p>
        </w:tc>
        <w:tc>
          <w:tcPr>
            <w:tcW w:w="400" w:type="dxa"/>
          </w:tcPr>
          <w:p w:rsidR="000B7DA2" w:rsidRDefault="000B7DA2" w:rsidP="00A6081F">
            <w:pPr>
              <w:pStyle w:val="EMPTYCELLSTYLE"/>
            </w:pPr>
          </w:p>
        </w:tc>
      </w:tr>
      <w:tr w:rsidR="000B7DA2" w:rsidTr="00A6081F">
        <w:trPr>
          <w:trHeight w:hRule="exact" w:val="30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0"/>
        </w:trPr>
        <w:tc>
          <w:tcPr>
            <w:tcW w:w="400" w:type="dxa"/>
          </w:tcPr>
          <w:p w:rsidR="000B7DA2" w:rsidRDefault="000B7DA2" w:rsidP="00A6081F">
            <w:pPr>
              <w:pStyle w:val="EMPTYCELLSTYLE"/>
            </w:pPr>
          </w:p>
        </w:tc>
        <w:tc>
          <w:tcPr>
            <w:tcW w:w="16040" w:type="dxa"/>
            <w:gridSpan w:val="16"/>
            <w:tcBorders>
              <w:top w:val="single" w:sz="8" w:space="0" w:color="000000"/>
            </w:tcBorders>
            <w:shd w:val="clear" w:color="auto" w:fill="FFFFFF"/>
            <w:tcMar>
              <w:top w:w="0" w:type="dxa"/>
              <w:left w:w="0" w:type="dxa"/>
              <w:bottom w:w="0" w:type="dxa"/>
              <w:right w:w="0" w:type="dxa"/>
            </w:tcMar>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1800" w:type="dxa"/>
            <w:gridSpan w:val="2"/>
            <w:tcMar>
              <w:top w:w="0" w:type="dxa"/>
              <w:left w:w="0" w:type="dxa"/>
              <w:bottom w:w="0" w:type="dxa"/>
              <w:right w:w="0" w:type="dxa"/>
            </w:tcMar>
          </w:tcPr>
          <w:p w:rsidR="000B7DA2" w:rsidRDefault="000B7DA2" w:rsidP="00A6081F">
            <w:pPr>
              <w:pStyle w:val="DefaultStyle"/>
              <w:ind w:left="40" w:right="40"/>
            </w:pPr>
            <w:r>
              <w:rPr>
                <w:sz w:val="16"/>
              </w:rPr>
              <w:t>LCW147INU-2 (2017)</w:t>
            </w: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Mar>
              <w:top w:w="0" w:type="dxa"/>
              <w:left w:w="0" w:type="dxa"/>
              <w:bottom w:w="0" w:type="dxa"/>
              <w:right w:w="0" w:type="dxa"/>
            </w:tcMar>
          </w:tcPr>
          <w:p w:rsidR="000B7DA2" w:rsidRDefault="000B7DA2" w:rsidP="00A6081F">
            <w:pPr>
              <w:pStyle w:val="DefaultStyle"/>
              <w:ind w:left="40"/>
              <w:jc w:val="right"/>
            </w:pPr>
            <w:r>
              <w:rPr>
                <w:sz w:val="16"/>
              </w:rPr>
              <w:t>Stranica 12</w:t>
            </w:r>
          </w:p>
        </w:tc>
        <w:tc>
          <w:tcPr>
            <w:tcW w:w="2520" w:type="dxa"/>
            <w:tcMar>
              <w:top w:w="0" w:type="dxa"/>
              <w:left w:w="0" w:type="dxa"/>
              <w:bottom w:w="0" w:type="dxa"/>
              <w:right w:w="0" w:type="dxa"/>
            </w:tcMar>
          </w:tcPr>
          <w:p w:rsidR="000B7DA2" w:rsidRDefault="000B7DA2" w:rsidP="00A6081F">
            <w:pPr>
              <w:pStyle w:val="DefaultStyle"/>
              <w:ind w:right="40"/>
            </w:pPr>
            <w:r>
              <w:rPr>
                <w:sz w:val="16"/>
              </w:rPr>
              <w:t xml:space="preserve"> od 15</w:t>
            </w: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1800" w:type="dxa"/>
            <w:gridSpan w:val="4"/>
            <w:tcMar>
              <w:top w:w="0" w:type="dxa"/>
              <w:left w:w="0" w:type="dxa"/>
              <w:bottom w:w="0" w:type="dxa"/>
              <w:right w:w="0" w:type="dxa"/>
            </w:tcMar>
          </w:tcPr>
          <w:p w:rsidR="000B7DA2" w:rsidRDefault="000B7DA2" w:rsidP="00A6081F">
            <w:pPr>
              <w:pStyle w:val="DefaultStyle"/>
              <w:ind w:left="40" w:right="40"/>
              <w:jc w:val="right"/>
            </w:pPr>
            <w:r>
              <w:rPr>
                <w:sz w:val="16"/>
              </w:rPr>
              <w:t>*Obrada LC*</w:t>
            </w: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400"/>
        </w:trPr>
        <w:tc>
          <w:tcPr>
            <w:tcW w:w="400" w:type="dxa"/>
          </w:tcPr>
          <w:p w:rsidR="000B7DA2" w:rsidRDefault="000B7DA2" w:rsidP="00A6081F">
            <w:pPr>
              <w:pStyle w:val="EMPTYCELLSTYLE"/>
              <w:pageBreakBefore/>
            </w:pPr>
            <w:bookmarkStart w:id="12" w:name="JR_PAGE_ANCHOR_0_13"/>
            <w:bookmarkEnd w:id="12"/>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r>
              <w:rPr>
                <w:b/>
                <w:sz w:val="16"/>
              </w:rPr>
              <w:t>Općina Babina Greda</w:t>
            </w: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Datum</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03.01.2018.</w:t>
            </w: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Vrijeme</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09:13:21</w:t>
            </w:r>
          </w:p>
        </w:tc>
        <w:tc>
          <w:tcPr>
            <w:tcW w:w="400" w:type="dxa"/>
          </w:tcPr>
          <w:p w:rsidR="000B7DA2" w:rsidRDefault="000B7DA2" w:rsidP="00A6081F">
            <w:pPr>
              <w:pStyle w:val="EMPTYCELLSTYLE"/>
            </w:pPr>
          </w:p>
        </w:tc>
      </w:tr>
      <w:tr w:rsidR="000B7DA2" w:rsidTr="00A6081F">
        <w:trPr>
          <w:trHeight w:hRule="exact" w:val="480"/>
        </w:trPr>
        <w:tc>
          <w:tcPr>
            <w:tcW w:w="400" w:type="dxa"/>
          </w:tcPr>
          <w:p w:rsidR="000B7DA2" w:rsidRDefault="000B7DA2" w:rsidP="00A6081F">
            <w:pPr>
              <w:pStyle w:val="EMPTYCELLSTYLE"/>
            </w:pPr>
          </w:p>
        </w:tc>
        <w:tc>
          <w:tcPr>
            <w:tcW w:w="16040" w:type="dxa"/>
            <w:gridSpan w:val="16"/>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040"/>
              <w:gridCol w:w="2700"/>
              <w:gridCol w:w="1400"/>
              <w:gridCol w:w="900"/>
              <w:gridCol w:w="400"/>
              <w:gridCol w:w="900"/>
              <w:gridCol w:w="400"/>
              <w:gridCol w:w="900"/>
              <w:gridCol w:w="400"/>
              <w:gridCol w:w="900"/>
              <w:gridCol w:w="400"/>
            </w:tblGrid>
            <w:tr w:rsidR="000B7DA2" w:rsidTr="00A6081F">
              <w:trPr>
                <w:trHeight w:hRule="exact" w:val="240"/>
              </w:trPr>
              <w:tc>
                <w:tcPr>
                  <w:tcW w:w="700" w:type="dxa"/>
                  <w:vMerge w:val="restart"/>
                  <w:tcMar>
                    <w:top w:w="0" w:type="dxa"/>
                    <w:left w:w="40" w:type="dxa"/>
                    <w:bottom w:w="0" w:type="dxa"/>
                    <w:right w:w="0" w:type="dxa"/>
                  </w:tcMar>
                  <w:vAlign w:val="bottom"/>
                </w:tcPr>
                <w:p w:rsidR="000B7DA2" w:rsidRDefault="000B7DA2" w:rsidP="00A6081F">
                  <w:pPr>
                    <w:pStyle w:val="DefaultStyle"/>
                    <w:jc w:val="center"/>
                  </w:pPr>
                  <w:r>
                    <w:rPr>
                      <w:b/>
                      <w:sz w:val="16"/>
                    </w:rPr>
                    <w:t>BROJ KONTA</w:t>
                  </w:r>
                </w:p>
              </w:tc>
              <w:tc>
                <w:tcPr>
                  <w:tcW w:w="6040" w:type="dxa"/>
                  <w:vMerge w:val="restart"/>
                  <w:tcMar>
                    <w:top w:w="0" w:type="dxa"/>
                    <w:left w:w="0" w:type="dxa"/>
                    <w:bottom w:w="0" w:type="dxa"/>
                    <w:right w:w="0" w:type="dxa"/>
                  </w:tcMar>
                  <w:vAlign w:val="bottom"/>
                </w:tcPr>
                <w:p w:rsidR="000B7DA2" w:rsidRDefault="000B7DA2" w:rsidP="00A6081F">
                  <w:pPr>
                    <w:pStyle w:val="DefaultStyle"/>
                  </w:pPr>
                  <w:r>
                    <w:rPr>
                      <w:b/>
                      <w:sz w:val="16"/>
                    </w:rPr>
                    <w:t>VRSTA RASHODA / IZDATAKA</w:t>
                  </w:r>
                </w:p>
              </w:tc>
              <w:tc>
                <w:tcPr>
                  <w:tcW w:w="2700" w:type="dxa"/>
                </w:tcPr>
                <w:p w:rsidR="000B7DA2" w:rsidRDefault="000B7DA2" w:rsidP="00A6081F">
                  <w:pPr>
                    <w:pStyle w:val="EMPTYCELLSTYLE"/>
                  </w:pPr>
                </w:p>
              </w:tc>
              <w:tc>
                <w:tcPr>
                  <w:tcW w:w="1400" w:type="dxa"/>
                </w:tcPr>
                <w:p w:rsidR="000B7DA2" w:rsidRDefault="000B7DA2" w:rsidP="00A6081F">
                  <w:pPr>
                    <w:pStyle w:val="EMPTYCELLSTYLE"/>
                  </w:pP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1</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2</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3</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4</w:t>
                  </w:r>
                </w:p>
              </w:tc>
            </w:tr>
            <w:tr w:rsidR="000B7DA2" w:rsidTr="00A6081F">
              <w:trPr>
                <w:trHeight w:hRule="exact" w:val="240"/>
              </w:trPr>
              <w:tc>
                <w:tcPr>
                  <w:tcW w:w="700" w:type="dxa"/>
                  <w:vMerge/>
                  <w:tcMar>
                    <w:top w:w="0" w:type="dxa"/>
                    <w:left w:w="40" w:type="dxa"/>
                    <w:bottom w:w="0" w:type="dxa"/>
                    <w:right w:w="0" w:type="dxa"/>
                  </w:tcMar>
                  <w:vAlign w:val="bottom"/>
                </w:tcPr>
                <w:p w:rsidR="000B7DA2" w:rsidRDefault="000B7DA2" w:rsidP="00A6081F">
                  <w:pPr>
                    <w:pStyle w:val="EMPTYCELLSTYLE"/>
                  </w:pPr>
                </w:p>
              </w:tc>
              <w:tc>
                <w:tcPr>
                  <w:tcW w:w="6040" w:type="dxa"/>
                  <w:vMerge/>
                  <w:tcMar>
                    <w:top w:w="0" w:type="dxa"/>
                    <w:left w:w="0" w:type="dxa"/>
                    <w:bottom w:w="0" w:type="dxa"/>
                    <w:right w:w="0" w:type="dxa"/>
                  </w:tcMar>
                  <w:vAlign w:val="bottom"/>
                </w:tcPr>
                <w:p w:rsidR="000B7DA2" w:rsidRDefault="000B7DA2" w:rsidP="00A6081F">
                  <w:pPr>
                    <w:pStyle w:val="EMPTYCELLSTYLE"/>
                  </w:pPr>
                </w:p>
              </w:tc>
              <w:tc>
                <w:tcPr>
                  <w:tcW w:w="2700" w:type="dxa"/>
                </w:tcPr>
                <w:p w:rsidR="000B7DA2" w:rsidRDefault="000B7DA2" w:rsidP="00A6081F">
                  <w:pPr>
                    <w:pStyle w:val="EMPTYCELLSTYLE"/>
                  </w:pPr>
                </w:p>
              </w:tc>
              <w:tc>
                <w:tcPr>
                  <w:tcW w:w="1400" w:type="dxa"/>
                  <w:tcMar>
                    <w:top w:w="0" w:type="dxa"/>
                    <w:left w:w="0" w:type="dxa"/>
                    <w:bottom w:w="0" w:type="dxa"/>
                    <w:right w:w="0" w:type="dxa"/>
                  </w:tcMar>
                  <w:vAlign w:val="center"/>
                </w:tcPr>
                <w:p w:rsidR="000B7DA2" w:rsidRDefault="000B7DA2" w:rsidP="00A6081F">
                  <w:pPr>
                    <w:pStyle w:val="DefaultStyle"/>
                    <w:jc w:val="center"/>
                  </w:pPr>
                  <w:r>
                    <w:rPr>
                      <w:b/>
                      <w:sz w:val="16"/>
                    </w:rPr>
                    <w:t>GODINE</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2017</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2018</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2019</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2020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8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136.000,00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230.000,00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230.000,00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230.000,00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09 Obrazovanje</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136.000,00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230.000,00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230.000,00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230.000,00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098 Usluge obrazovanja koje nisu drugdje svrstane</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136.000,00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230.000,00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230.000,00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230.000,00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0980 Usluge obrazovanja koje nisu drugdje svrstane</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136.000,00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230.000,00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230.000,00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230.000,00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136.000,00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230.000,00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230.000,00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230.000,00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37</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Naknade građanima i kućanstvima na temelju osiguranja i druge naknade                               </w:t>
            </w:r>
          </w:p>
        </w:tc>
        <w:tc>
          <w:tcPr>
            <w:tcW w:w="1300" w:type="dxa"/>
            <w:tcMar>
              <w:top w:w="40" w:type="dxa"/>
              <w:left w:w="0" w:type="dxa"/>
              <w:bottom w:w="40" w:type="dxa"/>
              <w:right w:w="0" w:type="dxa"/>
            </w:tcMar>
          </w:tcPr>
          <w:p w:rsidR="000B7DA2" w:rsidRDefault="000B7DA2" w:rsidP="00A6081F">
            <w:pPr>
              <w:pStyle w:val="UvjetniStil"/>
              <w:jc w:val="right"/>
            </w:pPr>
            <w:r>
              <w:rPr>
                <w:sz w:val="16"/>
              </w:rPr>
              <w:t>136.000,00</w:t>
            </w:r>
          </w:p>
        </w:tc>
        <w:tc>
          <w:tcPr>
            <w:tcW w:w="1300" w:type="dxa"/>
            <w:tcMar>
              <w:top w:w="40" w:type="dxa"/>
              <w:left w:w="0" w:type="dxa"/>
              <w:bottom w:w="40" w:type="dxa"/>
              <w:right w:w="0" w:type="dxa"/>
            </w:tcMar>
          </w:tcPr>
          <w:p w:rsidR="000B7DA2" w:rsidRDefault="000B7DA2" w:rsidP="00A6081F">
            <w:pPr>
              <w:pStyle w:val="UvjetniStil"/>
              <w:jc w:val="right"/>
            </w:pPr>
            <w:r>
              <w:rPr>
                <w:sz w:val="16"/>
              </w:rPr>
              <w:t>230.000,00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230.000,00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230.000,00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A100805 Potpore za novorođeno dijete</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22.000,00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40.500,00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22.000,00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22.000,00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22.000,00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40.500,00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22.000,00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22.000,00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22.000,00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40.500,00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22.000,00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22.000,00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10 Socijalna zaštita</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22.000,00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40.500,00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22.000,00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22.000,00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104 Obitelj i djeca</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22.000,00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40.500,00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22.000,00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22.000,00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1040 Obitelj i djeca</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22.000,00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40.500,00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22.000,00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22.000,00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22.000,00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40.500,00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22.000,00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22.000,00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37</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Naknade građanima i kućanstvima na temelju osiguranja i druge naknade                               </w:t>
            </w:r>
          </w:p>
        </w:tc>
        <w:tc>
          <w:tcPr>
            <w:tcW w:w="1300" w:type="dxa"/>
            <w:tcMar>
              <w:top w:w="40" w:type="dxa"/>
              <w:left w:w="0" w:type="dxa"/>
              <w:bottom w:w="40" w:type="dxa"/>
              <w:right w:w="0" w:type="dxa"/>
            </w:tcMar>
          </w:tcPr>
          <w:p w:rsidR="000B7DA2" w:rsidRDefault="000B7DA2" w:rsidP="00A6081F">
            <w:pPr>
              <w:pStyle w:val="UvjetniStil"/>
              <w:jc w:val="right"/>
            </w:pPr>
            <w:r>
              <w:rPr>
                <w:sz w:val="16"/>
              </w:rPr>
              <w:t>22.000,00</w:t>
            </w:r>
          </w:p>
        </w:tc>
        <w:tc>
          <w:tcPr>
            <w:tcW w:w="1300" w:type="dxa"/>
            <w:tcMar>
              <w:top w:w="40" w:type="dxa"/>
              <w:left w:w="0" w:type="dxa"/>
              <w:bottom w:w="40" w:type="dxa"/>
              <w:right w:w="0" w:type="dxa"/>
            </w:tcMar>
          </w:tcPr>
          <w:p w:rsidR="000B7DA2" w:rsidRDefault="000B7DA2" w:rsidP="00A6081F">
            <w:pPr>
              <w:pStyle w:val="UvjetniStil"/>
              <w:jc w:val="right"/>
            </w:pPr>
            <w:r>
              <w:rPr>
                <w:sz w:val="16"/>
              </w:rPr>
              <w:t>40.500,00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22.000,00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22.000,00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A100806 Pomoć stanovništvu treće životne dobi</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40.000,00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40.000,00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40.000,00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40.000,00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40.000,00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40.000,00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40.000,00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40.000,00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40.000,00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40.000,00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40.000,00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40.000,00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10 Socijalna zaštita</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40.000,00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40.000,00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40.000,00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40.000,00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102 Starost</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40.000,00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40.000,00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40.000,00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40.000,00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1020 Starost</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40.000,00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40.000,00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40.000,00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40.000,00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40.000,00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40.000,00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40.000,00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40.000,00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37</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Naknade građanima i kućanstvima na temelju osiguranja i druge naknade                               </w:t>
            </w:r>
          </w:p>
        </w:tc>
        <w:tc>
          <w:tcPr>
            <w:tcW w:w="1300" w:type="dxa"/>
            <w:tcMar>
              <w:top w:w="40" w:type="dxa"/>
              <w:left w:w="0" w:type="dxa"/>
              <w:bottom w:w="40" w:type="dxa"/>
              <w:right w:w="0" w:type="dxa"/>
            </w:tcMar>
          </w:tcPr>
          <w:p w:rsidR="000B7DA2" w:rsidRDefault="000B7DA2" w:rsidP="00A6081F">
            <w:pPr>
              <w:pStyle w:val="UvjetniStil"/>
              <w:jc w:val="right"/>
            </w:pPr>
            <w:r>
              <w:rPr>
                <w:sz w:val="16"/>
              </w:rPr>
              <w:t>40.000,00</w:t>
            </w:r>
          </w:p>
        </w:tc>
        <w:tc>
          <w:tcPr>
            <w:tcW w:w="1300" w:type="dxa"/>
            <w:tcMar>
              <w:top w:w="40" w:type="dxa"/>
              <w:left w:w="0" w:type="dxa"/>
              <w:bottom w:w="40" w:type="dxa"/>
              <w:right w:w="0" w:type="dxa"/>
            </w:tcMar>
          </w:tcPr>
          <w:p w:rsidR="000B7DA2" w:rsidRDefault="000B7DA2" w:rsidP="00A6081F">
            <w:pPr>
              <w:pStyle w:val="UvjetniStil"/>
              <w:jc w:val="right"/>
            </w:pPr>
            <w:r>
              <w:rPr>
                <w:sz w:val="16"/>
              </w:rPr>
              <w:t>40.000,00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40.000,00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40.000,00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C1C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C1C1FF"/>
                  <w:tcMar>
                    <w:top w:w="0" w:type="dxa"/>
                    <w:left w:w="40" w:type="dxa"/>
                    <w:bottom w:w="0" w:type="dxa"/>
                    <w:right w:w="0" w:type="dxa"/>
                  </w:tcMar>
                  <w:vAlign w:val="center"/>
                </w:tcPr>
                <w:p w:rsidR="000B7DA2" w:rsidRDefault="000B7DA2" w:rsidP="00A6081F">
                  <w:pPr>
                    <w:pStyle w:val="prog2"/>
                  </w:pPr>
                  <w:r>
                    <w:rPr>
                      <w:sz w:val="16"/>
                    </w:rPr>
                    <w:t>Program 900 Javne ustanove predškolskog odgoja i obrazovanja</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55.000,00</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55.000,00</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355.000,00</w:t>
                  </w:r>
                </w:p>
              </w:tc>
              <w:tc>
                <w:tcPr>
                  <w:tcW w:w="1300" w:type="dxa"/>
                  <w:shd w:val="clear" w:color="auto" w:fill="C1C1FF"/>
                  <w:tcMar>
                    <w:top w:w="20" w:type="dxa"/>
                    <w:left w:w="0" w:type="dxa"/>
                    <w:bottom w:w="20" w:type="dxa"/>
                    <w:right w:w="40" w:type="dxa"/>
                  </w:tcMar>
                  <w:vAlign w:val="center"/>
                </w:tcPr>
                <w:p w:rsidR="000B7DA2" w:rsidRDefault="000B7DA2" w:rsidP="00A6081F">
                  <w:pPr>
                    <w:pStyle w:val="prog2"/>
                    <w:jc w:val="right"/>
                  </w:pPr>
                  <w:r>
                    <w:rPr>
                      <w:sz w:val="16"/>
                    </w:rPr>
                    <w:t>355.000,00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A100901 Program predškolskog odgoja</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55.000,00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55.000,00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55.000,00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55.000,00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2.1. Vlastitti prihodi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55.000,00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55.000,00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55.000,00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55.000,00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55.000,00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55.000,00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55.000,00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55.000,00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09 Obrazovanje</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55.000,00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55.000,00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55.000,00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55.000,00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098 Usluge obrazovanja koje nisu drugdje svrstane</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55.000,00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55.000,00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55.000,00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55.000,00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0980 Usluge obrazovanja koje nisu drugdje svrstane</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55.000,00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55.000,00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55.000,00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55.000,00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55.000,00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55.000,00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55.000,00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55.000,00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Materijalni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55.000,00</w:t>
            </w:r>
          </w:p>
        </w:tc>
        <w:tc>
          <w:tcPr>
            <w:tcW w:w="1300" w:type="dxa"/>
            <w:tcMar>
              <w:top w:w="40" w:type="dxa"/>
              <w:left w:w="0" w:type="dxa"/>
              <w:bottom w:w="40" w:type="dxa"/>
              <w:right w:w="0" w:type="dxa"/>
            </w:tcMar>
          </w:tcPr>
          <w:p w:rsidR="000B7DA2" w:rsidRDefault="000B7DA2" w:rsidP="00A6081F">
            <w:pPr>
              <w:pStyle w:val="UvjetniStil"/>
              <w:jc w:val="right"/>
            </w:pPr>
            <w:r>
              <w:rPr>
                <w:sz w:val="16"/>
              </w:rPr>
              <w:t>55.000,00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55.000,00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55.000,00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Kapitalni projekt K100902 Škola u prirodi</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300.000,00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300.000,00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300.000,00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300.000,00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72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0"/>
        </w:trPr>
        <w:tc>
          <w:tcPr>
            <w:tcW w:w="400" w:type="dxa"/>
          </w:tcPr>
          <w:p w:rsidR="000B7DA2" w:rsidRDefault="000B7DA2" w:rsidP="00A6081F">
            <w:pPr>
              <w:pStyle w:val="EMPTYCELLSTYLE"/>
            </w:pPr>
          </w:p>
        </w:tc>
        <w:tc>
          <w:tcPr>
            <w:tcW w:w="16040" w:type="dxa"/>
            <w:gridSpan w:val="16"/>
            <w:tcBorders>
              <w:top w:val="single" w:sz="8" w:space="0" w:color="000000"/>
            </w:tcBorders>
            <w:shd w:val="clear" w:color="auto" w:fill="FFFFFF"/>
            <w:tcMar>
              <w:top w:w="0" w:type="dxa"/>
              <w:left w:w="0" w:type="dxa"/>
              <w:bottom w:w="0" w:type="dxa"/>
              <w:right w:w="0" w:type="dxa"/>
            </w:tcMar>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1800" w:type="dxa"/>
            <w:gridSpan w:val="2"/>
            <w:tcMar>
              <w:top w:w="0" w:type="dxa"/>
              <w:left w:w="0" w:type="dxa"/>
              <w:bottom w:w="0" w:type="dxa"/>
              <w:right w:w="0" w:type="dxa"/>
            </w:tcMar>
          </w:tcPr>
          <w:p w:rsidR="000B7DA2" w:rsidRDefault="000B7DA2" w:rsidP="00A6081F">
            <w:pPr>
              <w:pStyle w:val="DefaultStyle"/>
              <w:ind w:left="40" w:right="40"/>
            </w:pPr>
            <w:r>
              <w:rPr>
                <w:sz w:val="16"/>
              </w:rPr>
              <w:t>LCW147INU-2 (2017)</w:t>
            </w: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Mar>
              <w:top w:w="0" w:type="dxa"/>
              <w:left w:w="0" w:type="dxa"/>
              <w:bottom w:w="0" w:type="dxa"/>
              <w:right w:w="0" w:type="dxa"/>
            </w:tcMar>
          </w:tcPr>
          <w:p w:rsidR="000B7DA2" w:rsidRDefault="000B7DA2" w:rsidP="00A6081F">
            <w:pPr>
              <w:pStyle w:val="DefaultStyle"/>
              <w:ind w:left="40"/>
              <w:jc w:val="right"/>
            </w:pPr>
            <w:r>
              <w:rPr>
                <w:sz w:val="16"/>
              </w:rPr>
              <w:t>Stranica 13</w:t>
            </w:r>
          </w:p>
        </w:tc>
        <w:tc>
          <w:tcPr>
            <w:tcW w:w="2520" w:type="dxa"/>
            <w:tcMar>
              <w:top w:w="0" w:type="dxa"/>
              <w:left w:w="0" w:type="dxa"/>
              <w:bottom w:w="0" w:type="dxa"/>
              <w:right w:w="0" w:type="dxa"/>
            </w:tcMar>
          </w:tcPr>
          <w:p w:rsidR="000B7DA2" w:rsidRDefault="000B7DA2" w:rsidP="00A6081F">
            <w:pPr>
              <w:pStyle w:val="DefaultStyle"/>
              <w:ind w:right="40"/>
            </w:pPr>
            <w:r>
              <w:rPr>
                <w:sz w:val="16"/>
              </w:rPr>
              <w:t xml:space="preserve"> od 15</w:t>
            </w: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1800" w:type="dxa"/>
            <w:gridSpan w:val="4"/>
            <w:tcMar>
              <w:top w:w="0" w:type="dxa"/>
              <w:left w:w="0" w:type="dxa"/>
              <w:bottom w:w="0" w:type="dxa"/>
              <w:right w:w="0" w:type="dxa"/>
            </w:tcMar>
          </w:tcPr>
          <w:p w:rsidR="000B7DA2" w:rsidRDefault="000B7DA2" w:rsidP="00A6081F">
            <w:pPr>
              <w:pStyle w:val="DefaultStyle"/>
              <w:ind w:left="40" w:right="40"/>
              <w:jc w:val="right"/>
            </w:pPr>
            <w:r>
              <w:rPr>
                <w:sz w:val="16"/>
              </w:rPr>
              <w:t>*Obrada LC*</w:t>
            </w: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400"/>
        </w:trPr>
        <w:tc>
          <w:tcPr>
            <w:tcW w:w="400" w:type="dxa"/>
          </w:tcPr>
          <w:p w:rsidR="000B7DA2" w:rsidRDefault="000B7DA2" w:rsidP="00A6081F">
            <w:pPr>
              <w:pStyle w:val="EMPTYCELLSTYLE"/>
              <w:pageBreakBefore/>
            </w:pPr>
            <w:bookmarkStart w:id="13" w:name="JR_PAGE_ANCHOR_0_14"/>
            <w:bookmarkEnd w:id="13"/>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r>
              <w:rPr>
                <w:b/>
                <w:sz w:val="16"/>
              </w:rPr>
              <w:t>Općina Babina Greda</w:t>
            </w: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Datum</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03.01.2018.</w:t>
            </w: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Vrijeme</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09:13:21</w:t>
            </w:r>
          </w:p>
        </w:tc>
        <w:tc>
          <w:tcPr>
            <w:tcW w:w="400" w:type="dxa"/>
          </w:tcPr>
          <w:p w:rsidR="000B7DA2" w:rsidRDefault="000B7DA2" w:rsidP="00A6081F">
            <w:pPr>
              <w:pStyle w:val="EMPTYCELLSTYLE"/>
            </w:pPr>
          </w:p>
        </w:tc>
      </w:tr>
      <w:tr w:rsidR="000B7DA2" w:rsidTr="00A6081F">
        <w:trPr>
          <w:trHeight w:hRule="exact" w:val="480"/>
        </w:trPr>
        <w:tc>
          <w:tcPr>
            <w:tcW w:w="400" w:type="dxa"/>
          </w:tcPr>
          <w:p w:rsidR="000B7DA2" w:rsidRDefault="000B7DA2" w:rsidP="00A6081F">
            <w:pPr>
              <w:pStyle w:val="EMPTYCELLSTYLE"/>
            </w:pPr>
          </w:p>
        </w:tc>
        <w:tc>
          <w:tcPr>
            <w:tcW w:w="16040" w:type="dxa"/>
            <w:gridSpan w:val="16"/>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040"/>
              <w:gridCol w:w="2700"/>
              <w:gridCol w:w="1400"/>
              <w:gridCol w:w="900"/>
              <w:gridCol w:w="400"/>
              <w:gridCol w:w="900"/>
              <w:gridCol w:w="400"/>
              <w:gridCol w:w="900"/>
              <w:gridCol w:w="400"/>
              <w:gridCol w:w="900"/>
              <w:gridCol w:w="400"/>
            </w:tblGrid>
            <w:tr w:rsidR="000B7DA2" w:rsidTr="00A6081F">
              <w:trPr>
                <w:trHeight w:hRule="exact" w:val="240"/>
              </w:trPr>
              <w:tc>
                <w:tcPr>
                  <w:tcW w:w="700" w:type="dxa"/>
                  <w:vMerge w:val="restart"/>
                  <w:tcMar>
                    <w:top w:w="0" w:type="dxa"/>
                    <w:left w:w="40" w:type="dxa"/>
                    <w:bottom w:w="0" w:type="dxa"/>
                    <w:right w:w="0" w:type="dxa"/>
                  </w:tcMar>
                  <w:vAlign w:val="bottom"/>
                </w:tcPr>
                <w:p w:rsidR="000B7DA2" w:rsidRDefault="000B7DA2" w:rsidP="00A6081F">
                  <w:pPr>
                    <w:pStyle w:val="DefaultStyle"/>
                    <w:jc w:val="center"/>
                  </w:pPr>
                  <w:r>
                    <w:rPr>
                      <w:b/>
                      <w:sz w:val="16"/>
                    </w:rPr>
                    <w:t>BROJ KONTA</w:t>
                  </w:r>
                </w:p>
              </w:tc>
              <w:tc>
                <w:tcPr>
                  <w:tcW w:w="6040" w:type="dxa"/>
                  <w:vMerge w:val="restart"/>
                  <w:tcMar>
                    <w:top w:w="0" w:type="dxa"/>
                    <w:left w:w="0" w:type="dxa"/>
                    <w:bottom w:w="0" w:type="dxa"/>
                    <w:right w:w="0" w:type="dxa"/>
                  </w:tcMar>
                  <w:vAlign w:val="bottom"/>
                </w:tcPr>
                <w:p w:rsidR="000B7DA2" w:rsidRDefault="000B7DA2" w:rsidP="00A6081F">
                  <w:pPr>
                    <w:pStyle w:val="DefaultStyle"/>
                  </w:pPr>
                  <w:r>
                    <w:rPr>
                      <w:b/>
                      <w:sz w:val="16"/>
                    </w:rPr>
                    <w:t>VRSTA RASHODA / IZDATAKA</w:t>
                  </w:r>
                </w:p>
              </w:tc>
              <w:tc>
                <w:tcPr>
                  <w:tcW w:w="2700" w:type="dxa"/>
                </w:tcPr>
                <w:p w:rsidR="000B7DA2" w:rsidRDefault="000B7DA2" w:rsidP="00A6081F">
                  <w:pPr>
                    <w:pStyle w:val="EMPTYCELLSTYLE"/>
                  </w:pPr>
                </w:p>
              </w:tc>
              <w:tc>
                <w:tcPr>
                  <w:tcW w:w="1400" w:type="dxa"/>
                </w:tcPr>
                <w:p w:rsidR="000B7DA2" w:rsidRDefault="000B7DA2" w:rsidP="00A6081F">
                  <w:pPr>
                    <w:pStyle w:val="EMPTYCELLSTYLE"/>
                  </w:pP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1</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2</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3</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4</w:t>
                  </w:r>
                </w:p>
              </w:tc>
            </w:tr>
            <w:tr w:rsidR="000B7DA2" w:rsidTr="00A6081F">
              <w:trPr>
                <w:trHeight w:hRule="exact" w:val="240"/>
              </w:trPr>
              <w:tc>
                <w:tcPr>
                  <w:tcW w:w="700" w:type="dxa"/>
                  <w:vMerge/>
                  <w:tcMar>
                    <w:top w:w="0" w:type="dxa"/>
                    <w:left w:w="40" w:type="dxa"/>
                    <w:bottom w:w="0" w:type="dxa"/>
                    <w:right w:w="0" w:type="dxa"/>
                  </w:tcMar>
                  <w:vAlign w:val="bottom"/>
                </w:tcPr>
                <w:p w:rsidR="000B7DA2" w:rsidRDefault="000B7DA2" w:rsidP="00A6081F">
                  <w:pPr>
                    <w:pStyle w:val="EMPTYCELLSTYLE"/>
                  </w:pPr>
                </w:p>
              </w:tc>
              <w:tc>
                <w:tcPr>
                  <w:tcW w:w="6040" w:type="dxa"/>
                  <w:vMerge/>
                  <w:tcMar>
                    <w:top w:w="0" w:type="dxa"/>
                    <w:left w:w="0" w:type="dxa"/>
                    <w:bottom w:w="0" w:type="dxa"/>
                    <w:right w:w="0" w:type="dxa"/>
                  </w:tcMar>
                  <w:vAlign w:val="bottom"/>
                </w:tcPr>
                <w:p w:rsidR="000B7DA2" w:rsidRDefault="000B7DA2" w:rsidP="00A6081F">
                  <w:pPr>
                    <w:pStyle w:val="EMPTYCELLSTYLE"/>
                  </w:pPr>
                </w:p>
              </w:tc>
              <w:tc>
                <w:tcPr>
                  <w:tcW w:w="2700" w:type="dxa"/>
                </w:tcPr>
                <w:p w:rsidR="000B7DA2" w:rsidRDefault="000B7DA2" w:rsidP="00A6081F">
                  <w:pPr>
                    <w:pStyle w:val="EMPTYCELLSTYLE"/>
                  </w:pPr>
                </w:p>
              </w:tc>
              <w:tc>
                <w:tcPr>
                  <w:tcW w:w="1400" w:type="dxa"/>
                  <w:tcMar>
                    <w:top w:w="0" w:type="dxa"/>
                    <w:left w:w="0" w:type="dxa"/>
                    <w:bottom w:w="0" w:type="dxa"/>
                    <w:right w:w="0" w:type="dxa"/>
                  </w:tcMar>
                  <w:vAlign w:val="center"/>
                </w:tcPr>
                <w:p w:rsidR="000B7DA2" w:rsidRDefault="000B7DA2" w:rsidP="00A6081F">
                  <w:pPr>
                    <w:pStyle w:val="DefaultStyle"/>
                    <w:jc w:val="center"/>
                  </w:pPr>
                  <w:r>
                    <w:rPr>
                      <w:b/>
                      <w:sz w:val="16"/>
                    </w:rPr>
                    <w:t>GODINE</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2017</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2018</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2019</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2020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8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09 Obrazovanje</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300.000,00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098 Usluge obrazovanja koje nisu drugdje svrstane</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300.000,00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0980 Usluge obrazovanja koje nisu drugdje svrstane</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300.000,00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4</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za nabavu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300.000,00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41</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neproizvedene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300.000,00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300.000,00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09 Obrazovanje</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300.000,00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098 Usluge obrazovanja koje nisu drugdje svrstane</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300.000,00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0980 Usluge obrazovanja koje nisu drugdje svrstane</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300.000,00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4</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za nabavu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300.000,00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41</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neproizvedene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300.000,00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0000CE"/>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0000CE"/>
                  <w:tcMar>
                    <w:top w:w="0" w:type="dxa"/>
                    <w:left w:w="40" w:type="dxa"/>
                    <w:bottom w:w="0" w:type="dxa"/>
                    <w:right w:w="0" w:type="dxa"/>
                  </w:tcMar>
                  <w:vAlign w:val="center"/>
                </w:tcPr>
                <w:p w:rsidR="000B7DA2" w:rsidRDefault="000B7DA2" w:rsidP="00A6081F">
                  <w:pPr>
                    <w:pStyle w:val="rgp2"/>
                  </w:pPr>
                  <w:r>
                    <w:rPr>
                      <w:sz w:val="16"/>
                    </w:rPr>
                    <w:t>Glava 00201 USTANOVE U KULTURI</w:t>
                  </w:r>
                </w:p>
              </w:tc>
              <w:tc>
                <w:tcPr>
                  <w:tcW w:w="1300" w:type="dxa"/>
                  <w:shd w:val="clear" w:color="auto" w:fill="0000CE"/>
                  <w:tcMar>
                    <w:top w:w="0" w:type="dxa"/>
                    <w:left w:w="0" w:type="dxa"/>
                    <w:bottom w:w="0" w:type="dxa"/>
                    <w:right w:w="0" w:type="dxa"/>
                  </w:tcMar>
                  <w:vAlign w:val="center"/>
                </w:tcPr>
                <w:p w:rsidR="000B7DA2" w:rsidRDefault="000B7DA2" w:rsidP="00A6081F">
                  <w:pPr>
                    <w:pStyle w:val="rgp2"/>
                    <w:jc w:val="right"/>
                  </w:pPr>
                  <w:r>
                    <w:rPr>
                      <w:sz w:val="16"/>
                    </w:rPr>
                    <w:t>250.000,00</w:t>
                  </w:r>
                </w:p>
              </w:tc>
              <w:tc>
                <w:tcPr>
                  <w:tcW w:w="1300" w:type="dxa"/>
                  <w:shd w:val="clear" w:color="auto" w:fill="0000CE"/>
                  <w:tcMar>
                    <w:top w:w="0" w:type="dxa"/>
                    <w:left w:w="0" w:type="dxa"/>
                    <w:bottom w:w="0" w:type="dxa"/>
                    <w:right w:w="0" w:type="dxa"/>
                  </w:tcMar>
                  <w:vAlign w:val="center"/>
                </w:tcPr>
                <w:p w:rsidR="000B7DA2" w:rsidRDefault="000B7DA2" w:rsidP="00A6081F">
                  <w:pPr>
                    <w:pStyle w:val="rgp2"/>
                    <w:jc w:val="right"/>
                  </w:pPr>
                  <w:r>
                    <w:rPr>
                      <w:sz w:val="16"/>
                    </w:rPr>
                    <w:t>250.500,00</w:t>
                  </w:r>
                </w:p>
              </w:tc>
              <w:tc>
                <w:tcPr>
                  <w:tcW w:w="1300" w:type="dxa"/>
                  <w:shd w:val="clear" w:color="auto" w:fill="0000CE"/>
                  <w:tcMar>
                    <w:top w:w="0" w:type="dxa"/>
                    <w:left w:w="0" w:type="dxa"/>
                    <w:bottom w:w="0" w:type="dxa"/>
                    <w:right w:w="0" w:type="dxa"/>
                  </w:tcMar>
                  <w:vAlign w:val="center"/>
                </w:tcPr>
                <w:p w:rsidR="000B7DA2" w:rsidRDefault="000B7DA2" w:rsidP="00A6081F">
                  <w:pPr>
                    <w:pStyle w:val="rgp2"/>
                    <w:jc w:val="right"/>
                  </w:pPr>
                  <w:r>
                    <w:rPr>
                      <w:sz w:val="16"/>
                    </w:rPr>
                    <w:t>250.000,00</w:t>
                  </w:r>
                </w:p>
              </w:tc>
              <w:tc>
                <w:tcPr>
                  <w:tcW w:w="1300" w:type="dxa"/>
                  <w:shd w:val="clear" w:color="auto" w:fill="0000CE"/>
                  <w:tcMar>
                    <w:top w:w="20" w:type="dxa"/>
                    <w:left w:w="0" w:type="dxa"/>
                    <w:bottom w:w="20" w:type="dxa"/>
                    <w:right w:w="40" w:type="dxa"/>
                  </w:tcMar>
                  <w:vAlign w:val="center"/>
                </w:tcPr>
                <w:p w:rsidR="000B7DA2" w:rsidRDefault="000B7DA2" w:rsidP="00A6081F">
                  <w:pPr>
                    <w:pStyle w:val="rgp2"/>
                    <w:jc w:val="right"/>
                  </w:pPr>
                  <w:r>
                    <w:rPr>
                      <w:sz w:val="16"/>
                    </w:rPr>
                    <w:t>250.000,00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3535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3535FF"/>
                  <w:tcMar>
                    <w:top w:w="0" w:type="dxa"/>
                    <w:left w:w="40" w:type="dxa"/>
                    <w:bottom w:w="0" w:type="dxa"/>
                    <w:right w:w="0" w:type="dxa"/>
                  </w:tcMar>
                  <w:vAlign w:val="center"/>
                </w:tcPr>
                <w:p w:rsidR="000B7DA2" w:rsidRDefault="000B7DA2" w:rsidP="00A6081F">
                  <w:pPr>
                    <w:pStyle w:val="rgp3"/>
                  </w:pPr>
                  <w:r>
                    <w:rPr>
                      <w:sz w:val="16"/>
                    </w:rPr>
                    <w:t>Proračunski korisnik 43126 OPĆINSKA NARODNA KNJIŽNICA BABINA GREDA</w:t>
                  </w:r>
                </w:p>
              </w:tc>
              <w:tc>
                <w:tcPr>
                  <w:tcW w:w="1300" w:type="dxa"/>
                  <w:shd w:val="clear" w:color="auto" w:fill="3535FF"/>
                  <w:tcMar>
                    <w:top w:w="0" w:type="dxa"/>
                    <w:left w:w="0" w:type="dxa"/>
                    <w:bottom w:w="0" w:type="dxa"/>
                    <w:right w:w="0" w:type="dxa"/>
                  </w:tcMar>
                  <w:vAlign w:val="center"/>
                </w:tcPr>
                <w:p w:rsidR="000B7DA2" w:rsidRDefault="000B7DA2" w:rsidP="00A6081F">
                  <w:pPr>
                    <w:pStyle w:val="rgp3"/>
                    <w:jc w:val="right"/>
                  </w:pPr>
                  <w:r>
                    <w:rPr>
                      <w:sz w:val="16"/>
                    </w:rPr>
                    <w:t>250.000,00</w:t>
                  </w:r>
                </w:p>
              </w:tc>
              <w:tc>
                <w:tcPr>
                  <w:tcW w:w="1300" w:type="dxa"/>
                  <w:shd w:val="clear" w:color="auto" w:fill="3535FF"/>
                  <w:tcMar>
                    <w:top w:w="0" w:type="dxa"/>
                    <w:left w:w="0" w:type="dxa"/>
                    <w:bottom w:w="0" w:type="dxa"/>
                    <w:right w:w="0" w:type="dxa"/>
                  </w:tcMar>
                  <w:vAlign w:val="center"/>
                </w:tcPr>
                <w:p w:rsidR="000B7DA2" w:rsidRDefault="000B7DA2" w:rsidP="00A6081F">
                  <w:pPr>
                    <w:pStyle w:val="rgp3"/>
                    <w:jc w:val="right"/>
                  </w:pPr>
                  <w:r>
                    <w:rPr>
                      <w:sz w:val="16"/>
                    </w:rPr>
                    <w:t>250.500,00</w:t>
                  </w:r>
                </w:p>
              </w:tc>
              <w:tc>
                <w:tcPr>
                  <w:tcW w:w="1300" w:type="dxa"/>
                  <w:shd w:val="clear" w:color="auto" w:fill="3535FF"/>
                  <w:tcMar>
                    <w:top w:w="0" w:type="dxa"/>
                    <w:left w:w="0" w:type="dxa"/>
                    <w:bottom w:w="0" w:type="dxa"/>
                    <w:right w:w="0" w:type="dxa"/>
                  </w:tcMar>
                  <w:vAlign w:val="center"/>
                </w:tcPr>
                <w:p w:rsidR="000B7DA2" w:rsidRDefault="000B7DA2" w:rsidP="00A6081F">
                  <w:pPr>
                    <w:pStyle w:val="rgp3"/>
                    <w:jc w:val="right"/>
                  </w:pPr>
                  <w:r>
                    <w:rPr>
                      <w:sz w:val="16"/>
                    </w:rPr>
                    <w:t>250.000,00</w:t>
                  </w:r>
                </w:p>
              </w:tc>
              <w:tc>
                <w:tcPr>
                  <w:tcW w:w="1300" w:type="dxa"/>
                  <w:shd w:val="clear" w:color="auto" w:fill="3535FF"/>
                  <w:tcMar>
                    <w:top w:w="20" w:type="dxa"/>
                    <w:left w:w="0" w:type="dxa"/>
                    <w:bottom w:w="20" w:type="dxa"/>
                    <w:right w:w="40" w:type="dxa"/>
                  </w:tcMar>
                  <w:vAlign w:val="center"/>
                </w:tcPr>
                <w:p w:rsidR="000B7DA2" w:rsidRDefault="000B7DA2" w:rsidP="00A6081F">
                  <w:pPr>
                    <w:pStyle w:val="rgp3"/>
                    <w:jc w:val="right"/>
                  </w:pPr>
                  <w:r>
                    <w:rPr>
                      <w:sz w:val="16"/>
                    </w:rPr>
                    <w:t>250.000,00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9CA9FE"/>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9CA9FE"/>
                  <w:tcMar>
                    <w:top w:w="0" w:type="dxa"/>
                    <w:left w:w="40" w:type="dxa"/>
                    <w:bottom w:w="0" w:type="dxa"/>
                    <w:right w:w="0" w:type="dxa"/>
                  </w:tcMar>
                  <w:vAlign w:val="center"/>
                </w:tcPr>
                <w:p w:rsidR="000B7DA2" w:rsidRDefault="000B7DA2" w:rsidP="00A6081F">
                  <w:pPr>
                    <w:pStyle w:val="prog1"/>
                  </w:pPr>
                  <w:r>
                    <w:rPr>
                      <w:sz w:val="16"/>
                    </w:rPr>
                    <w:t>P02 02 JEDINSTVENI UPRAVNI ODJEL</w:t>
                  </w:r>
                </w:p>
              </w:tc>
              <w:tc>
                <w:tcPr>
                  <w:tcW w:w="1300" w:type="dxa"/>
                  <w:shd w:val="clear" w:color="auto" w:fill="9CA9FE"/>
                  <w:tcMar>
                    <w:top w:w="0" w:type="dxa"/>
                    <w:left w:w="0" w:type="dxa"/>
                    <w:bottom w:w="0" w:type="dxa"/>
                    <w:right w:w="0" w:type="dxa"/>
                  </w:tcMar>
                  <w:vAlign w:val="center"/>
                </w:tcPr>
                <w:p w:rsidR="000B7DA2" w:rsidRDefault="000B7DA2" w:rsidP="00A6081F">
                  <w:pPr>
                    <w:pStyle w:val="prog1"/>
                    <w:jc w:val="right"/>
                  </w:pPr>
                  <w:r>
                    <w:rPr>
                      <w:sz w:val="16"/>
                    </w:rPr>
                    <w:t>250.000,00</w:t>
                  </w:r>
                </w:p>
              </w:tc>
              <w:tc>
                <w:tcPr>
                  <w:tcW w:w="1300" w:type="dxa"/>
                  <w:shd w:val="clear" w:color="auto" w:fill="9CA9FE"/>
                  <w:tcMar>
                    <w:top w:w="0" w:type="dxa"/>
                    <w:left w:w="0" w:type="dxa"/>
                    <w:bottom w:w="0" w:type="dxa"/>
                    <w:right w:w="0" w:type="dxa"/>
                  </w:tcMar>
                  <w:vAlign w:val="center"/>
                </w:tcPr>
                <w:p w:rsidR="000B7DA2" w:rsidRDefault="000B7DA2" w:rsidP="00A6081F">
                  <w:pPr>
                    <w:pStyle w:val="prog1"/>
                    <w:jc w:val="right"/>
                  </w:pPr>
                  <w:r>
                    <w:rPr>
                      <w:sz w:val="16"/>
                    </w:rPr>
                    <w:t>250.500,00</w:t>
                  </w:r>
                </w:p>
              </w:tc>
              <w:tc>
                <w:tcPr>
                  <w:tcW w:w="1300" w:type="dxa"/>
                  <w:shd w:val="clear" w:color="auto" w:fill="9CA9FE"/>
                  <w:tcMar>
                    <w:top w:w="0" w:type="dxa"/>
                    <w:left w:w="0" w:type="dxa"/>
                    <w:bottom w:w="0" w:type="dxa"/>
                    <w:right w:w="0" w:type="dxa"/>
                  </w:tcMar>
                  <w:vAlign w:val="center"/>
                </w:tcPr>
                <w:p w:rsidR="000B7DA2" w:rsidRDefault="000B7DA2" w:rsidP="00A6081F">
                  <w:pPr>
                    <w:pStyle w:val="prog1"/>
                    <w:jc w:val="right"/>
                  </w:pPr>
                  <w:r>
                    <w:rPr>
                      <w:sz w:val="16"/>
                    </w:rPr>
                    <w:t>250.000,00</w:t>
                  </w:r>
                </w:p>
              </w:tc>
              <w:tc>
                <w:tcPr>
                  <w:tcW w:w="1300" w:type="dxa"/>
                  <w:shd w:val="clear" w:color="auto" w:fill="9CA9FE"/>
                  <w:tcMar>
                    <w:top w:w="20" w:type="dxa"/>
                    <w:left w:w="0" w:type="dxa"/>
                    <w:bottom w:w="20" w:type="dxa"/>
                    <w:right w:w="40" w:type="dxa"/>
                  </w:tcMar>
                  <w:vAlign w:val="center"/>
                </w:tcPr>
                <w:p w:rsidR="000B7DA2" w:rsidRDefault="000B7DA2" w:rsidP="00A6081F">
                  <w:pPr>
                    <w:pStyle w:val="prog1"/>
                    <w:jc w:val="right"/>
                  </w:pPr>
                  <w:r>
                    <w:rPr>
                      <w:sz w:val="16"/>
                    </w:rPr>
                    <w:t>250.000,00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C1C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C1C1FF"/>
                  <w:tcMar>
                    <w:top w:w="0" w:type="dxa"/>
                    <w:left w:w="40" w:type="dxa"/>
                    <w:bottom w:w="0" w:type="dxa"/>
                    <w:right w:w="0" w:type="dxa"/>
                  </w:tcMar>
                  <w:vAlign w:val="center"/>
                </w:tcPr>
                <w:p w:rsidR="000B7DA2" w:rsidRDefault="000B7DA2" w:rsidP="00A6081F">
                  <w:pPr>
                    <w:pStyle w:val="prog2"/>
                  </w:pPr>
                  <w:r>
                    <w:rPr>
                      <w:sz w:val="16"/>
                    </w:rPr>
                    <w:t>Program 500 Program javnih potreba u kulturi</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250.000,00</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250.500,00</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250.000,00</w:t>
                  </w:r>
                </w:p>
              </w:tc>
              <w:tc>
                <w:tcPr>
                  <w:tcW w:w="1300" w:type="dxa"/>
                  <w:shd w:val="clear" w:color="auto" w:fill="C1C1FF"/>
                  <w:tcMar>
                    <w:top w:w="20" w:type="dxa"/>
                    <w:left w:w="0" w:type="dxa"/>
                    <w:bottom w:w="20" w:type="dxa"/>
                    <w:right w:w="40" w:type="dxa"/>
                  </w:tcMar>
                  <w:vAlign w:val="center"/>
                </w:tcPr>
                <w:p w:rsidR="000B7DA2" w:rsidRDefault="000B7DA2" w:rsidP="00A6081F">
                  <w:pPr>
                    <w:pStyle w:val="prog2"/>
                    <w:jc w:val="right"/>
                  </w:pPr>
                  <w:r>
                    <w:rPr>
                      <w:sz w:val="16"/>
                    </w:rPr>
                    <w:t>250.000,00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A100501 Djelatnost knjižnice</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250.000,00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250.500,00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250.000,00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250.000,00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183.750,00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188.500,00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183.750,00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183.750,00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02 Knjižnica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183.750,00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188.500,00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183.750,00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183.750,00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08 "Rekreacija, kultura i religija"</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183.750,00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188.500,00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183.750,00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183.750,00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082 Službe kulture</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183.750,00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188.500,00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183.750,00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183.750,00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0820 Službe kulture</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183.750,00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188.500,00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183.750,00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183.750,00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182.250,00</w:t>
            </w:r>
          </w:p>
        </w:tc>
        <w:tc>
          <w:tcPr>
            <w:tcW w:w="1300" w:type="dxa"/>
            <w:tcMar>
              <w:top w:w="40" w:type="dxa"/>
              <w:left w:w="0" w:type="dxa"/>
              <w:bottom w:w="40" w:type="dxa"/>
              <w:right w:w="0" w:type="dxa"/>
            </w:tcMar>
          </w:tcPr>
          <w:p w:rsidR="000B7DA2" w:rsidRDefault="000B7DA2" w:rsidP="00A6081F">
            <w:pPr>
              <w:pStyle w:val="UvjetniStil10"/>
              <w:jc w:val="right"/>
            </w:pPr>
            <w:r>
              <w:rPr>
                <w:sz w:val="16"/>
              </w:rPr>
              <w:t>188.500,00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182.250,00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182.250,00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31</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zaposlene                                                                                </w:t>
            </w:r>
          </w:p>
        </w:tc>
        <w:tc>
          <w:tcPr>
            <w:tcW w:w="1300" w:type="dxa"/>
            <w:tcMar>
              <w:top w:w="40" w:type="dxa"/>
              <w:left w:w="0" w:type="dxa"/>
              <w:bottom w:w="40" w:type="dxa"/>
              <w:right w:w="0" w:type="dxa"/>
            </w:tcMar>
          </w:tcPr>
          <w:p w:rsidR="000B7DA2" w:rsidRDefault="000B7DA2" w:rsidP="00A6081F">
            <w:pPr>
              <w:pStyle w:val="UvjetniStil"/>
              <w:jc w:val="right"/>
            </w:pPr>
            <w:r>
              <w:rPr>
                <w:sz w:val="16"/>
              </w:rPr>
              <w:t>100.500,00</w:t>
            </w:r>
          </w:p>
        </w:tc>
        <w:tc>
          <w:tcPr>
            <w:tcW w:w="1300" w:type="dxa"/>
            <w:tcMar>
              <w:top w:w="40" w:type="dxa"/>
              <w:left w:w="0" w:type="dxa"/>
              <w:bottom w:w="40" w:type="dxa"/>
              <w:right w:w="0" w:type="dxa"/>
            </w:tcMar>
          </w:tcPr>
          <w:p w:rsidR="000B7DA2" w:rsidRDefault="000B7DA2" w:rsidP="00A6081F">
            <w:pPr>
              <w:pStyle w:val="UvjetniStil"/>
              <w:jc w:val="right"/>
            </w:pPr>
            <w:r>
              <w:rPr>
                <w:sz w:val="16"/>
              </w:rPr>
              <w:t>104.250,00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100.500,00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100.500,00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Materijalni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47.000,00</w:t>
            </w:r>
          </w:p>
        </w:tc>
        <w:tc>
          <w:tcPr>
            <w:tcW w:w="1300" w:type="dxa"/>
            <w:tcMar>
              <w:top w:w="40" w:type="dxa"/>
              <w:left w:w="0" w:type="dxa"/>
              <w:bottom w:w="40" w:type="dxa"/>
              <w:right w:w="0" w:type="dxa"/>
            </w:tcMar>
          </w:tcPr>
          <w:p w:rsidR="000B7DA2" w:rsidRDefault="000B7DA2" w:rsidP="00A6081F">
            <w:pPr>
              <w:pStyle w:val="UvjetniStil"/>
              <w:jc w:val="right"/>
            </w:pPr>
            <w:r>
              <w:rPr>
                <w:sz w:val="16"/>
              </w:rPr>
              <w:t>49.500,00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47.000,00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47.000,00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38</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Ostali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34.750,00</w:t>
            </w:r>
          </w:p>
        </w:tc>
        <w:tc>
          <w:tcPr>
            <w:tcW w:w="1300" w:type="dxa"/>
            <w:tcMar>
              <w:top w:w="40" w:type="dxa"/>
              <w:left w:w="0" w:type="dxa"/>
              <w:bottom w:w="40" w:type="dxa"/>
              <w:right w:w="0" w:type="dxa"/>
            </w:tcMar>
          </w:tcPr>
          <w:p w:rsidR="000B7DA2" w:rsidRDefault="000B7DA2" w:rsidP="00A6081F">
            <w:pPr>
              <w:pStyle w:val="UvjetniStil"/>
              <w:jc w:val="right"/>
            </w:pPr>
            <w:r>
              <w:rPr>
                <w:sz w:val="16"/>
              </w:rPr>
              <w:t>34.750,00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34.750,00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34.750,00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4</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za nabavu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1.500,00</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1.500,00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1.500,00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1.500,00</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1.500,00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1.500,00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1.2. Opći prihodi i primici - PK</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5.250,00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5.250,00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5.250,00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02 Knjižnica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5.250,00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5.250,00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5.250,00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08 "Rekreacija, kultura i religija"</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5.250,00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5.250,00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5.250,00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082 Službe kulture</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5.250,00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5.250,00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5.250,00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0820 Službe kulture</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5.250,00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5.250,00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5.250,00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4</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za nabavu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5.250,00</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5.250,00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5.250,00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5.250,00</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5.250,00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5.250,00</w:t>
            </w:r>
          </w:p>
        </w:tc>
        <w:tc>
          <w:tcPr>
            <w:tcW w:w="400" w:type="dxa"/>
          </w:tcPr>
          <w:p w:rsidR="000B7DA2" w:rsidRDefault="000B7DA2" w:rsidP="00A6081F">
            <w:pPr>
              <w:pStyle w:val="EMPTYCELLSTYLE"/>
            </w:pPr>
          </w:p>
        </w:tc>
      </w:tr>
      <w:tr w:rsidR="000B7DA2" w:rsidTr="00A6081F">
        <w:trPr>
          <w:trHeight w:hRule="exact" w:val="30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0"/>
        </w:trPr>
        <w:tc>
          <w:tcPr>
            <w:tcW w:w="400" w:type="dxa"/>
          </w:tcPr>
          <w:p w:rsidR="000B7DA2" w:rsidRDefault="000B7DA2" w:rsidP="00A6081F">
            <w:pPr>
              <w:pStyle w:val="EMPTYCELLSTYLE"/>
            </w:pPr>
          </w:p>
        </w:tc>
        <w:tc>
          <w:tcPr>
            <w:tcW w:w="16040" w:type="dxa"/>
            <w:gridSpan w:val="16"/>
            <w:tcBorders>
              <w:top w:val="single" w:sz="8" w:space="0" w:color="000000"/>
            </w:tcBorders>
            <w:shd w:val="clear" w:color="auto" w:fill="FFFFFF"/>
            <w:tcMar>
              <w:top w:w="0" w:type="dxa"/>
              <w:left w:w="0" w:type="dxa"/>
              <w:bottom w:w="0" w:type="dxa"/>
              <w:right w:w="0" w:type="dxa"/>
            </w:tcMar>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1800" w:type="dxa"/>
            <w:gridSpan w:val="2"/>
            <w:tcMar>
              <w:top w:w="0" w:type="dxa"/>
              <w:left w:w="0" w:type="dxa"/>
              <w:bottom w:w="0" w:type="dxa"/>
              <w:right w:w="0" w:type="dxa"/>
            </w:tcMar>
          </w:tcPr>
          <w:p w:rsidR="000B7DA2" w:rsidRDefault="000B7DA2" w:rsidP="00A6081F">
            <w:pPr>
              <w:pStyle w:val="DefaultStyle"/>
              <w:ind w:left="40" w:right="40"/>
            </w:pPr>
            <w:r>
              <w:rPr>
                <w:sz w:val="16"/>
              </w:rPr>
              <w:t>LCW147INU-2 (2017)</w:t>
            </w: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Mar>
              <w:top w:w="0" w:type="dxa"/>
              <w:left w:w="0" w:type="dxa"/>
              <w:bottom w:w="0" w:type="dxa"/>
              <w:right w:w="0" w:type="dxa"/>
            </w:tcMar>
          </w:tcPr>
          <w:p w:rsidR="000B7DA2" w:rsidRDefault="000B7DA2" w:rsidP="00A6081F">
            <w:pPr>
              <w:pStyle w:val="DefaultStyle"/>
              <w:ind w:left="40"/>
              <w:jc w:val="right"/>
            </w:pPr>
            <w:r>
              <w:rPr>
                <w:sz w:val="16"/>
              </w:rPr>
              <w:t>Stranica 14</w:t>
            </w:r>
          </w:p>
        </w:tc>
        <w:tc>
          <w:tcPr>
            <w:tcW w:w="2520" w:type="dxa"/>
            <w:tcMar>
              <w:top w:w="0" w:type="dxa"/>
              <w:left w:w="0" w:type="dxa"/>
              <w:bottom w:w="0" w:type="dxa"/>
              <w:right w:w="0" w:type="dxa"/>
            </w:tcMar>
          </w:tcPr>
          <w:p w:rsidR="000B7DA2" w:rsidRDefault="000B7DA2" w:rsidP="00A6081F">
            <w:pPr>
              <w:pStyle w:val="DefaultStyle"/>
              <w:ind w:right="40"/>
            </w:pPr>
            <w:r>
              <w:rPr>
                <w:sz w:val="16"/>
              </w:rPr>
              <w:t xml:space="preserve"> od 15</w:t>
            </w: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1800" w:type="dxa"/>
            <w:gridSpan w:val="4"/>
            <w:tcMar>
              <w:top w:w="0" w:type="dxa"/>
              <w:left w:w="0" w:type="dxa"/>
              <w:bottom w:w="0" w:type="dxa"/>
              <w:right w:w="0" w:type="dxa"/>
            </w:tcMar>
          </w:tcPr>
          <w:p w:rsidR="000B7DA2" w:rsidRDefault="000B7DA2" w:rsidP="00A6081F">
            <w:pPr>
              <w:pStyle w:val="DefaultStyle"/>
              <w:ind w:left="40" w:right="40"/>
              <w:jc w:val="right"/>
            </w:pPr>
            <w:r>
              <w:rPr>
                <w:sz w:val="16"/>
              </w:rPr>
              <w:t>*Obrada LC*</w:t>
            </w: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400"/>
        </w:trPr>
        <w:tc>
          <w:tcPr>
            <w:tcW w:w="400" w:type="dxa"/>
          </w:tcPr>
          <w:p w:rsidR="000B7DA2" w:rsidRDefault="000B7DA2" w:rsidP="00A6081F">
            <w:pPr>
              <w:pStyle w:val="EMPTYCELLSTYLE"/>
              <w:pageBreakBefore/>
            </w:pPr>
            <w:bookmarkStart w:id="14" w:name="JR_PAGE_ANCHOR_0_15"/>
            <w:bookmarkEnd w:id="14"/>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r>
              <w:rPr>
                <w:b/>
                <w:sz w:val="16"/>
              </w:rPr>
              <w:t>Općina Babina Greda</w:t>
            </w: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Datum</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03.01.2018.</w:t>
            </w: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Vrijeme</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09:13:21</w:t>
            </w:r>
          </w:p>
        </w:tc>
        <w:tc>
          <w:tcPr>
            <w:tcW w:w="400" w:type="dxa"/>
          </w:tcPr>
          <w:p w:rsidR="000B7DA2" w:rsidRDefault="000B7DA2" w:rsidP="00A6081F">
            <w:pPr>
              <w:pStyle w:val="EMPTYCELLSTYLE"/>
            </w:pPr>
          </w:p>
        </w:tc>
      </w:tr>
      <w:tr w:rsidR="000B7DA2" w:rsidTr="00A6081F">
        <w:trPr>
          <w:trHeight w:hRule="exact" w:val="480"/>
        </w:trPr>
        <w:tc>
          <w:tcPr>
            <w:tcW w:w="400" w:type="dxa"/>
          </w:tcPr>
          <w:p w:rsidR="000B7DA2" w:rsidRDefault="000B7DA2" w:rsidP="00A6081F">
            <w:pPr>
              <w:pStyle w:val="EMPTYCELLSTYLE"/>
            </w:pPr>
          </w:p>
        </w:tc>
        <w:tc>
          <w:tcPr>
            <w:tcW w:w="16040" w:type="dxa"/>
            <w:gridSpan w:val="16"/>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040"/>
              <w:gridCol w:w="2700"/>
              <w:gridCol w:w="1400"/>
              <w:gridCol w:w="900"/>
              <w:gridCol w:w="400"/>
              <w:gridCol w:w="900"/>
              <w:gridCol w:w="400"/>
              <w:gridCol w:w="900"/>
              <w:gridCol w:w="400"/>
              <w:gridCol w:w="900"/>
              <w:gridCol w:w="400"/>
            </w:tblGrid>
            <w:tr w:rsidR="000B7DA2" w:rsidTr="00A6081F">
              <w:trPr>
                <w:trHeight w:hRule="exact" w:val="240"/>
              </w:trPr>
              <w:tc>
                <w:tcPr>
                  <w:tcW w:w="700" w:type="dxa"/>
                  <w:vMerge w:val="restart"/>
                  <w:tcMar>
                    <w:top w:w="0" w:type="dxa"/>
                    <w:left w:w="40" w:type="dxa"/>
                    <w:bottom w:w="0" w:type="dxa"/>
                    <w:right w:w="0" w:type="dxa"/>
                  </w:tcMar>
                  <w:vAlign w:val="bottom"/>
                </w:tcPr>
                <w:p w:rsidR="000B7DA2" w:rsidRDefault="000B7DA2" w:rsidP="00A6081F">
                  <w:pPr>
                    <w:pStyle w:val="DefaultStyle"/>
                    <w:jc w:val="center"/>
                  </w:pPr>
                  <w:r>
                    <w:rPr>
                      <w:b/>
                      <w:sz w:val="16"/>
                    </w:rPr>
                    <w:t>BROJ KONTA</w:t>
                  </w:r>
                </w:p>
              </w:tc>
              <w:tc>
                <w:tcPr>
                  <w:tcW w:w="6040" w:type="dxa"/>
                  <w:vMerge w:val="restart"/>
                  <w:tcMar>
                    <w:top w:w="0" w:type="dxa"/>
                    <w:left w:w="0" w:type="dxa"/>
                    <w:bottom w:w="0" w:type="dxa"/>
                    <w:right w:w="0" w:type="dxa"/>
                  </w:tcMar>
                  <w:vAlign w:val="bottom"/>
                </w:tcPr>
                <w:p w:rsidR="000B7DA2" w:rsidRDefault="000B7DA2" w:rsidP="00A6081F">
                  <w:pPr>
                    <w:pStyle w:val="DefaultStyle"/>
                  </w:pPr>
                  <w:r>
                    <w:rPr>
                      <w:b/>
                      <w:sz w:val="16"/>
                    </w:rPr>
                    <w:t>VRSTA RASHODA / IZDATAKA</w:t>
                  </w:r>
                </w:p>
              </w:tc>
              <w:tc>
                <w:tcPr>
                  <w:tcW w:w="2700" w:type="dxa"/>
                </w:tcPr>
                <w:p w:rsidR="000B7DA2" w:rsidRDefault="000B7DA2" w:rsidP="00A6081F">
                  <w:pPr>
                    <w:pStyle w:val="EMPTYCELLSTYLE"/>
                  </w:pPr>
                </w:p>
              </w:tc>
              <w:tc>
                <w:tcPr>
                  <w:tcW w:w="1400" w:type="dxa"/>
                </w:tcPr>
                <w:p w:rsidR="000B7DA2" w:rsidRDefault="000B7DA2" w:rsidP="00A6081F">
                  <w:pPr>
                    <w:pStyle w:val="EMPTYCELLSTYLE"/>
                  </w:pP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1</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2</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3</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4</w:t>
                  </w:r>
                </w:p>
              </w:tc>
            </w:tr>
            <w:tr w:rsidR="000B7DA2" w:rsidTr="00A6081F">
              <w:trPr>
                <w:trHeight w:hRule="exact" w:val="240"/>
              </w:trPr>
              <w:tc>
                <w:tcPr>
                  <w:tcW w:w="700" w:type="dxa"/>
                  <w:vMerge/>
                  <w:tcMar>
                    <w:top w:w="0" w:type="dxa"/>
                    <w:left w:w="40" w:type="dxa"/>
                    <w:bottom w:w="0" w:type="dxa"/>
                    <w:right w:w="0" w:type="dxa"/>
                  </w:tcMar>
                  <w:vAlign w:val="bottom"/>
                </w:tcPr>
                <w:p w:rsidR="000B7DA2" w:rsidRDefault="000B7DA2" w:rsidP="00A6081F">
                  <w:pPr>
                    <w:pStyle w:val="EMPTYCELLSTYLE"/>
                  </w:pPr>
                </w:p>
              </w:tc>
              <w:tc>
                <w:tcPr>
                  <w:tcW w:w="6040" w:type="dxa"/>
                  <w:vMerge/>
                  <w:tcMar>
                    <w:top w:w="0" w:type="dxa"/>
                    <w:left w:w="0" w:type="dxa"/>
                    <w:bottom w:w="0" w:type="dxa"/>
                    <w:right w:w="0" w:type="dxa"/>
                  </w:tcMar>
                  <w:vAlign w:val="bottom"/>
                </w:tcPr>
                <w:p w:rsidR="000B7DA2" w:rsidRDefault="000B7DA2" w:rsidP="00A6081F">
                  <w:pPr>
                    <w:pStyle w:val="EMPTYCELLSTYLE"/>
                  </w:pPr>
                </w:p>
              </w:tc>
              <w:tc>
                <w:tcPr>
                  <w:tcW w:w="2700" w:type="dxa"/>
                </w:tcPr>
                <w:p w:rsidR="000B7DA2" w:rsidRDefault="000B7DA2" w:rsidP="00A6081F">
                  <w:pPr>
                    <w:pStyle w:val="EMPTYCELLSTYLE"/>
                  </w:pPr>
                </w:p>
              </w:tc>
              <w:tc>
                <w:tcPr>
                  <w:tcW w:w="1400" w:type="dxa"/>
                  <w:tcMar>
                    <w:top w:w="0" w:type="dxa"/>
                    <w:left w:w="0" w:type="dxa"/>
                    <w:bottom w:w="0" w:type="dxa"/>
                    <w:right w:w="0" w:type="dxa"/>
                  </w:tcMar>
                  <w:vAlign w:val="center"/>
                </w:tcPr>
                <w:p w:rsidR="000B7DA2" w:rsidRDefault="000B7DA2" w:rsidP="00A6081F">
                  <w:pPr>
                    <w:pStyle w:val="DefaultStyle"/>
                    <w:jc w:val="center"/>
                  </w:pPr>
                  <w:r>
                    <w:rPr>
                      <w:b/>
                      <w:sz w:val="16"/>
                    </w:rPr>
                    <w:t>GODINE</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2017</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2018</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2019</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2020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8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2.2. Vlastiti prihodi - PK</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12.500,00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13.000,00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12.500,00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12.500,00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02 Knjižnica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12.500,00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13.000,00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12.500,00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12.500,00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08 "Rekreacija, kultura i religija"</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12.500,00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13.000,00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12.500,00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12.500,00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082 Službe kulture</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12.500,00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13.000,00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12.500,00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12.500,00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0820 Službe kulture</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12.500,00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13.000,00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12.500,00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12.500,00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12.500,00</w:t>
            </w:r>
          </w:p>
        </w:tc>
        <w:tc>
          <w:tcPr>
            <w:tcW w:w="1300" w:type="dxa"/>
            <w:tcMar>
              <w:top w:w="40" w:type="dxa"/>
              <w:left w:w="0" w:type="dxa"/>
              <w:bottom w:w="40" w:type="dxa"/>
              <w:right w:w="0" w:type="dxa"/>
            </w:tcMar>
          </w:tcPr>
          <w:p w:rsidR="000B7DA2" w:rsidRDefault="000B7DA2" w:rsidP="00A6081F">
            <w:pPr>
              <w:pStyle w:val="UvjetniStil10"/>
              <w:jc w:val="right"/>
            </w:pPr>
            <w:r>
              <w:rPr>
                <w:sz w:val="16"/>
              </w:rPr>
              <w:t>13.000,00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12.500,00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12.500,00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Materijalni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11.000,00</w:t>
            </w:r>
          </w:p>
        </w:tc>
        <w:tc>
          <w:tcPr>
            <w:tcW w:w="1300" w:type="dxa"/>
            <w:tcMar>
              <w:top w:w="40" w:type="dxa"/>
              <w:left w:w="0" w:type="dxa"/>
              <w:bottom w:w="40" w:type="dxa"/>
              <w:right w:w="0" w:type="dxa"/>
            </w:tcMar>
          </w:tcPr>
          <w:p w:rsidR="000B7DA2" w:rsidRDefault="000B7DA2" w:rsidP="00A6081F">
            <w:pPr>
              <w:pStyle w:val="UvjetniStil"/>
              <w:jc w:val="right"/>
            </w:pPr>
            <w:r>
              <w:rPr>
                <w:sz w:val="16"/>
              </w:rPr>
              <w:t>11.500,00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11.000,00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11.000,00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34</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Financijski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1.500,00</w:t>
            </w:r>
          </w:p>
        </w:tc>
        <w:tc>
          <w:tcPr>
            <w:tcW w:w="1300" w:type="dxa"/>
            <w:tcMar>
              <w:top w:w="40" w:type="dxa"/>
              <w:left w:w="0" w:type="dxa"/>
              <w:bottom w:w="40" w:type="dxa"/>
              <w:right w:w="0" w:type="dxa"/>
            </w:tcMar>
          </w:tcPr>
          <w:p w:rsidR="000B7DA2" w:rsidRDefault="000B7DA2" w:rsidP="00A6081F">
            <w:pPr>
              <w:pStyle w:val="UvjetniStil"/>
              <w:jc w:val="right"/>
            </w:pPr>
            <w:r>
              <w:rPr>
                <w:sz w:val="16"/>
              </w:rPr>
              <w:t>1.500,00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1.500,00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1.500,00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4.2. Pomoći - PK</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48.500,00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49.000,00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48.500,00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48.500,00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02 Knjižnica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48.500,00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49.000,00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48.500,00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48.500,00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08 "Rekreacija, kultura i religija"</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48.500,00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49.000,00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48.500,00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48.500,00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082 Službe kulture</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48.500,00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49.000,00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48.500,00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48.500,00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0820 Službe kulture</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48.500,00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49.000,00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48.500,00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48.500,00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4</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za nabavu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48.500,00</w:t>
            </w:r>
          </w:p>
        </w:tc>
        <w:tc>
          <w:tcPr>
            <w:tcW w:w="1300" w:type="dxa"/>
            <w:tcMar>
              <w:top w:w="40" w:type="dxa"/>
              <w:left w:w="0" w:type="dxa"/>
              <w:bottom w:w="40" w:type="dxa"/>
              <w:right w:w="0" w:type="dxa"/>
            </w:tcMar>
          </w:tcPr>
          <w:p w:rsidR="000B7DA2" w:rsidRDefault="000B7DA2" w:rsidP="00A6081F">
            <w:pPr>
              <w:pStyle w:val="UvjetniStil10"/>
              <w:jc w:val="right"/>
            </w:pPr>
            <w:r>
              <w:rPr>
                <w:sz w:val="16"/>
              </w:rPr>
              <w:t>49.000,00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48.500,00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48.500,00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48.500,00</w:t>
            </w:r>
          </w:p>
        </w:tc>
        <w:tc>
          <w:tcPr>
            <w:tcW w:w="1300" w:type="dxa"/>
            <w:tcMar>
              <w:top w:w="40" w:type="dxa"/>
              <w:left w:w="0" w:type="dxa"/>
              <w:bottom w:w="40" w:type="dxa"/>
              <w:right w:w="0" w:type="dxa"/>
            </w:tcMar>
          </w:tcPr>
          <w:p w:rsidR="000B7DA2" w:rsidRDefault="000B7DA2" w:rsidP="00A6081F">
            <w:pPr>
              <w:pStyle w:val="UvjetniStil"/>
              <w:jc w:val="right"/>
            </w:pPr>
            <w:r>
              <w:rPr>
                <w:sz w:val="16"/>
              </w:rPr>
              <w:t>49.000,00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48.500,00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48.500,00</w:t>
            </w:r>
          </w:p>
        </w:tc>
        <w:tc>
          <w:tcPr>
            <w:tcW w:w="400" w:type="dxa"/>
          </w:tcPr>
          <w:p w:rsidR="000B7DA2" w:rsidRDefault="000B7DA2" w:rsidP="00A6081F">
            <w:pPr>
              <w:pStyle w:val="EMPTYCELLSTYLE"/>
            </w:pPr>
          </w:p>
        </w:tc>
      </w:tr>
      <w:tr w:rsidR="000B7DA2" w:rsidTr="00A6081F">
        <w:trPr>
          <w:trHeight w:hRule="exact" w:val="552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p w:rsidR="000B7DA2" w:rsidRPr="000B7DA2" w:rsidRDefault="000B7DA2" w:rsidP="000B7DA2"/>
          <w:p w:rsidR="000B7DA2" w:rsidRPr="000B7DA2" w:rsidRDefault="000B7DA2" w:rsidP="000B7DA2"/>
          <w:p w:rsidR="000B7DA2" w:rsidRPr="000B7DA2" w:rsidRDefault="000B7DA2" w:rsidP="000B7DA2"/>
          <w:p w:rsidR="000B7DA2" w:rsidRPr="000B7DA2" w:rsidRDefault="000B7DA2" w:rsidP="000B7DA2"/>
          <w:p w:rsidR="000B7DA2" w:rsidRPr="000B7DA2" w:rsidRDefault="000B7DA2" w:rsidP="000B7DA2"/>
          <w:p w:rsidR="000B7DA2" w:rsidRPr="000B7DA2" w:rsidRDefault="000B7DA2" w:rsidP="000B7DA2"/>
          <w:p w:rsidR="000B7DA2" w:rsidRPr="000B7DA2" w:rsidRDefault="000B7DA2" w:rsidP="000B7DA2"/>
          <w:p w:rsidR="000B7DA2" w:rsidRPr="000B7DA2" w:rsidRDefault="000B7DA2" w:rsidP="000B7DA2"/>
          <w:p w:rsidR="000B7DA2" w:rsidRPr="000B7DA2" w:rsidRDefault="000B7DA2" w:rsidP="000B7DA2"/>
          <w:p w:rsidR="000B7DA2" w:rsidRDefault="000B7DA2" w:rsidP="000B7DA2"/>
          <w:p w:rsidR="000B7DA2" w:rsidRPr="000B7DA2" w:rsidRDefault="000B7DA2" w:rsidP="000B7DA2">
            <w:pPr>
              <w:ind w:firstLine="708"/>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0"/>
        </w:trPr>
        <w:tc>
          <w:tcPr>
            <w:tcW w:w="400" w:type="dxa"/>
          </w:tcPr>
          <w:p w:rsidR="000B7DA2" w:rsidRDefault="000B7DA2" w:rsidP="00A6081F">
            <w:pPr>
              <w:pStyle w:val="EMPTYCELLSTYLE"/>
            </w:pPr>
          </w:p>
        </w:tc>
        <w:tc>
          <w:tcPr>
            <w:tcW w:w="16040" w:type="dxa"/>
            <w:gridSpan w:val="16"/>
            <w:tcBorders>
              <w:top w:val="single" w:sz="8" w:space="0" w:color="000000"/>
            </w:tcBorders>
            <w:shd w:val="clear" w:color="auto" w:fill="FFFFFF"/>
            <w:tcMar>
              <w:top w:w="0" w:type="dxa"/>
              <w:left w:w="0" w:type="dxa"/>
              <w:bottom w:w="0" w:type="dxa"/>
              <w:right w:w="0" w:type="dxa"/>
            </w:tcMar>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1800" w:type="dxa"/>
            <w:gridSpan w:val="2"/>
            <w:tcMar>
              <w:top w:w="0" w:type="dxa"/>
              <w:left w:w="0" w:type="dxa"/>
              <w:bottom w:w="0" w:type="dxa"/>
              <w:right w:w="0" w:type="dxa"/>
            </w:tcMar>
          </w:tcPr>
          <w:p w:rsidR="000B7DA2" w:rsidRDefault="000B7DA2" w:rsidP="00A6081F">
            <w:pPr>
              <w:pStyle w:val="DefaultStyle"/>
              <w:ind w:left="40" w:right="40"/>
            </w:pPr>
            <w:r>
              <w:rPr>
                <w:sz w:val="16"/>
              </w:rPr>
              <w:t>LCW147INU-2 (2017)</w:t>
            </w: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Mar>
              <w:top w:w="0" w:type="dxa"/>
              <w:left w:w="0" w:type="dxa"/>
              <w:bottom w:w="0" w:type="dxa"/>
              <w:right w:w="0" w:type="dxa"/>
            </w:tcMar>
          </w:tcPr>
          <w:p w:rsidR="000B7DA2" w:rsidRDefault="000B7DA2" w:rsidP="00A6081F">
            <w:pPr>
              <w:pStyle w:val="DefaultStyle"/>
              <w:ind w:left="40"/>
              <w:jc w:val="right"/>
            </w:pPr>
            <w:r>
              <w:rPr>
                <w:sz w:val="16"/>
              </w:rPr>
              <w:t>Stranica 15</w:t>
            </w:r>
          </w:p>
        </w:tc>
        <w:tc>
          <w:tcPr>
            <w:tcW w:w="2520" w:type="dxa"/>
            <w:tcMar>
              <w:top w:w="0" w:type="dxa"/>
              <w:left w:w="0" w:type="dxa"/>
              <w:bottom w:w="0" w:type="dxa"/>
              <w:right w:w="0" w:type="dxa"/>
            </w:tcMar>
          </w:tcPr>
          <w:p w:rsidR="000B7DA2" w:rsidRDefault="000B7DA2" w:rsidP="00A6081F">
            <w:pPr>
              <w:pStyle w:val="DefaultStyle"/>
              <w:ind w:right="40"/>
            </w:pPr>
            <w:r>
              <w:rPr>
                <w:sz w:val="16"/>
              </w:rPr>
              <w:t xml:space="preserve"> od 15</w:t>
            </w: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1800" w:type="dxa"/>
            <w:gridSpan w:val="4"/>
            <w:tcMar>
              <w:top w:w="0" w:type="dxa"/>
              <w:left w:w="0" w:type="dxa"/>
              <w:bottom w:w="0" w:type="dxa"/>
              <w:right w:w="0" w:type="dxa"/>
            </w:tcMar>
          </w:tcPr>
          <w:p w:rsidR="000B7DA2" w:rsidRDefault="000B7DA2" w:rsidP="00A6081F">
            <w:pPr>
              <w:pStyle w:val="DefaultStyle"/>
              <w:ind w:left="40" w:right="40"/>
              <w:jc w:val="right"/>
            </w:pPr>
            <w:r>
              <w:rPr>
                <w:sz w:val="16"/>
              </w:rPr>
              <w:t>*Obrada LC*</w:t>
            </w: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bl>
    <w:p w:rsidR="000B7DA2" w:rsidRDefault="000B7DA2" w:rsidP="000B7DA2"/>
    <w:tbl>
      <w:tblPr>
        <w:tblW w:w="0" w:type="auto"/>
        <w:tblInd w:w="10" w:type="dxa"/>
        <w:tblLayout w:type="fixed"/>
        <w:tblCellMar>
          <w:left w:w="10" w:type="dxa"/>
          <w:right w:w="10" w:type="dxa"/>
        </w:tblCellMar>
        <w:tblLook w:val="0000" w:firstRow="0" w:lastRow="0" w:firstColumn="0" w:lastColumn="0" w:noHBand="0" w:noVBand="0"/>
      </w:tblPr>
      <w:tblGrid>
        <w:gridCol w:w="400"/>
        <w:gridCol w:w="700"/>
        <w:gridCol w:w="100"/>
        <w:gridCol w:w="700"/>
        <w:gridCol w:w="300"/>
        <w:gridCol w:w="2640"/>
        <w:gridCol w:w="600"/>
        <w:gridCol w:w="2520"/>
        <w:gridCol w:w="2520"/>
        <w:gridCol w:w="760"/>
        <w:gridCol w:w="1300"/>
        <w:gridCol w:w="1300"/>
        <w:gridCol w:w="60"/>
        <w:gridCol w:w="720"/>
        <w:gridCol w:w="520"/>
        <w:gridCol w:w="160"/>
        <w:gridCol w:w="40"/>
        <w:gridCol w:w="1080"/>
        <w:gridCol w:w="40"/>
        <w:gridCol w:w="400"/>
      </w:tblGrid>
      <w:tr w:rsidR="000B7DA2" w:rsidTr="00A6081F">
        <w:trPr>
          <w:trHeight w:hRule="exact" w:val="400"/>
        </w:trPr>
        <w:tc>
          <w:tcPr>
            <w:tcW w:w="400" w:type="dxa"/>
          </w:tcPr>
          <w:p w:rsidR="000B7DA2" w:rsidRDefault="000B7DA2" w:rsidP="00A6081F">
            <w:pPr>
              <w:pStyle w:val="EMPTYCELLSTYLE"/>
            </w:pPr>
          </w:p>
        </w:tc>
        <w:tc>
          <w:tcPr>
            <w:tcW w:w="800" w:type="dxa"/>
            <w:gridSpan w:val="2"/>
          </w:tcPr>
          <w:p w:rsidR="000B7DA2" w:rsidRDefault="000B7DA2" w:rsidP="00A6081F">
            <w:pPr>
              <w:pStyle w:val="EMPTYCELLSTYLE"/>
            </w:pPr>
          </w:p>
        </w:tc>
        <w:tc>
          <w:tcPr>
            <w:tcW w:w="700" w:type="dxa"/>
          </w:tcPr>
          <w:p w:rsidR="000B7DA2" w:rsidRDefault="000B7DA2" w:rsidP="00A6081F">
            <w:pPr>
              <w:pStyle w:val="EMPTYCELLSTYLE"/>
            </w:pPr>
          </w:p>
        </w:tc>
        <w:tc>
          <w:tcPr>
            <w:tcW w:w="3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5"/>
            <w:tcMar>
              <w:top w:w="0" w:type="dxa"/>
              <w:left w:w="0" w:type="dxa"/>
              <w:bottom w:w="0" w:type="dxa"/>
              <w:right w:w="0" w:type="dxa"/>
            </w:tcMar>
          </w:tcPr>
          <w:p w:rsidR="000B7DA2" w:rsidRDefault="000B7DA2" w:rsidP="00A6081F">
            <w:pPr>
              <w:pStyle w:val="DefaultStyle"/>
            </w:pPr>
            <w:r>
              <w:rPr>
                <w:b/>
                <w:sz w:val="16"/>
              </w:rPr>
              <w:t>Općina Babina Greda</w:t>
            </w: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Datum</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03.01.2018.</w:t>
            </w: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5"/>
            <w:tcMar>
              <w:top w:w="0" w:type="dxa"/>
              <w:left w:w="0" w:type="dxa"/>
              <w:bottom w:w="0" w:type="dxa"/>
              <w:right w:w="0" w:type="dxa"/>
            </w:tcMar>
          </w:tcPr>
          <w:p w:rsidR="000B7DA2" w:rsidRDefault="000B7DA2" w:rsidP="00A6081F">
            <w:pPr>
              <w:pStyle w:val="Default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Vrijeme</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09:12:18</w:t>
            </w: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5"/>
            <w:tcMar>
              <w:top w:w="0" w:type="dxa"/>
              <w:left w:w="0" w:type="dxa"/>
              <w:bottom w:w="0" w:type="dxa"/>
              <w:right w:w="0" w:type="dxa"/>
            </w:tcMar>
          </w:tcPr>
          <w:p w:rsidR="000B7DA2" w:rsidRDefault="000B7DA2" w:rsidP="00A6081F">
            <w:pPr>
              <w:pStyle w:val="DefaultStyle"/>
            </w:pPr>
            <w:r>
              <w:rPr>
                <w:sz w:val="16"/>
              </w:rPr>
              <w:t>Vladimira Nazora 3</w:t>
            </w: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5"/>
            <w:tcMar>
              <w:top w:w="0" w:type="dxa"/>
              <w:left w:w="0" w:type="dxa"/>
              <w:bottom w:w="0" w:type="dxa"/>
              <w:right w:w="0" w:type="dxa"/>
            </w:tcMar>
          </w:tcPr>
          <w:p w:rsidR="000B7DA2" w:rsidRDefault="000B7DA2" w:rsidP="00A6081F">
            <w:pPr>
              <w:pStyle w:val="DefaultStyle"/>
            </w:pPr>
            <w:r>
              <w:rPr>
                <w:sz w:val="16"/>
              </w:rPr>
              <w:t xml:space="preserve"> </w:t>
            </w: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5"/>
            <w:tcMar>
              <w:top w:w="0" w:type="dxa"/>
              <w:left w:w="0" w:type="dxa"/>
              <w:bottom w:w="0" w:type="dxa"/>
              <w:right w:w="0" w:type="dxa"/>
            </w:tcMar>
          </w:tcPr>
          <w:p w:rsidR="000B7DA2" w:rsidRDefault="000B7DA2" w:rsidP="00A6081F">
            <w:pPr>
              <w:pStyle w:val="DefaultStyle"/>
            </w:pPr>
            <w:r>
              <w:rPr>
                <w:sz w:val="16"/>
              </w:rPr>
              <w:t>OIB: 45800936748</w:t>
            </w: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100"/>
        </w:trPr>
        <w:tc>
          <w:tcPr>
            <w:tcW w:w="400" w:type="dxa"/>
          </w:tcPr>
          <w:p w:rsidR="000B7DA2" w:rsidRDefault="000B7DA2" w:rsidP="00A6081F">
            <w:pPr>
              <w:pStyle w:val="EMPTYCELLSTYLE"/>
            </w:pPr>
          </w:p>
        </w:tc>
        <w:tc>
          <w:tcPr>
            <w:tcW w:w="800" w:type="dxa"/>
            <w:gridSpan w:val="2"/>
          </w:tcPr>
          <w:p w:rsidR="000B7DA2" w:rsidRDefault="000B7DA2" w:rsidP="00A6081F">
            <w:pPr>
              <w:pStyle w:val="EMPTYCELLSTYLE"/>
            </w:pPr>
          </w:p>
        </w:tc>
        <w:tc>
          <w:tcPr>
            <w:tcW w:w="700" w:type="dxa"/>
          </w:tcPr>
          <w:p w:rsidR="000B7DA2" w:rsidRDefault="000B7DA2" w:rsidP="00A6081F">
            <w:pPr>
              <w:pStyle w:val="EMPTYCELLSTYLE"/>
            </w:pPr>
          </w:p>
        </w:tc>
        <w:tc>
          <w:tcPr>
            <w:tcW w:w="3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340"/>
        </w:trPr>
        <w:tc>
          <w:tcPr>
            <w:tcW w:w="400" w:type="dxa"/>
          </w:tcPr>
          <w:p w:rsidR="000B7DA2" w:rsidRDefault="000B7DA2" w:rsidP="00A6081F">
            <w:pPr>
              <w:pStyle w:val="EMPTYCELLSTYLE"/>
            </w:pPr>
          </w:p>
        </w:tc>
        <w:tc>
          <w:tcPr>
            <w:tcW w:w="16040" w:type="dxa"/>
            <w:gridSpan w:val="18"/>
            <w:tcMar>
              <w:top w:w="0" w:type="dxa"/>
              <w:left w:w="0" w:type="dxa"/>
              <w:bottom w:w="0" w:type="dxa"/>
              <w:right w:w="0" w:type="dxa"/>
            </w:tcMar>
          </w:tcPr>
          <w:p w:rsidR="000B7DA2" w:rsidRDefault="000B7DA2" w:rsidP="00A6081F">
            <w:pPr>
              <w:pStyle w:val="DefaultStyle"/>
              <w:jc w:val="center"/>
            </w:pPr>
            <w:r>
              <w:rPr>
                <w:b/>
                <w:sz w:val="24"/>
              </w:rPr>
              <w:t>Projekcija proračuna</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8"/>
            <w:tcMar>
              <w:top w:w="0" w:type="dxa"/>
              <w:left w:w="0" w:type="dxa"/>
              <w:bottom w:w="40" w:type="dxa"/>
              <w:right w:w="0" w:type="dxa"/>
            </w:tcMar>
          </w:tcPr>
          <w:p w:rsidR="000B7DA2" w:rsidRDefault="000B7DA2" w:rsidP="00A6081F">
            <w:pPr>
              <w:pStyle w:val="DefaultStyle"/>
              <w:jc w:val="center"/>
            </w:pPr>
            <w:r>
              <w:rPr>
                <w:b/>
              </w:rPr>
              <w:t>OPĆI DIO</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8"/>
            <w:tcMar>
              <w:top w:w="0" w:type="dxa"/>
              <w:left w:w="0" w:type="dxa"/>
              <w:bottom w:w="40" w:type="dxa"/>
              <w:right w:w="0" w:type="dxa"/>
            </w:tcMar>
          </w:tcPr>
          <w:p w:rsidR="000B7DA2" w:rsidRDefault="000B7DA2" w:rsidP="00A6081F">
            <w:pPr>
              <w:pStyle w:val="DefaultStyle"/>
              <w:jc w:val="center"/>
            </w:pPr>
          </w:p>
        </w:tc>
        <w:tc>
          <w:tcPr>
            <w:tcW w:w="400" w:type="dxa"/>
          </w:tcPr>
          <w:p w:rsidR="000B7DA2" w:rsidRDefault="000B7DA2" w:rsidP="00A6081F">
            <w:pPr>
              <w:pStyle w:val="EMPTYCELLSTYLE"/>
            </w:pPr>
          </w:p>
        </w:tc>
      </w:tr>
      <w:tr w:rsidR="000B7DA2" w:rsidTr="00A6081F">
        <w:trPr>
          <w:trHeight w:hRule="exact" w:val="480"/>
        </w:trPr>
        <w:tc>
          <w:tcPr>
            <w:tcW w:w="400" w:type="dxa"/>
          </w:tcPr>
          <w:p w:rsidR="000B7DA2" w:rsidRDefault="000B7DA2" w:rsidP="00A6081F">
            <w:pPr>
              <w:pStyle w:val="EMPTYCELLSTYLE"/>
            </w:pPr>
          </w:p>
        </w:tc>
        <w:tc>
          <w:tcPr>
            <w:tcW w:w="16040" w:type="dxa"/>
            <w:gridSpan w:val="18"/>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700"/>
              <w:gridCol w:w="8740"/>
              <w:gridCol w:w="1400"/>
              <w:gridCol w:w="900"/>
              <w:gridCol w:w="400"/>
              <w:gridCol w:w="900"/>
              <w:gridCol w:w="400"/>
              <w:gridCol w:w="900"/>
              <w:gridCol w:w="400"/>
              <w:gridCol w:w="900"/>
              <w:gridCol w:w="400"/>
            </w:tblGrid>
            <w:tr w:rsidR="000B7DA2" w:rsidTr="00A6081F">
              <w:trPr>
                <w:trHeight w:hRule="exact" w:val="240"/>
              </w:trPr>
              <w:tc>
                <w:tcPr>
                  <w:tcW w:w="700" w:type="dxa"/>
                  <w:vMerge w:val="restart"/>
                  <w:tcMar>
                    <w:top w:w="0" w:type="dxa"/>
                    <w:left w:w="40" w:type="dxa"/>
                    <w:bottom w:w="0" w:type="dxa"/>
                    <w:right w:w="0" w:type="dxa"/>
                  </w:tcMar>
                  <w:vAlign w:val="bottom"/>
                </w:tcPr>
                <w:p w:rsidR="000B7DA2" w:rsidRDefault="000B7DA2" w:rsidP="00A6081F">
                  <w:pPr>
                    <w:pStyle w:val="DefaultStyle"/>
                    <w:jc w:val="center"/>
                  </w:pPr>
                  <w:r>
                    <w:rPr>
                      <w:b/>
                      <w:sz w:val="16"/>
                    </w:rPr>
                    <w:t>BROJ KONTA</w:t>
                  </w:r>
                </w:p>
              </w:tc>
              <w:tc>
                <w:tcPr>
                  <w:tcW w:w="8740" w:type="dxa"/>
                </w:tcPr>
                <w:p w:rsidR="000B7DA2" w:rsidRDefault="000B7DA2" w:rsidP="00A6081F">
                  <w:pPr>
                    <w:pStyle w:val="EMPTYCELLSTYLE"/>
                  </w:pPr>
                </w:p>
              </w:tc>
              <w:tc>
                <w:tcPr>
                  <w:tcW w:w="1400" w:type="dxa"/>
                </w:tcPr>
                <w:p w:rsidR="000B7DA2" w:rsidRDefault="000B7DA2" w:rsidP="00A6081F">
                  <w:pPr>
                    <w:pStyle w:val="EMPTYCELLSTYLE"/>
                  </w:pP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1</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2</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3</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4</w:t>
                  </w:r>
                </w:p>
              </w:tc>
            </w:tr>
            <w:tr w:rsidR="000B7DA2" w:rsidTr="00A6081F">
              <w:trPr>
                <w:trHeight w:hRule="exact" w:val="240"/>
              </w:trPr>
              <w:tc>
                <w:tcPr>
                  <w:tcW w:w="700" w:type="dxa"/>
                  <w:vMerge/>
                  <w:tcMar>
                    <w:top w:w="0" w:type="dxa"/>
                    <w:left w:w="40" w:type="dxa"/>
                    <w:bottom w:w="0" w:type="dxa"/>
                    <w:right w:w="0" w:type="dxa"/>
                  </w:tcMar>
                  <w:vAlign w:val="bottom"/>
                </w:tcPr>
                <w:p w:rsidR="000B7DA2" w:rsidRDefault="000B7DA2" w:rsidP="00A6081F">
                  <w:pPr>
                    <w:pStyle w:val="EMPTYCELLSTYLE"/>
                  </w:pPr>
                </w:p>
              </w:tc>
              <w:tc>
                <w:tcPr>
                  <w:tcW w:w="8740" w:type="dxa"/>
                </w:tcPr>
                <w:p w:rsidR="000B7DA2" w:rsidRDefault="000B7DA2" w:rsidP="00A6081F">
                  <w:pPr>
                    <w:pStyle w:val="EMPTYCELLSTYLE"/>
                  </w:pPr>
                </w:p>
              </w:tc>
              <w:tc>
                <w:tcPr>
                  <w:tcW w:w="1400" w:type="dxa"/>
                  <w:tcMar>
                    <w:top w:w="0" w:type="dxa"/>
                    <w:left w:w="0" w:type="dxa"/>
                    <w:bottom w:w="0" w:type="dxa"/>
                    <w:right w:w="0" w:type="dxa"/>
                  </w:tcMar>
                  <w:vAlign w:val="center"/>
                </w:tcPr>
                <w:p w:rsidR="000B7DA2" w:rsidRDefault="000B7DA2" w:rsidP="00A6081F">
                  <w:pPr>
                    <w:pStyle w:val="DefaultStyle"/>
                    <w:jc w:val="center"/>
                  </w:pPr>
                  <w:r>
                    <w:rPr>
                      <w:b/>
                      <w:sz w:val="16"/>
                    </w:rPr>
                    <w:t>GODINE</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2017</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2018</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2019</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2020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80"/>
        </w:trPr>
        <w:tc>
          <w:tcPr>
            <w:tcW w:w="400" w:type="dxa"/>
          </w:tcPr>
          <w:p w:rsidR="000B7DA2" w:rsidRDefault="000B7DA2" w:rsidP="00A6081F">
            <w:pPr>
              <w:pStyle w:val="EMPTYCELLSTYLE"/>
            </w:pPr>
          </w:p>
        </w:tc>
        <w:tc>
          <w:tcPr>
            <w:tcW w:w="800" w:type="dxa"/>
            <w:gridSpan w:val="2"/>
          </w:tcPr>
          <w:p w:rsidR="000B7DA2" w:rsidRDefault="000B7DA2" w:rsidP="00A6081F">
            <w:pPr>
              <w:pStyle w:val="EMPTYCELLSTYLE"/>
            </w:pPr>
          </w:p>
        </w:tc>
        <w:tc>
          <w:tcPr>
            <w:tcW w:w="700" w:type="dxa"/>
          </w:tcPr>
          <w:p w:rsidR="000B7DA2" w:rsidRDefault="000B7DA2" w:rsidP="00A6081F">
            <w:pPr>
              <w:pStyle w:val="EMPTYCELLSTYLE"/>
            </w:pPr>
          </w:p>
        </w:tc>
        <w:tc>
          <w:tcPr>
            <w:tcW w:w="3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16040" w:type="dxa"/>
            <w:gridSpan w:val="18"/>
            <w:tcMar>
              <w:top w:w="20" w:type="dxa"/>
              <w:left w:w="40" w:type="dxa"/>
              <w:bottom w:w="20" w:type="dxa"/>
              <w:right w:w="0" w:type="dxa"/>
            </w:tcMar>
            <w:vAlign w:val="center"/>
          </w:tcPr>
          <w:p w:rsidR="000B7DA2" w:rsidRDefault="000B7DA2" w:rsidP="00A6081F">
            <w:pPr>
              <w:pStyle w:val="DefaultStyle"/>
            </w:pPr>
            <w:r>
              <w:rPr>
                <w:b/>
                <w:sz w:val="16"/>
              </w:rPr>
              <w:t>A. RAČUN PRIHODA I RASHODA</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800" w:type="dxa"/>
            <w:gridSpan w:val="2"/>
            <w:tcMar>
              <w:top w:w="40" w:type="dxa"/>
              <w:left w:w="40" w:type="dxa"/>
              <w:bottom w:w="40" w:type="dxa"/>
              <w:right w:w="0" w:type="dxa"/>
            </w:tcMar>
          </w:tcPr>
          <w:p w:rsidR="000B7DA2" w:rsidRDefault="000B7DA2" w:rsidP="00A6081F">
            <w:pPr>
              <w:pStyle w:val="UvjetniStil10"/>
            </w:pPr>
          </w:p>
        </w:tc>
        <w:tc>
          <w:tcPr>
            <w:tcW w:w="700" w:type="dxa"/>
            <w:tcMar>
              <w:top w:w="40" w:type="dxa"/>
              <w:left w:w="0" w:type="dxa"/>
              <w:bottom w:w="40" w:type="dxa"/>
              <w:right w:w="0" w:type="dxa"/>
            </w:tcMar>
          </w:tcPr>
          <w:p w:rsidR="000B7DA2" w:rsidRDefault="000B7DA2" w:rsidP="00A6081F">
            <w:pPr>
              <w:pStyle w:val="UvjetniStil10"/>
            </w:pPr>
            <w:r>
              <w:rPr>
                <w:sz w:val="16"/>
              </w:rPr>
              <w:t>6</w:t>
            </w:r>
          </w:p>
        </w:tc>
        <w:tc>
          <w:tcPr>
            <w:tcW w:w="9340" w:type="dxa"/>
            <w:gridSpan w:val="6"/>
            <w:tcMar>
              <w:top w:w="40" w:type="dxa"/>
              <w:left w:w="0" w:type="dxa"/>
              <w:bottom w:w="40" w:type="dxa"/>
              <w:right w:w="0" w:type="dxa"/>
            </w:tcMar>
          </w:tcPr>
          <w:p w:rsidR="000B7DA2" w:rsidRDefault="000B7DA2" w:rsidP="00A6081F">
            <w:pPr>
              <w:pStyle w:val="UvjetniStil10"/>
            </w:pPr>
            <w:r>
              <w:rPr>
                <w:sz w:val="16"/>
              </w:rPr>
              <w:t xml:space="preserve">Prihodi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6.873.716,00</w:t>
            </w:r>
          </w:p>
        </w:tc>
        <w:tc>
          <w:tcPr>
            <w:tcW w:w="1300" w:type="dxa"/>
            <w:tcMar>
              <w:top w:w="40" w:type="dxa"/>
              <w:left w:w="0" w:type="dxa"/>
              <w:bottom w:w="40" w:type="dxa"/>
              <w:right w:w="0" w:type="dxa"/>
            </w:tcMar>
          </w:tcPr>
          <w:p w:rsidR="000B7DA2" w:rsidRDefault="000B7DA2" w:rsidP="00A6081F">
            <w:pPr>
              <w:pStyle w:val="UvjetniStil10"/>
              <w:jc w:val="right"/>
            </w:pPr>
            <w:r>
              <w:rPr>
                <w:sz w:val="16"/>
              </w:rPr>
              <w:t>14.346.650,00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16.325.200,00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16.601.670,00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800" w:type="dxa"/>
            <w:gridSpan w:val="2"/>
            <w:tcMar>
              <w:top w:w="40" w:type="dxa"/>
              <w:left w:w="40" w:type="dxa"/>
              <w:bottom w:w="40" w:type="dxa"/>
              <w:right w:w="0" w:type="dxa"/>
            </w:tcMar>
          </w:tcPr>
          <w:p w:rsidR="000B7DA2" w:rsidRDefault="000B7DA2" w:rsidP="00A6081F">
            <w:pPr>
              <w:pStyle w:val="UvjetniStil10"/>
            </w:pPr>
          </w:p>
        </w:tc>
        <w:tc>
          <w:tcPr>
            <w:tcW w:w="700" w:type="dxa"/>
            <w:tcMar>
              <w:top w:w="40" w:type="dxa"/>
              <w:left w:w="0" w:type="dxa"/>
              <w:bottom w:w="40" w:type="dxa"/>
              <w:right w:w="0" w:type="dxa"/>
            </w:tcMar>
          </w:tcPr>
          <w:p w:rsidR="000B7DA2" w:rsidRDefault="000B7DA2" w:rsidP="00A6081F">
            <w:pPr>
              <w:pStyle w:val="UvjetniStil10"/>
            </w:pPr>
            <w:r>
              <w:rPr>
                <w:sz w:val="16"/>
              </w:rPr>
              <w:t>7</w:t>
            </w:r>
          </w:p>
        </w:tc>
        <w:tc>
          <w:tcPr>
            <w:tcW w:w="9340" w:type="dxa"/>
            <w:gridSpan w:val="6"/>
            <w:tcMar>
              <w:top w:w="40" w:type="dxa"/>
              <w:left w:w="0" w:type="dxa"/>
              <w:bottom w:w="40" w:type="dxa"/>
              <w:right w:w="0" w:type="dxa"/>
            </w:tcMar>
          </w:tcPr>
          <w:p w:rsidR="000B7DA2" w:rsidRDefault="000B7DA2" w:rsidP="00A6081F">
            <w:pPr>
              <w:pStyle w:val="UvjetniStil10"/>
            </w:pPr>
            <w:r>
              <w:rPr>
                <w:sz w:val="16"/>
              </w:rPr>
              <w:t xml:space="preserve">Prihodi od prodaje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790.000,00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1.740.000,00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540.000,00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540.000,00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800" w:type="dxa"/>
            <w:gridSpan w:val="2"/>
            <w:tcMar>
              <w:top w:w="40" w:type="dxa"/>
              <w:left w:w="40" w:type="dxa"/>
              <w:bottom w:w="40" w:type="dxa"/>
              <w:right w:w="0" w:type="dxa"/>
            </w:tcMar>
          </w:tcPr>
          <w:p w:rsidR="000B7DA2" w:rsidRDefault="000B7DA2" w:rsidP="00A6081F">
            <w:pPr>
              <w:pStyle w:val="UvjetniStil10"/>
            </w:pPr>
          </w:p>
        </w:tc>
        <w:tc>
          <w:tcPr>
            <w:tcW w:w="700" w:type="dxa"/>
            <w:tcMar>
              <w:top w:w="40" w:type="dxa"/>
              <w:left w:w="0" w:type="dxa"/>
              <w:bottom w:w="40" w:type="dxa"/>
              <w:right w:w="0" w:type="dxa"/>
            </w:tcMar>
          </w:tcPr>
          <w:p w:rsidR="000B7DA2" w:rsidRDefault="000B7DA2" w:rsidP="00A6081F">
            <w:pPr>
              <w:pStyle w:val="UvjetniStil10"/>
            </w:pPr>
            <w:r>
              <w:rPr>
                <w:sz w:val="16"/>
              </w:rPr>
              <w:t>3</w:t>
            </w:r>
          </w:p>
        </w:tc>
        <w:tc>
          <w:tcPr>
            <w:tcW w:w="93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4.300.466,00</w:t>
            </w:r>
          </w:p>
        </w:tc>
        <w:tc>
          <w:tcPr>
            <w:tcW w:w="1300" w:type="dxa"/>
            <w:tcMar>
              <w:top w:w="40" w:type="dxa"/>
              <w:left w:w="0" w:type="dxa"/>
              <w:bottom w:w="40" w:type="dxa"/>
              <w:right w:w="0" w:type="dxa"/>
            </w:tcMar>
          </w:tcPr>
          <w:p w:rsidR="000B7DA2" w:rsidRDefault="000B7DA2" w:rsidP="00A6081F">
            <w:pPr>
              <w:pStyle w:val="UvjetniStil10"/>
              <w:jc w:val="right"/>
            </w:pPr>
            <w:r>
              <w:rPr>
                <w:sz w:val="16"/>
              </w:rPr>
              <w:t>5.675.900,00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6.109.700,00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5.586.170,00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800" w:type="dxa"/>
            <w:gridSpan w:val="2"/>
            <w:tcMar>
              <w:top w:w="40" w:type="dxa"/>
              <w:left w:w="40" w:type="dxa"/>
              <w:bottom w:w="40" w:type="dxa"/>
              <w:right w:w="0" w:type="dxa"/>
            </w:tcMar>
          </w:tcPr>
          <w:p w:rsidR="000B7DA2" w:rsidRDefault="000B7DA2" w:rsidP="00A6081F">
            <w:pPr>
              <w:pStyle w:val="UvjetniStil10"/>
            </w:pPr>
          </w:p>
        </w:tc>
        <w:tc>
          <w:tcPr>
            <w:tcW w:w="700" w:type="dxa"/>
            <w:tcMar>
              <w:top w:w="40" w:type="dxa"/>
              <w:left w:w="0" w:type="dxa"/>
              <w:bottom w:w="40" w:type="dxa"/>
              <w:right w:w="0" w:type="dxa"/>
            </w:tcMar>
          </w:tcPr>
          <w:p w:rsidR="000B7DA2" w:rsidRDefault="000B7DA2" w:rsidP="00A6081F">
            <w:pPr>
              <w:pStyle w:val="UvjetniStil10"/>
            </w:pPr>
            <w:r>
              <w:rPr>
                <w:sz w:val="16"/>
              </w:rPr>
              <w:t>4</w:t>
            </w:r>
          </w:p>
        </w:tc>
        <w:tc>
          <w:tcPr>
            <w:tcW w:w="9340" w:type="dxa"/>
            <w:gridSpan w:val="6"/>
            <w:tcMar>
              <w:top w:w="40" w:type="dxa"/>
              <w:left w:w="0" w:type="dxa"/>
              <w:bottom w:w="40" w:type="dxa"/>
              <w:right w:w="0" w:type="dxa"/>
            </w:tcMar>
          </w:tcPr>
          <w:p w:rsidR="000B7DA2" w:rsidRDefault="000B7DA2" w:rsidP="00A6081F">
            <w:pPr>
              <w:pStyle w:val="UvjetniStil10"/>
            </w:pPr>
            <w:r>
              <w:rPr>
                <w:sz w:val="16"/>
              </w:rPr>
              <w:t xml:space="preserve">Rashodi za nabavu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3.363.250,00</w:t>
            </w:r>
          </w:p>
        </w:tc>
        <w:tc>
          <w:tcPr>
            <w:tcW w:w="1300" w:type="dxa"/>
            <w:tcMar>
              <w:top w:w="40" w:type="dxa"/>
              <w:left w:w="0" w:type="dxa"/>
              <w:bottom w:w="40" w:type="dxa"/>
              <w:right w:w="0" w:type="dxa"/>
            </w:tcMar>
          </w:tcPr>
          <w:p w:rsidR="000B7DA2" w:rsidRDefault="000B7DA2" w:rsidP="00A6081F">
            <w:pPr>
              <w:pStyle w:val="UvjetniStil10"/>
              <w:jc w:val="right"/>
            </w:pPr>
            <w:r>
              <w:rPr>
                <w:sz w:val="16"/>
              </w:rPr>
              <w:t>10.410.750,00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10.455.500,00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11.255.500,00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500"/>
              <w:gridCol w:w="9320"/>
              <w:gridCol w:w="40"/>
              <w:gridCol w:w="1300"/>
              <w:gridCol w:w="1300"/>
              <w:gridCol w:w="1300"/>
              <w:gridCol w:w="1300"/>
            </w:tblGrid>
            <w:tr w:rsidR="000B7DA2" w:rsidTr="00A6081F">
              <w:trPr>
                <w:trHeight w:hRule="exact" w:val="240"/>
              </w:trPr>
              <w:tc>
                <w:tcPr>
                  <w:tcW w:w="1500" w:type="dxa"/>
                </w:tcPr>
                <w:p w:rsidR="000B7DA2" w:rsidRDefault="000B7DA2" w:rsidP="00A6081F">
                  <w:pPr>
                    <w:pStyle w:val="EMPTYCELLSTYLE"/>
                  </w:pPr>
                </w:p>
              </w:tc>
              <w:tc>
                <w:tcPr>
                  <w:tcW w:w="9320" w:type="dxa"/>
                  <w:tcMar>
                    <w:top w:w="0" w:type="dxa"/>
                    <w:left w:w="40" w:type="dxa"/>
                    <w:bottom w:w="0" w:type="dxa"/>
                    <w:right w:w="0" w:type="dxa"/>
                  </w:tcMar>
                  <w:vAlign w:val="center"/>
                </w:tcPr>
                <w:p w:rsidR="000B7DA2" w:rsidRDefault="000B7DA2" w:rsidP="00A6081F">
                  <w:pPr>
                    <w:pStyle w:val="DefaultStyle"/>
                  </w:pPr>
                  <w:r>
                    <w:rPr>
                      <w:b/>
                      <w:sz w:val="16"/>
                    </w:rPr>
                    <w:t>RAZLIKA - MANJAK</w:t>
                  </w:r>
                </w:p>
              </w:tc>
              <w:tc>
                <w:tcPr>
                  <w:tcW w:w="20" w:type="dxa"/>
                </w:tcPr>
                <w:p w:rsidR="000B7DA2" w:rsidRDefault="000B7DA2" w:rsidP="00A6081F">
                  <w:pPr>
                    <w:pStyle w:val="EMPTYCELLSTYLE"/>
                  </w:pPr>
                </w:p>
              </w:tc>
              <w:tc>
                <w:tcPr>
                  <w:tcW w:w="1300" w:type="dxa"/>
                  <w:tcMar>
                    <w:top w:w="0" w:type="dxa"/>
                    <w:left w:w="0" w:type="dxa"/>
                    <w:bottom w:w="0" w:type="dxa"/>
                    <w:right w:w="0" w:type="dxa"/>
                  </w:tcMar>
                  <w:vAlign w:val="center"/>
                </w:tcPr>
                <w:p w:rsidR="000B7DA2" w:rsidRDefault="000B7DA2" w:rsidP="00A6081F">
                  <w:pPr>
                    <w:pStyle w:val="DefaultStyle"/>
                    <w:jc w:val="right"/>
                  </w:pPr>
                  <w:r>
                    <w:rPr>
                      <w:b/>
                      <w:sz w:val="16"/>
                    </w:rPr>
                    <w:t>0,00</w:t>
                  </w:r>
                </w:p>
              </w:tc>
              <w:tc>
                <w:tcPr>
                  <w:tcW w:w="1300" w:type="dxa"/>
                  <w:tcMar>
                    <w:top w:w="0" w:type="dxa"/>
                    <w:left w:w="0" w:type="dxa"/>
                    <w:bottom w:w="0" w:type="dxa"/>
                    <w:right w:w="0" w:type="dxa"/>
                  </w:tcMar>
                  <w:vAlign w:val="center"/>
                </w:tcPr>
                <w:p w:rsidR="000B7DA2" w:rsidRDefault="000B7DA2" w:rsidP="00A6081F">
                  <w:pPr>
                    <w:pStyle w:val="DefaultStyle"/>
                    <w:jc w:val="right"/>
                  </w:pPr>
                  <w:r>
                    <w:rPr>
                      <w:b/>
                      <w:sz w:val="16"/>
                    </w:rPr>
                    <w:t>0,00</w:t>
                  </w:r>
                </w:p>
              </w:tc>
              <w:tc>
                <w:tcPr>
                  <w:tcW w:w="1300" w:type="dxa"/>
                  <w:tcMar>
                    <w:top w:w="0" w:type="dxa"/>
                    <w:left w:w="0" w:type="dxa"/>
                    <w:bottom w:w="0" w:type="dxa"/>
                    <w:right w:w="0" w:type="dxa"/>
                  </w:tcMar>
                  <w:vAlign w:val="center"/>
                </w:tcPr>
                <w:p w:rsidR="000B7DA2" w:rsidRDefault="000B7DA2" w:rsidP="00A6081F">
                  <w:pPr>
                    <w:pStyle w:val="DefaultStyle"/>
                    <w:jc w:val="right"/>
                  </w:pPr>
                  <w:r>
                    <w:rPr>
                      <w:b/>
                      <w:sz w:val="16"/>
                    </w:rPr>
                    <w:t>300.000,00</w:t>
                  </w:r>
                </w:p>
              </w:tc>
              <w:tc>
                <w:tcPr>
                  <w:tcW w:w="1300" w:type="dxa"/>
                  <w:tcMar>
                    <w:top w:w="20" w:type="dxa"/>
                    <w:left w:w="0" w:type="dxa"/>
                    <w:bottom w:w="20" w:type="dxa"/>
                    <w:right w:w="40" w:type="dxa"/>
                  </w:tcMar>
                  <w:vAlign w:val="center"/>
                </w:tcPr>
                <w:p w:rsidR="000B7DA2" w:rsidRDefault="000B7DA2" w:rsidP="00A6081F">
                  <w:pPr>
                    <w:pStyle w:val="DefaultStyle"/>
                    <w:jc w:val="right"/>
                  </w:pPr>
                  <w:r>
                    <w:rPr>
                      <w:b/>
                      <w:sz w:val="16"/>
                    </w:rPr>
                    <w:t>300.000,00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8"/>
            <w:tcMar>
              <w:top w:w="0" w:type="dxa"/>
              <w:left w:w="0" w:type="dxa"/>
              <w:bottom w:w="0" w:type="dxa"/>
              <w:right w:w="0" w:type="dxa"/>
            </w:tcMar>
          </w:tcPr>
          <w:p w:rsidR="000B7DA2" w:rsidRDefault="000B7DA2" w:rsidP="00A6081F">
            <w:pPr>
              <w:pStyle w:val="DefaultStyle"/>
            </w:pPr>
          </w:p>
          <w:p w:rsidR="000B7DA2" w:rsidRDefault="000B7DA2" w:rsidP="00A6081F">
            <w:pPr>
              <w:pStyle w:val="DefaultStyle"/>
            </w:pPr>
            <w:r>
              <w:br w:type="page"/>
            </w:r>
          </w:p>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16040" w:type="dxa"/>
            <w:gridSpan w:val="18"/>
            <w:tcMar>
              <w:top w:w="20" w:type="dxa"/>
              <w:left w:w="40" w:type="dxa"/>
              <w:bottom w:w="20" w:type="dxa"/>
              <w:right w:w="0" w:type="dxa"/>
            </w:tcMar>
            <w:vAlign w:val="center"/>
          </w:tcPr>
          <w:p w:rsidR="000B7DA2" w:rsidRDefault="000B7DA2" w:rsidP="00A6081F">
            <w:pPr>
              <w:pStyle w:val="DefaultStyle"/>
            </w:pPr>
            <w:r>
              <w:rPr>
                <w:b/>
                <w:sz w:val="16"/>
              </w:rPr>
              <w:t>B. RAČUN ZADUŽIVANJA/FINANCIRANJA</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800" w:type="dxa"/>
            <w:gridSpan w:val="2"/>
            <w:tcMar>
              <w:top w:w="40" w:type="dxa"/>
              <w:left w:w="40" w:type="dxa"/>
              <w:bottom w:w="40" w:type="dxa"/>
              <w:right w:w="0" w:type="dxa"/>
            </w:tcMar>
          </w:tcPr>
          <w:p w:rsidR="000B7DA2" w:rsidRDefault="000B7DA2" w:rsidP="00A6081F">
            <w:pPr>
              <w:pStyle w:val="UvjetniStil10"/>
            </w:pPr>
          </w:p>
        </w:tc>
        <w:tc>
          <w:tcPr>
            <w:tcW w:w="700" w:type="dxa"/>
            <w:tcMar>
              <w:top w:w="40" w:type="dxa"/>
              <w:left w:w="0" w:type="dxa"/>
              <w:bottom w:w="40" w:type="dxa"/>
              <w:right w:w="0" w:type="dxa"/>
            </w:tcMar>
          </w:tcPr>
          <w:p w:rsidR="000B7DA2" w:rsidRDefault="000B7DA2" w:rsidP="00A6081F">
            <w:pPr>
              <w:pStyle w:val="UvjetniStil10"/>
            </w:pPr>
            <w:r>
              <w:rPr>
                <w:sz w:val="16"/>
              </w:rPr>
              <w:t>5</w:t>
            </w:r>
          </w:p>
        </w:tc>
        <w:tc>
          <w:tcPr>
            <w:tcW w:w="9340" w:type="dxa"/>
            <w:gridSpan w:val="6"/>
            <w:tcMar>
              <w:top w:w="40" w:type="dxa"/>
              <w:left w:w="0" w:type="dxa"/>
              <w:bottom w:w="40" w:type="dxa"/>
              <w:right w:w="0" w:type="dxa"/>
            </w:tcMar>
          </w:tcPr>
          <w:p w:rsidR="000B7DA2" w:rsidRDefault="000B7DA2" w:rsidP="00A6081F">
            <w:pPr>
              <w:pStyle w:val="UvjetniStil10"/>
            </w:pPr>
            <w:r>
              <w:rPr>
                <w:sz w:val="16"/>
              </w:rPr>
              <w:t xml:space="preserve">Izdaci za financijsku imovinu i otplate zajmova                                                     </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300.000,00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300.000,00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500"/>
              <w:gridCol w:w="9320"/>
              <w:gridCol w:w="40"/>
              <w:gridCol w:w="1300"/>
              <w:gridCol w:w="1300"/>
              <w:gridCol w:w="1300"/>
              <w:gridCol w:w="1300"/>
            </w:tblGrid>
            <w:tr w:rsidR="000B7DA2" w:rsidTr="00A6081F">
              <w:trPr>
                <w:trHeight w:hRule="exact" w:val="240"/>
              </w:trPr>
              <w:tc>
                <w:tcPr>
                  <w:tcW w:w="1500" w:type="dxa"/>
                </w:tcPr>
                <w:p w:rsidR="000B7DA2" w:rsidRDefault="000B7DA2" w:rsidP="00A6081F">
                  <w:pPr>
                    <w:pStyle w:val="EMPTYCELLSTYLE"/>
                  </w:pPr>
                </w:p>
              </w:tc>
              <w:tc>
                <w:tcPr>
                  <w:tcW w:w="9320" w:type="dxa"/>
                  <w:tcMar>
                    <w:top w:w="0" w:type="dxa"/>
                    <w:left w:w="40" w:type="dxa"/>
                    <w:bottom w:w="0" w:type="dxa"/>
                    <w:right w:w="0" w:type="dxa"/>
                  </w:tcMar>
                  <w:vAlign w:val="center"/>
                </w:tcPr>
                <w:p w:rsidR="000B7DA2" w:rsidRDefault="000B7DA2" w:rsidP="00A6081F">
                  <w:pPr>
                    <w:pStyle w:val="DefaultStyle"/>
                  </w:pPr>
                  <w:r>
                    <w:rPr>
                      <w:b/>
                      <w:sz w:val="16"/>
                    </w:rPr>
                    <w:t>NETO ZADUŽIVANJE/FINANCIRANJE</w:t>
                  </w:r>
                </w:p>
              </w:tc>
              <w:tc>
                <w:tcPr>
                  <w:tcW w:w="20" w:type="dxa"/>
                </w:tcPr>
                <w:p w:rsidR="000B7DA2" w:rsidRDefault="000B7DA2" w:rsidP="00A6081F">
                  <w:pPr>
                    <w:pStyle w:val="EMPTYCELLSTYLE"/>
                  </w:pPr>
                </w:p>
              </w:tc>
              <w:tc>
                <w:tcPr>
                  <w:tcW w:w="1300" w:type="dxa"/>
                  <w:tcMar>
                    <w:top w:w="0" w:type="dxa"/>
                    <w:left w:w="0" w:type="dxa"/>
                    <w:bottom w:w="0" w:type="dxa"/>
                    <w:right w:w="0" w:type="dxa"/>
                  </w:tcMar>
                  <w:vAlign w:val="center"/>
                </w:tcPr>
                <w:p w:rsidR="000B7DA2" w:rsidRDefault="000B7DA2" w:rsidP="00A6081F">
                  <w:pPr>
                    <w:pStyle w:val="DefaultStyle"/>
                    <w:jc w:val="right"/>
                  </w:pPr>
                  <w:r>
                    <w:rPr>
                      <w:b/>
                      <w:sz w:val="16"/>
                    </w:rPr>
                    <w:t>0,00</w:t>
                  </w:r>
                </w:p>
              </w:tc>
              <w:tc>
                <w:tcPr>
                  <w:tcW w:w="1300" w:type="dxa"/>
                  <w:tcMar>
                    <w:top w:w="0" w:type="dxa"/>
                    <w:left w:w="0" w:type="dxa"/>
                    <w:bottom w:w="0" w:type="dxa"/>
                    <w:right w:w="0" w:type="dxa"/>
                  </w:tcMar>
                  <w:vAlign w:val="center"/>
                </w:tcPr>
                <w:p w:rsidR="000B7DA2" w:rsidRDefault="000B7DA2" w:rsidP="00A6081F">
                  <w:pPr>
                    <w:pStyle w:val="DefaultStyle"/>
                    <w:jc w:val="right"/>
                  </w:pPr>
                  <w:r>
                    <w:rPr>
                      <w:b/>
                      <w:sz w:val="16"/>
                    </w:rPr>
                    <w:t>0,00</w:t>
                  </w:r>
                </w:p>
              </w:tc>
              <w:tc>
                <w:tcPr>
                  <w:tcW w:w="1300" w:type="dxa"/>
                  <w:tcMar>
                    <w:top w:w="0" w:type="dxa"/>
                    <w:left w:w="0" w:type="dxa"/>
                    <w:bottom w:w="0" w:type="dxa"/>
                    <w:right w:w="0" w:type="dxa"/>
                  </w:tcMar>
                  <w:vAlign w:val="center"/>
                </w:tcPr>
                <w:p w:rsidR="000B7DA2" w:rsidRDefault="000B7DA2" w:rsidP="00A6081F">
                  <w:pPr>
                    <w:pStyle w:val="DefaultStyle"/>
                    <w:jc w:val="right"/>
                  </w:pPr>
                  <w:r>
                    <w:rPr>
                      <w:b/>
                      <w:sz w:val="16"/>
                    </w:rPr>
                    <w:t>-300.000,00</w:t>
                  </w:r>
                </w:p>
              </w:tc>
              <w:tc>
                <w:tcPr>
                  <w:tcW w:w="1300" w:type="dxa"/>
                  <w:tcMar>
                    <w:top w:w="20" w:type="dxa"/>
                    <w:left w:w="0" w:type="dxa"/>
                    <w:bottom w:w="20" w:type="dxa"/>
                    <w:right w:w="40" w:type="dxa"/>
                  </w:tcMar>
                  <w:vAlign w:val="center"/>
                </w:tcPr>
                <w:p w:rsidR="000B7DA2" w:rsidRDefault="000B7DA2" w:rsidP="00A6081F">
                  <w:pPr>
                    <w:pStyle w:val="DefaultStyle"/>
                    <w:jc w:val="right"/>
                  </w:pPr>
                  <w:r>
                    <w:rPr>
                      <w:b/>
                      <w:sz w:val="16"/>
                    </w:rPr>
                    <w:t>-300.000,00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5060"/>
        </w:trPr>
        <w:tc>
          <w:tcPr>
            <w:tcW w:w="400" w:type="dxa"/>
          </w:tcPr>
          <w:p w:rsidR="000B7DA2" w:rsidRDefault="000B7DA2" w:rsidP="00A6081F">
            <w:pPr>
              <w:pStyle w:val="EMPTYCELLSTYLE"/>
            </w:pPr>
          </w:p>
        </w:tc>
        <w:tc>
          <w:tcPr>
            <w:tcW w:w="800" w:type="dxa"/>
            <w:gridSpan w:val="2"/>
          </w:tcPr>
          <w:p w:rsidR="000B7DA2" w:rsidRDefault="000B7DA2" w:rsidP="00A6081F">
            <w:pPr>
              <w:pStyle w:val="EMPTYCELLSTYLE"/>
            </w:pPr>
          </w:p>
        </w:tc>
        <w:tc>
          <w:tcPr>
            <w:tcW w:w="700" w:type="dxa"/>
          </w:tcPr>
          <w:p w:rsidR="000B7DA2" w:rsidRDefault="000B7DA2" w:rsidP="00A6081F">
            <w:pPr>
              <w:pStyle w:val="EMPTYCELLSTYLE"/>
            </w:pPr>
          </w:p>
        </w:tc>
        <w:tc>
          <w:tcPr>
            <w:tcW w:w="3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0"/>
        </w:trPr>
        <w:tc>
          <w:tcPr>
            <w:tcW w:w="400" w:type="dxa"/>
          </w:tcPr>
          <w:p w:rsidR="000B7DA2" w:rsidRDefault="000B7DA2" w:rsidP="00A6081F">
            <w:pPr>
              <w:pStyle w:val="EMPTYCELLSTYLE"/>
            </w:pPr>
          </w:p>
        </w:tc>
        <w:tc>
          <w:tcPr>
            <w:tcW w:w="16040" w:type="dxa"/>
            <w:gridSpan w:val="18"/>
            <w:tcBorders>
              <w:top w:val="single" w:sz="8" w:space="0" w:color="000000"/>
            </w:tcBorders>
            <w:shd w:val="clear" w:color="auto" w:fill="FFFFFF"/>
            <w:tcMar>
              <w:top w:w="0" w:type="dxa"/>
              <w:left w:w="0" w:type="dxa"/>
              <w:bottom w:w="0" w:type="dxa"/>
              <w:right w:w="0" w:type="dxa"/>
            </w:tcMar>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1800" w:type="dxa"/>
            <w:gridSpan w:val="4"/>
            <w:tcMar>
              <w:top w:w="0" w:type="dxa"/>
              <w:left w:w="0" w:type="dxa"/>
              <w:bottom w:w="0" w:type="dxa"/>
              <w:right w:w="0" w:type="dxa"/>
            </w:tcMar>
          </w:tcPr>
          <w:p w:rsidR="000B7DA2" w:rsidRDefault="000B7DA2" w:rsidP="00A6081F">
            <w:pPr>
              <w:pStyle w:val="DefaultStyle"/>
              <w:ind w:left="40" w:right="40"/>
            </w:pPr>
            <w:r>
              <w:rPr>
                <w:sz w:val="16"/>
              </w:rPr>
              <w:t>LCW147INU2-2 (2017)</w:t>
            </w: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Mar>
              <w:top w:w="0" w:type="dxa"/>
              <w:left w:w="0" w:type="dxa"/>
              <w:bottom w:w="0" w:type="dxa"/>
              <w:right w:w="0" w:type="dxa"/>
            </w:tcMar>
          </w:tcPr>
          <w:p w:rsidR="000B7DA2" w:rsidRDefault="000B7DA2" w:rsidP="00A6081F">
            <w:pPr>
              <w:pStyle w:val="DefaultStyle"/>
              <w:ind w:left="40"/>
              <w:jc w:val="right"/>
            </w:pPr>
            <w:r>
              <w:rPr>
                <w:sz w:val="16"/>
              </w:rPr>
              <w:t>Stranica 1</w:t>
            </w:r>
          </w:p>
        </w:tc>
        <w:tc>
          <w:tcPr>
            <w:tcW w:w="2520" w:type="dxa"/>
            <w:tcMar>
              <w:top w:w="0" w:type="dxa"/>
              <w:left w:w="0" w:type="dxa"/>
              <w:bottom w:w="0" w:type="dxa"/>
              <w:right w:w="0" w:type="dxa"/>
            </w:tcMar>
          </w:tcPr>
          <w:p w:rsidR="000B7DA2" w:rsidRDefault="000B7DA2" w:rsidP="00A6081F">
            <w:pPr>
              <w:pStyle w:val="DefaultStyle"/>
              <w:ind w:right="40"/>
            </w:pPr>
            <w:r>
              <w:rPr>
                <w:sz w:val="16"/>
              </w:rPr>
              <w:t xml:space="preserve"> od 3</w:t>
            </w: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1800" w:type="dxa"/>
            <w:gridSpan w:val="4"/>
            <w:tcMar>
              <w:top w:w="0" w:type="dxa"/>
              <w:left w:w="0" w:type="dxa"/>
              <w:bottom w:w="0" w:type="dxa"/>
              <w:right w:w="0" w:type="dxa"/>
            </w:tcMar>
          </w:tcPr>
          <w:p w:rsidR="000B7DA2" w:rsidRDefault="000B7DA2" w:rsidP="00A6081F">
            <w:pPr>
              <w:pStyle w:val="DefaultStyle"/>
              <w:ind w:left="40" w:right="40"/>
              <w:jc w:val="right"/>
            </w:pPr>
            <w:r>
              <w:rPr>
                <w:sz w:val="16"/>
              </w:rPr>
              <w:t>*Obrada LC*</w:t>
            </w: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400"/>
        </w:trPr>
        <w:tc>
          <w:tcPr>
            <w:tcW w:w="400" w:type="dxa"/>
          </w:tcPr>
          <w:p w:rsidR="000B7DA2" w:rsidRDefault="000B7DA2" w:rsidP="00A6081F">
            <w:pPr>
              <w:pStyle w:val="EMPTYCELLSTYLE"/>
              <w:pageBreakBefore/>
            </w:pPr>
          </w:p>
        </w:tc>
        <w:tc>
          <w:tcPr>
            <w:tcW w:w="700" w:type="dxa"/>
          </w:tcPr>
          <w:p w:rsidR="000B7DA2" w:rsidRDefault="000B7DA2" w:rsidP="00A6081F">
            <w:pPr>
              <w:pStyle w:val="EMPTYCELLSTYLE"/>
            </w:pPr>
          </w:p>
        </w:tc>
        <w:tc>
          <w:tcPr>
            <w:tcW w:w="1100" w:type="dxa"/>
            <w:gridSpan w:val="3"/>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5"/>
            <w:tcMar>
              <w:top w:w="0" w:type="dxa"/>
              <w:left w:w="0" w:type="dxa"/>
              <w:bottom w:w="0" w:type="dxa"/>
              <w:right w:w="0" w:type="dxa"/>
            </w:tcMar>
          </w:tcPr>
          <w:p w:rsidR="000B7DA2" w:rsidRDefault="000B7DA2" w:rsidP="00A6081F">
            <w:pPr>
              <w:pStyle w:val="DefaultStyle"/>
            </w:pPr>
            <w:r>
              <w:rPr>
                <w:b/>
                <w:sz w:val="16"/>
              </w:rPr>
              <w:t>Općina Babina Greda</w:t>
            </w: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Datum</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03.01.2018.</w:t>
            </w: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5"/>
            <w:tcMar>
              <w:top w:w="0" w:type="dxa"/>
              <w:left w:w="0" w:type="dxa"/>
              <w:bottom w:w="0" w:type="dxa"/>
              <w:right w:w="0" w:type="dxa"/>
            </w:tcMar>
          </w:tcPr>
          <w:p w:rsidR="000B7DA2" w:rsidRDefault="000B7DA2" w:rsidP="00A6081F">
            <w:pPr>
              <w:pStyle w:val="Default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Vrijeme</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09:12:18</w:t>
            </w:r>
          </w:p>
        </w:tc>
        <w:tc>
          <w:tcPr>
            <w:tcW w:w="400" w:type="dxa"/>
          </w:tcPr>
          <w:p w:rsidR="000B7DA2" w:rsidRDefault="000B7DA2" w:rsidP="00A6081F">
            <w:pPr>
              <w:pStyle w:val="EMPTYCELLSTYLE"/>
            </w:pPr>
          </w:p>
        </w:tc>
      </w:tr>
      <w:tr w:rsidR="000B7DA2" w:rsidTr="00A6081F">
        <w:trPr>
          <w:trHeight w:hRule="exact" w:val="480"/>
        </w:trPr>
        <w:tc>
          <w:tcPr>
            <w:tcW w:w="400" w:type="dxa"/>
          </w:tcPr>
          <w:p w:rsidR="000B7DA2" w:rsidRDefault="000B7DA2" w:rsidP="00A6081F">
            <w:pPr>
              <w:pStyle w:val="EMPTYCELLSTYLE"/>
            </w:pPr>
          </w:p>
        </w:tc>
        <w:tc>
          <w:tcPr>
            <w:tcW w:w="16040" w:type="dxa"/>
            <w:gridSpan w:val="18"/>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700"/>
              <w:gridCol w:w="6040"/>
              <w:gridCol w:w="2700"/>
              <w:gridCol w:w="1400"/>
              <w:gridCol w:w="900"/>
              <w:gridCol w:w="400"/>
              <w:gridCol w:w="900"/>
              <w:gridCol w:w="400"/>
              <w:gridCol w:w="900"/>
              <w:gridCol w:w="400"/>
              <w:gridCol w:w="900"/>
              <w:gridCol w:w="400"/>
            </w:tblGrid>
            <w:tr w:rsidR="000B7DA2" w:rsidTr="00A6081F">
              <w:trPr>
                <w:trHeight w:hRule="exact" w:val="240"/>
              </w:trPr>
              <w:tc>
                <w:tcPr>
                  <w:tcW w:w="700" w:type="dxa"/>
                  <w:vMerge w:val="restart"/>
                  <w:tcMar>
                    <w:top w:w="0" w:type="dxa"/>
                    <w:left w:w="40" w:type="dxa"/>
                    <w:bottom w:w="0" w:type="dxa"/>
                    <w:right w:w="0" w:type="dxa"/>
                  </w:tcMar>
                  <w:vAlign w:val="bottom"/>
                </w:tcPr>
                <w:p w:rsidR="000B7DA2" w:rsidRDefault="000B7DA2" w:rsidP="00A6081F">
                  <w:pPr>
                    <w:pStyle w:val="DefaultStyle"/>
                    <w:jc w:val="center"/>
                  </w:pPr>
                  <w:r>
                    <w:rPr>
                      <w:b/>
                      <w:sz w:val="16"/>
                    </w:rPr>
                    <w:t>BROJ KONTA</w:t>
                  </w:r>
                </w:p>
              </w:tc>
              <w:tc>
                <w:tcPr>
                  <w:tcW w:w="6040" w:type="dxa"/>
                  <w:vMerge w:val="restart"/>
                  <w:tcMar>
                    <w:top w:w="0" w:type="dxa"/>
                    <w:left w:w="0" w:type="dxa"/>
                    <w:bottom w:w="0" w:type="dxa"/>
                    <w:right w:w="0" w:type="dxa"/>
                  </w:tcMar>
                  <w:vAlign w:val="bottom"/>
                </w:tcPr>
                <w:p w:rsidR="000B7DA2" w:rsidRDefault="000B7DA2" w:rsidP="00A6081F">
                  <w:pPr>
                    <w:pStyle w:val="DefaultStyle"/>
                  </w:pPr>
                  <w:r>
                    <w:rPr>
                      <w:b/>
                      <w:sz w:val="16"/>
                    </w:rPr>
                    <w:t>VRSTA PRIHODA/RASHODA</w:t>
                  </w:r>
                </w:p>
              </w:tc>
              <w:tc>
                <w:tcPr>
                  <w:tcW w:w="2700" w:type="dxa"/>
                </w:tcPr>
                <w:p w:rsidR="000B7DA2" w:rsidRDefault="000B7DA2" w:rsidP="00A6081F">
                  <w:pPr>
                    <w:pStyle w:val="EMPTYCELLSTYLE"/>
                  </w:pPr>
                </w:p>
              </w:tc>
              <w:tc>
                <w:tcPr>
                  <w:tcW w:w="1400" w:type="dxa"/>
                </w:tcPr>
                <w:p w:rsidR="000B7DA2" w:rsidRDefault="000B7DA2" w:rsidP="00A6081F">
                  <w:pPr>
                    <w:pStyle w:val="EMPTYCELLSTYLE"/>
                  </w:pP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1</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2</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3</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4</w:t>
                  </w:r>
                </w:p>
              </w:tc>
            </w:tr>
            <w:tr w:rsidR="000B7DA2" w:rsidTr="00A6081F">
              <w:trPr>
                <w:trHeight w:hRule="exact" w:val="240"/>
              </w:trPr>
              <w:tc>
                <w:tcPr>
                  <w:tcW w:w="700" w:type="dxa"/>
                  <w:vMerge/>
                  <w:tcMar>
                    <w:top w:w="0" w:type="dxa"/>
                    <w:left w:w="40" w:type="dxa"/>
                    <w:bottom w:w="0" w:type="dxa"/>
                    <w:right w:w="0" w:type="dxa"/>
                  </w:tcMar>
                  <w:vAlign w:val="bottom"/>
                </w:tcPr>
                <w:p w:rsidR="000B7DA2" w:rsidRDefault="000B7DA2" w:rsidP="00A6081F">
                  <w:pPr>
                    <w:pStyle w:val="EMPTYCELLSTYLE"/>
                  </w:pPr>
                </w:p>
              </w:tc>
              <w:tc>
                <w:tcPr>
                  <w:tcW w:w="6040" w:type="dxa"/>
                  <w:vMerge/>
                  <w:tcMar>
                    <w:top w:w="0" w:type="dxa"/>
                    <w:left w:w="0" w:type="dxa"/>
                    <w:bottom w:w="0" w:type="dxa"/>
                    <w:right w:w="0" w:type="dxa"/>
                  </w:tcMar>
                  <w:vAlign w:val="bottom"/>
                </w:tcPr>
                <w:p w:rsidR="000B7DA2" w:rsidRDefault="000B7DA2" w:rsidP="00A6081F">
                  <w:pPr>
                    <w:pStyle w:val="EMPTYCELLSTYLE"/>
                  </w:pPr>
                </w:p>
              </w:tc>
              <w:tc>
                <w:tcPr>
                  <w:tcW w:w="2700" w:type="dxa"/>
                </w:tcPr>
                <w:p w:rsidR="000B7DA2" w:rsidRDefault="000B7DA2" w:rsidP="00A6081F">
                  <w:pPr>
                    <w:pStyle w:val="EMPTYCELLSTYLE"/>
                  </w:pPr>
                </w:p>
              </w:tc>
              <w:tc>
                <w:tcPr>
                  <w:tcW w:w="1400" w:type="dxa"/>
                  <w:tcMar>
                    <w:top w:w="0" w:type="dxa"/>
                    <w:left w:w="0" w:type="dxa"/>
                    <w:bottom w:w="0" w:type="dxa"/>
                    <w:right w:w="0" w:type="dxa"/>
                  </w:tcMar>
                  <w:vAlign w:val="center"/>
                </w:tcPr>
                <w:p w:rsidR="000B7DA2" w:rsidRDefault="000B7DA2" w:rsidP="00A6081F">
                  <w:pPr>
                    <w:pStyle w:val="DefaultStyle"/>
                    <w:jc w:val="center"/>
                  </w:pPr>
                  <w:r>
                    <w:rPr>
                      <w:b/>
                      <w:sz w:val="16"/>
                    </w:rPr>
                    <w:t>GODINE</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2017</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2018</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2019</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2020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8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gridSpan w:val="3"/>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8"/>
            <w:shd w:val="clear" w:color="auto" w:fill="505050"/>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840"/>
              <w:gridCol w:w="5200"/>
            </w:tblGrid>
            <w:tr w:rsidR="000B7DA2" w:rsidTr="00A6081F">
              <w:trPr>
                <w:trHeight w:hRule="exact" w:val="260"/>
              </w:trPr>
              <w:tc>
                <w:tcPr>
                  <w:tcW w:w="10840" w:type="dxa"/>
                  <w:shd w:val="clear" w:color="auto" w:fill="505050"/>
                  <w:tcMar>
                    <w:top w:w="0" w:type="dxa"/>
                    <w:left w:w="40" w:type="dxa"/>
                    <w:bottom w:w="0" w:type="dxa"/>
                    <w:right w:w="0" w:type="dxa"/>
                  </w:tcMar>
                  <w:vAlign w:val="center"/>
                </w:tcPr>
                <w:p w:rsidR="000B7DA2" w:rsidRDefault="000B7DA2" w:rsidP="00A6081F">
                  <w:pPr>
                    <w:pStyle w:val="glava"/>
                  </w:pPr>
                  <w:r>
                    <w:rPr>
                      <w:sz w:val="16"/>
                    </w:rPr>
                    <w:t>A. RAČUN PRIHODA I RASHODA</w:t>
                  </w:r>
                </w:p>
              </w:tc>
              <w:tc>
                <w:tcPr>
                  <w:tcW w:w="5200" w:type="dxa"/>
                </w:tcPr>
                <w:p w:rsidR="000B7DA2" w:rsidRDefault="000B7DA2" w:rsidP="00A6081F">
                  <w:pPr>
                    <w:pStyle w:val="EMPTYCELLSTYLE"/>
                  </w:pP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shd w:val="clear" w:color="auto" w:fill="000080"/>
            <w:tcMar>
              <w:top w:w="40" w:type="dxa"/>
              <w:left w:w="40" w:type="dxa"/>
              <w:bottom w:w="40" w:type="dxa"/>
              <w:right w:w="0" w:type="dxa"/>
            </w:tcMar>
          </w:tcPr>
          <w:p w:rsidR="000B7DA2" w:rsidRDefault="000B7DA2" w:rsidP="00A6081F">
            <w:pPr>
              <w:pStyle w:val="UvjetniStil11"/>
            </w:pPr>
            <w:r>
              <w:rPr>
                <w:sz w:val="16"/>
              </w:rPr>
              <w:t>6</w:t>
            </w:r>
          </w:p>
        </w:tc>
        <w:tc>
          <w:tcPr>
            <w:tcW w:w="10140" w:type="dxa"/>
            <w:gridSpan w:val="8"/>
            <w:shd w:val="clear" w:color="auto" w:fill="000080"/>
            <w:tcMar>
              <w:top w:w="40" w:type="dxa"/>
              <w:left w:w="0" w:type="dxa"/>
              <w:bottom w:w="40" w:type="dxa"/>
              <w:right w:w="0" w:type="dxa"/>
            </w:tcMar>
          </w:tcPr>
          <w:p w:rsidR="000B7DA2" w:rsidRDefault="000B7DA2" w:rsidP="00A6081F">
            <w:pPr>
              <w:pStyle w:val="UvjetniStil11"/>
            </w:pPr>
            <w:r>
              <w:rPr>
                <w:sz w:val="16"/>
              </w:rPr>
              <w:t xml:space="preserve">Prihodi poslovanja                                                                                  </w:t>
            </w:r>
          </w:p>
        </w:tc>
        <w:tc>
          <w:tcPr>
            <w:tcW w:w="1300" w:type="dxa"/>
            <w:shd w:val="clear" w:color="auto" w:fill="000080"/>
            <w:tcMar>
              <w:top w:w="40" w:type="dxa"/>
              <w:left w:w="0" w:type="dxa"/>
              <w:bottom w:w="40" w:type="dxa"/>
              <w:right w:w="0" w:type="dxa"/>
            </w:tcMar>
          </w:tcPr>
          <w:p w:rsidR="000B7DA2" w:rsidRDefault="000B7DA2" w:rsidP="00A6081F">
            <w:pPr>
              <w:pStyle w:val="UvjetniStil11"/>
              <w:jc w:val="right"/>
            </w:pPr>
            <w:r>
              <w:rPr>
                <w:sz w:val="16"/>
              </w:rPr>
              <w:t>6.873.716,00</w:t>
            </w:r>
          </w:p>
        </w:tc>
        <w:tc>
          <w:tcPr>
            <w:tcW w:w="1300" w:type="dxa"/>
            <w:shd w:val="clear" w:color="auto" w:fill="000080"/>
            <w:tcMar>
              <w:top w:w="40" w:type="dxa"/>
              <w:left w:w="0" w:type="dxa"/>
              <w:bottom w:w="40" w:type="dxa"/>
              <w:right w:w="0" w:type="dxa"/>
            </w:tcMar>
          </w:tcPr>
          <w:p w:rsidR="000B7DA2" w:rsidRDefault="000B7DA2" w:rsidP="00A6081F">
            <w:pPr>
              <w:pStyle w:val="UvjetniStil11"/>
              <w:jc w:val="right"/>
            </w:pPr>
            <w:r>
              <w:rPr>
                <w:sz w:val="16"/>
              </w:rPr>
              <w:t>14.346.650,00</w:t>
            </w:r>
          </w:p>
        </w:tc>
        <w:tc>
          <w:tcPr>
            <w:tcW w:w="1300" w:type="dxa"/>
            <w:gridSpan w:val="3"/>
            <w:shd w:val="clear" w:color="auto" w:fill="000080"/>
            <w:tcMar>
              <w:top w:w="40" w:type="dxa"/>
              <w:left w:w="0" w:type="dxa"/>
              <w:bottom w:w="40" w:type="dxa"/>
              <w:right w:w="0" w:type="dxa"/>
            </w:tcMar>
          </w:tcPr>
          <w:p w:rsidR="000B7DA2" w:rsidRDefault="000B7DA2" w:rsidP="00A6081F">
            <w:pPr>
              <w:pStyle w:val="UvjetniStil11"/>
              <w:jc w:val="right"/>
            </w:pPr>
            <w:r>
              <w:rPr>
                <w:sz w:val="16"/>
              </w:rPr>
              <w:t>16.325.200,00</w:t>
            </w:r>
          </w:p>
        </w:tc>
        <w:tc>
          <w:tcPr>
            <w:tcW w:w="1300" w:type="dxa"/>
            <w:gridSpan w:val="4"/>
            <w:shd w:val="clear" w:color="auto" w:fill="000080"/>
            <w:tcMar>
              <w:top w:w="40" w:type="dxa"/>
              <w:left w:w="0" w:type="dxa"/>
              <w:bottom w:w="40" w:type="dxa"/>
              <w:right w:w="40" w:type="dxa"/>
            </w:tcMar>
          </w:tcPr>
          <w:p w:rsidR="000B7DA2" w:rsidRDefault="000B7DA2" w:rsidP="00A6081F">
            <w:pPr>
              <w:pStyle w:val="UvjetniStil11"/>
              <w:jc w:val="right"/>
            </w:pPr>
            <w:r>
              <w:rPr>
                <w:sz w:val="16"/>
              </w:rPr>
              <w:t>16.601.670,00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61</w:t>
            </w:r>
          </w:p>
        </w:tc>
        <w:tc>
          <w:tcPr>
            <w:tcW w:w="10140" w:type="dxa"/>
            <w:gridSpan w:val="8"/>
            <w:tcMar>
              <w:top w:w="40" w:type="dxa"/>
              <w:left w:w="0" w:type="dxa"/>
              <w:bottom w:w="40" w:type="dxa"/>
              <w:right w:w="0" w:type="dxa"/>
            </w:tcMar>
          </w:tcPr>
          <w:p w:rsidR="000B7DA2" w:rsidRDefault="000B7DA2" w:rsidP="00A6081F">
            <w:pPr>
              <w:pStyle w:val="UvjetniStil"/>
            </w:pPr>
            <w:r>
              <w:rPr>
                <w:sz w:val="16"/>
              </w:rPr>
              <w:t xml:space="preserve">Prihodi od poreza                                                                                   </w:t>
            </w:r>
          </w:p>
        </w:tc>
        <w:tc>
          <w:tcPr>
            <w:tcW w:w="1300" w:type="dxa"/>
            <w:tcMar>
              <w:top w:w="40" w:type="dxa"/>
              <w:left w:w="0" w:type="dxa"/>
              <w:bottom w:w="40" w:type="dxa"/>
              <w:right w:w="0" w:type="dxa"/>
            </w:tcMar>
          </w:tcPr>
          <w:p w:rsidR="000B7DA2" w:rsidRDefault="000B7DA2" w:rsidP="00A6081F">
            <w:pPr>
              <w:pStyle w:val="UvjetniStil"/>
              <w:jc w:val="right"/>
            </w:pPr>
            <w:r>
              <w:rPr>
                <w:sz w:val="16"/>
              </w:rPr>
              <w:t>1.261.010,00</w:t>
            </w:r>
          </w:p>
        </w:tc>
        <w:tc>
          <w:tcPr>
            <w:tcW w:w="1300" w:type="dxa"/>
            <w:tcMar>
              <w:top w:w="40" w:type="dxa"/>
              <w:left w:w="0" w:type="dxa"/>
              <w:bottom w:w="40" w:type="dxa"/>
              <w:right w:w="0" w:type="dxa"/>
            </w:tcMar>
          </w:tcPr>
          <w:p w:rsidR="000B7DA2" w:rsidRDefault="000B7DA2" w:rsidP="00A6081F">
            <w:pPr>
              <w:pStyle w:val="UvjetniStil"/>
              <w:jc w:val="right"/>
            </w:pPr>
            <w:r>
              <w:rPr>
                <w:sz w:val="16"/>
              </w:rPr>
              <w:t>2.054.150,00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2.054.150,00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2.054.150,00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63</w:t>
            </w:r>
          </w:p>
        </w:tc>
        <w:tc>
          <w:tcPr>
            <w:tcW w:w="10140" w:type="dxa"/>
            <w:gridSpan w:val="8"/>
            <w:tcMar>
              <w:top w:w="40" w:type="dxa"/>
              <w:left w:w="0" w:type="dxa"/>
              <w:bottom w:w="40" w:type="dxa"/>
              <w:right w:w="0" w:type="dxa"/>
            </w:tcMar>
          </w:tcPr>
          <w:p w:rsidR="000B7DA2" w:rsidRDefault="000B7DA2" w:rsidP="00A6081F">
            <w:pPr>
              <w:pStyle w:val="UvjetniStil"/>
            </w:pPr>
            <w:r>
              <w:rPr>
                <w:sz w:val="16"/>
              </w:rPr>
              <w:t>Pomoći iz inozemstva i od subjekata unutar općeg proračuna</w:t>
            </w:r>
          </w:p>
        </w:tc>
        <w:tc>
          <w:tcPr>
            <w:tcW w:w="1300" w:type="dxa"/>
            <w:tcMar>
              <w:top w:w="40" w:type="dxa"/>
              <w:left w:w="0" w:type="dxa"/>
              <w:bottom w:w="40" w:type="dxa"/>
              <w:right w:w="0" w:type="dxa"/>
            </w:tcMar>
          </w:tcPr>
          <w:p w:rsidR="000B7DA2" w:rsidRDefault="000B7DA2" w:rsidP="00A6081F">
            <w:pPr>
              <w:pStyle w:val="UvjetniStil"/>
              <w:jc w:val="right"/>
            </w:pPr>
            <w:r>
              <w:rPr>
                <w:sz w:val="16"/>
              </w:rPr>
              <w:t>3.802.600,00</w:t>
            </w:r>
          </w:p>
        </w:tc>
        <w:tc>
          <w:tcPr>
            <w:tcW w:w="1300" w:type="dxa"/>
            <w:tcMar>
              <w:top w:w="40" w:type="dxa"/>
              <w:left w:w="0" w:type="dxa"/>
              <w:bottom w:w="40" w:type="dxa"/>
              <w:right w:w="0" w:type="dxa"/>
            </w:tcMar>
          </w:tcPr>
          <w:p w:rsidR="000B7DA2" w:rsidRDefault="000B7DA2" w:rsidP="00A6081F">
            <w:pPr>
              <w:pStyle w:val="UvjetniStil"/>
              <w:jc w:val="right"/>
            </w:pPr>
            <w:r>
              <w:rPr>
                <w:sz w:val="16"/>
              </w:rPr>
              <w:t>10.770.000,00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12.748.550,00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13.025.020,00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64</w:t>
            </w:r>
          </w:p>
        </w:tc>
        <w:tc>
          <w:tcPr>
            <w:tcW w:w="10140" w:type="dxa"/>
            <w:gridSpan w:val="8"/>
            <w:tcMar>
              <w:top w:w="40" w:type="dxa"/>
              <w:left w:w="0" w:type="dxa"/>
              <w:bottom w:w="40" w:type="dxa"/>
              <w:right w:w="0" w:type="dxa"/>
            </w:tcMar>
          </w:tcPr>
          <w:p w:rsidR="000B7DA2" w:rsidRDefault="000B7DA2" w:rsidP="00A6081F">
            <w:pPr>
              <w:pStyle w:val="UvjetniStil"/>
            </w:pPr>
            <w:r>
              <w:rPr>
                <w:sz w:val="16"/>
              </w:rPr>
              <w:t xml:space="preserve">Prihodi od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594.106,00</w:t>
            </w:r>
          </w:p>
        </w:tc>
        <w:tc>
          <w:tcPr>
            <w:tcW w:w="1300" w:type="dxa"/>
            <w:tcMar>
              <w:top w:w="40" w:type="dxa"/>
              <w:left w:w="0" w:type="dxa"/>
              <w:bottom w:w="40" w:type="dxa"/>
              <w:right w:w="0" w:type="dxa"/>
            </w:tcMar>
          </w:tcPr>
          <w:p w:rsidR="000B7DA2" w:rsidRDefault="000B7DA2" w:rsidP="00A6081F">
            <w:pPr>
              <w:pStyle w:val="UvjetniStil"/>
              <w:jc w:val="right"/>
            </w:pPr>
            <w:r>
              <w:rPr>
                <w:sz w:val="16"/>
              </w:rPr>
              <w:t>306.500,00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306.500,00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306.500,00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65</w:t>
            </w:r>
          </w:p>
        </w:tc>
        <w:tc>
          <w:tcPr>
            <w:tcW w:w="10140" w:type="dxa"/>
            <w:gridSpan w:val="8"/>
            <w:tcMar>
              <w:top w:w="40" w:type="dxa"/>
              <w:left w:w="0" w:type="dxa"/>
              <w:bottom w:w="40" w:type="dxa"/>
              <w:right w:w="0" w:type="dxa"/>
            </w:tcMar>
          </w:tcPr>
          <w:p w:rsidR="000B7DA2" w:rsidRDefault="000B7DA2" w:rsidP="00A6081F">
            <w:pPr>
              <w:pStyle w:val="UvjetniStil"/>
            </w:pPr>
            <w:r>
              <w:rPr>
                <w:sz w:val="16"/>
              </w:rPr>
              <w:t xml:space="preserve">Prihodi od upravnih i administrativnih pristojbi, pristojbi po posebnim propisima i naknada         </w:t>
            </w:r>
          </w:p>
        </w:tc>
        <w:tc>
          <w:tcPr>
            <w:tcW w:w="1300" w:type="dxa"/>
            <w:tcMar>
              <w:top w:w="40" w:type="dxa"/>
              <w:left w:w="0" w:type="dxa"/>
              <w:bottom w:w="40" w:type="dxa"/>
              <w:right w:w="0" w:type="dxa"/>
            </w:tcMar>
          </w:tcPr>
          <w:p w:rsidR="000B7DA2" w:rsidRDefault="000B7DA2" w:rsidP="00A6081F">
            <w:pPr>
              <w:pStyle w:val="UvjetniStil"/>
              <w:jc w:val="right"/>
            </w:pPr>
            <w:r>
              <w:rPr>
                <w:sz w:val="16"/>
              </w:rPr>
              <w:t>1.171.000,00</w:t>
            </w:r>
          </w:p>
        </w:tc>
        <w:tc>
          <w:tcPr>
            <w:tcW w:w="1300" w:type="dxa"/>
            <w:tcMar>
              <w:top w:w="40" w:type="dxa"/>
              <w:left w:w="0" w:type="dxa"/>
              <w:bottom w:w="40" w:type="dxa"/>
              <w:right w:w="0" w:type="dxa"/>
            </w:tcMar>
          </w:tcPr>
          <w:p w:rsidR="000B7DA2" w:rsidRDefault="000B7DA2" w:rsidP="00A6081F">
            <w:pPr>
              <w:pStyle w:val="UvjetniStil"/>
              <w:jc w:val="right"/>
            </w:pPr>
            <w:r>
              <w:rPr>
                <w:sz w:val="16"/>
              </w:rPr>
              <w:t>1.171.000,00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1.171.000,00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1.171.000,00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66</w:t>
            </w:r>
          </w:p>
        </w:tc>
        <w:tc>
          <w:tcPr>
            <w:tcW w:w="10140" w:type="dxa"/>
            <w:gridSpan w:val="8"/>
            <w:tcMar>
              <w:top w:w="40" w:type="dxa"/>
              <w:left w:w="0" w:type="dxa"/>
              <w:bottom w:w="40" w:type="dxa"/>
              <w:right w:w="0" w:type="dxa"/>
            </w:tcMar>
          </w:tcPr>
          <w:p w:rsidR="000B7DA2" w:rsidRDefault="000B7DA2" w:rsidP="00A6081F">
            <w:pPr>
              <w:pStyle w:val="UvjetniStil"/>
            </w:pPr>
            <w:r>
              <w:rPr>
                <w:sz w:val="16"/>
              </w:rPr>
              <w:t xml:space="preserve">Prihodi od prodaje proizvoda i robe te pruženih usluga i prihodi od donacija                        </w:t>
            </w:r>
          </w:p>
        </w:tc>
        <w:tc>
          <w:tcPr>
            <w:tcW w:w="1300" w:type="dxa"/>
            <w:tcMar>
              <w:top w:w="40" w:type="dxa"/>
              <w:left w:w="0" w:type="dxa"/>
              <w:bottom w:w="40" w:type="dxa"/>
              <w:right w:w="0" w:type="dxa"/>
            </w:tcMar>
          </w:tcPr>
          <w:p w:rsidR="000B7DA2" w:rsidRDefault="000B7DA2" w:rsidP="00A6081F">
            <w:pPr>
              <w:pStyle w:val="UvjetniStil"/>
              <w:jc w:val="right"/>
            </w:pPr>
            <w:r>
              <w:rPr>
                <w:sz w:val="16"/>
              </w:rPr>
              <w:t>45.000,00</w:t>
            </w:r>
          </w:p>
        </w:tc>
        <w:tc>
          <w:tcPr>
            <w:tcW w:w="1300" w:type="dxa"/>
            <w:tcMar>
              <w:top w:w="40" w:type="dxa"/>
              <w:left w:w="0" w:type="dxa"/>
              <w:bottom w:w="40" w:type="dxa"/>
              <w:right w:w="0" w:type="dxa"/>
            </w:tcMar>
          </w:tcPr>
          <w:p w:rsidR="000B7DA2" w:rsidRDefault="000B7DA2" w:rsidP="00A6081F">
            <w:pPr>
              <w:pStyle w:val="UvjetniStil"/>
              <w:jc w:val="right"/>
            </w:pPr>
            <w:r>
              <w:rPr>
                <w:sz w:val="16"/>
              </w:rPr>
              <w:t>45.000,00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45.000,00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45.000,00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shd w:val="clear" w:color="auto" w:fill="000080"/>
            <w:tcMar>
              <w:top w:w="40" w:type="dxa"/>
              <w:left w:w="40" w:type="dxa"/>
              <w:bottom w:w="40" w:type="dxa"/>
              <w:right w:w="0" w:type="dxa"/>
            </w:tcMar>
          </w:tcPr>
          <w:p w:rsidR="000B7DA2" w:rsidRDefault="000B7DA2" w:rsidP="00A6081F">
            <w:pPr>
              <w:pStyle w:val="UvjetniStil11"/>
            </w:pPr>
            <w:r>
              <w:rPr>
                <w:sz w:val="16"/>
              </w:rPr>
              <w:t>7</w:t>
            </w:r>
          </w:p>
        </w:tc>
        <w:tc>
          <w:tcPr>
            <w:tcW w:w="10140" w:type="dxa"/>
            <w:gridSpan w:val="8"/>
            <w:shd w:val="clear" w:color="auto" w:fill="000080"/>
            <w:tcMar>
              <w:top w:w="40" w:type="dxa"/>
              <w:left w:w="0" w:type="dxa"/>
              <w:bottom w:w="40" w:type="dxa"/>
              <w:right w:w="0" w:type="dxa"/>
            </w:tcMar>
          </w:tcPr>
          <w:p w:rsidR="000B7DA2" w:rsidRDefault="000B7DA2" w:rsidP="00A6081F">
            <w:pPr>
              <w:pStyle w:val="UvjetniStil11"/>
            </w:pPr>
            <w:r>
              <w:rPr>
                <w:sz w:val="16"/>
              </w:rPr>
              <w:t xml:space="preserve">Prihodi od prodaje nefinancijske imovine                                                            </w:t>
            </w:r>
          </w:p>
        </w:tc>
        <w:tc>
          <w:tcPr>
            <w:tcW w:w="1300" w:type="dxa"/>
            <w:shd w:val="clear" w:color="auto" w:fill="000080"/>
            <w:tcMar>
              <w:top w:w="40" w:type="dxa"/>
              <w:left w:w="0" w:type="dxa"/>
              <w:bottom w:w="40" w:type="dxa"/>
              <w:right w:w="0" w:type="dxa"/>
            </w:tcMar>
          </w:tcPr>
          <w:p w:rsidR="000B7DA2" w:rsidRDefault="000B7DA2" w:rsidP="00A6081F">
            <w:pPr>
              <w:pStyle w:val="UvjetniStil11"/>
              <w:jc w:val="right"/>
            </w:pPr>
            <w:r>
              <w:rPr>
                <w:sz w:val="16"/>
              </w:rPr>
              <w:t>790.000,00</w:t>
            </w:r>
          </w:p>
        </w:tc>
        <w:tc>
          <w:tcPr>
            <w:tcW w:w="1300" w:type="dxa"/>
            <w:shd w:val="clear" w:color="auto" w:fill="000080"/>
            <w:tcMar>
              <w:top w:w="40" w:type="dxa"/>
              <w:left w:w="0" w:type="dxa"/>
              <w:bottom w:w="40" w:type="dxa"/>
              <w:right w:w="0" w:type="dxa"/>
            </w:tcMar>
          </w:tcPr>
          <w:p w:rsidR="000B7DA2" w:rsidRDefault="000B7DA2" w:rsidP="00A6081F">
            <w:pPr>
              <w:pStyle w:val="UvjetniStil11"/>
              <w:jc w:val="right"/>
            </w:pPr>
            <w:r>
              <w:rPr>
                <w:sz w:val="16"/>
              </w:rPr>
              <w:t>1.740.000,00</w:t>
            </w:r>
          </w:p>
        </w:tc>
        <w:tc>
          <w:tcPr>
            <w:tcW w:w="1300" w:type="dxa"/>
            <w:gridSpan w:val="3"/>
            <w:shd w:val="clear" w:color="auto" w:fill="000080"/>
            <w:tcMar>
              <w:top w:w="40" w:type="dxa"/>
              <w:left w:w="0" w:type="dxa"/>
              <w:bottom w:w="40" w:type="dxa"/>
              <w:right w:w="0" w:type="dxa"/>
            </w:tcMar>
          </w:tcPr>
          <w:p w:rsidR="000B7DA2" w:rsidRDefault="000B7DA2" w:rsidP="00A6081F">
            <w:pPr>
              <w:pStyle w:val="UvjetniStil11"/>
              <w:jc w:val="right"/>
            </w:pPr>
            <w:r>
              <w:rPr>
                <w:sz w:val="16"/>
              </w:rPr>
              <w:t>540.000,00</w:t>
            </w:r>
          </w:p>
        </w:tc>
        <w:tc>
          <w:tcPr>
            <w:tcW w:w="1300" w:type="dxa"/>
            <w:gridSpan w:val="4"/>
            <w:shd w:val="clear" w:color="auto" w:fill="000080"/>
            <w:tcMar>
              <w:top w:w="40" w:type="dxa"/>
              <w:left w:w="0" w:type="dxa"/>
              <w:bottom w:w="40" w:type="dxa"/>
              <w:right w:w="40" w:type="dxa"/>
            </w:tcMar>
          </w:tcPr>
          <w:p w:rsidR="000B7DA2" w:rsidRDefault="000B7DA2" w:rsidP="00A6081F">
            <w:pPr>
              <w:pStyle w:val="UvjetniStil11"/>
              <w:jc w:val="right"/>
            </w:pPr>
            <w:r>
              <w:rPr>
                <w:sz w:val="16"/>
              </w:rPr>
              <w:t>540.000,00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71</w:t>
            </w:r>
          </w:p>
        </w:tc>
        <w:tc>
          <w:tcPr>
            <w:tcW w:w="10140" w:type="dxa"/>
            <w:gridSpan w:val="8"/>
            <w:tcMar>
              <w:top w:w="40" w:type="dxa"/>
              <w:left w:w="0" w:type="dxa"/>
              <w:bottom w:w="40" w:type="dxa"/>
              <w:right w:w="0" w:type="dxa"/>
            </w:tcMar>
          </w:tcPr>
          <w:p w:rsidR="000B7DA2" w:rsidRDefault="000B7DA2" w:rsidP="00A6081F">
            <w:pPr>
              <w:pStyle w:val="UvjetniStil"/>
            </w:pPr>
            <w:r>
              <w:rPr>
                <w:sz w:val="16"/>
              </w:rPr>
              <w:t xml:space="preserve">Prihodi od prodaje neproizvedene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760.000,00</w:t>
            </w:r>
          </w:p>
        </w:tc>
        <w:tc>
          <w:tcPr>
            <w:tcW w:w="1300" w:type="dxa"/>
            <w:tcMar>
              <w:top w:w="40" w:type="dxa"/>
              <w:left w:w="0" w:type="dxa"/>
              <w:bottom w:w="40" w:type="dxa"/>
              <w:right w:w="0" w:type="dxa"/>
            </w:tcMar>
          </w:tcPr>
          <w:p w:rsidR="000B7DA2" w:rsidRDefault="000B7DA2" w:rsidP="00A6081F">
            <w:pPr>
              <w:pStyle w:val="UvjetniStil"/>
              <w:jc w:val="right"/>
            </w:pPr>
            <w:r>
              <w:rPr>
                <w:sz w:val="16"/>
              </w:rPr>
              <w:t>510.000,00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510.000,00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510.000,00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72</w:t>
            </w:r>
          </w:p>
        </w:tc>
        <w:tc>
          <w:tcPr>
            <w:tcW w:w="10140" w:type="dxa"/>
            <w:gridSpan w:val="8"/>
            <w:tcMar>
              <w:top w:w="40" w:type="dxa"/>
              <w:left w:w="0" w:type="dxa"/>
              <w:bottom w:w="40" w:type="dxa"/>
              <w:right w:w="0" w:type="dxa"/>
            </w:tcMar>
          </w:tcPr>
          <w:p w:rsidR="000B7DA2" w:rsidRDefault="000B7DA2" w:rsidP="00A6081F">
            <w:pPr>
              <w:pStyle w:val="UvjetniStil"/>
            </w:pPr>
            <w:r>
              <w:rPr>
                <w:sz w:val="16"/>
              </w:rPr>
              <w:t xml:space="preserve">Prihodi od prodaje 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30.000,00</w:t>
            </w:r>
          </w:p>
        </w:tc>
        <w:tc>
          <w:tcPr>
            <w:tcW w:w="1300" w:type="dxa"/>
            <w:tcMar>
              <w:top w:w="40" w:type="dxa"/>
              <w:left w:w="0" w:type="dxa"/>
              <w:bottom w:w="40" w:type="dxa"/>
              <w:right w:w="0" w:type="dxa"/>
            </w:tcMar>
          </w:tcPr>
          <w:p w:rsidR="000B7DA2" w:rsidRDefault="000B7DA2" w:rsidP="00A6081F">
            <w:pPr>
              <w:pStyle w:val="UvjetniStil"/>
              <w:jc w:val="right"/>
            </w:pPr>
            <w:r>
              <w:rPr>
                <w:sz w:val="16"/>
              </w:rPr>
              <w:t>1.230.000,00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30.000,00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30.000,00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shd w:val="clear" w:color="auto" w:fill="000080"/>
            <w:tcMar>
              <w:top w:w="40" w:type="dxa"/>
              <w:left w:w="40" w:type="dxa"/>
              <w:bottom w:w="40" w:type="dxa"/>
              <w:right w:w="0" w:type="dxa"/>
            </w:tcMar>
          </w:tcPr>
          <w:p w:rsidR="000B7DA2" w:rsidRDefault="000B7DA2" w:rsidP="00A6081F">
            <w:pPr>
              <w:pStyle w:val="UvjetniStil11"/>
            </w:pPr>
            <w:r>
              <w:rPr>
                <w:sz w:val="16"/>
              </w:rPr>
              <w:t>3</w:t>
            </w:r>
          </w:p>
        </w:tc>
        <w:tc>
          <w:tcPr>
            <w:tcW w:w="10140" w:type="dxa"/>
            <w:gridSpan w:val="8"/>
            <w:shd w:val="clear" w:color="auto" w:fill="000080"/>
            <w:tcMar>
              <w:top w:w="40" w:type="dxa"/>
              <w:left w:w="0" w:type="dxa"/>
              <w:bottom w:w="40" w:type="dxa"/>
              <w:right w:w="0" w:type="dxa"/>
            </w:tcMar>
          </w:tcPr>
          <w:p w:rsidR="000B7DA2" w:rsidRDefault="000B7DA2" w:rsidP="00A6081F">
            <w:pPr>
              <w:pStyle w:val="UvjetniStil11"/>
            </w:pPr>
            <w:r>
              <w:rPr>
                <w:sz w:val="16"/>
              </w:rPr>
              <w:t xml:space="preserve">Rashodi poslovanja                                                                                  </w:t>
            </w:r>
          </w:p>
        </w:tc>
        <w:tc>
          <w:tcPr>
            <w:tcW w:w="1300" w:type="dxa"/>
            <w:shd w:val="clear" w:color="auto" w:fill="000080"/>
            <w:tcMar>
              <w:top w:w="40" w:type="dxa"/>
              <w:left w:w="0" w:type="dxa"/>
              <w:bottom w:w="40" w:type="dxa"/>
              <w:right w:w="0" w:type="dxa"/>
            </w:tcMar>
          </w:tcPr>
          <w:p w:rsidR="000B7DA2" w:rsidRDefault="000B7DA2" w:rsidP="00A6081F">
            <w:pPr>
              <w:pStyle w:val="UvjetniStil11"/>
              <w:jc w:val="right"/>
            </w:pPr>
            <w:r>
              <w:rPr>
                <w:sz w:val="16"/>
              </w:rPr>
              <w:t>4.300.466,00</w:t>
            </w:r>
          </w:p>
        </w:tc>
        <w:tc>
          <w:tcPr>
            <w:tcW w:w="1300" w:type="dxa"/>
            <w:shd w:val="clear" w:color="auto" w:fill="000080"/>
            <w:tcMar>
              <w:top w:w="40" w:type="dxa"/>
              <w:left w:w="0" w:type="dxa"/>
              <w:bottom w:w="40" w:type="dxa"/>
              <w:right w:w="0" w:type="dxa"/>
            </w:tcMar>
          </w:tcPr>
          <w:p w:rsidR="000B7DA2" w:rsidRDefault="000B7DA2" w:rsidP="00A6081F">
            <w:pPr>
              <w:pStyle w:val="UvjetniStil11"/>
              <w:jc w:val="right"/>
            </w:pPr>
            <w:r>
              <w:rPr>
                <w:sz w:val="16"/>
              </w:rPr>
              <w:t>5.675.900,00</w:t>
            </w:r>
          </w:p>
        </w:tc>
        <w:tc>
          <w:tcPr>
            <w:tcW w:w="1300" w:type="dxa"/>
            <w:gridSpan w:val="3"/>
            <w:shd w:val="clear" w:color="auto" w:fill="000080"/>
            <w:tcMar>
              <w:top w:w="40" w:type="dxa"/>
              <w:left w:w="0" w:type="dxa"/>
              <w:bottom w:w="40" w:type="dxa"/>
              <w:right w:w="0" w:type="dxa"/>
            </w:tcMar>
          </w:tcPr>
          <w:p w:rsidR="000B7DA2" w:rsidRDefault="000B7DA2" w:rsidP="00A6081F">
            <w:pPr>
              <w:pStyle w:val="UvjetniStil11"/>
              <w:jc w:val="right"/>
            </w:pPr>
            <w:r>
              <w:rPr>
                <w:sz w:val="16"/>
              </w:rPr>
              <w:t>6.109.700,00</w:t>
            </w:r>
          </w:p>
        </w:tc>
        <w:tc>
          <w:tcPr>
            <w:tcW w:w="1300" w:type="dxa"/>
            <w:gridSpan w:val="4"/>
            <w:shd w:val="clear" w:color="auto" w:fill="000080"/>
            <w:tcMar>
              <w:top w:w="40" w:type="dxa"/>
              <w:left w:w="0" w:type="dxa"/>
              <w:bottom w:w="40" w:type="dxa"/>
              <w:right w:w="40" w:type="dxa"/>
            </w:tcMar>
          </w:tcPr>
          <w:p w:rsidR="000B7DA2" w:rsidRDefault="000B7DA2" w:rsidP="00A6081F">
            <w:pPr>
              <w:pStyle w:val="UvjetniStil11"/>
              <w:jc w:val="right"/>
            </w:pPr>
            <w:r>
              <w:rPr>
                <w:sz w:val="16"/>
              </w:rPr>
              <w:t>5.586.170,00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31</w:t>
            </w:r>
          </w:p>
        </w:tc>
        <w:tc>
          <w:tcPr>
            <w:tcW w:w="10140" w:type="dxa"/>
            <w:gridSpan w:val="8"/>
            <w:tcMar>
              <w:top w:w="40" w:type="dxa"/>
              <w:left w:w="0" w:type="dxa"/>
              <w:bottom w:w="40" w:type="dxa"/>
              <w:right w:w="0" w:type="dxa"/>
            </w:tcMar>
          </w:tcPr>
          <w:p w:rsidR="000B7DA2" w:rsidRDefault="000B7DA2" w:rsidP="00A6081F">
            <w:pPr>
              <w:pStyle w:val="UvjetniStil"/>
            </w:pPr>
            <w:r>
              <w:rPr>
                <w:sz w:val="16"/>
              </w:rPr>
              <w:t xml:space="preserve">Rashodi za zaposlene                                                                                </w:t>
            </w:r>
          </w:p>
        </w:tc>
        <w:tc>
          <w:tcPr>
            <w:tcW w:w="1300" w:type="dxa"/>
            <w:tcMar>
              <w:top w:w="40" w:type="dxa"/>
              <w:left w:w="0" w:type="dxa"/>
              <w:bottom w:w="40" w:type="dxa"/>
              <w:right w:w="0" w:type="dxa"/>
            </w:tcMar>
          </w:tcPr>
          <w:p w:rsidR="000B7DA2" w:rsidRDefault="000B7DA2" w:rsidP="00A6081F">
            <w:pPr>
              <w:pStyle w:val="UvjetniStil"/>
              <w:jc w:val="right"/>
            </w:pPr>
            <w:r>
              <w:rPr>
                <w:sz w:val="16"/>
              </w:rPr>
              <w:t>1.087.181,00</w:t>
            </w:r>
          </w:p>
        </w:tc>
        <w:tc>
          <w:tcPr>
            <w:tcW w:w="1300" w:type="dxa"/>
            <w:tcMar>
              <w:top w:w="40" w:type="dxa"/>
              <w:left w:w="0" w:type="dxa"/>
              <w:bottom w:w="40" w:type="dxa"/>
              <w:right w:w="0" w:type="dxa"/>
            </w:tcMar>
          </w:tcPr>
          <w:p w:rsidR="000B7DA2" w:rsidRDefault="000B7DA2" w:rsidP="00A6081F">
            <w:pPr>
              <w:pStyle w:val="UvjetniStil"/>
              <w:jc w:val="right"/>
            </w:pPr>
            <w:r>
              <w:rPr>
                <w:sz w:val="16"/>
              </w:rPr>
              <w:t>1.604.665,00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1.960.715,00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1.600.915,00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32</w:t>
            </w:r>
          </w:p>
        </w:tc>
        <w:tc>
          <w:tcPr>
            <w:tcW w:w="10140" w:type="dxa"/>
            <w:gridSpan w:val="8"/>
            <w:tcMar>
              <w:top w:w="40" w:type="dxa"/>
              <w:left w:w="0" w:type="dxa"/>
              <w:bottom w:w="40" w:type="dxa"/>
              <w:right w:w="0" w:type="dxa"/>
            </w:tcMar>
          </w:tcPr>
          <w:p w:rsidR="000B7DA2" w:rsidRDefault="000B7DA2" w:rsidP="00A6081F">
            <w:pPr>
              <w:pStyle w:val="UvjetniStil"/>
            </w:pPr>
            <w:r>
              <w:rPr>
                <w:sz w:val="16"/>
              </w:rPr>
              <w:t xml:space="preserve">Materijalni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2.024.600,00</w:t>
            </w:r>
          </w:p>
        </w:tc>
        <w:tc>
          <w:tcPr>
            <w:tcW w:w="1300" w:type="dxa"/>
            <w:tcMar>
              <w:top w:w="40" w:type="dxa"/>
              <w:left w:w="0" w:type="dxa"/>
              <w:bottom w:w="40" w:type="dxa"/>
              <w:right w:w="0" w:type="dxa"/>
            </w:tcMar>
          </w:tcPr>
          <w:p w:rsidR="000B7DA2" w:rsidRDefault="000B7DA2" w:rsidP="00A6081F">
            <w:pPr>
              <w:pStyle w:val="UvjetniStil"/>
              <w:jc w:val="right"/>
            </w:pPr>
            <w:r>
              <w:rPr>
                <w:sz w:val="16"/>
              </w:rPr>
              <w:t>2.236.360,00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2.230.910,00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2.091.860,00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34</w:t>
            </w:r>
          </w:p>
        </w:tc>
        <w:tc>
          <w:tcPr>
            <w:tcW w:w="10140" w:type="dxa"/>
            <w:gridSpan w:val="8"/>
            <w:tcMar>
              <w:top w:w="40" w:type="dxa"/>
              <w:left w:w="0" w:type="dxa"/>
              <w:bottom w:w="40" w:type="dxa"/>
              <w:right w:w="0" w:type="dxa"/>
            </w:tcMar>
          </w:tcPr>
          <w:p w:rsidR="000B7DA2" w:rsidRDefault="000B7DA2" w:rsidP="00A6081F">
            <w:pPr>
              <w:pStyle w:val="UvjetniStil"/>
            </w:pPr>
            <w:r>
              <w:rPr>
                <w:sz w:val="16"/>
              </w:rPr>
              <w:t xml:space="preserve">Financijski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92.500,00</w:t>
            </w:r>
          </w:p>
        </w:tc>
        <w:tc>
          <w:tcPr>
            <w:tcW w:w="1300" w:type="dxa"/>
            <w:tcMar>
              <w:top w:w="40" w:type="dxa"/>
              <w:left w:w="0" w:type="dxa"/>
              <w:bottom w:w="40" w:type="dxa"/>
              <w:right w:w="0" w:type="dxa"/>
            </w:tcMar>
          </w:tcPr>
          <w:p w:rsidR="000B7DA2" w:rsidRDefault="000B7DA2" w:rsidP="00A6081F">
            <w:pPr>
              <w:pStyle w:val="UvjetniStil"/>
              <w:jc w:val="right"/>
            </w:pPr>
            <w:r>
              <w:rPr>
                <w:sz w:val="16"/>
              </w:rPr>
              <w:t>165.800,00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179.500,00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154.820,00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35</w:t>
            </w:r>
          </w:p>
        </w:tc>
        <w:tc>
          <w:tcPr>
            <w:tcW w:w="10140" w:type="dxa"/>
            <w:gridSpan w:val="8"/>
            <w:tcMar>
              <w:top w:w="40" w:type="dxa"/>
              <w:left w:w="0" w:type="dxa"/>
              <w:bottom w:w="40" w:type="dxa"/>
              <w:right w:w="0" w:type="dxa"/>
            </w:tcMar>
          </w:tcPr>
          <w:p w:rsidR="000B7DA2" w:rsidRDefault="000B7DA2" w:rsidP="00A6081F">
            <w:pPr>
              <w:pStyle w:val="UvjetniStil"/>
            </w:pPr>
            <w:r>
              <w:rPr>
                <w:sz w:val="16"/>
              </w:rPr>
              <w:t xml:space="preserve">Subvencije                                                                                          </w:t>
            </w:r>
          </w:p>
        </w:tc>
        <w:tc>
          <w:tcPr>
            <w:tcW w:w="1300" w:type="dxa"/>
            <w:tcMar>
              <w:top w:w="40" w:type="dxa"/>
              <w:left w:w="0" w:type="dxa"/>
              <w:bottom w:w="40" w:type="dxa"/>
              <w:right w:w="0" w:type="dxa"/>
            </w:tcMar>
          </w:tcPr>
          <w:p w:rsidR="000B7DA2" w:rsidRDefault="000B7DA2" w:rsidP="00A6081F">
            <w:pPr>
              <w:pStyle w:val="UvjetniStil"/>
              <w:jc w:val="right"/>
            </w:pPr>
            <w:r>
              <w:rPr>
                <w:sz w:val="16"/>
              </w:rPr>
              <w:t>110.000,00</w:t>
            </w:r>
          </w:p>
        </w:tc>
        <w:tc>
          <w:tcPr>
            <w:tcW w:w="1300" w:type="dxa"/>
            <w:tcMar>
              <w:top w:w="40" w:type="dxa"/>
              <w:left w:w="0" w:type="dxa"/>
              <w:bottom w:w="40" w:type="dxa"/>
              <w:right w:w="0" w:type="dxa"/>
            </w:tcMar>
          </w:tcPr>
          <w:p w:rsidR="000B7DA2" w:rsidRDefault="000B7DA2" w:rsidP="00A6081F">
            <w:pPr>
              <w:pStyle w:val="UvjetniStil"/>
              <w:jc w:val="right"/>
            </w:pPr>
            <w:r>
              <w:rPr>
                <w:sz w:val="16"/>
              </w:rPr>
              <w:t>510.000,00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310.000,00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310.000,00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36</w:t>
            </w:r>
          </w:p>
        </w:tc>
        <w:tc>
          <w:tcPr>
            <w:tcW w:w="10140" w:type="dxa"/>
            <w:gridSpan w:val="8"/>
            <w:tcMar>
              <w:top w:w="40" w:type="dxa"/>
              <w:left w:w="0" w:type="dxa"/>
              <w:bottom w:w="40" w:type="dxa"/>
              <w:right w:w="0" w:type="dxa"/>
            </w:tcMar>
          </w:tcPr>
          <w:p w:rsidR="000B7DA2" w:rsidRDefault="000B7DA2" w:rsidP="00A6081F">
            <w:pPr>
              <w:pStyle w:val="UvjetniStil"/>
            </w:pPr>
            <w:r>
              <w:rPr>
                <w:sz w:val="16"/>
              </w:rPr>
              <w:t>Pomoći dane u inozemstvo i unutar općeg proračuna</w:t>
            </w:r>
          </w:p>
        </w:tc>
        <w:tc>
          <w:tcPr>
            <w:tcW w:w="1300" w:type="dxa"/>
            <w:tcMar>
              <w:top w:w="40" w:type="dxa"/>
              <w:left w:w="0" w:type="dxa"/>
              <w:bottom w:w="40" w:type="dxa"/>
              <w:right w:w="0" w:type="dxa"/>
            </w:tcMar>
          </w:tcPr>
          <w:p w:rsidR="000B7DA2" w:rsidRDefault="000B7DA2" w:rsidP="00A6081F">
            <w:pPr>
              <w:pStyle w:val="UvjetniStil"/>
              <w:jc w:val="right"/>
            </w:pPr>
            <w:r>
              <w:rPr>
                <w:sz w:val="16"/>
              </w:rPr>
              <w:t>30.000,00</w:t>
            </w:r>
          </w:p>
        </w:tc>
        <w:tc>
          <w:tcPr>
            <w:tcW w:w="1300" w:type="dxa"/>
            <w:tcMar>
              <w:top w:w="40" w:type="dxa"/>
              <w:left w:w="0" w:type="dxa"/>
              <w:bottom w:w="40" w:type="dxa"/>
              <w:right w:w="0" w:type="dxa"/>
            </w:tcMar>
          </w:tcPr>
          <w:p w:rsidR="000B7DA2" w:rsidRDefault="000B7DA2" w:rsidP="00A6081F">
            <w:pPr>
              <w:pStyle w:val="UvjetniStil"/>
              <w:jc w:val="right"/>
            </w:pPr>
            <w:r>
              <w:rPr>
                <w:sz w:val="16"/>
              </w:rPr>
              <w:t>30.000,00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30.000,00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30.000,00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37</w:t>
            </w:r>
          </w:p>
        </w:tc>
        <w:tc>
          <w:tcPr>
            <w:tcW w:w="10140" w:type="dxa"/>
            <w:gridSpan w:val="8"/>
            <w:tcMar>
              <w:top w:w="40" w:type="dxa"/>
              <w:left w:w="0" w:type="dxa"/>
              <w:bottom w:w="40" w:type="dxa"/>
              <w:right w:w="0" w:type="dxa"/>
            </w:tcMar>
          </w:tcPr>
          <w:p w:rsidR="000B7DA2" w:rsidRDefault="000B7DA2" w:rsidP="00A6081F">
            <w:pPr>
              <w:pStyle w:val="UvjetniStil"/>
            </w:pPr>
            <w:r>
              <w:rPr>
                <w:sz w:val="16"/>
              </w:rPr>
              <w:t xml:space="preserve">Naknade građanima i kućanstvima na temelju osiguranja i druge naknade                               </w:t>
            </w:r>
          </w:p>
        </w:tc>
        <w:tc>
          <w:tcPr>
            <w:tcW w:w="1300" w:type="dxa"/>
            <w:tcMar>
              <w:top w:w="40" w:type="dxa"/>
              <w:left w:w="0" w:type="dxa"/>
              <w:bottom w:w="40" w:type="dxa"/>
              <w:right w:w="0" w:type="dxa"/>
            </w:tcMar>
          </w:tcPr>
          <w:p w:rsidR="000B7DA2" w:rsidRDefault="000B7DA2" w:rsidP="00A6081F">
            <w:pPr>
              <w:pStyle w:val="UvjetniStil"/>
              <w:jc w:val="right"/>
            </w:pPr>
            <w:r>
              <w:rPr>
                <w:sz w:val="16"/>
              </w:rPr>
              <w:t>313.000,00</w:t>
            </w:r>
          </w:p>
        </w:tc>
        <w:tc>
          <w:tcPr>
            <w:tcW w:w="1300" w:type="dxa"/>
            <w:tcMar>
              <w:top w:w="40" w:type="dxa"/>
              <w:left w:w="0" w:type="dxa"/>
              <w:bottom w:w="40" w:type="dxa"/>
              <w:right w:w="0" w:type="dxa"/>
            </w:tcMar>
          </w:tcPr>
          <w:p w:rsidR="000B7DA2" w:rsidRDefault="000B7DA2" w:rsidP="00A6081F">
            <w:pPr>
              <w:pStyle w:val="UvjetniStil"/>
              <w:jc w:val="right"/>
            </w:pPr>
            <w:r>
              <w:rPr>
                <w:sz w:val="16"/>
              </w:rPr>
              <w:t>433.000,00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714.500,00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714.500,00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38</w:t>
            </w:r>
          </w:p>
        </w:tc>
        <w:tc>
          <w:tcPr>
            <w:tcW w:w="10140" w:type="dxa"/>
            <w:gridSpan w:val="8"/>
            <w:tcMar>
              <w:top w:w="40" w:type="dxa"/>
              <w:left w:w="0" w:type="dxa"/>
              <w:bottom w:w="40" w:type="dxa"/>
              <w:right w:w="0" w:type="dxa"/>
            </w:tcMar>
          </w:tcPr>
          <w:p w:rsidR="000B7DA2" w:rsidRDefault="000B7DA2" w:rsidP="00A6081F">
            <w:pPr>
              <w:pStyle w:val="UvjetniStil"/>
            </w:pPr>
            <w:r>
              <w:rPr>
                <w:sz w:val="16"/>
              </w:rPr>
              <w:t xml:space="preserve">Ostali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643.185,00</w:t>
            </w:r>
          </w:p>
        </w:tc>
        <w:tc>
          <w:tcPr>
            <w:tcW w:w="1300" w:type="dxa"/>
            <w:tcMar>
              <w:top w:w="40" w:type="dxa"/>
              <w:left w:w="0" w:type="dxa"/>
              <w:bottom w:w="40" w:type="dxa"/>
              <w:right w:w="0" w:type="dxa"/>
            </w:tcMar>
          </w:tcPr>
          <w:p w:rsidR="000B7DA2" w:rsidRDefault="000B7DA2" w:rsidP="00A6081F">
            <w:pPr>
              <w:pStyle w:val="UvjetniStil"/>
              <w:jc w:val="right"/>
            </w:pPr>
            <w:r>
              <w:rPr>
                <w:sz w:val="16"/>
              </w:rPr>
              <w:t>696.075,00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684.075,00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684.075,00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shd w:val="clear" w:color="auto" w:fill="000080"/>
            <w:tcMar>
              <w:top w:w="40" w:type="dxa"/>
              <w:left w:w="40" w:type="dxa"/>
              <w:bottom w:w="40" w:type="dxa"/>
              <w:right w:w="0" w:type="dxa"/>
            </w:tcMar>
          </w:tcPr>
          <w:p w:rsidR="000B7DA2" w:rsidRDefault="000B7DA2" w:rsidP="00A6081F">
            <w:pPr>
              <w:pStyle w:val="UvjetniStil11"/>
            </w:pPr>
            <w:r>
              <w:rPr>
                <w:sz w:val="16"/>
              </w:rPr>
              <w:t>4</w:t>
            </w:r>
          </w:p>
        </w:tc>
        <w:tc>
          <w:tcPr>
            <w:tcW w:w="10140" w:type="dxa"/>
            <w:gridSpan w:val="8"/>
            <w:shd w:val="clear" w:color="auto" w:fill="000080"/>
            <w:tcMar>
              <w:top w:w="40" w:type="dxa"/>
              <w:left w:w="0" w:type="dxa"/>
              <w:bottom w:w="40" w:type="dxa"/>
              <w:right w:w="0" w:type="dxa"/>
            </w:tcMar>
          </w:tcPr>
          <w:p w:rsidR="000B7DA2" w:rsidRDefault="000B7DA2" w:rsidP="00A6081F">
            <w:pPr>
              <w:pStyle w:val="UvjetniStil11"/>
            </w:pPr>
            <w:r>
              <w:rPr>
                <w:sz w:val="16"/>
              </w:rPr>
              <w:t xml:space="preserve">Rashodi za nabavu nefinancijske imovine                                                             </w:t>
            </w:r>
          </w:p>
        </w:tc>
        <w:tc>
          <w:tcPr>
            <w:tcW w:w="1300" w:type="dxa"/>
            <w:shd w:val="clear" w:color="auto" w:fill="000080"/>
            <w:tcMar>
              <w:top w:w="40" w:type="dxa"/>
              <w:left w:w="0" w:type="dxa"/>
              <w:bottom w:w="40" w:type="dxa"/>
              <w:right w:w="0" w:type="dxa"/>
            </w:tcMar>
          </w:tcPr>
          <w:p w:rsidR="000B7DA2" w:rsidRDefault="000B7DA2" w:rsidP="00A6081F">
            <w:pPr>
              <w:pStyle w:val="UvjetniStil11"/>
              <w:jc w:val="right"/>
            </w:pPr>
            <w:r>
              <w:rPr>
                <w:sz w:val="16"/>
              </w:rPr>
              <w:t>3.363.250,00</w:t>
            </w:r>
          </w:p>
        </w:tc>
        <w:tc>
          <w:tcPr>
            <w:tcW w:w="1300" w:type="dxa"/>
            <w:shd w:val="clear" w:color="auto" w:fill="000080"/>
            <w:tcMar>
              <w:top w:w="40" w:type="dxa"/>
              <w:left w:w="0" w:type="dxa"/>
              <w:bottom w:w="40" w:type="dxa"/>
              <w:right w:w="0" w:type="dxa"/>
            </w:tcMar>
          </w:tcPr>
          <w:p w:rsidR="000B7DA2" w:rsidRDefault="000B7DA2" w:rsidP="00A6081F">
            <w:pPr>
              <w:pStyle w:val="UvjetniStil11"/>
              <w:jc w:val="right"/>
            </w:pPr>
            <w:r>
              <w:rPr>
                <w:sz w:val="16"/>
              </w:rPr>
              <w:t>10.410.750,00</w:t>
            </w:r>
          </w:p>
        </w:tc>
        <w:tc>
          <w:tcPr>
            <w:tcW w:w="1300" w:type="dxa"/>
            <w:gridSpan w:val="3"/>
            <w:shd w:val="clear" w:color="auto" w:fill="000080"/>
            <w:tcMar>
              <w:top w:w="40" w:type="dxa"/>
              <w:left w:w="0" w:type="dxa"/>
              <w:bottom w:w="40" w:type="dxa"/>
              <w:right w:w="0" w:type="dxa"/>
            </w:tcMar>
          </w:tcPr>
          <w:p w:rsidR="000B7DA2" w:rsidRDefault="000B7DA2" w:rsidP="00A6081F">
            <w:pPr>
              <w:pStyle w:val="UvjetniStil11"/>
              <w:jc w:val="right"/>
            </w:pPr>
            <w:r>
              <w:rPr>
                <w:sz w:val="16"/>
              </w:rPr>
              <w:t>10.455.500,00</w:t>
            </w:r>
          </w:p>
        </w:tc>
        <w:tc>
          <w:tcPr>
            <w:tcW w:w="1300" w:type="dxa"/>
            <w:gridSpan w:val="4"/>
            <w:shd w:val="clear" w:color="auto" w:fill="000080"/>
            <w:tcMar>
              <w:top w:w="40" w:type="dxa"/>
              <w:left w:w="0" w:type="dxa"/>
              <w:bottom w:w="40" w:type="dxa"/>
              <w:right w:w="40" w:type="dxa"/>
            </w:tcMar>
          </w:tcPr>
          <w:p w:rsidR="000B7DA2" w:rsidRDefault="000B7DA2" w:rsidP="00A6081F">
            <w:pPr>
              <w:pStyle w:val="UvjetniStil11"/>
              <w:jc w:val="right"/>
            </w:pPr>
            <w:r>
              <w:rPr>
                <w:sz w:val="16"/>
              </w:rPr>
              <w:t>11.255.500,00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41</w:t>
            </w:r>
          </w:p>
        </w:tc>
        <w:tc>
          <w:tcPr>
            <w:tcW w:w="10140" w:type="dxa"/>
            <w:gridSpan w:val="8"/>
            <w:tcMar>
              <w:top w:w="40" w:type="dxa"/>
              <w:left w:w="0" w:type="dxa"/>
              <w:bottom w:w="40" w:type="dxa"/>
              <w:right w:w="0" w:type="dxa"/>
            </w:tcMar>
          </w:tcPr>
          <w:p w:rsidR="000B7DA2" w:rsidRDefault="000B7DA2" w:rsidP="00A6081F">
            <w:pPr>
              <w:pStyle w:val="UvjetniStil"/>
            </w:pPr>
            <w:r>
              <w:rPr>
                <w:sz w:val="16"/>
              </w:rPr>
              <w:t xml:space="preserve">Rashodi za nabavu neproizvedene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150.000,00</w:t>
            </w:r>
          </w:p>
        </w:tc>
        <w:tc>
          <w:tcPr>
            <w:tcW w:w="1300" w:type="dxa"/>
            <w:tcMar>
              <w:top w:w="40" w:type="dxa"/>
              <w:left w:w="0" w:type="dxa"/>
              <w:bottom w:w="40" w:type="dxa"/>
              <w:right w:w="0" w:type="dxa"/>
            </w:tcMar>
          </w:tcPr>
          <w:p w:rsidR="000B7DA2" w:rsidRDefault="000B7DA2" w:rsidP="00A6081F">
            <w:pPr>
              <w:pStyle w:val="UvjetniStil"/>
              <w:jc w:val="right"/>
            </w:pPr>
            <w:r>
              <w:rPr>
                <w:sz w:val="16"/>
              </w:rPr>
              <w:t>803.750,00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4.143.750,00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3.743.750,00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42</w:t>
            </w:r>
          </w:p>
        </w:tc>
        <w:tc>
          <w:tcPr>
            <w:tcW w:w="10140" w:type="dxa"/>
            <w:gridSpan w:val="8"/>
            <w:tcMar>
              <w:top w:w="40" w:type="dxa"/>
              <w:left w:w="0" w:type="dxa"/>
              <w:bottom w:w="40" w:type="dxa"/>
              <w:right w:w="0" w:type="dxa"/>
            </w:tcMar>
          </w:tcPr>
          <w:p w:rsidR="000B7DA2" w:rsidRDefault="000B7DA2" w:rsidP="00A6081F">
            <w:pPr>
              <w:pStyle w:val="UvjetniStil"/>
            </w:pPr>
            <w:r>
              <w:rPr>
                <w:sz w:val="16"/>
              </w:rPr>
              <w:t xml:space="preserve">Rashodi za nabavu 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3.213.250,00</w:t>
            </w:r>
          </w:p>
        </w:tc>
        <w:tc>
          <w:tcPr>
            <w:tcW w:w="1300" w:type="dxa"/>
            <w:tcMar>
              <w:top w:w="40" w:type="dxa"/>
              <w:left w:w="0" w:type="dxa"/>
              <w:bottom w:w="40" w:type="dxa"/>
              <w:right w:w="0" w:type="dxa"/>
            </w:tcMar>
          </w:tcPr>
          <w:p w:rsidR="000B7DA2" w:rsidRDefault="000B7DA2" w:rsidP="00A6081F">
            <w:pPr>
              <w:pStyle w:val="UvjetniStil"/>
              <w:jc w:val="right"/>
            </w:pPr>
            <w:r>
              <w:rPr>
                <w:sz w:val="16"/>
              </w:rPr>
              <w:t>9.607.000,00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6.311.750,00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7.511.750,00</w:t>
            </w:r>
          </w:p>
        </w:tc>
        <w:tc>
          <w:tcPr>
            <w:tcW w:w="400" w:type="dxa"/>
          </w:tcPr>
          <w:p w:rsidR="000B7DA2" w:rsidRDefault="000B7DA2" w:rsidP="00A6081F">
            <w:pPr>
              <w:pStyle w:val="EMPTYCELLSTYLE"/>
            </w:pPr>
          </w:p>
        </w:tc>
      </w:tr>
      <w:tr w:rsidR="000B7DA2" w:rsidTr="00A6081F">
        <w:trPr>
          <w:trHeight w:hRule="exact" w:val="336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gridSpan w:val="3"/>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0"/>
        </w:trPr>
        <w:tc>
          <w:tcPr>
            <w:tcW w:w="400" w:type="dxa"/>
          </w:tcPr>
          <w:p w:rsidR="000B7DA2" w:rsidRDefault="000B7DA2" w:rsidP="00A6081F">
            <w:pPr>
              <w:pStyle w:val="EMPTYCELLSTYLE"/>
            </w:pPr>
          </w:p>
        </w:tc>
        <w:tc>
          <w:tcPr>
            <w:tcW w:w="16040" w:type="dxa"/>
            <w:gridSpan w:val="18"/>
            <w:tcBorders>
              <w:top w:val="single" w:sz="8" w:space="0" w:color="000000"/>
            </w:tcBorders>
            <w:shd w:val="clear" w:color="auto" w:fill="FFFFFF"/>
            <w:tcMar>
              <w:top w:w="0" w:type="dxa"/>
              <w:left w:w="0" w:type="dxa"/>
              <w:bottom w:w="0" w:type="dxa"/>
              <w:right w:w="0" w:type="dxa"/>
            </w:tcMar>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1800" w:type="dxa"/>
            <w:gridSpan w:val="4"/>
            <w:tcMar>
              <w:top w:w="0" w:type="dxa"/>
              <w:left w:w="0" w:type="dxa"/>
              <w:bottom w:w="0" w:type="dxa"/>
              <w:right w:w="0" w:type="dxa"/>
            </w:tcMar>
          </w:tcPr>
          <w:p w:rsidR="000B7DA2" w:rsidRDefault="000B7DA2" w:rsidP="00A6081F">
            <w:pPr>
              <w:pStyle w:val="DefaultStyle"/>
              <w:ind w:left="40" w:right="40"/>
            </w:pPr>
            <w:r>
              <w:rPr>
                <w:sz w:val="16"/>
              </w:rPr>
              <w:t>LCW147INU2-2 (2017)</w:t>
            </w: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Mar>
              <w:top w:w="0" w:type="dxa"/>
              <w:left w:w="0" w:type="dxa"/>
              <w:bottom w:w="0" w:type="dxa"/>
              <w:right w:w="0" w:type="dxa"/>
            </w:tcMar>
          </w:tcPr>
          <w:p w:rsidR="000B7DA2" w:rsidRDefault="000B7DA2" w:rsidP="00A6081F">
            <w:pPr>
              <w:pStyle w:val="DefaultStyle"/>
              <w:ind w:left="40"/>
              <w:jc w:val="right"/>
            </w:pPr>
            <w:r>
              <w:rPr>
                <w:sz w:val="16"/>
              </w:rPr>
              <w:t>Stranica 2</w:t>
            </w:r>
          </w:p>
        </w:tc>
        <w:tc>
          <w:tcPr>
            <w:tcW w:w="2520" w:type="dxa"/>
            <w:tcMar>
              <w:top w:w="0" w:type="dxa"/>
              <w:left w:w="0" w:type="dxa"/>
              <w:bottom w:w="0" w:type="dxa"/>
              <w:right w:w="0" w:type="dxa"/>
            </w:tcMar>
          </w:tcPr>
          <w:p w:rsidR="000B7DA2" w:rsidRDefault="000B7DA2" w:rsidP="00A6081F">
            <w:pPr>
              <w:pStyle w:val="DefaultStyle"/>
              <w:ind w:right="40"/>
            </w:pPr>
            <w:r>
              <w:rPr>
                <w:sz w:val="16"/>
              </w:rPr>
              <w:t xml:space="preserve"> od 3</w:t>
            </w: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1800" w:type="dxa"/>
            <w:gridSpan w:val="4"/>
            <w:tcMar>
              <w:top w:w="0" w:type="dxa"/>
              <w:left w:w="0" w:type="dxa"/>
              <w:bottom w:w="0" w:type="dxa"/>
              <w:right w:w="0" w:type="dxa"/>
            </w:tcMar>
          </w:tcPr>
          <w:p w:rsidR="000B7DA2" w:rsidRDefault="000B7DA2" w:rsidP="00A6081F">
            <w:pPr>
              <w:pStyle w:val="DefaultStyle"/>
              <w:ind w:left="40" w:right="40"/>
              <w:jc w:val="right"/>
            </w:pPr>
            <w:r>
              <w:rPr>
                <w:sz w:val="16"/>
              </w:rPr>
              <w:t>*Obrada LC*</w:t>
            </w: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400"/>
        </w:trPr>
        <w:tc>
          <w:tcPr>
            <w:tcW w:w="400" w:type="dxa"/>
          </w:tcPr>
          <w:p w:rsidR="000B7DA2" w:rsidRDefault="000B7DA2" w:rsidP="00A6081F">
            <w:pPr>
              <w:pStyle w:val="EMPTYCELLSTYLE"/>
              <w:pageBreakBefore/>
            </w:pPr>
          </w:p>
        </w:tc>
        <w:tc>
          <w:tcPr>
            <w:tcW w:w="700" w:type="dxa"/>
          </w:tcPr>
          <w:p w:rsidR="000B7DA2" w:rsidRDefault="000B7DA2" w:rsidP="00A6081F">
            <w:pPr>
              <w:pStyle w:val="EMPTYCELLSTYLE"/>
            </w:pPr>
          </w:p>
        </w:tc>
        <w:tc>
          <w:tcPr>
            <w:tcW w:w="1100" w:type="dxa"/>
            <w:gridSpan w:val="3"/>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5"/>
            <w:tcMar>
              <w:top w:w="0" w:type="dxa"/>
              <w:left w:w="0" w:type="dxa"/>
              <w:bottom w:w="0" w:type="dxa"/>
              <w:right w:w="0" w:type="dxa"/>
            </w:tcMar>
          </w:tcPr>
          <w:p w:rsidR="000B7DA2" w:rsidRDefault="000B7DA2" w:rsidP="00A6081F">
            <w:pPr>
              <w:pStyle w:val="DefaultStyle"/>
            </w:pPr>
            <w:r>
              <w:rPr>
                <w:b/>
                <w:sz w:val="16"/>
              </w:rPr>
              <w:t>Općina Babina Greda</w:t>
            </w: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Datum</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03.01.2018.</w:t>
            </w: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5"/>
            <w:tcMar>
              <w:top w:w="0" w:type="dxa"/>
              <w:left w:w="0" w:type="dxa"/>
              <w:bottom w:w="0" w:type="dxa"/>
              <w:right w:w="0" w:type="dxa"/>
            </w:tcMar>
          </w:tcPr>
          <w:p w:rsidR="000B7DA2" w:rsidRDefault="000B7DA2" w:rsidP="00A6081F">
            <w:pPr>
              <w:pStyle w:val="Default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Vrijeme</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09:12:18</w:t>
            </w:r>
          </w:p>
        </w:tc>
        <w:tc>
          <w:tcPr>
            <w:tcW w:w="400" w:type="dxa"/>
          </w:tcPr>
          <w:p w:rsidR="000B7DA2" w:rsidRDefault="000B7DA2" w:rsidP="00A6081F">
            <w:pPr>
              <w:pStyle w:val="EMPTYCELLSTYLE"/>
            </w:pPr>
          </w:p>
        </w:tc>
      </w:tr>
      <w:tr w:rsidR="000B7DA2" w:rsidTr="00A6081F">
        <w:trPr>
          <w:trHeight w:hRule="exact" w:val="480"/>
        </w:trPr>
        <w:tc>
          <w:tcPr>
            <w:tcW w:w="400" w:type="dxa"/>
          </w:tcPr>
          <w:p w:rsidR="000B7DA2" w:rsidRDefault="000B7DA2" w:rsidP="00A6081F">
            <w:pPr>
              <w:pStyle w:val="EMPTYCELLSTYLE"/>
            </w:pPr>
          </w:p>
        </w:tc>
        <w:tc>
          <w:tcPr>
            <w:tcW w:w="16040" w:type="dxa"/>
            <w:gridSpan w:val="18"/>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700"/>
              <w:gridCol w:w="6040"/>
              <w:gridCol w:w="2700"/>
              <w:gridCol w:w="1400"/>
              <w:gridCol w:w="900"/>
              <w:gridCol w:w="400"/>
              <w:gridCol w:w="900"/>
              <w:gridCol w:w="400"/>
              <w:gridCol w:w="900"/>
              <w:gridCol w:w="400"/>
              <w:gridCol w:w="900"/>
              <w:gridCol w:w="400"/>
            </w:tblGrid>
            <w:tr w:rsidR="000B7DA2" w:rsidTr="00A6081F">
              <w:trPr>
                <w:trHeight w:hRule="exact" w:val="240"/>
              </w:trPr>
              <w:tc>
                <w:tcPr>
                  <w:tcW w:w="700" w:type="dxa"/>
                  <w:vMerge w:val="restart"/>
                  <w:tcMar>
                    <w:top w:w="0" w:type="dxa"/>
                    <w:left w:w="40" w:type="dxa"/>
                    <w:bottom w:w="0" w:type="dxa"/>
                    <w:right w:w="0" w:type="dxa"/>
                  </w:tcMar>
                  <w:vAlign w:val="bottom"/>
                </w:tcPr>
                <w:p w:rsidR="000B7DA2" w:rsidRDefault="000B7DA2" w:rsidP="00A6081F">
                  <w:pPr>
                    <w:pStyle w:val="DefaultStyle"/>
                    <w:jc w:val="center"/>
                  </w:pPr>
                  <w:r>
                    <w:rPr>
                      <w:b/>
                      <w:sz w:val="16"/>
                    </w:rPr>
                    <w:t>BROJ KONTA</w:t>
                  </w:r>
                </w:p>
              </w:tc>
              <w:tc>
                <w:tcPr>
                  <w:tcW w:w="6040" w:type="dxa"/>
                  <w:vMerge w:val="restart"/>
                  <w:tcMar>
                    <w:top w:w="0" w:type="dxa"/>
                    <w:left w:w="0" w:type="dxa"/>
                    <w:bottom w:w="0" w:type="dxa"/>
                    <w:right w:w="0" w:type="dxa"/>
                  </w:tcMar>
                  <w:vAlign w:val="bottom"/>
                </w:tcPr>
                <w:p w:rsidR="000B7DA2" w:rsidRDefault="000B7DA2" w:rsidP="00A6081F">
                  <w:pPr>
                    <w:pStyle w:val="DefaultStyle"/>
                  </w:pPr>
                  <w:r>
                    <w:rPr>
                      <w:b/>
                      <w:sz w:val="16"/>
                    </w:rPr>
                    <w:t>VRSTA PRIHODA/RASHODA</w:t>
                  </w:r>
                </w:p>
              </w:tc>
              <w:tc>
                <w:tcPr>
                  <w:tcW w:w="2700" w:type="dxa"/>
                </w:tcPr>
                <w:p w:rsidR="000B7DA2" w:rsidRDefault="000B7DA2" w:rsidP="00A6081F">
                  <w:pPr>
                    <w:pStyle w:val="EMPTYCELLSTYLE"/>
                  </w:pPr>
                </w:p>
              </w:tc>
              <w:tc>
                <w:tcPr>
                  <w:tcW w:w="1400" w:type="dxa"/>
                </w:tcPr>
                <w:p w:rsidR="000B7DA2" w:rsidRDefault="000B7DA2" w:rsidP="00A6081F">
                  <w:pPr>
                    <w:pStyle w:val="EMPTYCELLSTYLE"/>
                  </w:pP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1</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2</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3</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4</w:t>
                  </w:r>
                </w:p>
              </w:tc>
            </w:tr>
            <w:tr w:rsidR="000B7DA2" w:rsidTr="00A6081F">
              <w:trPr>
                <w:trHeight w:hRule="exact" w:val="240"/>
              </w:trPr>
              <w:tc>
                <w:tcPr>
                  <w:tcW w:w="700" w:type="dxa"/>
                  <w:vMerge/>
                  <w:tcMar>
                    <w:top w:w="0" w:type="dxa"/>
                    <w:left w:w="40" w:type="dxa"/>
                    <w:bottom w:w="0" w:type="dxa"/>
                    <w:right w:w="0" w:type="dxa"/>
                  </w:tcMar>
                  <w:vAlign w:val="bottom"/>
                </w:tcPr>
                <w:p w:rsidR="000B7DA2" w:rsidRDefault="000B7DA2" w:rsidP="00A6081F">
                  <w:pPr>
                    <w:pStyle w:val="EMPTYCELLSTYLE"/>
                  </w:pPr>
                </w:p>
              </w:tc>
              <w:tc>
                <w:tcPr>
                  <w:tcW w:w="6040" w:type="dxa"/>
                  <w:vMerge/>
                  <w:tcMar>
                    <w:top w:w="0" w:type="dxa"/>
                    <w:left w:w="0" w:type="dxa"/>
                    <w:bottom w:w="0" w:type="dxa"/>
                    <w:right w:w="0" w:type="dxa"/>
                  </w:tcMar>
                  <w:vAlign w:val="bottom"/>
                </w:tcPr>
                <w:p w:rsidR="000B7DA2" w:rsidRDefault="000B7DA2" w:rsidP="00A6081F">
                  <w:pPr>
                    <w:pStyle w:val="EMPTYCELLSTYLE"/>
                  </w:pPr>
                </w:p>
              </w:tc>
              <w:tc>
                <w:tcPr>
                  <w:tcW w:w="2700" w:type="dxa"/>
                </w:tcPr>
                <w:p w:rsidR="000B7DA2" w:rsidRDefault="000B7DA2" w:rsidP="00A6081F">
                  <w:pPr>
                    <w:pStyle w:val="EMPTYCELLSTYLE"/>
                  </w:pPr>
                </w:p>
              </w:tc>
              <w:tc>
                <w:tcPr>
                  <w:tcW w:w="1400" w:type="dxa"/>
                  <w:tcMar>
                    <w:top w:w="0" w:type="dxa"/>
                    <w:left w:w="0" w:type="dxa"/>
                    <w:bottom w:w="0" w:type="dxa"/>
                    <w:right w:w="0" w:type="dxa"/>
                  </w:tcMar>
                  <w:vAlign w:val="center"/>
                </w:tcPr>
                <w:p w:rsidR="000B7DA2" w:rsidRDefault="000B7DA2" w:rsidP="00A6081F">
                  <w:pPr>
                    <w:pStyle w:val="DefaultStyle"/>
                    <w:jc w:val="center"/>
                  </w:pPr>
                  <w:r>
                    <w:rPr>
                      <w:b/>
                      <w:sz w:val="16"/>
                    </w:rPr>
                    <w:t>GODINE</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2017</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2018</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2019</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2020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8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gridSpan w:val="3"/>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8"/>
            <w:shd w:val="clear" w:color="auto" w:fill="505050"/>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840"/>
              <w:gridCol w:w="5200"/>
            </w:tblGrid>
            <w:tr w:rsidR="000B7DA2" w:rsidTr="00A6081F">
              <w:trPr>
                <w:trHeight w:hRule="exact" w:val="260"/>
              </w:trPr>
              <w:tc>
                <w:tcPr>
                  <w:tcW w:w="10840" w:type="dxa"/>
                  <w:shd w:val="clear" w:color="auto" w:fill="505050"/>
                  <w:tcMar>
                    <w:top w:w="0" w:type="dxa"/>
                    <w:left w:w="40" w:type="dxa"/>
                    <w:bottom w:w="0" w:type="dxa"/>
                    <w:right w:w="0" w:type="dxa"/>
                  </w:tcMar>
                  <w:vAlign w:val="center"/>
                </w:tcPr>
                <w:p w:rsidR="000B7DA2" w:rsidRDefault="000B7DA2" w:rsidP="00A6081F">
                  <w:pPr>
                    <w:pStyle w:val="glava"/>
                  </w:pPr>
                  <w:r>
                    <w:rPr>
                      <w:sz w:val="16"/>
                    </w:rPr>
                    <w:t>B. RAČUN ZADUŽIVANJA/FINANCIRANJA</w:t>
                  </w:r>
                </w:p>
              </w:tc>
              <w:tc>
                <w:tcPr>
                  <w:tcW w:w="5200" w:type="dxa"/>
                </w:tcPr>
                <w:p w:rsidR="000B7DA2" w:rsidRDefault="000B7DA2" w:rsidP="00A6081F">
                  <w:pPr>
                    <w:pStyle w:val="EMPTYCELLSTYLE"/>
                  </w:pP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shd w:val="clear" w:color="auto" w:fill="000080"/>
            <w:tcMar>
              <w:top w:w="40" w:type="dxa"/>
              <w:left w:w="40" w:type="dxa"/>
              <w:bottom w:w="40" w:type="dxa"/>
              <w:right w:w="0" w:type="dxa"/>
            </w:tcMar>
          </w:tcPr>
          <w:p w:rsidR="000B7DA2" w:rsidRDefault="000B7DA2" w:rsidP="00A6081F">
            <w:pPr>
              <w:pStyle w:val="UvjetniStil11"/>
            </w:pPr>
            <w:r>
              <w:rPr>
                <w:sz w:val="16"/>
              </w:rPr>
              <w:t>5</w:t>
            </w:r>
          </w:p>
        </w:tc>
        <w:tc>
          <w:tcPr>
            <w:tcW w:w="10140" w:type="dxa"/>
            <w:gridSpan w:val="8"/>
            <w:shd w:val="clear" w:color="auto" w:fill="000080"/>
            <w:tcMar>
              <w:top w:w="40" w:type="dxa"/>
              <w:left w:w="0" w:type="dxa"/>
              <w:bottom w:w="40" w:type="dxa"/>
              <w:right w:w="0" w:type="dxa"/>
            </w:tcMar>
          </w:tcPr>
          <w:p w:rsidR="000B7DA2" w:rsidRDefault="000B7DA2" w:rsidP="00A6081F">
            <w:pPr>
              <w:pStyle w:val="UvjetniStil11"/>
            </w:pPr>
            <w:r>
              <w:rPr>
                <w:sz w:val="16"/>
              </w:rPr>
              <w:t xml:space="preserve">Izdaci za financijsku imovinu i otplate zajmova                                                     </w:t>
            </w:r>
          </w:p>
        </w:tc>
        <w:tc>
          <w:tcPr>
            <w:tcW w:w="1300" w:type="dxa"/>
            <w:shd w:val="clear" w:color="auto" w:fill="000080"/>
            <w:tcMar>
              <w:top w:w="40" w:type="dxa"/>
              <w:left w:w="0" w:type="dxa"/>
              <w:bottom w:w="40" w:type="dxa"/>
              <w:right w:w="0" w:type="dxa"/>
            </w:tcMar>
          </w:tcPr>
          <w:p w:rsidR="000B7DA2" w:rsidRDefault="000B7DA2" w:rsidP="00A6081F">
            <w:pPr>
              <w:pStyle w:val="UvjetniStil11"/>
              <w:jc w:val="right"/>
            </w:pPr>
            <w:r>
              <w:rPr>
                <w:sz w:val="16"/>
              </w:rPr>
              <w:t>0,00</w:t>
            </w:r>
          </w:p>
        </w:tc>
        <w:tc>
          <w:tcPr>
            <w:tcW w:w="1300" w:type="dxa"/>
            <w:shd w:val="clear" w:color="auto" w:fill="000080"/>
            <w:tcMar>
              <w:top w:w="40" w:type="dxa"/>
              <w:left w:w="0" w:type="dxa"/>
              <w:bottom w:w="40" w:type="dxa"/>
              <w:right w:w="0" w:type="dxa"/>
            </w:tcMar>
          </w:tcPr>
          <w:p w:rsidR="000B7DA2" w:rsidRDefault="000B7DA2" w:rsidP="00A6081F">
            <w:pPr>
              <w:pStyle w:val="UvjetniStil11"/>
              <w:jc w:val="right"/>
            </w:pPr>
            <w:r>
              <w:rPr>
                <w:sz w:val="16"/>
              </w:rPr>
              <w:t>0,00</w:t>
            </w:r>
          </w:p>
        </w:tc>
        <w:tc>
          <w:tcPr>
            <w:tcW w:w="1300" w:type="dxa"/>
            <w:gridSpan w:val="3"/>
            <w:shd w:val="clear" w:color="auto" w:fill="000080"/>
            <w:tcMar>
              <w:top w:w="40" w:type="dxa"/>
              <w:left w:w="0" w:type="dxa"/>
              <w:bottom w:w="40" w:type="dxa"/>
              <w:right w:w="0" w:type="dxa"/>
            </w:tcMar>
          </w:tcPr>
          <w:p w:rsidR="000B7DA2" w:rsidRDefault="000B7DA2" w:rsidP="00A6081F">
            <w:pPr>
              <w:pStyle w:val="UvjetniStil11"/>
              <w:jc w:val="right"/>
            </w:pPr>
            <w:r>
              <w:rPr>
                <w:sz w:val="16"/>
              </w:rPr>
              <w:t>300.000,00</w:t>
            </w:r>
          </w:p>
        </w:tc>
        <w:tc>
          <w:tcPr>
            <w:tcW w:w="1300" w:type="dxa"/>
            <w:gridSpan w:val="4"/>
            <w:shd w:val="clear" w:color="auto" w:fill="000080"/>
            <w:tcMar>
              <w:top w:w="40" w:type="dxa"/>
              <w:left w:w="0" w:type="dxa"/>
              <w:bottom w:w="40" w:type="dxa"/>
              <w:right w:w="40" w:type="dxa"/>
            </w:tcMar>
          </w:tcPr>
          <w:p w:rsidR="000B7DA2" w:rsidRDefault="000B7DA2" w:rsidP="00A6081F">
            <w:pPr>
              <w:pStyle w:val="UvjetniStil11"/>
              <w:jc w:val="right"/>
            </w:pPr>
            <w:r>
              <w:rPr>
                <w:sz w:val="16"/>
              </w:rPr>
              <w:t>300.000,00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54</w:t>
            </w:r>
          </w:p>
        </w:tc>
        <w:tc>
          <w:tcPr>
            <w:tcW w:w="10140" w:type="dxa"/>
            <w:gridSpan w:val="8"/>
            <w:tcMar>
              <w:top w:w="40" w:type="dxa"/>
              <w:left w:w="0" w:type="dxa"/>
              <w:bottom w:w="40" w:type="dxa"/>
              <w:right w:w="0" w:type="dxa"/>
            </w:tcMar>
          </w:tcPr>
          <w:p w:rsidR="000B7DA2" w:rsidRDefault="000B7DA2" w:rsidP="00A6081F">
            <w:pPr>
              <w:pStyle w:val="UvjetniStil"/>
            </w:pPr>
            <w:r>
              <w:rPr>
                <w:sz w:val="16"/>
              </w:rPr>
              <w:t xml:space="preserve">Izdaci za otplatu glavnice primljenih kredita i zajmova                                             </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300.000,00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300.000,00</w:t>
            </w:r>
          </w:p>
        </w:tc>
        <w:tc>
          <w:tcPr>
            <w:tcW w:w="400" w:type="dxa"/>
          </w:tcPr>
          <w:p w:rsidR="000B7DA2" w:rsidRDefault="000B7DA2" w:rsidP="00A6081F">
            <w:pPr>
              <w:pStyle w:val="EMPTYCELLSTYLE"/>
            </w:pPr>
          </w:p>
        </w:tc>
      </w:tr>
      <w:tr w:rsidR="000B7DA2" w:rsidTr="00A6081F">
        <w:trPr>
          <w:trHeight w:hRule="exact" w:val="876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gridSpan w:val="3"/>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0"/>
        </w:trPr>
        <w:tc>
          <w:tcPr>
            <w:tcW w:w="400" w:type="dxa"/>
          </w:tcPr>
          <w:p w:rsidR="000B7DA2" w:rsidRDefault="000B7DA2" w:rsidP="00A6081F">
            <w:pPr>
              <w:pStyle w:val="EMPTYCELLSTYLE"/>
            </w:pPr>
          </w:p>
        </w:tc>
        <w:tc>
          <w:tcPr>
            <w:tcW w:w="16040" w:type="dxa"/>
            <w:gridSpan w:val="18"/>
            <w:tcBorders>
              <w:top w:val="single" w:sz="8" w:space="0" w:color="000000"/>
            </w:tcBorders>
            <w:shd w:val="clear" w:color="auto" w:fill="FFFFFF"/>
            <w:tcMar>
              <w:top w:w="0" w:type="dxa"/>
              <w:left w:w="0" w:type="dxa"/>
              <w:bottom w:w="0" w:type="dxa"/>
              <w:right w:w="0" w:type="dxa"/>
            </w:tcMar>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1800" w:type="dxa"/>
            <w:gridSpan w:val="4"/>
            <w:tcMar>
              <w:top w:w="0" w:type="dxa"/>
              <w:left w:w="0" w:type="dxa"/>
              <w:bottom w:w="0" w:type="dxa"/>
              <w:right w:w="0" w:type="dxa"/>
            </w:tcMar>
          </w:tcPr>
          <w:p w:rsidR="000B7DA2" w:rsidRDefault="000B7DA2" w:rsidP="00A6081F">
            <w:pPr>
              <w:pStyle w:val="DefaultStyle"/>
              <w:ind w:left="40" w:right="40"/>
            </w:pPr>
            <w:r>
              <w:rPr>
                <w:sz w:val="16"/>
              </w:rPr>
              <w:t>LCW147INU2-2 (2017)</w:t>
            </w: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Mar>
              <w:top w:w="0" w:type="dxa"/>
              <w:left w:w="0" w:type="dxa"/>
              <w:bottom w:w="0" w:type="dxa"/>
              <w:right w:w="0" w:type="dxa"/>
            </w:tcMar>
          </w:tcPr>
          <w:p w:rsidR="000B7DA2" w:rsidRDefault="000B7DA2" w:rsidP="00A6081F">
            <w:pPr>
              <w:pStyle w:val="DefaultStyle"/>
              <w:ind w:left="40"/>
              <w:jc w:val="right"/>
            </w:pPr>
            <w:r>
              <w:rPr>
                <w:sz w:val="16"/>
              </w:rPr>
              <w:t>Stranica 3</w:t>
            </w:r>
          </w:p>
        </w:tc>
        <w:tc>
          <w:tcPr>
            <w:tcW w:w="2520" w:type="dxa"/>
            <w:tcMar>
              <w:top w:w="0" w:type="dxa"/>
              <w:left w:w="0" w:type="dxa"/>
              <w:bottom w:w="0" w:type="dxa"/>
              <w:right w:w="0" w:type="dxa"/>
            </w:tcMar>
          </w:tcPr>
          <w:p w:rsidR="000B7DA2" w:rsidRDefault="000B7DA2" w:rsidP="00A6081F">
            <w:pPr>
              <w:pStyle w:val="DefaultStyle"/>
              <w:ind w:right="40"/>
            </w:pPr>
            <w:r>
              <w:rPr>
                <w:sz w:val="16"/>
              </w:rPr>
              <w:t xml:space="preserve"> od 3</w:t>
            </w: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1800" w:type="dxa"/>
            <w:gridSpan w:val="4"/>
            <w:tcMar>
              <w:top w:w="0" w:type="dxa"/>
              <w:left w:w="0" w:type="dxa"/>
              <w:bottom w:w="0" w:type="dxa"/>
              <w:right w:w="0" w:type="dxa"/>
            </w:tcMar>
          </w:tcPr>
          <w:p w:rsidR="000B7DA2" w:rsidRDefault="000B7DA2" w:rsidP="00A6081F">
            <w:pPr>
              <w:pStyle w:val="DefaultStyle"/>
              <w:ind w:left="40" w:right="40"/>
              <w:jc w:val="right"/>
            </w:pPr>
            <w:r>
              <w:rPr>
                <w:sz w:val="16"/>
              </w:rPr>
              <w:t>*Obrada LC*</w:t>
            </w: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bl>
    <w:p w:rsidR="000B7DA2" w:rsidRDefault="000B7DA2" w:rsidP="000B7DA2"/>
    <w:p w:rsidR="000B7DA2" w:rsidRDefault="000B7DA2">
      <w:pPr>
        <w:spacing w:after="0" w:line="240" w:lineRule="auto"/>
        <w:sectPr w:rsidR="000B7DA2">
          <w:pgSz w:w="16840" w:h="11900" w:orient="landscape"/>
          <w:pgMar w:top="0" w:right="0" w:bottom="0" w:left="0" w:header="0" w:footer="0" w:gutter="0"/>
          <w:cols w:space="720"/>
          <w:docGrid w:linePitch="360"/>
        </w:sectPr>
      </w:pPr>
    </w:p>
    <w:p w:rsidR="000B7DA2" w:rsidRPr="007B6A4A" w:rsidRDefault="000B7DA2" w:rsidP="000B7DA2">
      <w:pPr>
        <w:pStyle w:val="Bezproreda"/>
        <w:rPr>
          <w:sz w:val="24"/>
          <w:szCs w:val="24"/>
        </w:rPr>
      </w:pPr>
      <w:r w:rsidRPr="008B3F86">
        <w:rPr>
          <w:sz w:val="24"/>
          <w:szCs w:val="24"/>
        </w:rPr>
        <w:lastRenderedPageBreak/>
        <w:t>OP</w:t>
      </w:r>
      <w:r w:rsidRPr="007B6A4A">
        <w:rPr>
          <w:sz w:val="24"/>
          <w:szCs w:val="24"/>
        </w:rPr>
        <w:t>Ć</w:t>
      </w:r>
      <w:r w:rsidRPr="008B3F86">
        <w:rPr>
          <w:sz w:val="24"/>
          <w:szCs w:val="24"/>
        </w:rPr>
        <w:t>INA</w:t>
      </w:r>
      <w:r w:rsidRPr="007B6A4A">
        <w:rPr>
          <w:sz w:val="24"/>
          <w:szCs w:val="24"/>
        </w:rPr>
        <w:t xml:space="preserve"> </w:t>
      </w:r>
      <w:r w:rsidRPr="008B3F86">
        <w:rPr>
          <w:sz w:val="24"/>
          <w:szCs w:val="24"/>
        </w:rPr>
        <w:t>BABINA</w:t>
      </w:r>
      <w:r w:rsidRPr="007B6A4A">
        <w:rPr>
          <w:sz w:val="24"/>
          <w:szCs w:val="24"/>
        </w:rPr>
        <w:t xml:space="preserve"> </w:t>
      </w:r>
      <w:r w:rsidRPr="008B3F86">
        <w:rPr>
          <w:sz w:val="24"/>
          <w:szCs w:val="24"/>
        </w:rPr>
        <w:t>GREDA</w:t>
      </w:r>
    </w:p>
    <w:p w:rsidR="000B7DA2" w:rsidRPr="007B6A4A" w:rsidRDefault="000B7DA2" w:rsidP="000B7DA2">
      <w:pPr>
        <w:pStyle w:val="Bezproreda"/>
        <w:rPr>
          <w:sz w:val="24"/>
          <w:szCs w:val="24"/>
        </w:rPr>
      </w:pPr>
      <w:r w:rsidRPr="007B6A4A">
        <w:rPr>
          <w:sz w:val="24"/>
          <w:szCs w:val="24"/>
        </w:rPr>
        <w:t xml:space="preserve">              </w:t>
      </w:r>
      <w:r w:rsidRPr="008B3F86">
        <w:rPr>
          <w:sz w:val="24"/>
          <w:szCs w:val="24"/>
        </w:rPr>
        <w:t>OP</w:t>
      </w:r>
      <w:r w:rsidRPr="007B6A4A">
        <w:rPr>
          <w:sz w:val="24"/>
          <w:szCs w:val="24"/>
        </w:rPr>
        <w:t>Ć</w:t>
      </w:r>
      <w:r w:rsidRPr="008B3F86">
        <w:rPr>
          <w:sz w:val="24"/>
          <w:szCs w:val="24"/>
        </w:rPr>
        <w:t>INSKO</w:t>
      </w:r>
      <w:r w:rsidRPr="007B6A4A">
        <w:rPr>
          <w:sz w:val="24"/>
          <w:szCs w:val="24"/>
        </w:rPr>
        <w:t xml:space="preserve"> </w:t>
      </w:r>
      <w:r w:rsidRPr="008B3F86">
        <w:rPr>
          <w:sz w:val="24"/>
          <w:szCs w:val="24"/>
        </w:rPr>
        <w:t>VIJE</w:t>
      </w:r>
      <w:r w:rsidRPr="007B6A4A">
        <w:rPr>
          <w:sz w:val="24"/>
          <w:szCs w:val="24"/>
        </w:rPr>
        <w:t>Ć</w:t>
      </w:r>
      <w:r w:rsidRPr="008B3F86">
        <w:rPr>
          <w:sz w:val="24"/>
          <w:szCs w:val="24"/>
        </w:rPr>
        <w:t>E</w:t>
      </w:r>
    </w:p>
    <w:p w:rsidR="000B7DA2" w:rsidRPr="007B6A4A" w:rsidRDefault="000B7DA2" w:rsidP="000B7DA2">
      <w:pPr>
        <w:pStyle w:val="Bezproreda"/>
        <w:rPr>
          <w:sz w:val="24"/>
          <w:szCs w:val="24"/>
        </w:rPr>
      </w:pPr>
      <w:r w:rsidRPr="008B3F86">
        <w:rPr>
          <w:sz w:val="24"/>
          <w:szCs w:val="24"/>
        </w:rPr>
        <w:t>Klasa</w:t>
      </w:r>
      <w:r>
        <w:rPr>
          <w:sz w:val="24"/>
          <w:szCs w:val="24"/>
        </w:rPr>
        <w:t xml:space="preserve">: </w:t>
      </w:r>
      <w:r>
        <w:rPr>
          <w:sz w:val="24"/>
          <w:szCs w:val="24"/>
        </w:rPr>
        <w:tab/>
        <w:t>306-01/17</w:t>
      </w:r>
      <w:r w:rsidRPr="007B6A4A">
        <w:rPr>
          <w:sz w:val="24"/>
          <w:szCs w:val="24"/>
        </w:rPr>
        <w:t>-01/</w:t>
      </w:r>
      <w:r>
        <w:rPr>
          <w:sz w:val="24"/>
          <w:szCs w:val="24"/>
        </w:rPr>
        <w:t>11</w:t>
      </w:r>
    </w:p>
    <w:p w:rsidR="000B7DA2" w:rsidRPr="007B6A4A" w:rsidRDefault="000B7DA2" w:rsidP="000B7DA2">
      <w:pPr>
        <w:pStyle w:val="Bezproreda"/>
        <w:rPr>
          <w:sz w:val="24"/>
          <w:szCs w:val="24"/>
        </w:rPr>
      </w:pPr>
      <w:r w:rsidRPr="008B3F86">
        <w:rPr>
          <w:sz w:val="24"/>
          <w:szCs w:val="24"/>
        </w:rPr>
        <w:t>Urbroj</w:t>
      </w:r>
      <w:r>
        <w:rPr>
          <w:sz w:val="24"/>
          <w:szCs w:val="24"/>
        </w:rPr>
        <w:t>: 2212/02-01/17</w:t>
      </w:r>
      <w:r w:rsidRPr="007B6A4A">
        <w:rPr>
          <w:sz w:val="24"/>
          <w:szCs w:val="24"/>
        </w:rPr>
        <w:t>-01-1</w:t>
      </w:r>
    </w:p>
    <w:p w:rsidR="000B7DA2" w:rsidRPr="007B6A4A" w:rsidRDefault="000B7DA2" w:rsidP="000B7DA2">
      <w:pPr>
        <w:pStyle w:val="Bezproreda"/>
        <w:rPr>
          <w:sz w:val="24"/>
          <w:szCs w:val="24"/>
        </w:rPr>
      </w:pPr>
      <w:r w:rsidRPr="008B3F86">
        <w:rPr>
          <w:sz w:val="24"/>
          <w:szCs w:val="24"/>
        </w:rPr>
        <w:t>Babina</w:t>
      </w:r>
      <w:r w:rsidRPr="007B6A4A">
        <w:rPr>
          <w:sz w:val="24"/>
          <w:szCs w:val="24"/>
        </w:rPr>
        <w:t xml:space="preserve"> </w:t>
      </w:r>
      <w:r w:rsidRPr="008B3F86">
        <w:rPr>
          <w:sz w:val="24"/>
          <w:szCs w:val="24"/>
        </w:rPr>
        <w:t>Greda</w:t>
      </w:r>
      <w:r>
        <w:rPr>
          <w:sz w:val="24"/>
          <w:szCs w:val="24"/>
        </w:rPr>
        <w:t>,      23 . prosinca, 2017</w:t>
      </w:r>
      <w:r w:rsidRPr="007B6A4A">
        <w:rPr>
          <w:sz w:val="24"/>
          <w:szCs w:val="24"/>
        </w:rPr>
        <w:t xml:space="preserve">. </w:t>
      </w:r>
      <w:r w:rsidRPr="008B3F86">
        <w:rPr>
          <w:sz w:val="24"/>
          <w:szCs w:val="24"/>
        </w:rPr>
        <w:t>godine</w:t>
      </w:r>
    </w:p>
    <w:p w:rsidR="000B7DA2" w:rsidRDefault="000B7DA2" w:rsidP="000B7DA2">
      <w:pPr>
        <w:pStyle w:val="StandardWeb"/>
        <w:spacing w:after="0"/>
      </w:pPr>
      <w:r>
        <w:t xml:space="preserve">                   Na temelju članka  33. Zakona o proračunu (N/N 87/08, 136/12, 15/15) , članka </w:t>
      </w:r>
    </w:p>
    <w:p w:rsidR="000B7DA2" w:rsidRDefault="000B7DA2" w:rsidP="000B7DA2">
      <w:pPr>
        <w:pStyle w:val="StandardWeb"/>
        <w:spacing w:after="0"/>
      </w:pPr>
      <w:r>
        <w:t xml:space="preserve">18. i 53. Statuta Općine Babina Greda ( « Službeni vjesnik « 11/09, 04/13, 03/14) i članka 45. </w:t>
      </w:r>
    </w:p>
    <w:p w:rsidR="000B7DA2" w:rsidRDefault="000B7DA2" w:rsidP="000B7DA2">
      <w:pPr>
        <w:pStyle w:val="StandardWeb"/>
        <w:spacing w:after="0"/>
      </w:pPr>
      <w:r>
        <w:t xml:space="preserve">Poslovnika o radu Općinskog vijeća (“Sl. Vjesnik” 16/09) , Općinsko vijeće na sjednici </w:t>
      </w:r>
    </w:p>
    <w:p w:rsidR="000B7DA2" w:rsidRDefault="000B7DA2" w:rsidP="000B7DA2">
      <w:pPr>
        <w:pStyle w:val="StandardWeb"/>
        <w:spacing w:after="0"/>
      </w:pPr>
      <w:r>
        <w:t>održanoj dana     23 . prosinca ,2017.godine,   d o n o s i</w:t>
      </w:r>
    </w:p>
    <w:p w:rsidR="000B7DA2" w:rsidRDefault="000B7DA2" w:rsidP="000B7DA2">
      <w:pPr>
        <w:pStyle w:val="StandardWeb"/>
        <w:spacing w:after="0"/>
      </w:pPr>
    </w:p>
    <w:p w:rsidR="000B7DA2" w:rsidRDefault="000B7DA2" w:rsidP="000B7DA2">
      <w:pPr>
        <w:pStyle w:val="Bezproreda"/>
      </w:pPr>
      <w:r>
        <w:t>                                                                  O D L U K U</w:t>
      </w:r>
    </w:p>
    <w:p w:rsidR="000B7DA2" w:rsidRDefault="000B7DA2" w:rsidP="000B7DA2">
      <w:pPr>
        <w:pStyle w:val="Bezproreda"/>
      </w:pPr>
      <w:r>
        <w:t xml:space="preserve">                                            </w:t>
      </w:r>
    </w:p>
    <w:p w:rsidR="000B7DA2" w:rsidRDefault="000B7DA2" w:rsidP="000B7DA2">
      <w:pPr>
        <w:pStyle w:val="Bezproreda"/>
      </w:pPr>
      <w:r>
        <w:t xml:space="preserve">                                       O DONOŠENJU RAZVOJNIH PROGRAMA</w:t>
      </w:r>
    </w:p>
    <w:p w:rsidR="000B7DA2" w:rsidRDefault="000B7DA2" w:rsidP="000B7DA2">
      <w:pPr>
        <w:pStyle w:val="Bezproreda"/>
      </w:pPr>
      <w:r>
        <w:t xml:space="preserve">                                                 </w:t>
      </w:r>
    </w:p>
    <w:p w:rsidR="000B7DA2" w:rsidRDefault="000B7DA2" w:rsidP="000B7DA2">
      <w:pPr>
        <w:pStyle w:val="Bezproreda"/>
      </w:pPr>
      <w:r>
        <w:t xml:space="preserve">                                                      OPĆINE BABINA GREDA</w:t>
      </w:r>
    </w:p>
    <w:p w:rsidR="000B7DA2" w:rsidRDefault="000B7DA2" w:rsidP="000B7DA2">
      <w:pPr>
        <w:pStyle w:val="Bezproreda"/>
      </w:pPr>
      <w:r>
        <w:t xml:space="preserve">                                                   </w:t>
      </w:r>
    </w:p>
    <w:p w:rsidR="000B7DA2" w:rsidRDefault="000B7DA2" w:rsidP="000B7DA2">
      <w:pPr>
        <w:pStyle w:val="Bezproreda"/>
      </w:pPr>
      <w:r>
        <w:t xml:space="preserve">                                          ZA RAZDOBLJE 2018-2020. GODINE</w:t>
      </w:r>
    </w:p>
    <w:p w:rsidR="000B7DA2" w:rsidRDefault="000B7DA2" w:rsidP="000B7DA2">
      <w:pPr>
        <w:pStyle w:val="StandardWeb"/>
      </w:pPr>
      <w:r>
        <w:t xml:space="preserve">                  </w:t>
      </w:r>
    </w:p>
    <w:p w:rsidR="000B7DA2" w:rsidRDefault="000B7DA2" w:rsidP="000B7DA2">
      <w:pPr>
        <w:pStyle w:val="StandardWeb"/>
      </w:pPr>
      <w:r>
        <w:t xml:space="preserve">                                                              I</w:t>
      </w:r>
    </w:p>
    <w:p w:rsidR="000B7DA2" w:rsidRDefault="000B7DA2" w:rsidP="000B7DA2">
      <w:pPr>
        <w:pStyle w:val="StandardWeb"/>
        <w:spacing w:before="0" w:beforeAutospacing="0" w:after="0" w:afterAutospacing="0"/>
      </w:pPr>
      <w:r>
        <w:t xml:space="preserve">                  Donosi se Plan razvojnih programa Općine Babina Greda za razdoblje 2018-2020. </w:t>
      </w:r>
    </w:p>
    <w:p w:rsidR="000B7DA2" w:rsidRDefault="000B7DA2" w:rsidP="000B7DA2">
      <w:pPr>
        <w:pStyle w:val="StandardWeb"/>
        <w:spacing w:before="0" w:beforeAutospacing="0" w:after="0" w:afterAutospacing="0"/>
      </w:pPr>
      <w:r>
        <w:t>godine, kako slijedi:</w:t>
      </w:r>
    </w:p>
    <w:p w:rsidR="005B1A86" w:rsidRDefault="005B1A86">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sectPr w:rsidR="000B7DA2" w:rsidSect="000B7DA2">
          <w:pgSz w:w="11900" w:h="16840"/>
          <w:pgMar w:top="1418" w:right="1418" w:bottom="1418" w:left="1418" w:header="0" w:footer="0" w:gutter="0"/>
          <w:cols w:space="720"/>
          <w:docGrid w:linePitch="360"/>
        </w:sectPr>
      </w:pPr>
    </w:p>
    <w:tbl>
      <w:tblPr>
        <w:tblW w:w="13362" w:type="dxa"/>
        <w:tblLook w:val="04A0" w:firstRow="1" w:lastRow="0" w:firstColumn="1" w:lastColumn="0" w:noHBand="0" w:noVBand="1"/>
      </w:tblPr>
      <w:tblGrid>
        <w:gridCol w:w="960"/>
        <w:gridCol w:w="1740"/>
        <w:gridCol w:w="420"/>
        <w:gridCol w:w="4940"/>
        <w:gridCol w:w="1428"/>
        <w:gridCol w:w="1428"/>
        <w:gridCol w:w="1428"/>
        <w:gridCol w:w="1420"/>
      </w:tblGrid>
      <w:tr w:rsidR="000B7DA2" w:rsidRPr="000B7DA2" w:rsidTr="000B7DA2">
        <w:trPr>
          <w:trHeight w:val="285"/>
        </w:trPr>
        <w:tc>
          <w:tcPr>
            <w:tcW w:w="2700" w:type="dxa"/>
            <w:gridSpan w:val="2"/>
            <w:tcBorders>
              <w:top w:val="nil"/>
              <w:left w:val="nil"/>
              <w:bottom w:val="nil"/>
              <w:right w:val="nil"/>
            </w:tcBorders>
            <w:shd w:val="clear" w:color="auto" w:fill="auto"/>
            <w:noWrap/>
            <w:vAlign w:val="bottom"/>
            <w:hideMark/>
          </w:tcPr>
          <w:p w:rsidR="000B7DA2" w:rsidRPr="000B7DA2" w:rsidRDefault="000B7DA2" w:rsidP="000B7DA2">
            <w:pPr>
              <w:spacing w:after="0" w:line="240" w:lineRule="auto"/>
              <w:rPr>
                <w:b/>
                <w:bCs/>
                <w:color w:val="000000"/>
                <w:sz w:val="22"/>
                <w:szCs w:val="22"/>
              </w:rPr>
            </w:pPr>
            <w:r w:rsidRPr="000B7DA2">
              <w:rPr>
                <w:b/>
                <w:bCs/>
                <w:color w:val="000000"/>
                <w:sz w:val="22"/>
                <w:szCs w:val="22"/>
              </w:rPr>
              <w:lastRenderedPageBreak/>
              <w:t>Općina Babina Greda</w:t>
            </w:r>
          </w:p>
        </w:tc>
        <w:tc>
          <w:tcPr>
            <w:tcW w:w="420" w:type="dxa"/>
            <w:tcBorders>
              <w:top w:val="nil"/>
              <w:left w:val="nil"/>
              <w:bottom w:val="nil"/>
              <w:right w:val="nil"/>
            </w:tcBorders>
            <w:shd w:val="clear" w:color="auto" w:fill="auto"/>
            <w:noWrap/>
            <w:vAlign w:val="bottom"/>
            <w:hideMark/>
          </w:tcPr>
          <w:p w:rsidR="000B7DA2" w:rsidRPr="000B7DA2" w:rsidRDefault="000B7DA2" w:rsidP="000B7DA2">
            <w:pPr>
              <w:spacing w:after="0" w:line="240" w:lineRule="auto"/>
              <w:rPr>
                <w:b/>
                <w:bCs/>
                <w:color w:val="000000"/>
                <w:sz w:val="22"/>
                <w:szCs w:val="22"/>
              </w:rPr>
            </w:pPr>
          </w:p>
        </w:tc>
        <w:tc>
          <w:tcPr>
            <w:tcW w:w="4940" w:type="dxa"/>
            <w:tcBorders>
              <w:top w:val="nil"/>
              <w:left w:val="nil"/>
              <w:bottom w:val="nil"/>
              <w:right w:val="nil"/>
            </w:tcBorders>
            <w:shd w:val="clear" w:color="auto" w:fill="auto"/>
            <w:noWrap/>
            <w:vAlign w:val="bottom"/>
            <w:hideMark/>
          </w:tcPr>
          <w:p w:rsidR="000B7DA2" w:rsidRPr="000B7DA2" w:rsidRDefault="000B7DA2" w:rsidP="000B7DA2">
            <w:pPr>
              <w:spacing w:after="0" w:line="240" w:lineRule="auto"/>
            </w:pPr>
          </w:p>
        </w:tc>
        <w:tc>
          <w:tcPr>
            <w:tcW w:w="1360" w:type="dxa"/>
            <w:tcBorders>
              <w:top w:val="nil"/>
              <w:left w:val="nil"/>
              <w:bottom w:val="nil"/>
              <w:right w:val="nil"/>
            </w:tcBorders>
            <w:shd w:val="clear" w:color="auto" w:fill="auto"/>
            <w:noWrap/>
            <w:vAlign w:val="bottom"/>
            <w:hideMark/>
          </w:tcPr>
          <w:p w:rsidR="000B7DA2" w:rsidRPr="000B7DA2" w:rsidRDefault="000B7DA2" w:rsidP="000B7DA2">
            <w:pPr>
              <w:spacing w:after="0" w:line="240" w:lineRule="auto"/>
            </w:pPr>
          </w:p>
        </w:tc>
        <w:tc>
          <w:tcPr>
            <w:tcW w:w="1242" w:type="dxa"/>
            <w:tcBorders>
              <w:top w:val="nil"/>
              <w:left w:val="nil"/>
              <w:bottom w:val="nil"/>
              <w:right w:val="nil"/>
            </w:tcBorders>
            <w:shd w:val="clear" w:color="auto" w:fill="auto"/>
            <w:noWrap/>
            <w:vAlign w:val="bottom"/>
            <w:hideMark/>
          </w:tcPr>
          <w:p w:rsidR="000B7DA2" w:rsidRPr="000B7DA2" w:rsidRDefault="000B7DA2" w:rsidP="000B7DA2">
            <w:pPr>
              <w:spacing w:after="0" w:line="240" w:lineRule="auto"/>
            </w:pPr>
          </w:p>
        </w:tc>
        <w:tc>
          <w:tcPr>
            <w:tcW w:w="1280" w:type="dxa"/>
            <w:tcBorders>
              <w:top w:val="nil"/>
              <w:left w:val="nil"/>
              <w:bottom w:val="nil"/>
              <w:right w:val="nil"/>
            </w:tcBorders>
            <w:shd w:val="clear" w:color="auto" w:fill="auto"/>
            <w:noWrap/>
            <w:vAlign w:val="bottom"/>
            <w:hideMark/>
          </w:tcPr>
          <w:p w:rsidR="000B7DA2" w:rsidRPr="000B7DA2" w:rsidRDefault="000B7DA2" w:rsidP="000B7DA2">
            <w:pPr>
              <w:spacing w:after="0" w:line="240" w:lineRule="auto"/>
            </w:pPr>
          </w:p>
        </w:tc>
        <w:tc>
          <w:tcPr>
            <w:tcW w:w="1420" w:type="dxa"/>
            <w:tcBorders>
              <w:top w:val="nil"/>
              <w:left w:val="nil"/>
              <w:bottom w:val="nil"/>
              <w:right w:val="nil"/>
            </w:tcBorders>
            <w:shd w:val="clear" w:color="auto" w:fill="auto"/>
            <w:noWrap/>
            <w:vAlign w:val="bottom"/>
            <w:hideMark/>
          </w:tcPr>
          <w:p w:rsidR="000B7DA2" w:rsidRPr="000B7DA2" w:rsidRDefault="000B7DA2" w:rsidP="000B7DA2">
            <w:pPr>
              <w:spacing w:after="0" w:line="240" w:lineRule="auto"/>
            </w:pPr>
          </w:p>
        </w:tc>
      </w:tr>
      <w:tr w:rsidR="000B7DA2" w:rsidRPr="000B7DA2" w:rsidTr="000B7DA2">
        <w:trPr>
          <w:trHeight w:val="405"/>
        </w:trPr>
        <w:tc>
          <w:tcPr>
            <w:tcW w:w="9420" w:type="dxa"/>
            <w:gridSpan w:val="5"/>
            <w:tcBorders>
              <w:top w:val="nil"/>
              <w:left w:val="nil"/>
              <w:bottom w:val="nil"/>
              <w:right w:val="nil"/>
            </w:tcBorders>
            <w:shd w:val="clear" w:color="auto" w:fill="auto"/>
            <w:noWrap/>
            <w:vAlign w:val="bottom"/>
            <w:hideMark/>
          </w:tcPr>
          <w:p w:rsidR="000B7DA2" w:rsidRPr="000B7DA2" w:rsidRDefault="000B7DA2" w:rsidP="000B7DA2">
            <w:pPr>
              <w:spacing w:after="0" w:line="240" w:lineRule="auto"/>
              <w:rPr>
                <w:b/>
                <w:bCs/>
                <w:color w:val="000000"/>
                <w:sz w:val="32"/>
                <w:szCs w:val="32"/>
              </w:rPr>
            </w:pPr>
            <w:r w:rsidRPr="000B7DA2">
              <w:rPr>
                <w:b/>
                <w:bCs/>
                <w:color w:val="000000"/>
                <w:sz w:val="32"/>
                <w:szCs w:val="32"/>
              </w:rPr>
              <w:t>PLAN RAZVOJNIH PROGRAMA za razdoblje 2018-2020.</w:t>
            </w:r>
          </w:p>
        </w:tc>
        <w:tc>
          <w:tcPr>
            <w:tcW w:w="1242" w:type="dxa"/>
            <w:tcBorders>
              <w:top w:val="nil"/>
              <w:left w:val="nil"/>
              <w:bottom w:val="nil"/>
              <w:right w:val="nil"/>
            </w:tcBorders>
            <w:shd w:val="clear" w:color="auto" w:fill="auto"/>
            <w:noWrap/>
            <w:vAlign w:val="bottom"/>
            <w:hideMark/>
          </w:tcPr>
          <w:p w:rsidR="000B7DA2" w:rsidRPr="000B7DA2" w:rsidRDefault="000B7DA2" w:rsidP="000B7DA2">
            <w:pPr>
              <w:spacing w:after="0" w:line="240" w:lineRule="auto"/>
              <w:rPr>
                <w:b/>
                <w:bCs/>
                <w:color w:val="000000"/>
                <w:sz w:val="32"/>
                <w:szCs w:val="32"/>
              </w:rPr>
            </w:pPr>
          </w:p>
        </w:tc>
        <w:tc>
          <w:tcPr>
            <w:tcW w:w="1280" w:type="dxa"/>
            <w:tcBorders>
              <w:top w:val="nil"/>
              <w:left w:val="nil"/>
              <w:bottom w:val="nil"/>
              <w:right w:val="nil"/>
            </w:tcBorders>
            <w:shd w:val="clear" w:color="auto" w:fill="auto"/>
            <w:noWrap/>
            <w:vAlign w:val="bottom"/>
            <w:hideMark/>
          </w:tcPr>
          <w:p w:rsidR="000B7DA2" w:rsidRPr="000B7DA2" w:rsidRDefault="000B7DA2" w:rsidP="000B7DA2">
            <w:pPr>
              <w:spacing w:after="0" w:line="240" w:lineRule="auto"/>
            </w:pPr>
          </w:p>
        </w:tc>
        <w:tc>
          <w:tcPr>
            <w:tcW w:w="1420" w:type="dxa"/>
            <w:tcBorders>
              <w:top w:val="nil"/>
              <w:left w:val="nil"/>
              <w:bottom w:val="nil"/>
              <w:right w:val="nil"/>
            </w:tcBorders>
            <w:shd w:val="clear" w:color="auto" w:fill="auto"/>
            <w:noWrap/>
            <w:vAlign w:val="bottom"/>
            <w:hideMark/>
          </w:tcPr>
          <w:p w:rsidR="000B7DA2" w:rsidRPr="000B7DA2" w:rsidRDefault="000B7DA2" w:rsidP="000B7DA2">
            <w:pPr>
              <w:spacing w:after="0" w:line="240" w:lineRule="auto"/>
            </w:pPr>
          </w:p>
        </w:tc>
      </w:tr>
      <w:tr w:rsidR="000B7DA2" w:rsidRPr="000B7DA2" w:rsidTr="000B7DA2">
        <w:trPr>
          <w:trHeight w:val="300"/>
        </w:trPr>
        <w:tc>
          <w:tcPr>
            <w:tcW w:w="960" w:type="dxa"/>
            <w:tcBorders>
              <w:top w:val="nil"/>
              <w:left w:val="nil"/>
              <w:bottom w:val="nil"/>
              <w:right w:val="nil"/>
            </w:tcBorders>
            <w:shd w:val="clear" w:color="auto" w:fill="auto"/>
            <w:noWrap/>
            <w:vAlign w:val="bottom"/>
            <w:hideMark/>
          </w:tcPr>
          <w:p w:rsidR="000B7DA2" w:rsidRPr="000B7DA2" w:rsidRDefault="000B7DA2" w:rsidP="000B7DA2">
            <w:pPr>
              <w:spacing w:after="0" w:line="240" w:lineRule="auto"/>
              <w:rPr>
                <w:b/>
                <w:bCs/>
                <w:color w:val="000000"/>
              </w:rPr>
            </w:pPr>
            <w:r w:rsidRPr="000B7DA2">
              <w:rPr>
                <w:b/>
                <w:bCs/>
                <w:color w:val="000000"/>
              </w:rPr>
              <w:t>BROJ</w:t>
            </w:r>
          </w:p>
        </w:tc>
        <w:tc>
          <w:tcPr>
            <w:tcW w:w="1740" w:type="dxa"/>
            <w:tcBorders>
              <w:top w:val="nil"/>
              <w:left w:val="nil"/>
              <w:bottom w:val="nil"/>
              <w:right w:val="nil"/>
            </w:tcBorders>
            <w:shd w:val="clear" w:color="auto" w:fill="auto"/>
            <w:noWrap/>
            <w:vAlign w:val="bottom"/>
            <w:hideMark/>
          </w:tcPr>
          <w:p w:rsidR="000B7DA2" w:rsidRPr="000B7DA2" w:rsidRDefault="000B7DA2" w:rsidP="000B7DA2">
            <w:pPr>
              <w:spacing w:after="0" w:line="240" w:lineRule="auto"/>
              <w:rPr>
                <w:b/>
                <w:bCs/>
                <w:color w:val="000000"/>
              </w:rPr>
            </w:pPr>
          </w:p>
        </w:tc>
        <w:tc>
          <w:tcPr>
            <w:tcW w:w="420" w:type="dxa"/>
            <w:tcBorders>
              <w:top w:val="nil"/>
              <w:left w:val="nil"/>
              <w:bottom w:val="nil"/>
              <w:right w:val="nil"/>
            </w:tcBorders>
            <w:shd w:val="clear" w:color="auto" w:fill="auto"/>
            <w:noWrap/>
            <w:vAlign w:val="bottom"/>
            <w:hideMark/>
          </w:tcPr>
          <w:p w:rsidR="000B7DA2" w:rsidRPr="000B7DA2" w:rsidRDefault="000B7DA2" w:rsidP="000B7DA2">
            <w:pPr>
              <w:spacing w:after="0" w:line="240" w:lineRule="auto"/>
            </w:pPr>
          </w:p>
        </w:tc>
        <w:tc>
          <w:tcPr>
            <w:tcW w:w="4940" w:type="dxa"/>
            <w:tcBorders>
              <w:top w:val="nil"/>
              <w:left w:val="nil"/>
              <w:bottom w:val="nil"/>
              <w:right w:val="nil"/>
            </w:tcBorders>
            <w:shd w:val="clear" w:color="auto" w:fill="auto"/>
            <w:noWrap/>
            <w:vAlign w:val="bottom"/>
            <w:hideMark/>
          </w:tcPr>
          <w:p w:rsidR="000B7DA2" w:rsidRPr="000B7DA2" w:rsidRDefault="000B7DA2" w:rsidP="000B7DA2">
            <w:pPr>
              <w:spacing w:after="0" w:line="240" w:lineRule="auto"/>
            </w:pPr>
          </w:p>
        </w:tc>
        <w:tc>
          <w:tcPr>
            <w:tcW w:w="1360" w:type="dxa"/>
            <w:tcBorders>
              <w:top w:val="nil"/>
              <w:left w:val="nil"/>
              <w:bottom w:val="nil"/>
              <w:right w:val="nil"/>
            </w:tcBorders>
            <w:shd w:val="clear" w:color="auto" w:fill="auto"/>
            <w:noWrap/>
            <w:vAlign w:val="bottom"/>
            <w:hideMark/>
          </w:tcPr>
          <w:p w:rsidR="000B7DA2" w:rsidRPr="000B7DA2" w:rsidRDefault="000B7DA2" w:rsidP="000B7DA2">
            <w:pPr>
              <w:spacing w:after="0" w:line="240" w:lineRule="auto"/>
            </w:pPr>
          </w:p>
        </w:tc>
        <w:tc>
          <w:tcPr>
            <w:tcW w:w="1242" w:type="dxa"/>
            <w:tcBorders>
              <w:top w:val="nil"/>
              <w:left w:val="nil"/>
              <w:bottom w:val="nil"/>
              <w:right w:val="nil"/>
            </w:tcBorders>
            <w:shd w:val="clear" w:color="auto" w:fill="auto"/>
            <w:noWrap/>
            <w:vAlign w:val="bottom"/>
            <w:hideMark/>
          </w:tcPr>
          <w:p w:rsidR="000B7DA2" w:rsidRPr="000B7DA2" w:rsidRDefault="000B7DA2" w:rsidP="000B7DA2">
            <w:pPr>
              <w:spacing w:after="0" w:line="240" w:lineRule="auto"/>
            </w:pPr>
          </w:p>
        </w:tc>
        <w:tc>
          <w:tcPr>
            <w:tcW w:w="1280" w:type="dxa"/>
            <w:tcBorders>
              <w:top w:val="nil"/>
              <w:left w:val="nil"/>
              <w:bottom w:val="nil"/>
              <w:right w:val="nil"/>
            </w:tcBorders>
            <w:shd w:val="clear" w:color="auto" w:fill="auto"/>
            <w:noWrap/>
            <w:vAlign w:val="bottom"/>
            <w:hideMark/>
          </w:tcPr>
          <w:p w:rsidR="000B7DA2" w:rsidRPr="000B7DA2" w:rsidRDefault="000B7DA2" w:rsidP="000B7DA2">
            <w:pPr>
              <w:spacing w:after="0" w:line="240" w:lineRule="auto"/>
            </w:pPr>
          </w:p>
        </w:tc>
        <w:tc>
          <w:tcPr>
            <w:tcW w:w="1420" w:type="dxa"/>
            <w:tcBorders>
              <w:top w:val="nil"/>
              <w:left w:val="nil"/>
              <w:bottom w:val="nil"/>
              <w:right w:val="nil"/>
            </w:tcBorders>
            <w:shd w:val="clear" w:color="auto" w:fill="auto"/>
            <w:noWrap/>
            <w:vAlign w:val="bottom"/>
            <w:hideMark/>
          </w:tcPr>
          <w:p w:rsidR="000B7DA2" w:rsidRPr="000B7DA2" w:rsidRDefault="000B7DA2" w:rsidP="000B7DA2">
            <w:pPr>
              <w:spacing w:after="0" w:line="240" w:lineRule="auto"/>
            </w:pPr>
          </w:p>
        </w:tc>
      </w:tr>
      <w:tr w:rsidR="000B7DA2" w:rsidRPr="000B7DA2" w:rsidTr="000B7DA2">
        <w:trPr>
          <w:trHeight w:val="300"/>
        </w:trPr>
        <w:tc>
          <w:tcPr>
            <w:tcW w:w="960" w:type="dxa"/>
            <w:tcBorders>
              <w:top w:val="nil"/>
              <w:left w:val="nil"/>
              <w:bottom w:val="nil"/>
              <w:right w:val="nil"/>
            </w:tcBorders>
            <w:shd w:val="clear" w:color="auto" w:fill="auto"/>
            <w:noWrap/>
            <w:vAlign w:val="bottom"/>
            <w:hideMark/>
          </w:tcPr>
          <w:p w:rsidR="000B7DA2" w:rsidRPr="000B7DA2" w:rsidRDefault="000B7DA2" w:rsidP="000B7DA2">
            <w:pPr>
              <w:spacing w:after="0" w:line="240" w:lineRule="auto"/>
              <w:rPr>
                <w:b/>
                <w:bCs/>
                <w:color w:val="000000"/>
              </w:rPr>
            </w:pPr>
            <w:r w:rsidRPr="000B7DA2">
              <w:rPr>
                <w:b/>
                <w:bCs/>
                <w:color w:val="000000"/>
              </w:rPr>
              <w:t>KONTA</w:t>
            </w:r>
          </w:p>
        </w:tc>
        <w:tc>
          <w:tcPr>
            <w:tcW w:w="1740" w:type="dxa"/>
            <w:tcBorders>
              <w:top w:val="nil"/>
              <w:left w:val="nil"/>
              <w:bottom w:val="nil"/>
              <w:right w:val="nil"/>
            </w:tcBorders>
            <w:shd w:val="clear" w:color="auto" w:fill="auto"/>
            <w:noWrap/>
            <w:vAlign w:val="bottom"/>
            <w:hideMark/>
          </w:tcPr>
          <w:p w:rsidR="000B7DA2" w:rsidRPr="000B7DA2" w:rsidRDefault="000B7DA2" w:rsidP="000B7DA2">
            <w:pPr>
              <w:spacing w:after="0" w:line="240" w:lineRule="auto"/>
              <w:rPr>
                <w:b/>
                <w:bCs/>
                <w:color w:val="000000"/>
              </w:rPr>
            </w:pPr>
          </w:p>
        </w:tc>
        <w:tc>
          <w:tcPr>
            <w:tcW w:w="420" w:type="dxa"/>
            <w:tcBorders>
              <w:top w:val="nil"/>
              <w:left w:val="nil"/>
              <w:bottom w:val="nil"/>
              <w:right w:val="nil"/>
            </w:tcBorders>
            <w:shd w:val="clear" w:color="auto" w:fill="auto"/>
            <w:noWrap/>
            <w:vAlign w:val="bottom"/>
            <w:hideMark/>
          </w:tcPr>
          <w:p w:rsidR="000B7DA2" w:rsidRPr="000B7DA2" w:rsidRDefault="000B7DA2" w:rsidP="000B7DA2">
            <w:pPr>
              <w:spacing w:after="0" w:line="240" w:lineRule="auto"/>
            </w:pPr>
          </w:p>
        </w:tc>
        <w:tc>
          <w:tcPr>
            <w:tcW w:w="494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INVESTICIJA / KAPITALNA POMOĆ /KAPITALNA DONACIJA</w:t>
            </w:r>
          </w:p>
        </w:tc>
        <w:tc>
          <w:tcPr>
            <w:tcW w:w="1360" w:type="dxa"/>
            <w:tcBorders>
              <w:top w:val="nil"/>
              <w:left w:val="nil"/>
              <w:bottom w:val="nil"/>
              <w:right w:val="nil"/>
            </w:tcBorders>
            <w:shd w:val="clear" w:color="auto" w:fill="auto"/>
            <w:noWrap/>
            <w:vAlign w:val="bottom"/>
            <w:hideMark/>
          </w:tcPr>
          <w:p w:rsidR="000B7DA2" w:rsidRPr="000B7DA2" w:rsidRDefault="000B7DA2" w:rsidP="000B7DA2">
            <w:pPr>
              <w:spacing w:after="0" w:line="240" w:lineRule="auto"/>
              <w:jc w:val="right"/>
              <w:rPr>
                <w:b/>
                <w:bCs/>
                <w:color w:val="000000"/>
              </w:rPr>
            </w:pPr>
            <w:r w:rsidRPr="000B7DA2">
              <w:rPr>
                <w:b/>
                <w:bCs/>
                <w:color w:val="000000"/>
              </w:rPr>
              <w:t>2018</w:t>
            </w:r>
          </w:p>
        </w:tc>
        <w:tc>
          <w:tcPr>
            <w:tcW w:w="1242" w:type="dxa"/>
            <w:tcBorders>
              <w:top w:val="nil"/>
              <w:left w:val="nil"/>
              <w:bottom w:val="nil"/>
              <w:right w:val="nil"/>
            </w:tcBorders>
            <w:shd w:val="clear" w:color="auto" w:fill="auto"/>
            <w:noWrap/>
            <w:vAlign w:val="bottom"/>
            <w:hideMark/>
          </w:tcPr>
          <w:p w:rsidR="000B7DA2" w:rsidRPr="000B7DA2" w:rsidRDefault="000B7DA2" w:rsidP="000B7DA2">
            <w:pPr>
              <w:spacing w:after="0" w:line="240" w:lineRule="auto"/>
              <w:jc w:val="right"/>
              <w:rPr>
                <w:b/>
                <w:bCs/>
                <w:color w:val="000000"/>
              </w:rPr>
            </w:pPr>
            <w:r w:rsidRPr="000B7DA2">
              <w:rPr>
                <w:b/>
                <w:bCs/>
                <w:color w:val="000000"/>
              </w:rPr>
              <w:t>2019</w:t>
            </w:r>
          </w:p>
        </w:tc>
        <w:tc>
          <w:tcPr>
            <w:tcW w:w="1280" w:type="dxa"/>
            <w:tcBorders>
              <w:top w:val="nil"/>
              <w:left w:val="nil"/>
              <w:bottom w:val="nil"/>
              <w:right w:val="nil"/>
            </w:tcBorders>
            <w:shd w:val="clear" w:color="auto" w:fill="auto"/>
            <w:noWrap/>
            <w:vAlign w:val="bottom"/>
            <w:hideMark/>
          </w:tcPr>
          <w:p w:rsidR="000B7DA2" w:rsidRPr="000B7DA2" w:rsidRDefault="000B7DA2" w:rsidP="000B7DA2">
            <w:pPr>
              <w:spacing w:after="0" w:line="240" w:lineRule="auto"/>
              <w:jc w:val="right"/>
              <w:rPr>
                <w:b/>
                <w:bCs/>
                <w:color w:val="000000"/>
              </w:rPr>
            </w:pPr>
            <w:r w:rsidRPr="000B7DA2">
              <w:rPr>
                <w:b/>
                <w:bCs/>
                <w:color w:val="000000"/>
              </w:rPr>
              <w:t>2020</w:t>
            </w:r>
          </w:p>
        </w:tc>
        <w:tc>
          <w:tcPr>
            <w:tcW w:w="1420" w:type="dxa"/>
            <w:tcBorders>
              <w:top w:val="nil"/>
              <w:left w:val="nil"/>
              <w:bottom w:val="nil"/>
              <w:right w:val="nil"/>
            </w:tcBorders>
            <w:shd w:val="clear" w:color="auto" w:fill="auto"/>
            <w:noWrap/>
            <w:vAlign w:val="bottom"/>
            <w:hideMark/>
          </w:tcPr>
          <w:p w:rsidR="000B7DA2" w:rsidRPr="000B7DA2" w:rsidRDefault="000B7DA2" w:rsidP="000B7DA2">
            <w:pPr>
              <w:spacing w:after="0" w:line="240" w:lineRule="auto"/>
              <w:jc w:val="right"/>
              <w:rPr>
                <w:b/>
                <w:bCs/>
                <w:color w:val="000000"/>
              </w:rPr>
            </w:pPr>
          </w:p>
        </w:tc>
      </w:tr>
      <w:tr w:rsidR="000B7DA2" w:rsidRPr="000B7DA2" w:rsidTr="000B7DA2">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B7DA2" w:rsidRPr="000B7DA2" w:rsidRDefault="000B7DA2" w:rsidP="000B7DA2">
            <w:pPr>
              <w:spacing w:after="0" w:line="240" w:lineRule="auto"/>
              <w:rPr>
                <w:b/>
                <w:bCs/>
                <w:color w:val="000000"/>
              </w:rPr>
            </w:pPr>
            <w:r w:rsidRPr="000B7DA2">
              <w:rPr>
                <w:b/>
                <w:bCs/>
                <w:color w:val="000000"/>
              </w:rPr>
              <w:t>Naziv cilja</w:t>
            </w:r>
          </w:p>
        </w:tc>
        <w:tc>
          <w:tcPr>
            <w:tcW w:w="1740" w:type="dxa"/>
            <w:tcBorders>
              <w:top w:val="single" w:sz="4" w:space="0" w:color="auto"/>
              <w:left w:val="nil"/>
              <w:bottom w:val="single" w:sz="4" w:space="0" w:color="auto"/>
              <w:right w:val="single" w:sz="4" w:space="0" w:color="auto"/>
            </w:tcBorders>
            <w:shd w:val="clear" w:color="000000" w:fill="F2F2F2"/>
            <w:noWrap/>
            <w:vAlign w:val="bottom"/>
            <w:hideMark/>
          </w:tcPr>
          <w:p w:rsidR="000B7DA2" w:rsidRPr="000B7DA2" w:rsidRDefault="000B7DA2" w:rsidP="000B7DA2">
            <w:pPr>
              <w:spacing w:after="0" w:line="240" w:lineRule="auto"/>
              <w:rPr>
                <w:b/>
                <w:bCs/>
                <w:color w:val="000000"/>
              </w:rPr>
            </w:pPr>
            <w:r w:rsidRPr="000B7DA2">
              <w:rPr>
                <w:b/>
                <w:bCs/>
                <w:color w:val="000000"/>
              </w:rPr>
              <w:t>Naziv mjere</w:t>
            </w:r>
          </w:p>
        </w:tc>
        <w:tc>
          <w:tcPr>
            <w:tcW w:w="420" w:type="dxa"/>
            <w:tcBorders>
              <w:top w:val="single" w:sz="4" w:space="0" w:color="auto"/>
              <w:left w:val="nil"/>
              <w:bottom w:val="single" w:sz="4" w:space="0" w:color="auto"/>
              <w:right w:val="nil"/>
            </w:tcBorders>
            <w:shd w:val="clear" w:color="000000" w:fill="F2F2F2"/>
            <w:noWrap/>
            <w:vAlign w:val="bottom"/>
            <w:hideMark/>
          </w:tcPr>
          <w:p w:rsidR="000B7DA2" w:rsidRPr="000B7DA2" w:rsidRDefault="000B7DA2" w:rsidP="000B7DA2">
            <w:pPr>
              <w:spacing w:after="0" w:line="240" w:lineRule="auto"/>
              <w:rPr>
                <w:b/>
                <w:bCs/>
                <w:color w:val="000000"/>
              </w:rPr>
            </w:pPr>
            <w:r w:rsidRPr="000B7DA2">
              <w:rPr>
                <w:b/>
                <w:bCs/>
                <w:color w:val="000000"/>
              </w:rPr>
              <w:t> </w:t>
            </w:r>
          </w:p>
        </w:tc>
        <w:tc>
          <w:tcPr>
            <w:tcW w:w="4940" w:type="dxa"/>
            <w:tcBorders>
              <w:top w:val="single" w:sz="4" w:space="0" w:color="auto"/>
              <w:left w:val="single" w:sz="4" w:space="0" w:color="auto"/>
              <w:bottom w:val="single" w:sz="4" w:space="0" w:color="auto"/>
              <w:right w:val="nil"/>
            </w:tcBorders>
            <w:shd w:val="clear" w:color="000000" w:fill="F2F2F2"/>
            <w:vAlign w:val="bottom"/>
            <w:hideMark/>
          </w:tcPr>
          <w:p w:rsidR="000B7DA2" w:rsidRPr="000B7DA2" w:rsidRDefault="000B7DA2" w:rsidP="000B7DA2">
            <w:pPr>
              <w:spacing w:after="0" w:line="240" w:lineRule="auto"/>
              <w:rPr>
                <w:b/>
                <w:bCs/>
                <w:color w:val="000000"/>
              </w:rPr>
            </w:pPr>
            <w:r w:rsidRPr="000B7DA2">
              <w:rPr>
                <w:b/>
                <w:bCs/>
                <w:color w:val="000000"/>
              </w:rPr>
              <w:t> </w:t>
            </w:r>
          </w:p>
        </w:tc>
        <w:tc>
          <w:tcPr>
            <w:tcW w:w="136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B7DA2" w:rsidRPr="000B7DA2" w:rsidRDefault="000B7DA2" w:rsidP="000B7DA2">
            <w:pPr>
              <w:spacing w:after="0" w:line="240" w:lineRule="auto"/>
              <w:rPr>
                <w:b/>
                <w:bCs/>
                <w:color w:val="000000"/>
              </w:rPr>
            </w:pPr>
            <w:r w:rsidRPr="000B7DA2">
              <w:rPr>
                <w:b/>
                <w:bCs/>
                <w:color w:val="000000"/>
              </w:rPr>
              <w:t xml:space="preserve">PLANIRANO </w:t>
            </w:r>
          </w:p>
        </w:tc>
        <w:tc>
          <w:tcPr>
            <w:tcW w:w="1242" w:type="dxa"/>
            <w:tcBorders>
              <w:top w:val="single" w:sz="4" w:space="0" w:color="auto"/>
              <w:left w:val="nil"/>
              <w:bottom w:val="single" w:sz="4" w:space="0" w:color="auto"/>
              <w:right w:val="nil"/>
            </w:tcBorders>
            <w:shd w:val="clear" w:color="000000" w:fill="F2F2F2"/>
            <w:noWrap/>
            <w:vAlign w:val="bottom"/>
            <w:hideMark/>
          </w:tcPr>
          <w:p w:rsidR="000B7DA2" w:rsidRPr="000B7DA2" w:rsidRDefault="000B7DA2" w:rsidP="000B7DA2">
            <w:pPr>
              <w:spacing w:after="0" w:line="240" w:lineRule="auto"/>
              <w:rPr>
                <w:b/>
                <w:bCs/>
                <w:color w:val="000000"/>
              </w:rPr>
            </w:pPr>
            <w:r w:rsidRPr="000B7DA2">
              <w:rPr>
                <w:b/>
                <w:bCs/>
                <w:color w:val="000000"/>
              </w:rPr>
              <w:t xml:space="preserve">PLANIRANO </w:t>
            </w:r>
          </w:p>
        </w:tc>
        <w:tc>
          <w:tcPr>
            <w:tcW w:w="1280" w:type="dxa"/>
            <w:tcBorders>
              <w:top w:val="single" w:sz="4" w:space="0" w:color="auto"/>
              <w:left w:val="single" w:sz="4" w:space="0" w:color="auto"/>
              <w:bottom w:val="single" w:sz="4" w:space="0" w:color="auto"/>
              <w:right w:val="nil"/>
            </w:tcBorders>
            <w:shd w:val="clear" w:color="000000" w:fill="F2F2F2"/>
            <w:noWrap/>
            <w:vAlign w:val="bottom"/>
            <w:hideMark/>
          </w:tcPr>
          <w:p w:rsidR="000B7DA2" w:rsidRPr="000B7DA2" w:rsidRDefault="000B7DA2" w:rsidP="000B7DA2">
            <w:pPr>
              <w:spacing w:after="0" w:line="240" w:lineRule="auto"/>
              <w:rPr>
                <w:b/>
                <w:bCs/>
                <w:color w:val="000000"/>
              </w:rPr>
            </w:pPr>
            <w:r w:rsidRPr="000B7DA2">
              <w:rPr>
                <w:b/>
                <w:bCs/>
                <w:color w:val="000000"/>
              </w:rPr>
              <w:t xml:space="preserve">PLANIRANO </w:t>
            </w:r>
          </w:p>
        </w:tc>
        <w:tc>
          <w:tcPr>
            <w:tcW w:w="14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B7DA2" w:rsidRPr="000B7DA2" w:rsidRDefault="000B7DA2" w:rsidP="000B7DA2">
            <w:pPr>
              <w:spacing w:after="0" w:line="240" w:lineRule="auto"/>
              <w:rPr>
                <w:b/>
                <w:bCs/>
                <w:color w:val="000000"/>
              </w:rPr>
            </w:pPr>
            <w:r w:rsidRPr="000B7DA2">
              <w:rPr>
                <w:b/>
                <w:bCs/>
                <w:color w:val="000000"/>
              </w:rPr>
              <w:t> </w:t>
            </w:r>
          </w:p>
        </w:tc>
      </w:tr>
      <w:tr w:rsidR="000B7DA2" w:rsidRPr="000B7DA2" w:rsidTr="000B7DA2">
        <w:trPr>
          <w:trHeight w:val="255"/>
        </w:trPr>
        <w:tc>
          <w:tcPr>
            <w:tcW w:w="96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0B7DA2" w:rsidRPr="000B7DA2" w:rsidRDefault="000B7DA2" w:rsidP="000B7DA2">
            <w:pPr>
              <w:spacing w:after="0" w:line="240" w:lineRule="auto"/>
              <w:rPr>
                <w:b/>
                <w:bCs/>
                <w:color w:val="000000"/>
              </w:rPr>
            </w:pPr>
            <w:r w:rsidRPr="000B7DA2">
              <w:rPr>
                <w:b/>
                <w:bCs/>
                <w:color w:val="000000"/>
              </w:rPr>
              <w:t>CILJ 1. KONKURENTNO GOSPODARSTVO</w:t>
            </w:r>
          </w:p>
        </w:tc>
        <w:tc>
          <w:tcPr>
            <w:tcW w:w="174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0B7DA2" w:rsidRPr="000B7DA2" w:rsidRDefault="000B7DA2" w:rsidP="000B7DA2">
            <w:pPr>
              <w:spacing w:after="0" w:line="240" w:lineRule="auto"/>
              <w:rPr>
                <w:b/>
                <w:bCs/>
                <w:color w:val="000000"/>
              </w:rPr>
            </w:pPr>
            <w:r w:rsidRPr="000B7DA2">
              <w:rPr>
                <w:b/>
                <w:bCs/>
                <w:color w:val="000000"/>
              </w:rPr>
              <w:t>Mjera 1.3.2. Jačanje infrastrukture u kulturi, turizmu i sportu</w:t>
            </w:r>
          </w:p>
        </w:tc>
        <w:tc>
          <w:tcPr>
            <w:tcW w:w="42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 </w:t>
            </w:r>
          </w:p>
        </w:tc>
        <w:tc>
          <w:tcPr>
            <w:tcW w:w="494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K100408 Sportsko -rekreacijskii centar, mjera 7.4.</w:t>
            </w:r>
          </w:p>
        </w:tc>
        <w:tc>
          <w:tcPr>
            <w:tcW w:w="136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750.000,00</w:t>
            </w:r>
          </w:p>
        </w:tc>
        <w:tc>
          <w:tcPr>
            <w:tcW w:w="1242"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4.312.500,00</w:t>
            </w:r>
          </w:p>
        </w:tc>
        <w:tc>
          <w:tcPr>
            <w:tcW w:w="128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4.312.500,00</w:t>
            </w:r>
          </w:p>
        </w:tc>
        <w:tc>
          <w:tcPr>
            <w:tcW w:w="1420" w:type="dxa"/>
            <w:tcBorders>
              <w:top w:val="nil"/>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9.375.000,00</w:t>
            </w:r>
          </w:p>
        </w:tc>
      </w:tr>
      <w:tr w:rsidR="000B7DA2" w:rsidRPr="000B7DA2" w:rsidTr="000B7DA2">
        <w:trPr>
          <w:trHeight w:val="255"/>
        </w:trPr>
        <w:tc>
          <w:tcPr>
            <w:tcW w:w="96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 </w:t>
            </w:r>
          </w:p>
        </w:tc>
        <w:tc>
          <w:tcPr>
            <w:tcW w:w="494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IZVORI FINANCIRANJA UKUPNO</w:t>
            </w:r>
          </w:p>
        </w:tc>
        <w:tc>
          <w:tcPr>
            <w:tcW w:w="136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i/>
                <w:iCs/>
                <w:color w:val="000000"/>
              </w:rPr>
            </w:pPr>
            <w:r w:rsidRPr="000B7DA2">
              <w:rPr>
                <w:b/>
                <w:bCs/>
                <w:i/>
                <w:iCs/>
                <w:color w:val="000000"/>
              </w:rPr>
              <w:t>750.000,00</w:t>
            </w:r>
          </w:p>
        </w:tc>
        <w:tc>
          <w:tcPr>
            <w:tcW w:w="1242"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i/>
                <w:iCs/>
                <w:color w:val="000000"/>
              </w:rPr>
            </w:pPr>
            <w:r w:rsidRPr="000B7DA2">
              <w:rPr>
                <w:b/>
                <w:bCs/>
                <w:i/>
                <w:iCs/>
                <w:color w:val="000000"/>
              </w:rPr>
              <w:t>4.312.500,00</w:t>
            </w:r>
          </w:p>
        </w:tc>
        <w:tc>
          <w:tcPr>
            <w:tcW w:w="128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i/>
                <w:iCs/>
                <w:color w:val="000000"/>
              </w:rPr>
            </w:pPr>
            <w:r w:rsidRPr="000B7DA2">
              <w:rPr>
                <w:b/>
                <w:bCs/>
                <w:i/>
                <w:iCs/>
                <w:color w:val="000000"/>
              </w:rPr>
              <w:t>4.312.500,00</w:t>
            </w:r>
          </w:p>
        </w:tc>
        <w:tc>
          <w:tcPr>
            <w:tcW w:w="1420" w:type="dxa"/>
            <w:tcBorders>
              <w:top w:val="nil"/>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9.375.000,00</w:t>
            </w:r>
          </w:p>
        </w:tc>
      </w:tr>
      <w:tr w:rsidR="000B7DA2" w:rsidRPr="000B7DA2" w:rsidTr="000B7DA2">
        <w:trPr>
          <w:trHeight w:val="255"/>
        </w:trPr>
        <w:tc>
          <w:tcPr>
            <w:tcW w:w="96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42</w:t>
            </w:r>
          </w:p>
        </w:tc>
        <w:tc>
          <w:tcPr>
            <w:tcW w:w="494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Rashodi za nabavu proizvedene dugotrajne imovine</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750.000,00</w:t>
            </w:r>
          </w:p>
        </w:tc>
        <w:tc>
          <w:tcPr>
            <w:tcW w:w="1242" w:type="dxa"/>
            <w:tcBorders>
              <w:top w:val="nil"/>
              <w:left w:val="nil"/>
              <w:bottom w:val="single" w:sz="4" w:space="0" w:color="auto"/>
              <w:right w:val="nil"/>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4.312.500,00</w:t>
            </w:r>
          </w:p>
        </w:tc>
        <w:tc>
          <w:tcPr>
            <w:tcW w:w="1280" w:type="dxa"/>
            <w:tcBorders>
              <w:top w:val="nil"/>
              <w:left w:val="single" w:sz="4" w:space="0" w:color="auto"/>
              <w:bottom w:val="single" w:sz="4" w:space="0" w:color="auto"/>
              <w:right w:val="nil"/>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4.312.500,00</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9.375.000,00</w:t>
            </w:r>
          </w:p>
        </w:tc>
      </w:tr>
      <w:tr w:rsidR="000B7DA2" w:rsidRPr="000B7DA2" w:rsidTr="000B7DA2">
        <w:trPr>
          <w:trHeight w:val="375"/>
        </w:trPr>
        <w:tc>
          <w:tcPr>
            <w:tcW w:w="96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single" w:sz="4" w:space="0" w:color="auto"/>
              <w:left w:val="nil"/>
              <w:bottom w:val="nil"/>
              <w:right w:val="single" w:sz="4" w:space="0" w:color="auto"/>
            </w:tcBorders>
            <w:shd w:val="clear" w:color="auto" w:fill="auto"/>
            <w:hideMark/>
          </w:tcPr>
          <w:p w:rsidR="000B7DA2" w:rsidRPr="000B7DA2" w:rsidRDefault="000B7DA2" w:rsidP="000B7DA2">
            <w:pPr>
              <w:spacing w:after="0" w:line="240" w:lineRule="auto"/>
              <w:rPr>
                <w:b/>
                <w:bCs/>
                <w:color w:val="000000"/>
              </w:rPr>
            </w:pPr>
            <w:r w:rsidRPr="000B7DA2">
              <w:rPr>
                <w:b/>
                <w:bCs/>
                <w:color w:val="000000"/>
              </w:rPr>
              <w:t> </w:t>
            </w:r>
          </w:p>
        </w:tc>
        <w:tc>
          <w:tcPr>
            <w:tcW w:w="4940" w:type="dxa"/>
            <w:tcBorders>
              <w:top w:val="single" w:sz="4" w:space="0" w:color="auto"/>
              <w:left w:val="nil"/>
              <w:bottom w:val="nil"/>
              <w:right w:val="nil"/>
            </w:tcBorders>
            <w:shd w:val="clear" w:color="auto" w:fill="auto"/>
            <w:hideMark/>
          </w:tcPr>
          <w:p w:rsidR="000B7DA2" w:rsidRPr="000B7DA2" w:rsidRDefault="000B7DA2" w:rsidP="000B7DA2">
            <w:pPr>
              <w:spacing w:after="0" w:line="240" w:lineRule="auto"/>
              <w:rPr>
                <w:b/>
                <w:bCs/>
                <w:color w:val="000000"/>
              </w:rPr>
            </w:pPr>
            <w:r w:rsidRPr="000B7DA2">
              <w:rPr>
                <w:b/>
                <w:bCs/>
                <w:color w:val="000000"/>
              </w:rPr>
              <w:t>K100416 Izgradnja  igrališta u centru</w:t>
            </w:r>
          </w:p>
        </w:tc>
        <w:tc>
          <w:tcPr>
            <w:tcW w:w="1360" w:type="dxa"/>
            <w:tcBorders>
              <w:top w:val="nil"/>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700.000,00</w:t>
            </w:r>
          </w:p>
        </w:tc>
        <w:tc>
          <w:tcPr>
            <w:tcW w:w="1242"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0,00</w:t>
            </w:r>
          </w:p>
        </w:tc>
        <w:tc>
          <w:tcPr>
            <w:tcW w:w="128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0,00</w:t>
            </w:r>
          </w:p>
        </w:tc>
        <w:tc>
          <w:tcPr>
            <w:tcW w:w="1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700.000,00</w:t>
            </w:r>
          </w:p>
        </w:tc>
      </w:tr>
      <w:tr w:rsidR="000B7DA2" w:rsidRPr="000B7DA2" w:rsidTr="000B7DA2">
        <w:trPr>
          <w:trHeight w:val="255"/>
        </w:trPr>
        <w:tc>
          <w:tcPr>
            <w:tcW w:w="96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 </w:t>
            </w:r>
          </w:p>
        </w:tc>
        <w:tc>
          <w:tcPr>
            <w:tcW w:w="494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IZVORI FINANCIRANJA UKUPNO</w:t>
            </w:r>
          </w:p>
        </w:tc>
        <w:tc>
          <w:tcPr>
            <w:tcW w:w="1360" w:type="dxa"/>
            <w:tcBorders>
              <w:top w:val="nil"/>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700.000,00</w:t>
            </w:r>
          </w:p>
        </w:tc>
        <w:tc>
          <w:tcPr>
            <w:tcW w:w="1242"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0,00</w:t>
            </w:r>
          </w:p>
        </w:tc>
        <w:tc>
          <w:tcPr>
            <w:tcW w:w="128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0,00</w:t>
            </w:r>
          </w:p>
        </w:tc>
        <w:tc>
          <w:tcPr>
            <w:tcW w:w="1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700.000,00</w:t>
            </w:r>
          </w:p>
        </w:tc>
      </w:tr>
      <w:tr w:rsidR="000B7DA2" w:rsidRPr="000B7DA2" w:rsidTr="000B7DA2">
        <w:trPr>
          <w:trHeight w:val="255"/>
        </w:trPr>
        <w:tc>
          <w:tcPr>
            <w:tcW w:w="96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42</w:t>
            </w:r>
          </w:p>
        </w:tc>
        <w:tc>
          <w:tcPr>
            <w:tcW w:w="4940" w:type="dxa"/>
            <w:tcBorders>
              <w:top w:val="nil"/>
              <w:left w:val="nil"/>
              <w:bottom w:val="single" w:sz="4" w:space="0" w:color="auto"/>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Rashodi za nabavu proizvedene dugotrajne imovine</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700.000,00</w:t>
            </w:r>
          </w:p>
        </w:tc>
        <w:tc>
          <w:tcPr>
            <w:tcW w:w="1242"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0,00</w:t>
            </w:r>
          </w:p>
        </w:tc>
        <w:tc>
          <w:tcPr>
            <w:tcW w:w="1280"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0,00</w:t>
            </w:r>
          </w:p>
        </w:tc>
        <w:tc>
          <w:tcPr>
            <w:tcW w:w="1420"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700.000,00</w:t>
            </w:r>
          </w:p>
        </w:tc>
      </w:tr>
      <w:tr w:rsidR="000B7DA2" w:rsidRPr="000B7DA2" w:rsidTr="000B7DA2">
        <w:trPr>
          <w:trHeight w:val="255"/>
        </w:trPr>
        <w:tc>
          <w:tcPr>
            <w:tcW w:w="96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494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K100417 Infrastruktura u sportu</w:t>
            </w:r>
          </w:p>
        </w:tc>
        <w:tc>
          <w:tcPr>
            <w:tcW w:w="1360" w:type="dxa"/>
            <w:tcBorders>
              <w:top w:val="nil"/>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410.000,00</w:t>
            </w:r>
          </w:p>
        </w:tc>
        <w:tc>
          <w:tcPr>
            <w:tcW w:w="1242"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0,00</w:t>
            </w:r>
          </w:p>
        </w:tc>
        <w:tc>
          <w:tcPr>
            <w:tcW w:w="128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0,00</w:t>
            </w:r>
          </w:p>
        </w:tc>
        <w:tc>
          <w:tcPr>
            <w:tcW w:w="1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410.000,00</w:t>
            </w:r>
          </w:p>
        </w:tc>
      </w:tr>
      <w:tr w:rsidR="000B7DA2" w:rsidRPr="000B7DA2" w:rsidTr="000B7DA2">
        <w:trPr>
          <w:trHeight w:val="255"/>
        </w:trPr>
        <w:tc>
          <w:tcPr>
            <w:tcW w:w="96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494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IZVORI FINANCIRANJA UKUPNO</w:t>
            </w:r>
          </w:p>
        </w:tc>
        <w:tc>
          <w:tcPr>
            <w:tcW w:w="1360" w:type="dxa"/>
            <w:tcBorders>
              <w:top w:val="nil"/>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410.000,00</w:t>
            </w:r>
          </w:p>
        </w:tc>
        <w:tc>
          <w:tcPr>
            <w:tcW w:w="1242"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0,00</w:t>
            </w:r>
          </w:p>
        </w:tc>
        <w:tc>
          <w:tcPr>
            <w:tcW w:w="128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0,00</w:t>
            </w:r>
          </w:p>
        </w:tc>
        <w:tc>
          <w:tcPr>
            <w:tcW w:w="1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410.000,00</w:t>
            </w:r>
          </w:p>
        </w:tc>
      </w:tr>
      <w:tr w:rsidR="000B7DA2" w:rsidRPr="000B7DA2" w:rsidTr="000B7DA2">
        <w:trPr>
          <w:trHeight w:val="255"/>
        </w:trPr>
        <w:tc>
          <w:tcPr>
            <w:tcW w:w="96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42</w:t>
            </w:r>
          </w:p>
        </w:tc>
        <w:tc>
          <w:tcPr>
            <w:tcW w:w="494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color w:val="000000"/>
                <w:sz w:val="24"/>
                <w:szCs w:val="24"/>
              </w:rPr>
            </w:pPr>
            <w:r w:rsidRPr="000B7DA2">
              <w:rPr>
                <w:color w:val="000000"/>
                <w:sz w:val="24"/>
                <w:szCs w:val="24"/>
              </w:rPr>
              <w:t>Reflektori na igralištu</w:t>
            </w:r>
          </w:p>
        </w:tc>
        <w:tc>
          <w:tcPr>
            <w:tcW w:w="1360" w:type="dxa"/>
            <w:tcBorders>
              <w:top w:val="nil"/>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410.000,00</w:t>
            </w:r>
          </w:p>
        </w:tc>
        <w:tc>
          <w:tcPr>
            <w:tcW w:w="1242"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0,00</w:t>
            </w:r>
          </w:p>
        </w:tc>
        <w:tc>
          <w:tcPr>
            <w:tcW w:w="1280"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0,00</w:t>
            </w:r>
          </w:p>
        </w:tc>
        <w:tc>
          <w:tcPr>
            <w:tcW w:w="1420"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410.000,00</w:t>
            </w:r>
          </w:p>
        </w:tc>
      </w:tr>
      <w:tr w:rsidR="000B7DA2" w:rsidRPr="000B7DA2" w:rsidTr="000B7DA2">
        <w:trPr>
          <w:trHeight w:val="255"/>
        </w:trPr>
        <w:tc>
          <w:tcPr>
            <w:tcW w:w="96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174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0B7DA2" w:rsidRPr="000B7DA2" w:rsidRDefault="000B7DA2" w:rsidP="000B7DA2">
            <w:pPr>
              <w:spacing w:after="0" w:line="240" w:lineRule="auto"/>
              <w:jc w:val="right"/>
              <w:rPr>
                <w:b/>
                <w:bCs/>
                <w:color w:val="000000"/>
              </w:rPr>
            </w:pPr>
            <w:r w:rsidRPr="000B7DA2">
              <w:rPr>
                <w:b/>
                <w:bCs/>
                <w:color w:val="000000"/>
              </w:rPr>
              <w:t>Mjera 3.1.1. Izgradanja/ modernizacija komunalne infrastrukture</w:t>
            </w:r>
          </w:p>
        </w:tc>
        <w:tc>
          <w:tcPr>
            <w:tcW w:w="42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 </w:t>
            </w:r>
          </w:p>
        </w:tc>
        <w:tc>
          <w:tcPr>
            <w:tcW w:w="4940" w:type="dxa"/>
            <w:tcBorders>
              <w:top w:val="single" w:sz="4" w:space="0" w:color="auto"/>
              <w:left w:val="single" w:sz="4" w:space="0" w:color="auto"/>
              <w:bottom w:val="nil"/>
              <w:right w:val="nil"/>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 </w:t>
            </w:r>
          </w:p>
        </w:tc>
        <w:tc>
          <w:tcPr>
            <w:tcW w:w="1360" w:type="dxa"/>
            <w:tcBorders>
              <w:top w:val="single" w:sz="4" w:space="0" w:color="auto"/>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 </w:t>
            </w:r>
          </w:p>
        </w:tc>
        <w:tc>
          <w:tcPr>
            <w:tcW w:w="1242"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 </w:t>
            </w:r>
          </w:p>
        </w:tc>
        <w:tc>
          <w:tcPr>
            <w:tcW w:w="128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 </w:t>
            </w:r>
          </w:p>
        </w:tc>
        <w:tc>
          <w:tcPr>
            <w:tcW w:w="1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 </w:t>
            </w:r>
          </w:p>
        </w:tc>
      </w:tr>
      <w:tr w:rsidR="000B7DA2" w:rsidRPr="000B7DA2" w:rsidTr="000B7DA2">
        <w:trPr>
          <w:trHeight w:val="255"/>
        </w:trPr>
        <w:tc>
          <w:tcPr>
            <w:tcW w:w="96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 </w:t>
            </w:r>
          </w:p>
        </w:tc>
        <w:tc>
          <w:tcPr>
            <w:tcW w:w="494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 </w:t>
            </w:r>
          </w:p>
        </w:tc>
        <w:tc>
          <w:tcPr>
            <w:tcW w:w="136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1242"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128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1420" w:type="dxa"/>
            <w:tcBorders>
              <w:top w:val="nil"/>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r>
      <w:tr w:rsidR="000B7DA2" w:rsidRPr="000B7DA2" w:rsidTr="000B7DA2">
        <w:trPr>
          <w:trHeight w:val="255"/>
        </w:trPr>
        <w:tc>
          <w:tcPr>
            <w:tcW w:w="96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4940" w:type="dxa"/>
            <w:tcBorders>
              <w:top w:val="nil"/>
              <w:left w:val="single" w:sz="4" w:space="0" w:color="auto"/>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136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1242"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128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1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r>
      <w:tr w:rsidR="000B7DA2" w:rsidRPr="000B7DA2" w:rsidTr="000B7DA2">
        <w:trPr>
          <w:trHeight w:val="255"/>
        </w:trPr>
        <w:tc>
          <w:tcPr>
            <w:tcW w:w="96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single" w:sz="4" w:space="0" w:color="auto"/>
              <w:left w:val="nil"/>
              <w:bottom w:val="nil"/>
              <w:right w:val="single" w:sz="4" w:space="0" w:color="auto"/>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 </w:t>
            </w:r>
          </w:p>
        </w:tc>
        <w:tc>
          <w:tcPr>
            <w:tcW w:w="494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K100414 Plato ispred DVD</w:t>
            </w:r>
          </w:p>
        </w:tc>
        <w:tc>
          <w:tcPr>
            <w:tcW w:w="1360" w:type="dxa"/>
            <w:tcBorders>
              <w:top w:val="single" w:sz="4" w:space="0" w:color="auto"/>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600.000,00</w:t>
            </w:r>
          </w:p>
        </w:tc>
        <w:tc>
          <w:tcPr>
            <w:tcW w:w="1242" w:type="dxa"/>
            <w:tcBorders>
              <w:top w:val="single" w:sz="4" w:space="0" w:color="auto"/>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0,00</w:t>
            </w:r>
          </w:p>
        </w:tc>
        <w:tc>
          <w:tcPr>
            <w:tcW w:w="1280" w:type="dxa"/>
            <w:tcBorders>
              <w:top w:val="single" w:sz="4" w:space="0" w:color="auto"/>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0,00</w:t>
            </w:r>
          </w:p>
        </w:tc>
        <w:tc>
          <w:tcPr>
            <w:tcW w:w="1420" w:type="dxa"/>
            <w:tcBorders>
              <w:top w:val="single" w:sz="4" w:space="0" w:color="auto"/>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600.000,00</w:t>
            </w:r>
          </w:p>
        </w:tc>
      </w:tr>
      <w:tr w:rsidR="000B7DA2" w:rsidRPr="000B7DA2" w:rsidTr="000B7DA2">
        <w:trPr>
          <w:trHeight w:val="255"/>
        </w:trPr>
        <w:tc>
          <w:tcPr>
            <w:tcW w:w="96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 </w:t>
            </w:r>
          </w:p>
        </w:tc>
        <w:tc>
          <w:tcPr>
            <w:tcW w:w="494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IZVORI FINANCIRANJA UKUPNO</w:t>
            </w:r>
          </w:p>
        </w:tc>
        <w:tc>
          <w:tcPr>
            <w:tcW w:w="136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600.000,00</w:t>
            </w:r>
          </w:p>
        </w:tc>
        <w:tc>
          <w:tcPr>
            <w:tcW w:w="1242" w:type="dxa"/>
            <w:tcBorders>
              <w:top w:val="nil"/>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i/>
                <w:iCs/>
                <w:color w:val="000000"/>
              </w:rPr>
            </w:pPr>
            <w:r w:rsidRPr="000B7DA2">
              <w:rPr>
                <w:b/>
                <w:bCs/>
                <w:i/>
                <w:iCs/>
                <w:color w:val="000000"/>
              </w:rPr>
              <w:t>0,00</w:t>
            </w:r>
          </w:p>
        </w:tc>
        <w:tc>
          <w:tcPr>
            <w:tcW w:w="128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jc w:val="right"/>
              <w:rPr>
                <w:b/>
                <w:bCs/>
                <w:i/>
                <w:iCs/>
                <w:color w:val="000000"/>
              </w:rPr>
            </w:pPr>
            <w:r w:rsidRPr="000B7DA2">
              <w:rPr>
                <w:b/>
                <w:bCs/>
                <w:i/>
                <w:iCs/>
                <w:color w:val="000000"/>
              </w:rPr>
              <w:t>0,00</w:t>
            </w:r>
          </w:p>
        </w:tc>
        <w:tc>
          <w:tcPr>
            <w:tcW w:w="142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600.000,00</w:t>
            </w:r>
          </w:p>
        </w:tc>
      </w:tr>
      <w:tr w:rsidR="000B7DA2" w:rsidRPr="000B7DA2" w:rsidTr="000B7DA2">
        <w:trPr>
          <w:trHeight w:val="255"/>
        </w:trPr>
        <w:tc>
          <w:tcPr>
            <w:tcW w:w="96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single" w:sz="4" w:space="0" w:color="auto"/>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42</w:t>
            </w:r>
          </w:p>
        </w:tc>
        <w:tc>
          <w:tcPr>
            <w:tcW w:w="4940" w:type="dxa"/>
            <w:tcBorders>
              <w:top w:val="nil"/>
              <w:left w:val="single" w:sz="4" w:space="0" w:color="auto"/>
              <w:bottom w:val="single" w:sz="4" w:space="0" w:color="auto"/>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Rashodi za nabavu proizvedene dugotrajne imovine</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600.000,00</w:t>
            </w:r>
          </w:p>
        </w:tc>
        <w:tc>
          <w:tcPr>
            <w:tcW w:w="1242"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0,00</w:t>
            </w:r>
          </w:p>
        </w:tc>
        <w:tc>
          <w:tcPr>
            <w:tcW w:w="1280"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0,00</w:t>
            </w:r>
          </w:p>
        </w:tc>
        <w:tc>
          <w:tcPr>
            <w:tcW w:w="1420"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600.000,00</w:t>
            </w:r>
          </w:p>
        </w:tc>
      </w:tr>
      <w:tr w:rsidR="000B7DA2" w:rsidRPr="000B7DA2" w:rsidTr="000B7DA2">
        <w:trPr>
          <w:trHeight w:val="255"/>
        </w:trPr>
        <w:tc>
          <w:tcPr>
            <w:tcW w:w="96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494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K100407 Izgradnja općinske zgrade</w:t>
            </w:r>
          </w:p>
        </w:tc>
        <w:tc>
          <w:tcPr>
            <w:tcW w:w="136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1.081.500,00</w:t>
            </w:r>
          </w:p>
        </w:tc>
        <w:tc>
          <w:tcPr>
            <w:tcW w:w="1242"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0,00</w:t>
            </w:r>
          </w:p>
        </w:tc>
        <w:tc>
          <w:tcPr>
            <w:tcW w:w="128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0,00</w:t>
            </w:r>
          </w:p>
        </w:tc>
        <w:tc>
          <w:tcPr>
            <w:tcW w:w="142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1.081.500,00</w:t>
            </w:r>
          </w:p>
        </w:tc>
      </w:tr>
      <w:tr w:rsidR="000B7DA2" w:rsidRPr="000B7DA2" w:rsidTr="000B7DA2">
        <w:trPr>
          <w:trHeight w:val="255"/>
        </w:trPr>
        <w:tc>
          <w:tcPr>
            <w:tcW w:w="96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494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IZVORI FINANCIRANJA UKUPNO</w:t>
            </w:r>
          </w:p>
        </w:tc>
        <w:tc>
          <w:tcPr>
            <w:tcW w:w="136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1.081.500,00</w:t>
            </w:r>
          </w:p>
        </w:tc>
        <w:tc>
          <w:tcPr>
            <w:tcW w:w="1242"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0,00</w:t>
            </w:r>
          </w:p>
        </w:tc>
        <w:tc>
          <w:tcPr>
            <w:tcW w:w="128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0,00</w:t>
            </w:r>
          </w:p>
        </w:tc>
        <w:tc>
          <w:tcPr>
            <w:tcW w:w="142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1.081.500,00</w:t>
            </w:r>
          </w:p>
        </w:tc>
      </w:tr>
      <w:tr w:rsidR="000B7DA2" w:rsidRPr="000B7DA2" w:rsidTr="000B7DA2">
        <w:trPr>
          <w:trHeight w:val="255"/>
        </w:trPr>
        <w:tc>
          <w:tcPr>
            <w:tcW w:w="96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single" w:sz="4" w:space="0" w:color="auto"/>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42</w:t>
            </w:r>
          </w:p>
        </w:tc>
        <w:tc>
          <w:tcPr>
            <w:tcW w:w="4940" w:type="dxa"/>
            <w:tcBorders>
              <w:top w:val="nil"/>
              <w:left w:val="single" w:sz="4" w:space="0" w:color="auto"/>
              <w:bottom w:val="single" w:sz="4" w:space="0" w:color="auto"/>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Građevinski objekti</w:t>
            </w:r>
          </w:p>
        </w:tc>
        <w:tc>
          <w:tcPr>
            <w:tcW w:w="1360" w:type="dxa"/>
            <w:tcBorders>
              <w:top w:val="nil"/>
              <w:left w:val="single" w:sz="4" w:space="0" w:color="auto"/>
              <w:bottom w:val="single" w:sz="4" w:space="0" w:color="auto"/>
              <w:right w:val="nil"/>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1.081.500,00</w:t>
            </w:r>
          </w:p>
        </w:tc>
        <w:tc>
          <w:tcPr>
            <w:tcW w:w="1242" w:type="dxa"/>
            <w:tcBorders>
              <w:top w:val="nil"/>
              <w:left w:val="single" w:sz="4" w:space="0" w:color="auto"/>
              <w:bottom w:val="single" w:sz="4" w:space="0" w:color="auto"/>
              <w:right w:val="nil"/>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0,00</w:t>
            </w:r>
          </w:p>
        </w:tc>
        <w:tc>
          <w:tcPr>
            <w:tcW w:w="1280" w:type="dxa"/>
            <w:tcBorders>
              <w:top w:val="nil"/>
              <w:left w:val="single" w:sz="4" w:space="0" w:color="auto"/>
              <w:bottom w:val="single" w:sz="4" w:space="0" w:color="auto"/>
              <w:right w:val="nil"/>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0,00</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1.081.500,00</w:t>
            </w:r>
          </w:p>
        </w:tc>
      </w:tr>
      <w:tr w:rsidR="000B7DA2" w:rsidRPr="000B7DA2" w:rsidTr="000B7DA2">
        <w:trPr>
          <w:trHeight w:val="255"/>
        </w:trPr>
        <w:tc>
          <w:tcPr>
            <w:tcW w:w="96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494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K100405 Izgradnja trga</w:t>
            </w:r>
          </w:p>
        </w:tc>
        <w:tc>
          <w:tcPr>
            <w:tcW w:w="136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243.750,00</w:t>
            </w:r>
          </w:p>
        </w:tc>
        <w:tc>
          <w:tcPr>
            <w:tcW w:w="1242"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1.393.750,00</w:t>
            </w:r>
          </w:p>
        </w:tc>
        <w:tc>
          <w:tcPr>
            <w:tcW w:w="128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1.393.750,00</w:t>
            </w:r>
          </w:p>
        </w:tc>
        <w:tc>
          <w:tcPr>
            <w:tcW w:w="142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3.031.250,00</w:t>
            </w:r>
          </w:p>
        </w:tc>
      </w:tr>
      <w:tr w:rsidR="000B7DA2" w:rsidRPr="000B7DA2" w:rsidTr="000B7DA2">
        <w:trPr>
          <w:trHeight w:val="255"/>
        </w:trPr>
        <w:tc>
          <w:tcPr>
            <w:tcW w:w="96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494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IZVOR 1.1. Opći prihodi i primici</w:t>
            </w:r>
          </w:p>
        </w:tc>
        <w:tc>
          <w:tcPr>
            <w:tcW w:w="136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243.750,00</w:t>
            </w:r>
          </w:p>
        </w:tc>
        <w:tc>
          <w:tcPr>
            <w:tcW w:w="1242"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1.393.750,00</w:t>
            </w:r>
          </w:p>
        </w:tc>
        <w:tc>
          <w:tcPr>
            <w:tcW w:w="128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1.393.750,00</w:t>
            </w:r>
          </w:p>
        </w:tc>
        <w:tc>
          <w:tcPr>
            <w:tcW w:w="142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3.031.250,00</w:t>
            </w:r>
          </w:p>
        </w:tc>
      </w:tr>
      <w:tr w:rsidR="000B7DA2" w:rsidRPr="000B7DA2" w:rsidTr="000B7DA2">
        <w:trPr>
          <w:trHeight w:val="255"/>
        </w:trPr>
        <w:tc>
          <w:tcPr>
            <w:tcW w:w="96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41</w:t>
            </w:r>
          </w:p>
        </w:tc>
        <w:tc>
          <w:tcPr>
            <w:tcW w:w="4940" w:type="dxa"/>
            <w:tcBorders>
              <w:top w:val="nil"/>
              <w:left w:val="single" w:sz="4" w:space="0" w:color="auto"/>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Rashodi za nabavu neproizvedene dugotrajne imovine</w:t>
            </w:r>
          </w:p>
        </w:tc>
        <w:tc>
          <w:tcPr>
            <w:tcW w:w="1360" w:type="dxa"/>
            <w:tcBorders>
              <w:top w:val="nil"/>
              <w:left w:val="nil"/>
              <w:bottom w:val="single" w:sz="4" w:space="0" w:color="auto"/>
              <w:right w:val="nil"/>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243.750,00</w:t>
            </w:r>
          </w:p>
        </w:tc>
        <w:tc>
          <w:tcPr>
            <w:tcW w:w="1242" w:type="dxa"/>
            <w:tcBorders>
              <w:top w:val="nil"/>
              <w:left w:val="single" w:sz="4" w:space="0" w:color="auto"/>
              <w:bottom w:val="single" w:sz="4" w:space="0" w:color="auto"/>
              <w:right w:val="nil"/>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1.393.750,00</w:t>
            </w:r>
          </w:p>
        </w:tc>
        <w:tc>
          <w:tcPr>
            <w:tcW w:w="1280" w:type="dxa"/>
            <w:tcBorders>
              <w:top w:val="nil"/>
              <w:left w:val="single" w:sz="4" w:space="0" w:color="auto"/>
              <w:bottom w:val="single" w:sz="4" w:space="0" w:color="auto"/>
              <w:right w:val="nil"/>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1.393.750,00</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3.031.250,00</w:t>
            </w:r>
          </w:p>
        </w:tc>
      </w:tr>
      <w:tr w:rsidR="000B7DA2" w:rsidRPr="000B7DA2" w:rsidTr="000B7DA2">
        <w:trPr>
          <w:trHeight w:val="255"/>
        </w:trPr>
        <w:tc>
          <w:tcPr>
            <w:tcW w:w="96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494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K100413 Komunalna infrastruktura do zone</w:t>
            </w:r>
          </w:p>
        </w:tc>
        <w:tc>
          <w:tcPr>
            <w:tcW w:w="136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1.430.000,00</w:t>
            </w:r>
          </w:p>
        </w:tc>
        <w:tc>
          <w:tcPr>
            <w:tcW w:w="1242"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0,00</w:t>
            </w:r>
          </w:p>
        </w:tc>
        <w:tc>
          <w:tcPr>
            <w:tcW w:w="128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0,00</w:t>
            </w:r>
          </w:p>
        </w:tc>
        <w:tc>
          <w:tcPr>
            <w:tcW w:w="142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1.430.000,00</w:t>
            </w:r>
          </w:p>
        </w:tc>
      </w:tr>
      <w:tr w:rsidR="000B7DA2" w:rsidRPr="000B7DA2" w:rsidTr="000B7DA2">
        <w:trPr>
          <w:trHeight w:val="255"/>
        </w:trPr>
        <w:tc>
          <w:tcPr>
            <w:tcW w:w="96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494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IZVOR 4.1. Pomoći</w:t>
            </w:r>
          </w:p>
        </w:tc>
        <w:tc>
          <w:tcPr>
            <w:tcW w:w="136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1.430.000,00</w:t>
            </w:r>
          </w:p>
        </w:tc>
        <w:tc>
          <w:tcPr>
            <w:tcW w:w="1242"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0,00</w:t>
            </w:r>
          </w:p>
        </w:tc>
        <w:tc>
          <w:tcPr>
            <w:tcW w:w="128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0,00</w:t>
            </w:r>
          </w:p>
        </w:tc>
        <w:tc>
          <w:tcPr>
            <w:tcW w:w="142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1.430.000,00</w:t>
            </w:r>
          </w:p>
        </w:tc>
      </w:tr>
      <w:tr w:rsidR="000B7DA2" w:rsidRPr="000B7DA2" w:rsidTr="000B7DA2">
        <w:trPr>
          <w:trHeight w:val="255"/>
        </w:trPr>
        <w:tc>
          <w:tcPr>
            <w:tcW w:w="96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single" w:sz="4" w:space="0" w:color="auto"/>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42</w:t>
            </w:r>
          </w:p>
        </w:tc>
        <w:tc>
          <w:tcPr>
            <w:tcW w:w="4940" w:type="dxa"/>
            <w:tcBorders>
              <w:top w:val="nil"/>
              <w:left w:val="single" w:sz="4" w:space="0" w:color="auto"/>
              <w:bottom w:val="single" w:sz="4" w:space="0" w:color="auto"/>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Ceste</w:t>
            </w:r>
          </w:p>
        </w:tc>
        <w:tc>
          <w:tcPr>
            <w:tcW w:w="1360" w:type="dxa"/>
            <w:tcBorders>
              <w:top w:val="nil"/>
              <w:left w:val="single" w:sz="4" w:space="0" w:color="auto"/>
              <w:bottom w:val="single" w:sz="4" w:space="0" w:color="auto"/>
              <w:right w:val="nil"/>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1.430.000,00</w:t>
            </w:r>
          </w:p>
        </w:tc>
        <w:tc>
          <w:tcPr>
            <w:tcW w:w="1242" w:type="dxa"/>
            <w:tcBorders>
              <w:top w:val="nil"/>
              <w:left w:val="single" w:sz="4" w:space="0" w:color="auto"/>
              <w:bottom w:val="single" w:sz="4" w:space="0" w:color="auto"/>
              <w:right w:val="nil"/>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0,00</w:t>
            </w:r>
          </w:p>
        </w:tc>
        <w:tc>
          <w:tcPr>
            <w:tcW w:w="1280" w:type="dxa"/>
            <w:tcBorders>
              <w:top w:val="nil"/>
              <w:left w:val="single" w:sz="4" w:space="0" w:color="auto"/>
              <w:bottom w:val="single" w:sz="4" w:space="0" w:color="auto"/>
              <w:right w:val="nil"/>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0,00</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1.430.000,00</w:t>
            </w:r>
          </w:p>
        </w:tc>
      </w:tr>
      <w:tr w:rsidR="000B7DA2" w:rsidRPr="000B7DA2" w:rsidTr="000B7DA2">
        <w:trPr>
          <w:trHeight w:val="255"/>
        </w:trPr>
        <w:tc>
          <w:tcPr>
            <w:tcW w:w="96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494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K100415 Projekt uređenja groblja</w:t>
            </w:r>
          </w:p>
        </w:tc>
        <w:tc>
          <w:tcPr>
            <w:tcW w:w="136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520.000,00</w:t>
            </w:r>
          </w:p>
        </w:tc>
        <w:tc>
          <w:tcPr>
            <w:tcW w:w="1242"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500.000,00</w:t>
            </w:r>
          </w:p>
        </w:tc>
        <w:tc>
          <w:tcPr>
            <w:tcW w:w="128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500.000,00</w:t>
            </w:r>
          </w:p>
        </w:tc>
        <w:tc>
          <w:tcPr>
            <w:tcW w:w="142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1.520.000,00</w:t>
            </w:r>
          </w:p>
        </w:tc>
      </w:tr>
      <w:tr w:rsidR="000B7DA2" w:rsidRPr="000B7DA2" w:rsidTr="000B7DA2">
        <w:trPr>
          <w:trHeight w:val="255"/>
        </w:trPr>
        <w:tc>
          <w:tcPr>
            <w:tcW w:w="96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494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IZVOR 4.1. Pomoći</w:t>
            </w:r>
          </w:p>
        </w:tc>
        <w:tc>
          <w:tcPr>
            <w:tcW w:w="136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520.000,00</w:t>
            </w:r>
          </w:p>
        </w:tc>
        <w:tc>
          <w:tcPr>
            <w:tcW w:w="1242"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500.000,00</w:t>
            </w:r>
          </w:p>
        </w:tc>
        <w:tc>
          <w:tcPr>
            <w:tcW w:w="128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500.000,00</w:t>
            </w:r>
          </w:p>
        </w:tc>
        <w:tc>
          <w:tcPr>
            <w:tcW w:w="142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1.520.000,00</w:t>
            </w:r>
          </w:p>
        </w:tc>
      </w:tr>
      <w:tr w:rsidR="000B7DA2" w:rsidRPr="000B7DA2" w:rsidTr="000B7DA2">
        <w:trPr>
          <w:trHeight w:val="315"/>
        </w:trPr>
        <w:tc>
          <w:tcPr>
            <w:tcW w:w="96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single" w:sz="4" w:space="0" w:color="auto"/>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42</w:t>
            </w:r>
          </w:p>
        </w:tc>
        <w:tc>
          <w:tcPr>
            <w:tcW w:w="4940" w:type="dxa"/>
            <w:tcBorders>
              <w:top w:val="nil"/>
              <w:left w:val="single" w:sz="4" w:space="0" w:color="auto"/>
              <w:bottom w:val="single" w:sz="4" w:space="0" w:color="auto"/>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Građevinski objekti</w:t>
            </w:r>
          </w:p>
        </w:tc>
        <w:tc>
          <w:tcPr>
            <w:tcW w:w="1360" w:type="dxa"/>
            <w:tcBorders>
              <w:top w:val="nil"/>
              <w:left w:val="single" w:sz="4" w:space="0" w:color="auto"/>
              <w:bottom w:val="single" w:sz="4" w:space="0" w:color="auto"/>
              <w:right w:val="nil"/>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520.000,00</w:t>
            </w:r>
          </w:p>
        </w:tc>
        <w:tc>
          <w:tcPr>
            <w:tcW w:w="1242" w:type="dxa"/>
            <w:tcBorders>
              <w:top w:val="nil"/>
              <w:left w:val="single" w:sz="4" w:space="0" w:color="auto"/>
              <w:bottom w:val="single" w:sz="4" w:space="0" w:color="auto"/>
              <w:right w:val="nil"/>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500.000,00</w:t>
            </w:r>
          </w:p>
        </w:tc>
        <w:tc>
          <w:tcPr>
            <w:tcW w:w="1280" w:type="dxa"/>
            <w:tcBorders>
              <w:top w:val="nil"/>
              <w:left w:val="single" w:sz="4" w:space="0" w:color="auto"/>
              <w:bottom w:val="single" w:sz="4" w:space="0" w:color="auto"/>
              <w:right w:val="nil"/>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500.000,00</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1.520.000,00</w:t>
            </w:r>
          </w:p>
        </w:tc>
      </w:tr>
      <w:tr w:rsidR="000B7DA2" w:rsidRPr="000B7DA2" w:rsidTr="000B7DA2">
        <w:trPr>
          <w:trHeight w:val="15"/>
        </w:trPr>
        <w:tc>
          <w:tcPr>
            <w:tcW w:w="960" w:type="dxa"/>
            <w:vMerge w:val="restart"/>
            <w:tcBorders>
              <w:top w:val="nil"/>
              <w:left w:val="single" w:sz="4" w:space="0" w:color="auto"/>
              <w:bottom w:val="nil"/>
              <w:right w:val="nil"/>
            </w:tcBorders>
            <w:shd w:val="clear" w:color="auto" w:fill="auto"/>
            <w:textDirection w:val="btLr"/>
            <w:vAlign w:val="bottom"/>
            <w:hideMark/>
          </w:tcPr>
          <w:p w:rsidR="000B7DA2" w:rsidRPr="000B7DA2" w:rsidRDefault="000B7DA2" w:rsidP="000B7DA2">
            <w:pPr>
              <w:spacing w:after="0" w:line="240" w:lineRule="auto"/>
              <w:jc w:val="right"/>
              <w:rPr>
                <w:b/>
                <w:bCs/>
                <w:color w:val="000000"/>
              </w:rPr>
            </w:pPr>
            <w:r w:rsidRPr="000B7DA2">
              <w:rPr>
                <w:b/>
                <w:bCs/>
                <w:color w:val="000000"/>
              </w:rPr>
              <w:t>CILJ 2  . RAZVIJENE TEMELJNE USLUGE</w:t>
            </w:r>
          </w:p>
        </w:tc>
        <w:tc>
          <w:tcPr>
            <w:tcW w:w="1740" w:type="dxa"/>
            <w:vMerge w:val="restart"/>
            <w:tcBorders>
              <w:top w:val="nil"/>
              <w:left w:val="single" w:sz="4" w:space="0" w:color="auto"/>
              <w:bottom w:val="nil"/>
              <w:right w:val="single" w:sz="4" w:space="0" w:color="auto"/>
            </w:tcBorders>
            <w:shd w:val="clear" w:color="auto" w:fill="auto"/>
            <w:textDirection w:val="btLr"/>
            <w:vAlign w:val="bottom"/>
            <w:hideMark/>
          </w:tcPr>
          <w:p w:rsidR="000B7DA2" w:rsidRPr="000B7DA2" w:rsidRDefault="000B7DA2" w:rsidP="000B7DA2">
            <w:pPr>
              <w:spacing w:after="0" w:line="240" w:lineRule="auto"/>
              <w:jc w:val="right"/>
              <w:rPr>
                <w:b/>
                <w:bCs/>
                <w:color w:val="000000"/>
              </w:rPr>
            </w:pPr>
            <w:r w:rsidRPr="000B7DA2">
              <w:rPr>
                <w:b/>
                <w:bCs/>
                <w:color w:val="000000"/>
              </w:rPr>
              <w:t xml:space="preserve">Mjera 2.1.1. Stvaranje uvjeta za kvalitetan predškolski odgoj </w:t>
            </w:r>
          </w:p>
        </w:tc>
        <w:tc>
          <w:tcPr>
            <w:tcW w:w="42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p>
        </w:tc>
        <w:tc>
          <w:tcPr>
            <w:tcW w:w="494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IZVORI FINANCIRANJA UKUPNO</w:t>
            </w:r>
          </w:p>
        </w:tc>
        <w:tc>
          <w:tcPr>
            <w:tcW w:w="1360" w:type="dxa"/>
            <w:tcBorders>
              <w:top w:val="nil"/>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i/>
                <w:iCs/>
                <w:color w:val="000000"/>
              </w:rPr>
            </w:pPr>
            <w:r w:rsidRPr="000B7DA2">
              <w:rPr>
                <w:b/>
                <w:bCs/>
                <w:i/>
                <w:iCs/>
                <w:color w:val="000000"/>
              </w:rPr>
              <w:t>1.800.000,00</w:t>
            </w:r>
          </w:p>
        </w:tc>
        <w:tc>
          <w:tcPr>
            <w:tcW w:w="1242"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i/>
                <w:iCs/>
                <w:color w:val="000000"/>
              </w:rPr>
            </w:pPr>
            <w:r w:rsidRPr="000B7DA2">
              <w:rPr>
                <w:b/>
                <w:bCs/>
                <w:i/>
                <w:iCs/>
                <w:color w:val="000000"/>
              </w:rPr>
              <w:t>500.000,00</w:t>
            </w:r>
          </w:p>
        </w:tc>
        <w:tc>
          <w:tcPr>
            <w:tcW w:w="128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i/>
                <w:iCs/>
                <w:color w:val="000000"/>
              </w:rPr>
            </w:pPr>
            <w:r w:rsidRPr="000B7DA2">
              <w:rPr>
                <w:b/>
                <w:bCs/>
                <w:i/>
                <w:iCs/>
                <w:color w:val="000000"/>
              </w:rPr>
              <w:t>0,00</w:t>
            </w:r>
          </w:p>
        </w:tc>
        <w:tc>
          <w:tcPr>
            <w:tcW w:w="1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i/>
                <w:iCs/>
                <w:color w:val="000000"/>
              </w:rPr>
            </w:pPr>
            <w:r w:rsidRPr="000B7DA2">
              <w:rPr>
                <w:b/>
                <w:bCs/>
                <w:i/>
                <w:iCs/>
                <w:color w:val="000000"/>
              </w:rPr>
              <w:t>2.300.000,00</w:t>
            </w:r>
          </w:p>
        </w:tc>
      </w:tr>
      <w:tr w:rsidR="000B7DA2" w:rsidRPr="000B7DA2" w:rsidTr="000B7DA2">
        <w:trPr>
          <w:trHeight w:val="255"/>
        </w:trPr>
        <w:tc>
          <w:tcPr>
            <w:tcW w:w="960" w:type="dxa"/>
            <w:vMerge/>
            <w:tcBorders>
              <w:top w:val="nil"/>
              <w:left w:val="single" w:sz="4" w:space="0" w:color="auto"/>
              <w:bottom w:val="nil"/>
              <w:right w:val="nil"/>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nil"/>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 </w:t>
            </w:r>
          </w:p>
        </w:tc>
        <w:tc>
          <w:tcPr>
            <w:tcW w:w="494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rPr>
                <w:b/>
                <w:bCs/>
                <w:color w:val="000000"/>
              </w:rPr>
            </w:pPr>
          </w:p>
        </w:tc>
        <w:tc>
          <w:tcPr>
            <w:tcW w:w="1360" w:type="dxa"/>
            <w:tcBorders>
              <w:top w:val="nil"/>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 </w:t>
            </w:r>
          </w:p>
        </w:tc>
        <w:tc>
          <w:tcPr>
            <w:tcW w:w="1242"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 </w:t>
            </w:r>
          </w:p>
        </w:tc>
        <w:tc>
          <w:tcPr>
            <w:tcW w:w="128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 </w:t>
            </w:r>
          </w:p>
        </w:tc>
        <w:tc>
          <w:tcPr>
            <w:tcW w:w="1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 </w:t>
            </w:r>
          </w:p>
        </w:tc>
      </w:tr>
      <w:tr w:rsidR="000B7DA2" w:rsidRPr="000B7DA2" w:rsidTr="0081329A">
        <w:trPr>
          <w:trHeight w:val="80"/>
        </w:trPr>
        <w:tc>
          <w:tcPr>
            <w:tcW w:w="960" w:type="dxa"/>
            <w:vMerge/>
            <w:tcBorders>
              <w:top w:val="nil"/>
              <w:left w:val="single" w:sz="4" w:space="0" w:color="auto"/>
              <w:bottom w:val="nil"/>
              <w:right w:val="nil"/>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nil"/>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 </w:t>
            </w:r>
          </w:p>
        </w:tc>
        <w:tc>
          <w:tcPr>
            <w:tcW w:w="494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 </w:t>
            </w:r>
          </w:p>
        </w:tc>
        <w:tc>
          <w:tcPr>
            <w:tcW w:w="136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 </w:t>
            </w:r>
          </w:p>
        </w:tc>
        <w:tc>
          <w:tcPr>
            <w:tcW w:w="1242"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 </w:t>
            </w:r>
          </w:p>
        </w:tc>
        <w:tc>
          <w:tcPr>
            <w:tcW w:w="128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 </w:t>
            </w:r>
          </w:p>
        </w:tc>
        <w:tc>
          <w:tcPr>
            <w:tcW w:w="1420"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 </w:t>
            </w:r>
          </w:p>
        </w:tc>
      </w:tr>
      <w:tr w:rsidR="000B7DA2" w:rsidRPr="000B7DA2" w:rsidTr="000B7DA2">
        <w:trPr>
          <w:trHeight w:val="255"/>
        </w:trPr>
        <w:tc>
          <w:tcPr>
            <w:tcW w:w="960" w:type="dxa"/>
            <w:vMerge/>
            <w:tcBorders>
              <w:top w:val="nil"/>
              <w:left w:val="single" w:sz="4" w:space="0" w:color="auto"/>
              <w:bottom w:val="nil"/>
              <w:right w:val="nil"/>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nil"/>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 </w:t>
            </w:r>
          </w:p>
        </w:tc>
        <w:tc>
          <w:tcPr>
            <w:tcW w:w="4940" w:type="dxa"/>
            <w:tcBorders>
              <w:top w:val="single" w:sz="4" w:space="0" w:color="auto"/>
              <w:left w:val="single" w:sz="4" w:space="0" w:color="auto"/>
              <w:bottom w:val="nil"/>
              <w:right w:val="nil"/>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K100104 Izgradnja dječjeg vrtića</w:t>
            </w:r>
          </w:p>
        </w:tc>
        <w:tc>
          <w:tcPr>
            <w:tcW w:w="1360" w:type="dxa"/>
            <w:tcBorders>
              <w:top w:val="single" w:sz="4" w:space="0" w:color="auto"/>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210.000,00</w:t>
            </w:r>
          </w:p>
        </w:tc>
        <w:tc>
          <w:tcPr>
            <w:tcW w:w="1242" w:type="dxa"/>
            <w:tcBorders>
              <w:top w:val="single" w:sz="4" w:space="0" w:color="auto"/>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1.500.000,00</w:t>
            </w:r>
          </w:p>
        </w:tc>
        <w:tc>
          <w:tcPr>
            <w:tcW w:w="1280" w:type="dxa"/>
            <w:tcBorders>
              <w:top w:val="single" w:sz="4" w:space="0" w:color="auto"/>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1.500.000,00</w:t>
            </w:r>
          </w:p>
        </w:tc>
        <w:tc>
          <w:tcPr>
            <w:tcW w:w="1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3.210.000,00</w:t>
            </w:r>
          </w:p>
        </w:tc>
      </w:tr>
      <w:tr w:rsidR="000B7DA2" w:rsidRPr="000B7DA2" w:rsidTr="000B7DA2">
        <w:trPr>
          <w:trHeight w:val="255"/>
        </w:trPr>
        <w:tc>
          <w:tcPr>
            <w:tcW w:w="960" w:type="dxa"/>
            <w:vMerge/>
            <w:tcBorders>
              <w:top w:val="nil"/>
              <w:left w:val="single" w:sz="4" w:space="0" w:color="auto"/>
              <w:bottom w:val="nil"/>
              <w:right w:val="nil"/>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nil"/>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 </w:t>
            </w:r>
          </w:p>
        </w:tc>
        <w:tc>
          <w:tcPr>
            <w:tcW w:w="494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IZVOR 1.1. Opći prihodi i primici</w:t>
            </w:r>
          </w:p>
        </w:tc>
        <w:tc>
          <w:tcPr>
            <w:tcW w:w="136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210.000,00</w:t>
            </w:r>
          </w:p>
        </w:tc>
        <w:tc>
          <w:tcPr>
            <w:tcW w:w="1242"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1.500.000,00</w:t>
            </w:r>
          </w:p>
        </w:tc>
        <w:tc>
          <w:tcPr>
            <w:tcW w:w="128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1.500.000,00</w:t>
            </w:r>
          </w:p>
        </w:tc>
        <w:tc>
          <w:tcPr>
            <w:tcW w:w="1420" w:type="dxa"/>
            <w:tcBorders>
              <w:top w:val="nil"/>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3.210.000,00</w:t>
            </w:r>
          </w:p>
        </w:tc>
      </w:tr>
      <w:tr w:rsidR="000B7DA2" w:rsidRPr="000B7DA2" w:rsidTr="000B7DA2">
        <w:trPr>
          <w:trHeight w:val="300"/>
        </w:trPr>
        <w:tc>
          <w:tcPr>
            <w:tcW w:w="960" w:type="dxa"/>
            <w:vMerge/>
            <w:tcBorders>
              <w:top w:val="nil"/>
              <w:left w:val="single" w:sz="4" w:space="0" w:color="auto"/>
              <w:bottom w:val="nil"/>
              <w:right w:val="nil"/>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nil"/>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41</w:t>
            </w:r>
          </w:p>
        </w:tc>
        <w:tc>
          <w:tcPr>
            <w:tcW w:w="4940"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Rashodi za nabavu neproizvedene dugotrajne imovine</w:t>
            </w:r>
          </w:p>
        </w:tc>
        <w:tc>
          <w:tcPr>
            <w:tcW w:w="1360"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210.000,00</w:t>
            </w:r>
          </w:p>
        </w:tc>
        <w:tc>
          <w:tcPr>
            <w:tcW w:w="1242"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1.500.000,00</w:t>
            </w:r>
          </w:p>
        </w:tc>
        <w:tc>
          <w:tcPr>
            <w:tcW w:w="1280"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1.500.000,00</w:t>
            </w:r>
          </w:p>
        </w:tc>
        <w:tc>
          <w:tcPr>
            <w:tcW w:w="1420"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3.210.000,00</w:t>
            </w:r>
          </w:p>
        </w:tc>
      </w:tr>
      <w:tr w:rsidR="000B7DA2" w:rsidRPr="000B7DA2" w:rsidTr="000B7DA2">
        <w:trPr>
          <w:trHeight w:val="300"/>
        </w:trPr>
        <w:tc>
          <w:tcPr>
            <w:tcW w:w="960" w:type="dxa"/>
            <w:vMerge/>
            <w:tcBorders>
              <w:top w:val="nil"/>
              <w:left w:val="single" w:sz="4" w:space="0" w:color="auto"/>
              <w:bottom w:val="nil"/>
              <w:right w:val="nil"/>
            </w:tcBorders>
            <w:vAlign w:val="center"/>
            <w:hideMark/>
          </w:tcPr>
          <w:p w:rsidR="000B7DA2" w:rsidRPr="000B7DA2" w:rsidRDefault="000B7DA2" w:rsidP="000B7DA2">
            <w:pPr>
              <w:spacing w:after="0" w:line="240" w:lineRule="auto"/>
              <w:rPr>
                <w:b/>
                <w:bCs/>
                <w:color w:val="000000"/>
              </w:rPr>
            </w:pPr>
          </w:p>
        </w:tc>
        <w:tc>
          <w:tcPr>
            <w:tcW w:w="174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0B7DA2" w:rsidRPr="000B7DA2" w:rsidRDefault="000B7DA2" w:rsidP="000B7DA2">
            <w:pPr>
              <w:spacing w:after="0" w:line="240" w:lineRule="auto"/>
              <w:rPr>
                <w:color w:val="000000"/>
              </w:rPr>
            </w:pPr>
            <w:r w:rsidRPr="000B7DA2">
              <w:rPr>
                <w:color w:val="000000"/>
              </w:rPr>
              <w:t> </w:t>
            </w:r>
          </w:p>
        </w:tc>
        <w:tc>
          <w:tcPr>
            <w:tcW w:w="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 </w:t>
            </w:r>
          </w:p>
        </w:tc>
        <w:tc>
          <w:tcPr>
            <w:tcW w:w="494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 </w:t>
            </w:r>
          </w:p>
        </w:tc>
        <w:tc>
          <w:tcPr>
            <w:tcW w:w="1360" w:type="dxa"/>
            <w:tcBorders>
              <w:top w:val="nil"/>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 </w:t>
            </w:r>
          </w:p>
        </w:tc>
        <w:tc>
          <w:tcPr>
            <w:tcW w:w="1242"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 </w:t>
            </w:r>
          </w:p>
        </w:tc>
        <w:tc>
          <w:tcPr>
            <w:tcW w:w="128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 </w:t>
            </w:r>
          </w:p>
        </w:tc>
        <w:tc>
          <w:tcPr>
            <w:tcW w:w="1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 </w:t>
            </w:r>
          </w:p>
        </w:tc>
      </w:tr>
      <w:tr w:rsidR="000B7DA2" w:rsidRPr="000B7DA2" w:rsidTr="0081329A">
        <w:trPr>
          <w:trHeight w:val="70"/>
        </w:trPr>
        <w:tc>
          <w:tcPr>
            <w:tcW w:w="960" w:type="dxa"/>
            <w:vMerge/>
            <w:tcBorders>
              <w:top w:val="nil"/>
              <w:left w:val="single" w:sz="4" w:space="0" w:color="auto"/>
              <w:bottom w:val="nil"/>
              <w:right w:val="nil"/>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color w:val="000000"/>
              </w:rPr>
            </w:pPr>
          </w:p>
        </w:tc>
        <w:tc>
          <w:tcPr>
            <w:tcW w:w="420"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4940" w:type="dxa"/>
            <w:tcBorders>
              <w:top w:val="nil"/>
              <w:left w:val="nil"/>
              <w:bottom w:val="single" w:sz="4" w:space="0" w:color="auto"/>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1242"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1420"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r>
      <w:tr w:rsidR="000B7DA2" w:rsidRPr="000B7DA2" w:rsidTr="000B7DA2">
        <w:trPr>
          <w:trHeight w:val="495"/>
        </w:trPr>
        <w:tc>
          <w:tcPr>
            <w:tcW w:w="960" w:type="dxa"/>
            <w:vMerge/>
            <w:tcBorders>
              <w:top w:val="nil"/>
              <w:left w:val="single" w:sz="4" w:space="0" w:color="auto"/>
              <w:bottom w:val="nil"/>
              <w:right w:val="nil"/>
            </w:tcBorders>
            <w:vAlign w:val="center"/>
            <w:hideMark/>
          </w:tcPr>
          <w:p w:rsidR="000B7DA2" w:rsidRPr="000B7DA2" w:rsidRDefault="000B7DA2" w:rsidP="000B7DA2">
            <w:pPr>
              <w:spacing w:after="0" w:line="240" w:lineRule="auto"/>
              <w:rPr>
                <w:b/>
                <w:bCs/>
                <w:color w:val="000000"/>
              </w:rPr>
            </w:pPr>
          </w:p>
        </w:tc>
        <w:tc>
          <w:tcPr>
            <w:tcW w:w="174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0B7DA2" w:rsidRPr="000B7DA2" w:rsidRDefault="000B7DA2" w:rsidP="000B7DA2">
            <w:pPr>
              <w:spacing w:after="0" w:line="240" w:lineRule="auto"/>
              <w:rPr>
                <w:b/>
                <w:bCs/>
                <w:color w:val="000000"/>
              </w:rPr>
            </w:pPr>
            <w:r w:rsidRPr="000B7DA2">
              <w:rPr>
                <w:b/>
                <w:bCs/>
                <w:color w:val="000000"/>
              </w:rPr>
              <w:t>Mjera 2.1.2. Poboljšanje uvjeta osnovnopkolskog obrazovanja</w:t>
            </w:r>
          </w:p>
        </w:tc>
        <w:tc>
          <w:tcPr>
            <w:tcW w:w="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 </w:t>
            </w:r>
          </w:p>
        </w:tc>
        <w:tc>
          <w:tcPr>
            <w:tcW w:w="494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K100401 Sufinanciranje izgradnje sport. školske dvorane</w:t>
            </w:r>
          </w:p>
        </w:tc>
        <w:tc>
          <w:tcPr>
            <w:tcW w:w="1360" w:type="dxa"/>
            <w:tcBorders>
              <w:top w:val="nil"/>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77.000,00</w:t>
            </w:r>
          </w:p>
        </w:tc>
        <w:tc>
          <w:tcPr>
            <w:tcW w:w="1242"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372.000,00</w:t>
            </w:r>
          </w:p>
        </w:tc>
        <w:tc>
          <w:tcPr>
            <w:tcW w:w="128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366.000,00</w:t>
            </w:r>
          </w:p>
        </w:tc>
        <w:tc>
          <w:tcPr>
            <w:tcW w:w="1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 xml:space="preserve">     815.000,00    </w:t>
            </w:r>
          </w:p>
        </w:tc>
      </w:tr>
      <w:tr w:rsidR="000B7DA2" w:rsidRPr="000B7DA2" w:rsidTr="000B7DA2">
        <w:trPr>
          <w:trHeight w:val="315"/>
        </w:trPr>
        <w:tc>
          <w:tcPr>
            <w:tcW w:w="960" w:type="dxa"/>
            <w:vMerge/>
            <w:tcBorders>
              <w:top w:val="nil"/>
              <w:left w:val="single" w:sz="4" w:space="0" w:color="auto"/>
              <w:bottom w:val="nil"/>
              <w:right w:val="nil"/>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 </w:t>
            </w:r>
          </w:p>
        </w:tc>
        <w:tc>
          <w:tcPr>
            <w:tcW w:w="494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IZVOR 7.1. Namjenski primici od zaduživanja</w:t>
            </w:r>
          </w:p>
        </w:tc>
        <w:tc>
          <w:tcPr>
            <w:tcW w:w="1360" w:type="dxa"/>
            <w:tcBorders>
              <w:top w:val="nil"/>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77.000,00</w:t>
            </w:r>
          </w:p>
        </w:tc>
        <w:tc>
          <w:tcPr>
            <w:tcW w:w="1242"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372.000,00</w:t>
            </w:r>
          </w:p>
        </w:tc>
        <w:tc>
          <w:tcPr>
            <w:tcW w:w="128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366.000,00</w:t>
            </w:r>
          </w:p>
        </w:tc>
        <w:tc>
          <w:tcPr>
            <w:tcW w:w="1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 xml:space="preserve">     815.000,00    </w:t>
            </w:r>
          </w:p>
        </w:tc>
      </w:tr>
      <w:tr w:rsidR="000B7DA2" w:rsidRPr="000B7DA2" w:rsidTr="000B7DA2">
        <w:trPr>
          <w:trHeight w:val="300"/>
        </w:trPr>
        <w:tc>
          <w:tcPr>
            <w:tcW w:w="960" w:type="dxa"/>
            <w:vMerge/>
            <w:tcBorders>
              <w:top w:val="nil"/>
              <w:left w:val="single" w:sz="4" w:space="0" w:color="auto"/>
              <w:bottom w:val="nil"/>
              <w:right w:val="nil"/>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34</w:t>
            </w:r>
          </w:p>
        </w:tc>
        <w:tc>
          <w:tcPr>
            <w:tcW w:w="494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Financijski rashodi</w:t>
            </w:r>
          </w:p>
        </w:tc>
        <w:tc>
          <w:tcPr>
            <w:tcW w:w="1360" w:type="dxa"/>
            <w:tcBorders>
              <w:top w:val="nil"/>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77.000,00</w:t>
            </w:r>
          </w:p>
        </w:tc>
        <w:tc>
          <w:tcPr>
            <w:tcW w:w="1242"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72.000,00</w:t>
            </w:r>
          </w:p>
        </w:tc>
        <w:tc>
          <w:tcPr>
            <w:tcW w:w="128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66.000,00</w:t>
            </w:r>
          </w:p>
        </w:tc>
        <w:tc>
          <w:tcPr>
            <w:tcW w:w="1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215.000,00</w:t>
            </w:r>
          </w:p>
        </w:tc>
      </w:tr>
      <w:tr w:rsidR="000B7DA2" w:rsidRPr="000B7DA2" w:rsidTr="0081329A">
        <w:trPr>
          <w:trHeight w:val="403"/>
        </w:trPr>
        <w:tc>
          <w:tcPr>
            <w:tcW w:w="960" w:type="dxa"/>
            <w:vMerge/>
            <w:tcBorders>
              <w:top w:val="nil"/>
              <w:left w:val="single" w:sz="4" w:space="0" w:color="auto"/>
              <w:bottom w:val="nil"/>
              <w:right w:val="nil"/>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54</w:t>
            </w:r>
          </w:p>
        </w:tc>
        <w:tc>
          <w:tcPr>
            <w:tcW w:w="4940" w:type="dxa"/>
            <w:tcBorders>
              <w:top w:val="nil"/>
              <w:left w:val="nil"/>
              <w:bottom w:val="single" w:sz="4" w:space="0" w:color="auto"/>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Izdaci za otplatu glavnice primljenih kredita</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0,00</w:t>
            </w:r>
          </w:p>
        </w:tc>
        <w:tc>
          <w:tcPr>
            <w:tcW w:w="1242"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300.000,00</w:t>
            </w:r>
          </w:p>
        </w:tc>
        <w:tc>
          <w:tcPr>
            <w:tcW w:w="1280"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300.000,00</w:t>
            </w:r>
          </w:p>
        </w:tc>
        <w:tc>
          <w:tcPr>
            <w:tcW w:w="1420"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600.000,00</w:t>
            </w:r>
          </w:p>
        </w:tc>
      </w:tr>
      <w:tr w:rsidR="000B7DA2" w:rsidRPr="000B7DA2" w:rsidTr="000B7DA2">
        <w:trPr>
          <w:trHeight w:val="300"/>
        </w:trPr>
        <w:tc>
          <w:tcPr>
            <w:tcW w:w="960" w:type="dxa"/>
            <w:vMerge w:val="restart"/>
            <w:tcBorders>
              <w:top w:val="nil"/>
              <w:left w:val="single" w:sz="4" w:space="0" w:color="auto"/>
              <w:bottom w:val="single" w:sz="4" w:space="0" w:color="000000"/>
              <w:right w:val="nil"/>
            </w:tcBorders>
            <w:shd w:val="clear" w:color="auto" w:fill="auto"/>
            <w:textDirection w:val="btLr"/>
            <w:vAlign w:val="bottom"/>
            <w:hideMark/>
          </w:tcPr>
          <w:p w:rsidR="000B7DA2" w:rsidRPr="000B7DA2" w:rsidRDefault="000B7DA2" w:rsidP="000B7DA2">
            <w:pPr>
              <w:spacing w:after="0" w:line="240" w:lineRule="auto"/>
              <w:jc w:val="right"/>
              <w:rPr>
                <w:b/>
                <w:bCs/>
                <w:color w:val="000000"/>
              </w:rPr>
            </w:pPr>
            <w:r w:rsidRPr="000B7DA2">
              <w:rPr>
                <w:b/>
                <w:bCs/>
                <w:color w:val="000000"/>
              </w:rPr>
              <w:t>CILJ 3  . KVALITETNA INFRASTRUKTURA I OČUVAN OKOLIŠ</w:t>
            </w:r>
          </w:p>
        </w:tc>
        <w:tc>
          <w:tcPr>
            <w:tcW w:w="1740" w:type="dxa"/>
            <w:vMerge w:val="restart"/>
            <w:tcBorders>
              <w:top w:val="nil"/>
              <w:left w:val="single" w:sz="4" w:space="0" w:color="auto"/>
              <w:bottom w:val="nil"/>
              <w:right w:val="single" w:sz="4" w:space="0" w:color="auto"/>
            </w:tcBorders>
            <w:shd w:val="clear" w:color="auto" w:fill="auto"/>
            <w:textDirection w:val="btLr"/>
            <w:vAlign w:val="bottom"/>
            <w:hideMark/>
          </w:tcPr>
          <w:p w:rsidR="000B7DA2" w:rsidRPr="000B7DA2" w:rsidRDefault="000B7DA2" w:rsidP="000B7DA2">
            <w:pPr>
              <w:spacing w:after="0" w:line="240" w:lineRule="auto"/>
              <w:jc w:val="right"/>
              <w:rPr>
                <w:b/>
                <w:bCs/>
                <w:color w:val="000000"/>
              </w:rPr>
            </w:pPr>
            <w:r w:rsidRPr="000B7DA2">
              <w:rPr>
                <w:b/>
                <w:bCs/>
                <w:color w:val="000000"/>
              </w:rPr>
              <w:t>Mjera 3.1.3. Jačanje poljoprivredne infrastrukture</w:t>
            </w:r>
          </w:p>
        </w:tc>
        <w:tc>
          <w:tcPr>
            <w:tcW w:w="42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p>
        </w:tc>
        <w:tc>
          <w:tcPr>
            <w:tcW w:w="494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 </w:t>
            </w:r>
          </w:p>
        </w:tc>
        <w:tc>
          <w:tcPr>
            <w:tcW w:w="1360" w:type="dxa"/>
            <w:tcBorders>
              <w:top w:val="nil"/>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 </w:t>
            </w:r>
          </w:p>
        </w:tc>
        <w:tc>
          <w:tcPr>
            <w:tcW w:w="1242"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 </w:t>
            </w:r>
          </w:p>
        </w:tc>
        <w:tc>
          <w:tcPr>
            <w:tcW w:w="128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 </w:t>
            </w:r>
          </w:p>
        </w:tc>
        <w:tc>
          <w:tcPr>
            <w:tcW w:w="1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 </w:t>
            </w:r>
          </w:p>
        </w:tc>
      </w:tr>
      <w:tr w:rsidR="000B7DA2" w:rsidRPr="000B7DA2" w:rsidTr="000B7DA2">
        <w:trPr>
          <w:trHeight w:val="525"/>
        </w:trPr>
        <w:tc>
          <w:tcPr>
            <w:tcW w:w="960" w:type="dxa"/>
            <w:vMerge/>
            <w:tcBorders>
              <w:top w:val="nil"/>
              <w:left w:val="single" w:sz="4" w:space="0" w:color="auto"/>
              <w:bottom w:val="single" w:sz="4" w:space="0" w:color="000000"/>
              <w:right w:val="nil"/>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nil"/>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b/>
                <w:bCs/>
                <w:i/>
                <w:iCs/>
                <w:color w:val="000000"/>
              </w:rPr>
            </w:pPr>
          </w:p>
        </w:tc>
        <w:tc>
          <w:tcPr>
            <w:tcW w:w="494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K100402 Rekonstrukcija poljskog puta - mjera 7.2.2 ruralni razvoj</w:t>
            </w:r>
          </w:p>
        </w:tc>
        <w:tc>
          <w:tcPr>
            <w:tcW w:w="1360" w:type="dxa"/>
            <w:tcBorders>
              <w:top w:val="nil"/>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3.750.000,00</w:t>
            </w:r>
          </w:p>
        </w:tc>
        <w:tc>
          <w:tcPr>
            <w:tcW w:w="1242"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0,00</w:t>
            </w:r>
          </w:p>
        </w:tc>
        <w:tc>
          <w:tcPr>
            <w:tcW w:w="128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0,00</w:t>
            </w:r>
          </w:p>
        </w:tc>
        <w:tc>
          <w:tcPr>
            <w:tcW w:w="1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3.750.000,00</w:t>
            </w:r>
          </w:p>
        </w:tc>
      </w:tr>
      <w:tr w:rsidR="000B7DA2" w:rsidRPr="000B7DA2" w:rsidTr="000B7DA2">
        <w:trPr>
          <w:trHeight w:val="300"/>
        </w:trPr>
        <w:tc>
          <w:tcPr>
            <w:tcW w:w="960" w:type="dxa"/>
            <w:vMerge/>
            <w:tcBorders>
              <w:top w:val="nil"/>
              <w:left w:val="single" w:sz="4" w:space="0" w:color="auto"/>
              <w:bottom w:val="single" w:sz="4" w:space="0" w:color="000000"/>
              <w:right w:val="nil"/>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nil"/>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p>
        </w:tc>
        <w:tc>
          <w:tcPr>
            <w:tcW w:w="494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IZVORI FINANCIRANJA UKUPNO</w:t>
            </w:r>
          </w:p>
        </w:tc>
        <w:tc>
          <w:tcPr>
            <w:tcW w:w="1360" w:type="dxa"/>
            <w:tcBorders>
              <w:top w:val="nil"/>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i/>
                <w:iCs/>
                <w:color w:val="000000"/>
              </w:rPr>
            </w:pPr>
            <w:r w:rsidRPr="000B7DA2">
              <w:rPr>
                <w:b/>
                <w:bCs/>
                <w:i/>
                <w:iCs/>
                <w:color w:val="000000"/>
              </w:rPr>
              <w:t>3.750.000,00</w:t>
            </w:r>
          </w:p>
        </w:tc>
        <w:tc>
          <w:tcPr>
            <w:tcW w:w="1242"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i/>
                <w:iCs/>
                <w:color w:val="000000"/>
              </w:rPr>
            </w:pPr>
            <w:r w:rsidRPr="000B7DA2">
              <w:rPr>
                <w:b/>
                <w:bCs/>
                <w:i/>
                <w:iCs/>
                <w:color w:val="000000"/>
              </w:rPr>
              <w:t>0,00</w:t>
            </w:r>
          </w:p>
        </w:tc>
        <w:tc>
          <w:tcPr>
            <w:tcW w:w="128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i/>
                <w:iCs/>
                <w:color w:val="000000"/>
              </w:rPr>
            </w:pPr>
            <w:r w:rsidRPr="000B7DA2">
              <w:rPr>
                <w:b/>
                <w:bCs/>
                <w:i/>
                <w:iCs/>
                <w:color w:val="000000"/>
              </w:rPr>
              <w:t>0,00</w:t>
            </w:r>
          </w:p>
        </w:tc>
        <w:tc>
          <w:tcPr>
            <w:tcW w:w="1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i/>
                <w:iCs/>
                <w:color w:val="000000"/>
              </w:rPr>
            </w:pPr>
            <w:r w:rsidRPr="000B7DA2">
              <w:rPr>
                <w:b/>
                <w:bCs/>
                <w:i/>
                <w:iCs/>
                <w:color w:val="000000"/>
              </w:rPr>
              <w:t>3.750.000,00</w:t>
            </w:r>
          </w:p>
        </w:tc>
      </w:tr>
      <w:tr w:rsidR="000B7DA2" w:rsidRPr="000B7DA2" w:rsidTr="0081329A">
        <w:trPr>
          <w:trHeight w:val="70"/>
        </w:trPr>
        <w:tc>
          <w:tcPr>
            <w:tcW w:w="960" w:type="dxa"/>
            <w:vMerge/>
            <w:tcBorders>
              <w:top w:val="nil"/>
              <w:left w:val="single" w:sz="4" w:space="0" w:color="auto"/>
              <w:bottom w:val="single" w:sz="4" w:space="0" w:color="000000"/>
              <w:right w:val="nil"/>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nil"/>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single" w:sz="4" w:space="0" w:color="auto"/>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42</w:t>
            </w:r>
          </w:p>
        </w:tc>
        <w:tc>
          <w:tcPr>
            <w:tcW w:w="4940" w:type="dxa"/>
            <w:tcBorders>
              <w:top w:val="nil"/>
              <w:left w:val="nil"/>
              <w:bottom w:val="single" w:sz="4" w:space="0" w:color="auto"/>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Rashodi za nabavu proizvedene dugotrajne imovine</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3.750.000,00</w:t>
            </w:r>
          </w:p>
        </w:tc>
        <w:tc>
          <w:tcPr>
            <w:tcW w:w="1242"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0,00</w:t>
            </w:r>
          </w:p>
        </w:tc>
        <w:tc>
          <w:tcPr>
            <w:tcW w:w="1280"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0,00</w:t>
            </w:r>
          </w:p>
        </w:tc>
        <w:tc>
          <w:tcPr>
            <w:tcW w:w="1420"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3.750.000,00</w:t>
            </w:r>
          </w:p>
        </w:tc>
      </w:tr>
      <w:tr w:rsidR="000B7DA2" w:rsidRPr="000B7DA2" w:rsidTr="000B7DA2">
        <w:trPr>
          <w:trHeight w:val="300"/>
        </w:trPr>
        <w:tc>
          <w:tcPr>
            <w:tcW w:w="960" w:type="dxa"/>
            <w:vMerge/>
            <w:tcBorders>
              <w:top w:val="nil"/>
              <w:left w:val="single" w:sz="4" w:space="0" w:color="auto"/>
              <w:bottom w:val="single" w:sz="4" w:space="0" w:color="000000"/>
              <w:right w:val="nil"/>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nil"/>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 </w:t>
            </w:r>
          </w:p>
        </w:tc>
        <w:tc>
          <w:tcPr>
            <w:tcW w:w="494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K100703 Poljoprivredni Poduzetnički inkubator</w:t>
            </w:r>
          </w:p>
        </w:tc>
        <w:tc>
          <w:tcPr>
            <w:tcW w:w="1360" w:type="dxa"/>
            <w:tcBorders>
              <w:top w:val="nil"/>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200.000,00</w:t>
            </w:r>
          </w:p>
        </w:tc>
        <w:tc>
          <w:tcPr>
            <w:tcW w:w="1242"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1.500.000,00</w:t>
            </w:r>
          </w:p>
        </w:tc>
        <w:tc>
          <w:tcPr>
            <w:tcW w:w="128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1.500.000,00</w:t>
            </w:r>
          </w:p>
        </w:tc>
        <w:tc>
          <w:tcPr>
            <w:tcW w:w="1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 xml:space="preserve">  3.200.000,00    </w:t>
            </w:r>
          </w:p>
        </w:tc>
      </w:tr>
      <w:tr w:rsidR="000B7DA2" w:rsidRPr="000B7DA2" w:rsidTr="000B7DA2">
        <w:trPr>
          <w:trHeight w:val="300"/>
        </w:trPr>
        <w:tc>
          <w:tcPr>
            <w:tcW w:w="960" w:type="dxa"/>
            <w:vMerge/>
            <w:tcBorders>
              <w:top w:val="nil"/>
              <w:left w:val="single" w:sz="4" w:space="0" w:color="auto"/>
              <w:bottom w:val="single" w:sz="4" w:space="0" w:color="000000"/>
              <w:right w:val="nil"/>
            </w:tcBorders>
            <w:vAlign w:val="center"/>
            <w:hideMark/>
          </w:tcPr>
          <w:p w:rsidR="000B7DA2" w:rsidRPr="000B7DA2" w:rsidRDefault="000B7DA2" w:rsidP="000B7DA2">
            <w:pPr>
              <w:spacing w:after="0" w:line="240" w:lineRule="auto"/>
              <w:rPr>
                <w:b/>
                <w:bCs/>
                <w:color w:val="000000"/>
              </w:rPr>
            </w:pPr>
          </w:p>
        </w:tc>
        <w:tc>
          <w:tcPr>
            <w:tcW w:w="174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0B7DA2" w:rsidRPr="000B7DA2" w:rsidRDefault="000B7DA2" w:rsidP="000B7DA2">
            <w:pPr>
              <w:spacing w:after="0" w:line="240" w:lineRule="auto"/>
              <w:rPr>
                <w:color w:val="000000"/>
              </w:rPr>
            </w:pPr>
            <w:r w:rsidRPr="000B7DA2">
              <w:rPr>
                <w:color w:val="000000"/>
              </w:rPr>
              <w:t> </w:t>
            </w:r>
          </w:p>
        </w:tc>
        <w:tc>
          <w:tcPr>
            <w:tcW w:w="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 </w:t>
            </w:r>
          </w:p>
        </w:tc>
        <w:tc>
          <w:tcPr>
            <w:tcW w:w="494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IZVORI FINANCIRANJA UKUPNO</w:t>
            </w:r>
          </w:p>
        </w:tc>
        <w:tc>
          <w:tcPr>
            <w:tcW w:w="1360" w:type="dxa"/>
            <w:tcBorders>
              <w:top w:val="nil"/>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i/>
                <w:iCs/>
                <w:color w:val="000000"/>
              </w:rPr>
            </w:pPr>
            <w:r w:rsidRPr="000B7DA2">
              <w:rPr>
                <w:b/>
                <w:bCs/>
                <w:i/>
                <w:iCs/>
                <w:color w:val="000000"/>
              </w:rPr>
              <w:t>200.000,00</w:t>
            </w:r>
          </w:p>
        </w:tc>
        <w:tc>
          <w:tcPr>
            <w:tcW w:w="1242"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1.500.000,00</w:t>
            </w:r>
          </w:p>
        </w:tc>
        <w:tc>
          <w:tcPr>
            <w:tcW w:w="128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1.500.000,00</w:t>
            </w:r>
          </w:p>
        </w:tc>
        <w:tc>
          <w:tcPr>
            <w:tcW w:w="1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 xml:space="preserve">  3.200.000,00    </w:t>
            </w:r>
          </w:p>
        </w:tc>
      </w:tr>
      <w:tr w:rsidR="000B7DA2" w:rsidRPr="000B7DA2" w:rsidTr="000B7DA2">
        <w:trPr>
          <w:trHeight w:val="300"/>
        </w:trPr>
        <w:tc>
          <w:tcPr>
            <w:tcW w:w="960" w:type="dxa"/>
            <w:vMerge/>
            <w:tcBorders>
              <w:top w:val="nil"/>
              <w:left w:val="single" w:sz="4" w:space="0" w:color="auto"/>
              <w:bottom w:val="single" w:sz="4" w:space="0" w:color="000000"/>
              <w:right w:val="nil"/>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color w:val="000000"/>
              </w:rPr>
            </w:pPr>
          </w:p>
        </w:tc>
        <w:tc>
          <w:tcPr>
            <w:tcW w:w="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41</w:t>
            </w:r>
          </w:p>
        </w:tc>
        <w:tc>
          <w:tcPr>
            <w:tcW w:w="494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Rashodi za nabavu neproizvedene dugotrajne imovine</w:t>
            </w:r>
          </w:p>
        </w:tc>
        <w:tc>
          <w:tcPr>
            <w:tcW w:w="1360" w:type="dxa"/>
            <w:tcBorders>
              <w:top w:val="nil"/>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200.000,00</w:t>
            </w:r>
          </w:p>
        </w:tc>
        <w:tc>
          <w:tcPr>
            <w:tcW w:w="1242"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1.500.000,00</w:t>
            </w:r>
          </w:p>
        </w:tc>
        <w:tc>
          <w:tcPr>
            <w:tcW w:w="128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1.500.000,00</w:t>
            </w:r>
          </w:p>
        </w:tc>
        <w:tc>
          <w:tcPr>
            <w:tcW w:w="1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3.200.000,00</w:t>
            </w:r>
          </w:p>
        </w:tc>
      </w:tr>
      <w:tr w:rsidR="000B7DA2" w:rsidRPr="000B7DA2" w:rsidTr="0081329A">
        <w:trPr>
          <w:trHeight w:val="70"/>
        </w:trPr>
        <w:tc>
          <w:tcPr>
            <w:tcW w:w="960" w:type="dxa"/>
            <w:vMerge/>
            <w:tcBorders>
              <w:top w:val="nil"/>
              <w:left w:val="single" w:sz="4" w:space="0" w:color="auto"/>
              <w:bottom w:val="single" w:sz="4" w:space="0" w:color="000000"/>
              <w:right w:val="nil"/>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color w:val="000000"/>
              </w:rPr>
            </w:pPr>
          </w:p>
        </w:tc>
        <w:tc>
          <w:tcPr>
            <w:tcW w:w="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494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1360" w:type="dxa"/>
            <w:tcBorders>
              <w:top w:val="nil"/>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1242"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128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1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r>
      <w:tr w:rsidR="000B7DA2" w:rsidRPr="000B7DA2" w:rsidTr="000B7DA2">
        <w:trPr>
          <w:trHeight w:val="300"/>
        </w:trPr>
        <w:tc>
          <w:tcPr>
            <w:tcW w:w="960" w:type="dxa"/>
            <w:vMerge/>
            <w:tcBorders>
              <w:top w:val="nil"/>
              <w:left w:val="single" w:sz="4" w:space="0" w:color="auto"/>
              <w:bottom w:val="single" w:sz="4" w:space="0" w:color="000000"/>
              <w:right w:val="nil"/>
            </w:tcBorders>
            <w:vAlign w:val="center"/>
            <w:hideMark/>
          </w:tcPr>
          <w:p w:rsidR="000B7DA2" w:rsidRPr="000B7DA2" w:rsidRDefault="000B7DA2" w:rsidP="000B7DA2">
            <w:pPr>
              <w:spacing w:after="0" w:line="240" w:lineRule="auto"/>
              <w:rPr>
                <w:b/>
                <w:bCs/>
                <w:color w:val="000000"/>
              </w:rPr>
            </w:pPr>
          </w:p>
        </w:tc>
        <w:tc>
          <w:tcPr>
            <w:tcW w:w="174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0B7DA2" w:rsidRPr="000B7DA2" w:rsidRDefault="000B7DA2" w:rsidP="000B7DA2">
            <w:pPr>
              <w:spacing w:after="0" w:line="240" w:lineRule="auto"/>
              <w:rPr>
                <w:b/>
                <w:bCs/>
                <w:color w:val="000000"/>
              </w:rPr>
            </w:pPr>
            <w:r w:rsidRPr="000B7DA2">
              <w:rPr>
                <w:b/>
                <w:bCs/>
                <w:color w:val="000000"/>
              </w:rPr>
              <w:t>Mjera 3.1.4. Jačanje energetske infrastrukture</w:t>
            </w:r>
          </w:p>
        </w:tc>
        <w:tc>
          <w:tcPr>
            <w:tcW w:w="420" w:type="dxa"/>
            <w:tcBorders>
              <w:top w:val="single" w:sz="4" w:space="0" w:color="auto"/>
              <w:left w:val="nil"/>
              <w:bottom w:val="nil"/>
              <w:right w:val="single" w:sz="4" w:space="0" w:color="auto"/>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 </w:t>
            </w:r>
          </w:p>
        </w:tc>
        <w:tc>
          <w:tcPr>
            <w:tcW w:w="4940" w:type="dxa"/>
            <w:tcBorders>
              <w:top w:val="single" w:sz="4" w:space="0" w:color="auto"/>
              <w:left w:val="nil"/>
              <w:bottom w:val="nil"/>
              <w:right w:val="nil"/>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K100403 Rekonstrukcija niskonaponske mreže</w:t>
            </w:r>
          </w:p>
        </w:tc>
        <w:tc>
          <w:tcPr>
            <w:tcW w:w="1360" w:type="dxa"/>
            <w:tcBorders>
              <w:top w:val="single" w:sz="4" w:space="0" w:color="auto"/>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50.000,00</w:t>
            </w:r>
          </w:p>
        </w:tc>
        <w:tc>
          <w:tcPr>
            <w:tcW w:w="1242" w:type="dxa"/>
            <w:tcBorders>
              <w:top w:val="single" w:sz="4" w:space="0" w:color="auto"/>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50.000,00</w:t>
            </w:r>
          </w:p>
        </w:tc>
        <w:tc>
          <w:tcPr>
            <w:tcW w:w="1280" w:type="dxa"/>
            <w:tcBorders>
              <w:top w:val="single" w:sz="4" w:space="0" w:color="auto"/>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50.000,00</w:t>
            </w:r>
          </w:p>
        </w:tc>
        <w:tc>
          <w:tcPr>
            <w:tcW w:w="1420" w:type="dxa"/>
            <w:tcBorders>
              <w:top w:val="single" w:sz="4" w:space="0" w:color="auto"/>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150.000,00</w:t>
            </w:r>
          </w:p>
        </w:tc>
      </w:tr>
      <w:tr w:rsidR="000B7DA2" w:rsidRPr="000B7DA2" w:rsidTr="000B7DA2">
        <w:trPr>
          <w:trHeight w:val="300"/>
        </w:trPr>
        <w:tc>
          <w:tcPr>
            <w:tcW w:w="960" w:type="dxa"/>
            <w:vMerge/>
            <w:tcBorders>
              <w:top w:val="nil"/>
              <w:left w:val="single" w:sz="4" w:space="0" w:color="auto"/>
              <w:bottom w:val="single" w:sz="4" w:space="0" w:color="000000"/>
              <w:right w:val="nil"/>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 </w:t>
            </w:r>
          </w:p>
        </w:tc>
        <w:tc>
          <w:tcPr>
            <w:tcW w:w="494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IZVORI FINANCIRANJA UKUPNO</w:t>
            </w:r>
          </w:p>
        </w:tc>
        <w:tc>
          <w:tcPr>
            <w:tcW w:w="1360" w:type="dxa"/>
            <w:tcBorders>
              <w:top w:val="nil"/>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i/>
                <w:iCs/>
                <w:color w:val="000000"/>
              </w:rPr>
            </w:pPr>
            <w:r w:rsidRPr="000B7DA2">
              <w:rPr>
                <w:b/>
                <w:bCs/>
                <w:i/>
                <w:iCs/>
                <w:color w:val="000000"/>
              </w:rPr>
              <w:t>50.000,00</w:t>
            </w:r>
          </w:p>
        </w:tc>
        <w:tc>
          <w:tcPr>
            <w:tcW w:w="1242"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i/>
                <w:iCs/>
                <w:color w:val="000000"/>
              </w:rPr>
            </w:pPr>
            <w:r w:rsidRPr="000B7DA2">
              <w:rPr>
                <w:b/>
                <w:bCs/>
                <w:i/>
                <w:iCs/>
                <w:color w:val="000000"/>
              </w:rPr>
              <w:t>50.000,00</w:t>
            </w:r>
          </w:p>
        </w:tc>
        <w:tc>
          <w:tcPr>
            <w:tcW w:w="128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i/>
                <w:iCs/>
                <w:color w:val="000000"/>
              </w:rPr>
            </w:pPr>
            <w:r w:rsidRPr="000B7DA2">
              <w:rPr>
                <w:b/>
                <w:bCs/>
                <w:i/>
                <w:iCs/>
                <w:color w:val="000000"/>
              </w:rPr>
              <w:t>50.000,00</w:t>
            </w:r>
          </w:p>
        </w:tc>
        <w:tc>
          <w:tcPr>
            <w:tcW w:w="1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i/>
                <w:iCs/>
                <w:color w:val="000000"/>
              </w:rPr>
            </w:pPr>
            <w:r w:rsidRPr="000B7DA2">
              <w:rPr>
                <w:b/>
                <w:bCs/>
                <w:i/>
                <w:iCs/>
                <w:color w:val="000000"/>
              </w:rPr>
              <w:t>150.000,00</w:t>
            </w:r>
          </w:p>
        </w:tc>
      </w:tr>
      <w:tr w:rsidR="000B7DA2" w:rsidRPr="000B7DA2" w:rsidTr="000B7DA2">
        <w:trPr>
          <w:trHeight w:val="300"/>
        </w:trPr>
        <w:tc>
          <w:tcPr>
            <w:tcW w:w="960" w:type="dxa"/>
            <w:vMerge/>
            <w:tcBorders>
              <w:top w:val="nil"/>
              <w:left w:val="single" w:sz="4" w:space="0" w:color="auto"/>
              <w:bottom w:val="single" w:sz="4" w:space="0" w:color="000000"/>
              <w:right w:val="nil"/>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42</w:t>
            </w:r>
          </w:p>
        </w:tc>
        <w:tc>
          <w:tcPr>
            <w:tcW w:w="4940" w:type="dxa"/>
            <w:tcBorders>
              <w:top w:val="nil"/>
              <w:left w:val="nil"/>
              <w:bottom w:val="single" w:sz="4" w:space="0" w:color="auto"/>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Rashodi za nabavu proizvedene dugotrajne imovine</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50.000,00</w:t>
            </w:r>
          </w:p>
        </w:tc>
        <w:tc>
          <w:tcPr>
            <w:tcW w:w="1242"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50.000,00</w:t>
            </w:r>
          </w:p>
        </w:tc>
        <w:tc>
          <w:tcPr>
            <w:tcW w:w="1280"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50.000,00</w:t>
            </w:r>
          </w:p>
        </w:tc>
        <w:tc>
          <w:tcPr>
            <w:tcW w:w="1420"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150.000,00</w:t>
            </w:r>
          </w:p>
        </w:tc>
      </w:tr>
      <w:tr w:rsidR="000B7DA2" w:rsidRPr="000B7DA2" w:rsidTr="000B7DA2">
        <w:trPr>
          <w:trHeight w:val="315"/>
        </w:trPr>
        <w:tc>
          <w:tcPr>
            <w:tcW w:w="960" w:type="dxa"/>
            <w:tcBorders>
              <w:top w:val="nil"/>
              <w:left w:val="nil"/>
              <w:bottom w:val="single" w:sz="8" w:space="0" w:color="auto"/>
              <w:right w:val="nil"/>
            </w:tcBorders>
            <w:shd w:val="clear" w:color="auto" w:fill="auto"/>
            <w:noWrap/>
            <w:vAlign w:val="bottom"/>
            <w:hideMark/>
          </w:tcPr>
          <w:p w:rsidR="000B7DA2" w:rsidRPr="000B7DA2" w:rsidRDefault="000B7DA2" w:rsidP="000B7DA2">
            <w:pPr>
              <w:spacing w:after="0" w:line="240" w:lineRule="auto"/>
              <w:rPr>
                <w:color w:val="000000"/>
                <w:sz w:val="22"/>
                <w:szCs w:val="22"/>
              </w:rPr>
            </w:pPr>
            <w:r w:rsidRPr="000B7DA2">
              <w:rPr>
                <w:color w:val="000000"/>
                <w:sz w:val="22"/>
                <w:szCs w:val="22"/>
              </w:rPr>
              <w:t> </w:t>
            </w:r>
          </w:p>
        </w:tc>
        <w:tc>
          <w:tcPr>
            <w:tcW w:w="1740" w:type="dxa"/>
            <w:tcBorders>
              <w:top w:val="nil"/>
              <w:left w:val="nil"/>
              <w:bottom w:val="single" w:sz="8" w:space="0" w:color="auto"/>
              <w:right w:val="nil"/>
            </w:tcBorders>
            <w:shd w:val="clear" w:color="auto" w:fill="auto"/>
            <w:noWrap/>
            <w:vAlign w:val="bottom"/>
            <w:hideMark/>
          </w:tcPr>
          <w:p w:rsidR="000B7DA2" w:rsidRPr="000B7DA2" w:rsidRDefault="000B7DA2" w:rsidP="000B7DA2">
            <w:pPr>
              <w:spacing w:after="0" w:line="240" w:lineRule="auto"/>
              <w:rPr>
                <w:color w:val="000000"/>
                <w:sz w:val="22"/>
                <w:szCs w:val="22"/>
              </w:rPr>
            </w:pPr>
            <w:r w:rsidRPr="000B7DA2">
              <w:rPr>
                <w:color w:val="000000"/>
                <w:sz w:val="22"/>
                <w:szCs w:val="22"/>
              </w:rPr>
              <w:t> </w:t>
            </w:r>
          </w:p>
        </w:tc>
        <w:tc>
          <w:tcPr>
            <w:tcW w:w="420" w:type="dxa"/>
            <w:tcBorders>
              <w:top w:val="nil"/>
              <w:left w:val="nil"/>
              <w:bottom w:val="single" w:sz="8" w:space="0" w:color="auto"/>
              <w:right w:val="nil"/>
            </w:tcBorders>
            <w:shd w:val="clear" w:color="auto" w:fill="auto"/>
            <w:noWrap/>
            <w:vAlign w:val="bottom"/>
            <w:hideMark/>
          </w:tcPr>
          <w:p w:rsidR="000B7DA2" w:rsidRPr="000B7DA2" w:rsidRDefault="000B7DA2" w:rsidP="000B7DA2">
            <w:pPr>
              <w:spacing w:after="0" w:line="240" w:lineRule="auto"/>
              <w:rPr>
                <w:color w:val="000000"/>
                <w:sz w:val="22"/>
                <w:szCs w:val="22"/>
              </w:rPr>
            </w:pPr>
            <w:r w:rsidRPr="000B7DA2">
              <w:rPr>
                <w:color w:val="000000"/>
                <w:sz w:val="22"/>
                <w:szCs w:val="22"/>
              </w:rPr>
              <w:t> </w:t>
            </w:r>
          </w:p>
        </w:tc>
        <w:tc>
          <w:tcPr>
            <w:tcW w:w="4940" w:type="dxa"/>
            <w:tcBorders>
              <w:top w:val="nil"/>
              <w:left w:val="nil"/>
              <w:bottom w:val="single" w:sz="8" w:space="0" w:color="auto"/>
              <w:right w:val="nil"/>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SVEUKUPNO:</w:t>
            </w:r>
          </w:p>
        </w:tc>
        <w:tc>
          <w:tcPr>
            <w:tcW w:w="1360" w:type="dxa"/>
            <w:tcBorders>
              <w:top w:val="nil"/>
              <w:left w:val="single" w:sz="4" w:space="0" w:color="auto"/>
              <w:bottom w:val="single" w:sz="8"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b/>
                <w:bCs/>
                <w:i/>
                <w:iCs/>
                <w:color w:val="000000"/>
              </w:rPr>
            </w:pPr>
            <w:r w:rsidRPr="000B7DA2">
              <w:rPr>
                <w:b/>
                <w:bCs/>
                <w:i/>
                <w:iCs/>
                <w:color w:val="000000"/>
              </w:rPr>
              <w:t>10.022.250,00</w:t>
            </w:r>
          </w:p>
        </w:tc>
        <w:tc>
          <w:tcPr>
            <w:tcW w:w="1242" w:type="dxa"/>
            <w:tcBorders>
              <w:top w:val="nil"/>
              <w:left w:val="nil"/>
              <w:bottom w:val="single" w:sz="8"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b/>
                <w:bCs/>
                <w:i/>
                <w:iCs/>
                <w:color w:val="000000"/>
              </w:rPr>
            </w:pPr>
            <w:r w:rsidRPr="000B7DA2">
              <w:rPr>
                <w:b/>
                <w:bCs/>
                <w:i/>
                <w:iCs/>
                <w:color w:val="000000"/>
              </w:rPr>
              <w:t>9.628.250,00</w:t>
            </w:r>
          </w:p>
        </w:tc>
        <w:tc>
          <w:tcPr>
            <w:tcW w:w="1280" w:type="dxa"/>
            <w:tcBorders>
              <w:top w:val="nil"/>
              <w:left w:val="nil"/>
              <w:bottom w:val="single" w:sz="8"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b/>
                <w:bCs/>
                <w:i/>
                <w:iCs/>
                <w:color w:val="000000"/>
              </w:rPr>
            </w:pPr>
            <w:r w:rsidRPr="000B7DA2">
              <w:rPr>
                <w:b/>
                <w:bCs/>
                <w:i/>
                <w:iCs/>
                <w:color w:val="000000"/>
              </w:rPr>
              <w:t>9.622.250,00</w:t>
            </w:r>
          </w:p>
        </w:tc>
        <w:tc>
          <w:tcPr>
            <w:tcW w:w="1420" w:type="dxa"/>
            <w:tcBorders>
              <w:top w:val="nil"/>
              <w:left w:val="nil"/>
              <w:bottom w:val="single" w:sz="8"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b/>
                <w:bCs/>
                <w:i/>
                <w:iCs/>
                <w:color w:val="000000"/>
              </w:rPr>
            </w:pPr>
            <w:r w:rsidRPr="000B7DA2">
              <w:rPr>
                <w:b/>
                <w:bCs/>
                <w:i/>
                <w:iCs/>
                <w:color w:val="000000"/>
              </w:rPr>
              <w:t>29.272.750,00</w:t>
            </w:r>
          </w:p>
        </w:tc>
      </w:tr>
    </w:tbl>
    <w:p w:rsidR="000B7DA2" w:rsidRDefault="000B7DA2">
      <w:pPr>
        <w:spacing w:after="0" w:line="240" w:lineRule="auto"/>
      </w:pPr>
    </w:p>
    <w:p w:rsidR="0081329A" w:rsidRDefault="0081329A" w:rsidP="0081329A">
      <w:pPr>
        <w:pStyle w:val="StandardWeb"/>
        <w:spacing w:before="0" w:beforeAutospacing="0" w:after="0" w:afterAutospacing="0"/>
      </w:pPr>
      <w:r>
        <w:t xml:space="preserve">                                                             II</w:t>
      </w:r>
    </w:p>
    <w:p w:rsidR="0081329A" w:rsidRDefault="0081329A" w:rsidP="0081329A">
      <w:pPr>
        <w:pStyle w:val="StandardWeb"/>
        <w:spacing w:before="0" w:beforeAutospacing="0" w:after="0" w:afterAutospacing="0"/>
      </w:pPr>
      <w:r>
        <w:t xml:space="preserve">                    Ovaj Plan stupa na snagu danom objave u „Službenom vjesniku“ Vukovarsko-srijemske županije.</w:t>
      </w:r>
    </w:p>
    <w:p w:rsidR="000B7DA2" w:rsidRDefault="0081329A" w:rsidP="0081329A">
      <w:pPr>
        <w:pStyle w:val="StandardWeb"/>
      </w:pPr>
      <w:r>
        <w:t xml:space="preserve">                                                                                                     Predsjednik Općinskog vijeća: Jakob Verić</w:t>
      </w:r>
    </w:p>
    <w:p w:rsidR="0081329A" w:rsidRDefault="0081329A">
      <w:pPr>
        <w:spacing w:after="0" w:line="240" w:lineRule="auto"/>
      </w:pPr>
    </w:p>
    <w:p w:rsidR="002E0442" w:rsidRDefault="002E0442" w:rsidP="002E0442">
      <w:pPr>
        <w:spacing w:after="0" w:line="240" w:lineRule="auto"/>
        <w:jc w:val="both"/>
        <w:rPr>
          <w:rFonts w:eastAsia="Calibri"/>
          <w:sz w:val="24"/>
          <w:szCs w:val="24"/>
        </w:rPr>
      </w:pPr>
      <w:r w:rsidRPr="0045773D">
        <w:rPr>
          <w:rFonts w:eastAsia="Calibri"/>
          <w:sz w:val="24"/>
          <w:szCs w:val="24"/>
        </w:rPr>
        <w:t>Temeljem članka 20. Zakona o javnoj nabavi (''Narodne novine'' br. 90/11,83/13,143/13,13/14), članka 18. Statuta Općine Babina Greda (''Službeni vjesnik'' Vukovarsko- srijemske županije br. 11/09</w:t>
      </w:r>
      <w:r>
        <w:rPr>
          <w:rFonts w:eastAsia="Calibri"/>
          <w:sz w:val="24"/>
          <w:szCs w:val="24"/>
        </w:rPr>
        <w:t>, 04/13 i 03/14</w:t>
      </w:r>
      <w:r w:rsidRPr="0045773D">
        <w:rPr>
          <w:rFonts w:eastAsia="Calibri"/>
          <w:sz w:val="24"/>
          <w:szCs w:val="24"/>
        </w:rPr>
        <w:t xml:space="preserve">.), općinsko vijeće  Općine Babina Greda dana </w:t>
      </w:r>
      <w:r>
        <w:rPr>
          <w:rFonts w:eastAsia="Calibri"/>
          <w:sz w:val="24"/>
          <w:szCs w:val="24"/>
        </w:rPr>
        <w:t xml:space="preserve"> 23. prosinca, </w:t>
      </w:r>
      <w:r w:rsidRPr="0045773D">
        <w:rPr>
          <w:rFonts w:eastAsia="Calibri"/>
          <w:sz w:val="24"/>
          <w:szCs w:val="24"/>
        </w:rPr>
        <w:t xml:space="preserve"> 201</w:t>
      </w:r>
      <w:r>
        <w:rPr>
          <w:rFonts w:eastAsia="Calibri"/>
          <w:sz w:val="24"/>
          <w:szCs w:val="24"/>
        </w:rPr>
        <w:t>7</w:t>
      </w:r>
      <w:r w:rsidRPr="0045773D">
        <w:rPr>
          <w:rFonts w:eastAsia="Calibri"/>
          <w:color w:val="FF0000"/>
          <w:sz w:val="24"/>
          <w:szCs w:val="24"/>
        </w:rPr>
        <w:t xml:space="preserve">. </w:t>
      </w:r>
      <w:r w:rsidRPr="0045773D">
        <w:rPr>
          <w:rFonts w:eastAsia="Calibri"/>
          <w:sz w:val="24"/>
          <w:szCs w:val="24"/>
        </w:rPr>
        <w:t xml:space="preserve"> godine donosi sljedeći </w:t>
      </w:r>
    </w:p>
    <w:p w:rsidR="002E0442" w:rsidRPr="0045773D" w:rsidRDefault="002E0442" w:rsidP="002E0442">
      <w:pPr>
        <w:spacing w:after="0" w:line="240" w:lineRule="auto"/>
        <w:jc w:val="both"/>
        <w:rPr>
          <w:rFonts w:eastAsia="Calibri"/>
          <w:sz w:val="24"/>
          <w:szCs w:val="24"/>
        </w:rPr>
      </w:pPr>
    </w:p>
    <w:p w:rsidR="002E0442" w:rsidRPr="0045773D" w:rsidRDefault="002E0442" w:rsidP="002E0442">
      <w:pPr>
        <w:keepNext/>
        <w:tabs>
          <w:tab w:val="left" w:pos="1440"/>
        </w:tabs>
        <w:spacing w:after="0" w:line="240" w:lineRule="auto"/>
        <w:jc w:val="center"/>
        <w:rPr>
          <w:rFonts w:eastAsia="Calibri"/>
          <w:b/>
          <w:sz w:val="40"/>
          <w:szCs w:val="40"/>
        </w:rPr>
      </w:pPr>
      <w:r w:rsidRPr="0045773D">
        <w:rPr>
          <w:rFonts w:eastAsia="Calibri"/>
          <w:b/>
          <w:sz w:val="40"/>
          <w:szCs w:val="40"/>
        </w:rPr>
        <w:t>PLAN NABAVE</w:t>
      </w:r>
    </w:p>
    <w:p w:rsidR="002E0442" w:rsidRDefault="002E0442" w:rsidP="002E0442">
      <w:pPr>
        <w:spacing w:after="0" w:line="240" w:lineRule="auto"/>
        <w:jc w:val="center"/>
        <w:rPr>
          <w:rFonts w:eastAsia="Calibri"/>
          <w:b/>
          <w:sz w:val="32"/>
          <w:szCs w:val="32"/>
        </w:rPr>
      </w:pPr>
      <w:r w:rsidRPr="0045773D">
        <w:rPr>
          <w:rFonts w:eastAsia="Calibri"/>
          <w:b/>
          <w:sz w:val="32"/>
          <w:szCs w:val="32"/>
        </w:rPr>
        <w:t>za proračunsku  201</w:t>
      </w:r>
      <w:r>
        <w:rPr>
          <w:rFonts w:eastAsia="Calibri"/>
          <w:b/>
          <w:sz w:val="32"/>
          <w:szCs w:val="32"/>
        </w:rPr>
        <w:t>8</w:t>
      </w:r>
      <w:r w:rsidRPr="0045773D">
        <w:rPr>
          <w:rFonts w:eastAsia="Calibri"/>
          <w:b/>
          <w:sz w:val="32"/>
          <w:szCs w:val="32"/>
        </w:rPr>
        <w:t>. godinu</w:t>
      </w:r>
    </w:p>
    <w:p w:rsidR="002E0442" w:rsidRPr="0045773D" w:rsidRDefault="002E0442" w:rsidP="002E0442">
      <w:pPr>
        <w:spacing w:after="0" w:line="240" w:lineRule="auto"/>
        <w:jc w:val="center"/>
        <w:rPr>
          <w:rFonts w:eastAsia="Calibri"/>
          <w:b/>
          <w:sz w:val="32"/>
          <w:szCs w:val="32"/>
        </w:rPr>
      </w:pPr>
    </w:p>
    <w:p w:rsidR="002E0442" w:rsidRPr="0045773D" w:rsidRDefault="002E0442" w:rsidP="002E0442">
      <w:pPr>
        <w:keepNext/>
        <w:tabs>
          <w:tab w:val="left" w:pos="1440"/>
        </w:tabs>
        <w:spacing w:before="240" w:after="60" w:line="240" w:lineRule="auto"/>
        <w:jc w:val="center"/>
        <w:rPr>
          <w:rFonts w:eastAsia="Calibri"/>
          <w:b/>
          <w:sz w:val="24"/>
          <w:szCs w:val="24"/>
        </w:rPr>
      </w:pPr>
      <w:r w:rsidRPr="0045773D">
        <w:rPr>
          <w:rFonts w:eastAsia="Calibri"/>
          <w:b/>
          <w:sz w:val="24"/>
          <w:szCs w:val="24"/>
        </w:rPr>
        <w:t>I</w:t>
      </w:r>
    </w:p>
    <w:p w:rsidR="002E0442" w:rsidRPr="0045773D" w:rsidRDefault="002E0442" w:rsidP="002E0442">
      <w:pPr>
        <w:spacing w:after="0" w:line="240" w:lineRule="auto"/>
        <w:jc w:val="both"/>
        <w:rPr>
          <w:rFonts w:eastAsia="Calibri"/>
          <w:sz w:val="24"/>
          <w:szCs w:val="24"/>
        </w:rPr>
      </w:pPr>
      <w:r w:rsidRPr="0045773D">
        <w:rPr>
          <w:rFonts w:eastAsia="Calibri"/>
          <w:sz w:val="24"/>
          <w:szCs w:val="24"/>
        </w:rPr>
        <w:t>U skladu s Proračunom Općine Babina Greda za 201</w:t>
      </w:r>
      <w:r>
        <w:rPr>
          <w:rFonts w:eastAsia="Calibri"/>
          <w:sz w:val="24"/>
          <w:szCs w:val="24"/>
        </w:rPr>
        <w:t>8</w:t>
      </w:r>
      <w:r w:rsidRPr="0045773D">
        <w:rPr>
          <w:rFonts w:eastAsia="Calibri"/>
          <w:sz w:val="24"/>
          <w:szCs w:val="24"/>
        </w:rPr>
        <w:t>. godinu, Klasa: 400-06/1</w:t>
      </w:r>
      <w:r>
        <w:rPr>
          <w:rFonts w:eastAsia="Calibri"/>
          <w:sz w:val="24"/>
          <w:szCs w:val="24"/>
        </w:rPr>
        <w:t>7</w:t>
      </w:r>
      <w:r w:rsidRPr="0045773D">
        <w:rPr>
          <w:rFonts w:eastAsia="Calibri"/>
          <w:sz w:val="24"/>
          <w:szCs w:val="24"/>
        </w:rPr>
        <w:t>-01/</w:t>
      </w:r>
      <w:r>
        <w:rPr>
          <w:rFonts w:eastAsia="Calibri"/>
          <w:sz w:val="24"/>
          <w:szCs w:val="24"/>
        </w:rPr>
        <w:t>17</w:t>
      </w:r>
      <w:r w:rsidRPr="0045773D">
        <w:rPr>
          <w:rFonts w:eastAsia="Calibri"/>
          <w:sz w:val="24"/>
          <w:szCs w:val="24"/>
        </w:rPr>
        <w:t xml:space="preserve">  , Urbroj:2212/02-01/1</w:t>
      </w:r>
      <w:r>
        <w:rPr>
          <w:rFonts w:eastAsia="Calibri"/>
          <w:sz w:val="24"/>
          <w:szCs w:val="24"/>
        </w:rPr>
        <w:t>7</w:t>
      </w:r>
      <w:r w:rsidRPr="0045773D">
        <w:rPr>
          <w:rFonts w:eastAsia="Calibri"/>
          <w:sz w:val="24"/>
          <w:szCs w:val="24"/>
        </w:rPr>
        <w:t>-01-1 , utvrđuje se Plan nabave za proračunsku 201</w:t>
      </w:r>
      <w:r>
        <w:rPr>
          <w:rFonts w:eastAsia="Calibri"/>
          <w:sz w:val="24"/>
          <w:szCs w:val="24"/>
        </w:rPr>
        <w:t>8</w:t>
      </w:r>
      <w:r w:rsidRPr="0045773D">
        <w:rPr>
          <w:rFonts w:eastAsia="Calibri"/>
          <w:sz w:val="24"/>
          <w:szCs w:val="24"/>
        </w:rPr>
        <w:t xml:space="preserve">.godinu. </w:t>
      </w:r>
    </w:p>
    <w:p w:rsidR="002E0442" w:rsidRPr="0045773D" w:rsidRDefault="002E0442" w:rsidP="002E0442">
      <w:pPr>
        <w:keepNext/>
        <w:tabs>
          <w:tab w:val="left" w:pos="720"/>
        </w:tabs>
        <w:spacing w:before="240" w:after="60" w:line="240" w:lineRule="auto"/>
        <w:ind w:left="720" w:hanging="432"/>
        <w:jc w:val="center"/>
        <w:rPr>
          <w:rFonts w:eastAsia="Calibri"/>
          <w:b/>
          <w:sz w:val="24"/>
          <w:szCs w:val="24"/>
        </w:rPr>
      </w:pPr>
      <w:r w:rsidRPr="0045773D">
        <w:rPr>
          <w:rFonts w:eastAsia="Calibri"/>
          <w:b/>
          <w:sz w:val="24"/>
          <w:szCs w:val="24"/>
        </w:rPr>
        <w:t>II</w:t>
      </w:r>
    </w:p>
    <w:p w:rsidR="002E0442" w:rsidRPr="0045773D" w:rsidRDefault="002E0442" w:rsidP="002E0442">
      <w:pPr>
        <w:spacing w:after="0" w:line="240" w:lineRule="auto"/>
        <w:jc w:val="both"/>
        <w:rPr>
          <w:rFonts w:eastAsia="Calibri"/>
          <w:sz w:val="24"/>
          <w:szCs w:val="24"/>
        </w:rPr>
      </w:pPr>
      <w:r w:rsidRPr="0045773D">
        <w:rPr>
          <w:rFonts w:eastAsia="Calibri"/>
          <w:sz w:val="24"/>
          <w:szCs w:val="24"/>
        </w:rPr>
        <w:t>Tijekom 201</w:t>
      </w:r>
      <w:r>
        <w:rPr>
          <w:rFonts w:eastAsia="Calibri"/>
          <w:sz w:val="24"/>
          <w:szCs w:val="24"/>
        </w:rPr>
        <w:t>8</w:t>
      </w:r>
      <w:r w:rsidRPr="0045773D">
        <w:rPr>
          <w:rFonts w:eastAsia="Calibri"/>
          <w:sz w:val="24"/>
          <w:szCs w:val="24"/>
        </w:rPr>
        <w:t>.godine provesti će se nabava slijedećih roba, radova i usluga:</w:t>
      </w:r>
    </w:p>
    <w:p w:rsidR="002E0442" w:rsidRPr="0045773D" w:rsidRDefault="002E0442" w:rsidP="002E0442">
      <w:pPr>
        <w:spacing w:after="0" w:line="240" w:lineRule="auto"/>
        <w:jc w:val="both"/>
        <w:rPr>
          <w:rFonts w:eastAsia="Calibri"/>
        </w:rPr>
      </w:pPr>
    </w:p>
    <w:tbl>
      <w:tblPr>
        <w:tblW w:w="0" w:type="auto"/>
        <w:tblInd w:w="98" w:type="dxa"/>
        <w:tblCellMar>
          <w:left w:w="10" w:type="dxa"/>
          <w:right w:w="10" w:type="dxa"/>
        </w:tblCellMar>
        <w:tblLook w:val="0000" w:firstRow="0" w:lastRow="0" w:firstColumn="0" w:lastColumn="0" w:noHBand="0" w:noVBand="0"/>
      </w:tblPr>
      <w:tblGrid>
        <w:gridCol w:w="716"/>
        <w:gridCol w:w="3190"/>
        <w:gridCol w:w="1273"/>
        <w:gridCol w:w="1401"/>
        <w:gridCol w:w="1402"/>
        <w:gridCol w:w="1447"/>
        <w:gridCol w:w="1283"/>
        <w:gridCol w:w="1085"/>
        <w:gridCol w:w="1272"/>
      </w:tblGrid>
      <w:tr w:rsidR="002E0442" w:rsidRPr="0045773D" w:rsidTr="00BA5041">
        <w:trPr>
          <w:trHeight w:val="554"/>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b/>
              </w:rPr>
            </w:pPr>
            <w:r w:rsidRPr="0045773D">
              <w:rPr>
                <w:rFonts w:eastAsia="Calibri"/>
                <w:b/>
              </w:rPr>
              <w:t>r.br.</w:t>
            </w:r>
          </w:p>
          <w:p w:rsidR="002E0442" w:rsidRPr="0045773D" w:rsidRDefault="002E0442" w:rsidP="00BA5041">
            <w:pPr>
              <w:spacing w:after="0" w:line="240" w:lineRule="auto"/>
              <w:jc w:val="center"/>
              <w:rPr>
                <w:rFonts w:eastAsia="Calibri"/>
              </w:rPr>
            </w:pP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b/>
              </w:rPr>
            </w:pPr>
            <w:r w:rsidRPr="0045773D">
              <w:rPr>
                <w:rFonts w:eastAsia="Calibri"/>
                <w:b/>
              </w:rPr>
              <w:t>predmet nabave</w:t>
            </w:r>
          </w:p>
          <w:p w:rsidR="002E0442" w:rsidRPr="0045773D" w:rsidRDefault="002E0442" w:rsidP="00BA5041">
            <w:pPr>
              <w:spacing w:after="0" w:line="240" w:lineRule="auto"/>
              <w:jc w:val="center"/>
              <w:rPr>
                <w:rFonts w:eastAsia="Calibri"/>
              </w:rPr>
            </w:pP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b/>
              </w:rPr>
            </w:pPr>
            <w:r w:rsidRPr="0045773D">
              <w:rPr>
                <w:rFonts w:eastAsia="Calibri"/>
                <w:b/>
              </w:rPr>
              <w:t>pozicija iz</w:t>
            </w:r>
          </w:p>
          <w:p w:rsidR="002E0442" w:rsidRPr="0045773D" w:rsidRDefault="002E0442" w:rsidP="00BA5041">
            <w:pPr>
              <w:spacing w:after="0" w:line="240" w:lineRule="auto"/>
              <w:jc w:val="center"/>
              <w:rPr>
                <w:rFonts w:eastAsia="Calibri"/>
              </w:rPr>
            </w:pPr>
            <w:r w:rsidRPr="0045773D">
              <w:rPr>
                <w:rFonts w:eastAsia="Calibri"/>
                <w:b/>
              </w:rPr>
              <w:t>Proračuna</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ind w:right="72"/>
              <w:jc w:val="center"/>
              <w:rPr>
                <w:rFonts w:eastAsia="Calibri"/>
              </w:rPr>
            </w:pPr>
            <w:r w:rsidRPr="0045773D">
              <w:rPr>
                <w:rFonts w:eastAsia="Calibri"/>
                <w:b/>
              </w:rPr>
              <w:t>evidencijski broj nabave</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b/>
              </w:rPr>
            </w:pPr>
            <w:r w:rsidRPr="0045773D">
              <w:rPr>
                <w:rFonts w:eastAsia="Calibri"/>
                <w:b/>
              </w:rPr>
              <w:t>procijenjena vrijednost</w:t>
            </w:r>
          </w:p>
          <w:p w:rsidR="002E0442" w:rsidRPr="0045773D" w:rsidRDefault="002E0442" w:rsidP="00BA5041">
            <w:pPr>
              <w:spacing w:after="0" w:line="240" w:lineRule="auto"/>
              <w:jc w:val="center"/>
              <w:rPr>
                <w:rFonts w:eastAsia="Calibri"/>
              </w:rPr>
            </w:pP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ind w:right="112"/>
              <w:jc w:val="center"/>
              <w:rPr>
                <w:rFonts w:eastAsia="Calibri"/>
                <w:b/>
              </w:rPr>
            </w:pPr>
            <w:r w:rsidRPr="0045773D">
              <w:rPr>
                <w:rFonts w:eastAsia="Calibri"/>
                <w:b/>
              </w:rPr>
              <w:t>vrsta postupka</w:t>
            </w:r>
          </w:p>
          <w:p w:rsidR="002E0442" w:rsidRPr="0045773D" w:rsidRDefault="002E0442" w:rsidP="00BA5041">
            <w:pPr>
              <w:spacing w:after="0" w:line="240" w:lineRule="auto"/>
              <w:jc w:val="center"/>
              <w:rPr>
                <w:rFonts w:eastAsia="Calibri"/>
                <w:b/>
              </w:rPr>
            </w:pPr>
            <w:r w:rsidRPr="0045773D">
              <w:rPr>
                <w:rFonts w:eastAsia="Calibri"/>
                <w:b/>
              </w:rPr>
              <w:t>javne nabave</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rPr>
            </w:pPr>
            <w:r w:rsidRPr="0045773D">
              <w:rPr>
                <w:rFonts w:eastAsia="Calibri"/>
                <w:b/>
              </w:rPr>
              <w:t>ugovor ili okvirni sporazum</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rPr>
            </w:pPr>
            <w:r w:rsidRPr="0045773D">
              <w:rPr>
                <w:rFonts w:eastAsia="Calibri"/>
                <w:b/>
              </w:rPr>
              <w:t>planirani početak postupka</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rPr>
            </w:pPr>
            <w:r w:rsidRPr="0045773D">
              <w:rPr>
                <w:rFonts w:eastAsia="Calibri"/>
                <w:b/>
              </w:rPr>
              <w:t>planirano trajanje ugovora ili okvirnog sporazuma</w:t>
            </w:r>
          </w:p>
        </w:tc>
      </w:tr>
      <w:tr w:rsidR="002E0442" w:rsidRPr="0045773D" w:rsidTr="00BA5041">
        <w:trPr>
          <w:trHeight w:val="69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rPr>
            </w:pPr>
            <w:r w:rsidRPr="0045773D">
              <w:rPr>
                <w:rFonts w:eastAsia="Calibri"/>
              </w:rPr>
              <w:t>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ind w:right="-468"/>
              <w:rPr>
                <w:rFonts w:eastAsia="Calibri"/>
                <w:color w:val="000000" w:themeColor="text1"/>
              </w:rPr>
            </w:pPr>
            <w:r w:rsidRPr="0045773D">
              <w:rPr>
                <w:rFonts w:eastAsia="Calibri"/>
                <w:color w:val="000000" w:themeColor="text1"/>
              </w:rPr>
              <w:t>Uredski materijal i ostali materijalni rashodi</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14,15,16</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1-BG/201</w:t>
            </w:r>
            <w:r>
              <w:rPr>
                <w:rFonts w:eastAsia="Calibri"/>
                <w:color w:val="000000" w:themeColor="text1"/>
              </w:rPr>
              <w:t>8</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27.000,00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bagatelna vrijednost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p>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narudžbenica</w:t>
            </w:r>
          </w:p>
          <w:p w:rsidR="002E0442" w:rsidRPr="0045773D" w:rsidRDefault="002E0442" w:rsidP="00BA5041">
            <w:pPr>
              <w:spacing w:after="0" w:line="240" w:lineRule="auto"/>
              <w:jc w:val="center"/>
              <w:rPr>
                <w:rFonts w:eastAsia="Calibri"/>
                <w:color w:val="000000" w:themeColor="text1"/>
              </w:rPr>
            </w:pP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01/201</w:t>
            </w:r>
            <w:r>
              <w:rPr>
                <w:rFonts w:eastAsia="Calibri"/>
                <w:color w:val="000000" w:themeColor="text1"/>
              </w:rPr>
              <w:t>8</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n/p</w:t>
            </w:r>
          </w:p>
        </w:tc>
      </w:tr>
      <w:tr w:rsidR="002E0442" w:rsidRPr="0045773D" w:rsidTr="00BA5041">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rPr>
            </w:pPr>
            <w:r w:rsidRPr="0045773D">
              <w:rPr>
                <w:rFonts w:eastAsia="Calibri"/>
              </w:rPr>
              <w:t>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rPr>
                <w:rFonts w:eastAsia="Calibri"/>
                <w:color w:val="000000" w:themeColor="text1"/>
              </w:rPr>
            </w:pPr>
            <w:r w:rsidRPr="0045773D">
              <w:rPr>
                <w:rFonts w:eastAsia="Calibri"/>
                <w:color w:val="000000" w:themeColor="text1"/>
              </w:rPr>
              <w:t>Usluge telefona, pošte</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17,18</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2-BG/201</w:t>
            </w:r>
            <w:r>
              <w:rPr>
                <w:rFonts w:eastAsia="Calibri"/>
                <w:color w:val="000000" w:themeColor="text1"/>
              </w:rPr>
              <w:t>8</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57.000,00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bagatelna vrijednost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narudžbenica</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Pr="0045773D" w:rsidRDefault="002E0442" w:rsidP="00BA5041">
            <w:pPr>
              <w:jc w:val="center"/>
            </w:pPr>
            <w:r w:rsidRPr="0045773D">
              <w:rPr>
                <w:rFonts w:eastAsia="Calibri"/>
                <w:color w:val="000000" w:themeColor="text1"/>
              </w:rPr>
              <w:t>01/201</w:t>
            </w:r>
            <w:r>
              <w:rPr>
                <w:rFonts w:eastAsia="Calibri"/>
                <w:color w:val="000000" w:themeColor="text1"/>
              </w:rPr>
              <w:t>8</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n/p</w:t>
            </w:r>
          </w:p>
        </w:tc>
      </w:tr>
      <w:tr w:rsidR="002E0442" w:rsidRPr="0045773D" w:rsidTr="00BA5041">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rPr>
            </w:pPr>
            <w:r w:rsidRPr="0045773D">
              <w:rPr>
                <w:rFonts w:eastAsia="Calibri"/>
              </w:rPr>
              <w:t>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rPr>
                <w:rFonts w:eastAsia="Calibri"/>
                <w:color w:val="000000" w:themeColor="text1"/>
              </w:rPr>
            </w:pPr>
            <w:r w:rsidRPr="0045773D">
              <w:rPr>
                <w:rFonts w:eastAsia="Calibri"/>
                <w:color w:val="000000" w:themeColor="text1"/>
              </w:rPr>
              <w:t>Usluge promidžbe informiranja</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1,2,3</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3-BG/201</w:t>
            </w:r>
            <w:r>
              <w:rPr>
                <w:rFonts w:eastAsia="Calibri"/>
                <w:color w:val="000000" w:themeColor="text1"/>
              </w:rPr>
              <w:t>8</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rPr>
                <w:rFonts w:eastAsia="Calibri"/>
                <w:color w:val="000000" w:themeColor="text1"/>
              </w:rPr>
            </w:pPr>
            <w:r>
              <w:rPr>
                <w:rFonts w:eastAsia="Calibri"/>
                <w:color w:val="000000" w:themeColor="text1"/>
              </w:rPr>
              <w:t>115.000,00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b</w:t>
            </w:r>
            <w:r w:rsidRPr="0045773D">
              <w:rPr>
                <w:rFonts w:eastAsia="Calibri"/>
                <w:color w:val="000000" w:themeColor="text1"/>
              </w:rPr>
              <w:t>agatelna vrijednost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okvirni sporazum</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Pr="0045773D" w:rsidRDefault="002E0442" w:rsidP="00BA5041">
            <w:pPr>
              <w:jc w:val="center"/>
            </w:pPr>
            <w:r w:rsidRPr="0045773D">
              <w:rPr>
                <w:rFonts w:eastAsia="Calibri"/>
                <w:color w:val="000000" w:themeColor="text1"/>
              </w:rPr>
              <w:t>01/201</w:t>
            </w:r>
            <w:r>
              <w:rPr>
                <w:rFonts w:eastAsia="Calibri"/>
                <w:color w:val="000000" w:themeColor="text1"/>
              </w:rPr>
              <w:t>8</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1 godina</w:t>
            </w:r>
          </w:p>
        </w:tc>
      </w:tr>
      <w:tr w:rsidR="002E0442" w:rsidRPr="0045773D" w:rsidTr="00BA5041">
        <w:trPr>
          <w:trHeight w:val="267"/>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rPr>
            </w:pPr>
            <w:r w:rsidRPr="0045773D">
              <w:rPr>
                <w:rFonts w:eastAsia="Calibri"/>
              </w:rPr>
              <w:t>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rPr>
                <w:rFonts w:eastAsia="Calibri"/>
                <w:color w:val="000000" w:themeColor="text1"/>
              </w:rPr>
            </w:pPr>
            <w:r w:rsidRPr="0045773D">
              <w:rPr>
                <w:rFonts w:eastAsia="Calibri"/>
                <w:color w:val="000000" w:themeColor="text1"/>
              </w:rPr>
              <w:t>Računalne  usluge</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23</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4-BG/20</w:t>
            </w:r>
            <w:r>
              <w:rPr>
                <w:rFonts w:eastAsia="Calibri"/>
                <w:color w:val="000000" w:themeColor="text1"/>
              </w:rPr>
              <w:t>18</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60.000,00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bagatelna vrijednost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narudžbenica</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Pr="0045773D" w:rsidRDefault="002E0442" w:rsidP="00BA5041">
            <w:pPr>
              <w:jc w:val="center"/>
            </w:pPr>
            <w:r w:rsidRPr="0045773D">
              <w:rPr>
                <w:rFonts w:eastAsia="Calibri"/>
                <w:color w:val="000000" w:themeColor="text1"/>
              </w:rPr>
              <w:t>01/201</w:t>
            </w:r>
            <w:r>
              <w:rPr>
                <w:rFonts w:eastAsia="Calibri"/>
                <w:color w:val="000000" w:themeColor="text1"/>
              </w:rPr>
              <w:t>8</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n/p</w:t>
            </w:r>
          </w:p>
        </w:tc>
      </w:tr>
      <w:tr w:rsidR="002E0442" w:rsidRPr="0045773D" w:rsidTr="00BA5041">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rPr>
            </w:pPr>
            <w:r w:rsidRPr="0045773D">
              <w:rPr>
                <w:rFonts w:eastAsia="Calibri"/>
              </w:rPr>
              <w:t>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rPr>
                <w:rFonts w:eastAsia="Calibri"/>
                <w:color w:val="000000" w:themeColor="text1"/>
              </w:rPr>
            </w:pPr>
            <w:r w:rsidRPr="0045773D">
              <w:rPr>
                <w:rFonts w:eastAsia="Calibri"/>
                <w:color w:val="000000" w:themeColor="text1"/>
              </w:rPr>
              <w:t>Ostala nematerijalna imovina - projekti</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41, 75</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5-BG/201</w:t>
            </w:r>
            <w:r>
              <w:rPr>
                <w:rFonts w:eastAsia="Calibri"/>
                <w:color w:val="000000" w:themeColor="text1"/>
              </w:rPr>
              <w:t>8</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350</w:t>
            </w:r>
            <w:r w:rsidRPr="0045773D">
              <w:rPr>
                <w:rFonts w:eastAsia="Calibri"/>
                <w:color w:val="000000" w:themeColor="text1"/>
              </w:rPr>
              <w:t>.000,00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bagatelna vrijednost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ugovor</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5D6387">
              <w:rPr>
                <w:rFonts w:eastAsia="Calibri"/>
                <w:color w:val="000000" w:themeColor="text1"/>
              </w:rPr>
              <w:t>01/2018</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1 godina</w:t>
            </w:r>
          </w:p>
        </w:tc>
      </w:tr>
      <w:tr w:rsidR="002E0442" w:rsidRPr="0045773D" w:rsidTr="00BA5041">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rPr>
            </w:pPr>
            <w:r w:rsidRPr="0045773D">
              <w:rPr>
                <w:rFonts w:eastAsia="Calibri"/>
              </w:rPr>
              <w:t>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rPr>
                <w:rFonts w:eastAsia="Calibri"/>
                <w:color w:val="000000" w:themeColor="text1"/>
              </w:rPr>
            </w:pPr>
            <w:r w:rsidRPr="0045773D">
              <w:rPr>
                <w:rFonts w:eastAsia="Calibri"/>
                <w:color w:val="000000" w:themeColor="text1"/>
              </w:rPr>
              <w:t>Računala i računalna oprema</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42</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6-BG/201</w:t>
            </w:r>
            <w:r>
              <w:rPr>
                <w:rFonts w:eastAsia="Calibri"/>
                <w:color w:val="000000" w:themeColor="text1"/>
              </w:rPr>
              <w:t>8</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5</w:t>
            </w:r>
            <w:r>
              <w:rPr>
                <w:rFonts w:eastAsia="Calibri"/>
                <w:color w:val="000000" w:themeColor="text1"/>
              </w:rPr>
              <w:t>0.0</w:t>
            </w:r>
            <w:r w:rsidRPr="0045773D">
              <w:rPr>
                <w:rFonts w:eastAsia="Calibri"/>
                <w:color w:val="000000" w:themeColor="text1"/>
              </w:rPr>
              <w:t>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bagatelna vrijednost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narudžbenica</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5D6387">
              <w:rPr>
                <w:rFonts w:eastAsia="Calibri"/>
                <w:color w:val="000000" w:themeColor="text1"/>
              </w:rPr>
              <w:t>01/2018</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n/p</w:t>
            </w:r>
          </w:p>
        </w:tc>
      </w:tr>
      <w:tr w:rsidR="002E0442" w:rsidRPr="0045773D" w:rsidTr="00BA5041">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rPr>
            </w:pPr>
            <w:r w:rsidRPr="0045773D">
              <w:rPr>
                <w:rFonts w:eastAsia="Calibri"/>
              </w:rPr>
              <w:lastRenderedPageBreak/>
              <w:t>7.</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rPr>
                <w:rFonts w:eastAsia="Calibri"/>
                <w:color w:val="000000" w:themeColor="text1"/>
              </w:rPr>
            </w:pPr>
            <w:r w:rsidRPr="0045773D">
              <w:rPr>
                <w:rFonts w:eastAsia="Calibri"/>
                <w:color w:val="000000" w:themeColor="text1"/>
              </w:rPr>
              <w:t>Održavanje javne rasvjete</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63</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7-BG/201</w:t>
            </w:r>
            <w:r>
              <w:rPr>
                <w:rFonts w:eastAsia="Calibri"/>
                <w:color w:val="000000" w:themeColor="text1"/>
              </w:rPr>
              <w:t>8</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50.000,00</w:t>
            </w:r>
          </w:p>
          <w:p w:rsidR="002E0442" w:rsidRPr="0045773D" w:rsidRDefault="002E0442" w:rsidP="00BA5041">
            <w:pPr>
              <w:spacing w:after="0" w:line="240" w:lineRule="auto"/>
              <w:jc w:val="center"/>
              <w:rPr>
                <w:rFonts w:eastAsia="Calibri"/>
                <w:color w:val="000000" w:themeColor="text1"/>
              </w:rPr>
            </w:pP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bagatelna vrijednost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ugovor</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5D6387">
              <w:rPr>
                <w:rFonts w:eastAsia="Calibri"/>
                <w:color w:val="000000" w:themeColor="text1"/>
              </w:rPr>
              <w:t>01/2018</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31.12.2019.</w:t>
            </w:r>
          </w:p>
        </w:tc>
      </w:tr>
      <w:tr w:rsidR="002E0442" w:rsidRPr="0045773D" w:rsidTr="00BA5041">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rPr>
            </w:pPr>
            <w:r w:rsidRPr="0045773D">
              <w:rPr>
                <w:rFonts w:eastAsia="Calibri"/>
              </w:rPr>
              <w:t>8.</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rPr>
                <w:rFonts w:eastAsia="Calibri"/>
                <w:color w:val="000000" w:themeColor="text1"/>
              </w:rPr>
            </w:pPr>
            <w:r w:rsidRPr="0045773D">
              <w:rPr>
                <w:rFonts w:eastAsia="Calibri"/>
                <w:color w:val="000000" w:themeColor="text1"/>
              </w:rPr>
              <w:t>Uredski namještaj</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43</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8-BG/201</w:t>
            </w:r>
            <w:r>
              <w:rPr>
                <w:rFonts w:eastAsia="Calibri"/>
                <w:color w:val="000000" w:themeColor="text1"/>
              </w:rPr>
              <w:t>8</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100.000,00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b</w:t>
            </w:r>
            <w:r w:rsidRPr="0045773D">
              <w:rPr>
                <w:rFonts w:eastAsia="Calibri"/>
                <w:color w:val="000000" w:themeColor="text1"/>
              </w:rPr>
              <w:t>agatelna</w:t>
            </w:r>
          </w:p>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vrijednost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narudžbenica</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5D6387">
              <w:rPr>
                <w:rFonts w:eastAsia="Calibri"/>
                <w:color w:val="000000" w:themeColor="text1"/>
              </w:rPr>
              <w:t>01/2018</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n/p</w:t>
            </w:r>
          </w:p>
        </w:tc>
      </w:tr>
      <w:tr w:rsidR="002E0442" w:rsidRPr="0045773D" w:rsidTr="00BA5041">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rPr>
            </w:pPr>
            <w:r w:rsidRPr="0045773D">
              <w:rPr>
                <w:rFonts w:eastAsia="Calibri"/>
              </w:rPr>
              <w:t>9.</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rPr>
                <w:rFonts w:eastAsia="Calibri"/>
                <w:color w:val="000000" w:themeColor="text1"/>
              </w:rPr>
            </w:pPr>
            <w:r w:rsidRPr="0045773D">
              <w:rPr>
                <w:rFonts w:eastAsia="Calibri"/>
                <w:color w:val="000000" w:themeColor="text1"/>
              </w:rPr>
              <w:t>Oprema</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44</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9-BG/201</w:t>
            </w:r>
            <w:r>
              <w:rPr>
                <w:rFonts w:eastAsia="Calibri"/>
                <w:color w:val="000000" w:themeColor="text1"/>
              </w:rPr>
              <w:t>8</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24.000,00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bagatelna vrijednost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narudžbenica</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5D6387">
              <w:rPr>
                <w:rFonts w:eastAsia="Calibri"/>
                <w:color w:val="000000" w:themeColor="text1"/>
              </w:rPr>
              <w:t>01/2018</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n/p</w:t>
            </w:r>
          </w:p>
        </w:tc>
      </w:tr>
      <w:tr w:rsidR="002E0442" w:rsidRPr="0045773D" w:rsidTr="00BA5041">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rPr>
            </w:pPr>
            <w:r w:rsidRPr="0045773D">
              <w:rPr>
                <w:rFonts w:eastAsia="Calibri"/>
              </w:rPr>
              <w:t>10.</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rPr>
                <w:rFonts w:eastAsia="Calibri"/>
                <w:color w:val="000000" w:themeColor="text1"/>
              </w:rPr>
            </w:pPr>
            <w:r w:rsidRPr="0045773D">
              <w:rPr>
                <w:rFonts w:eastAsia="Calibri"/>
                <w:color w:val="000000" w:themeColor="text1"/>
              </w:rPr>
              <w:t>Ulaganje u računalne programe</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23</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10-BG/201</w:t>
            </w:r>
            <w:r>
              <w:rPr>
                <w:rFonts w:eastAsia="Calibri"/>
                <w:color w:val="000000" w:themeColor="text1"/>
              </w:rPr>
              <w:t>8</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jc w:val="center"/>
              <w:rPr>
                <w:rFonts w:eastAsia="Calibri"/>
              </w:rPr>
            </w:pPr>
            <w:r w:rsidRPr="0045773D">
              <w:rPr>
                <w:rFonts w:eastAsia="Calibri"/>
              </w:rPr>
              <w:t>60.000,00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b</w:t>
            </w:r>
            <w:r w:rsidRPr="0045773D">
              <w:rPr>
                <w:rFonts w:eastAsia="Calibri"/>
                <w:color w:val="000000" w:themeColor="text1"/>
              </w:rPr>
              <w:t>agatelna vrijednost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narudžbenica</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5D6387">
              <w:rPr>
                <w:rFonts w:eastAsia="Calibri"/>
                <w:color w:val="000000" w:themeColor="text1"/>
              </w:rPr>
              <w:t>01/2018</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n/p</w:t>
            </w:r>
          </w:p>
        </w:tc>
      </w:tr>
      <w:tr w:rsidR="002E0442" w:rsidRPr="0045773D" w:rsidTr="00BA5041">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rPr>
            </w:pPr>
            <w:r w:rsidRPr="0045773D">
              <w:rPr>
                <w:rFonts w:eastAsia="Calibri"/>
              </w:rPr>
              <w:t>11.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rPr>
                <w:rFonts w:eastAsia="Calibri"/>
                <w:color w:val="000000" w:themeColor="text1"/>
              </w:rPr>
            </w:pPr>
            <w:r w:rsidRPr="0045773D">
              <w:rPr>
                <w:rFonts w:eastAsia="Calibri"/>
                <w:color w:val="000000" w:themeColor="text1"/>
              </w:rPr>
              <w:t>Oprema za civilnu zaštitu</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52</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11-BG/201</w:t>
            </w:r>
            <w:r>
              <w:rPr>
                <w:rFonts w:eastAsia="Calibri"/>
                <w:color w:val="000000" w:themeColor="text1"/>
              </w:rPr>
              <w:t>8</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70.000,00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b</w:t>
            </w:r>
            <w:r w:rsidRPr="0045773D">
              <w:rPr>
                <w:rFonts w:eastAsia="Calibri"/>
                <w:color w:val="000000" w:themeColor="text1"/>
              </w:rPr>
              <w:t>agatelna vrijednost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narudžbenica</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5D6387">
              <w:rPr>
                <w:rFonts w:eastAsia="Calibri"/>
                <w:color w:val="000000" w:themeColor="text1"/>
              </w:rPr>
              <w:t>01/2018</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n/p</w:t>
            </w:r>
          </w:p>
        </w:tc>
      </w:tr>
      <w:tr w:rsidR="002E0442" w:rsidRPr="0045773D" w:rsidTr="00BA5041">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rPr>
            </w:pPr>
            <w:r>
              <w:rPr>
                <w:rFonts w:eastAsia="Calibri"/>
              </w:rPr>
              <w:t>12.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both"/>
              <w:rPr>
                <w:rFonts w:eastAsia="Calibri"/>
                <w:color w:val="000000" w:themeColor="text1"/>
              </w:rPr>
            </w:pPr>
            <w:r w:rsidRPr="0045773D">
              <w:rPr>
                <w:rFonts w:eastAsia="Calibri"/>
                <w:color w:val="000000" w:themeColor="text1"/>
              </w:rPr>
              <w:t>Deratizacija i dezinsekcija</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72</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1</w:t>
            </w:r>
            <w:r>
              <w:rPr>
                <w:rFonts w:eastAsia="Calibri"/>
                <w:color w:val="000000" w:themeColor="text1"/>
              </w:rPr>
              <w:t>2</w:t>
            </w:r>
            <w:r w:rsidRPr="0045773D">
              <w:rPr>
                <w:rFonts w:eastAsia="Calibri"/>
                <w:color w:val="000000" w:themeColor="text1"/>
              </w:rPr>
              <w:t>-BG/201</w:t>
            </w:r>
            <w:r>
              <w:rPr>
                <w:rFonts w:eastAsia="Calibri"/>
                <w:color w:val="000000" w:themeColor="text1"/>
              </w:rPr>
              <w:t>8</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80.000,00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b</w:t>
            </w:r>
            <w:r w:rsidRPr="0045773D">
              <w:rPr>
                <w:rFonts w:eastAsia="Calibri"/>
                <w:color w:val="000000" w:themeColor="text1"/>
              </w:rPr>
              <w:t>agatelna vrijednost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6D2BE4" w:rsidP="00BA5041">
            <w:pPr>
              <w:spacing w:after="0" w:line="240" w:lineRule="auto"/>
              <w:jc w:val="center"/>
              <w:rPr>
                <w:rFonts w:eastAsia="Calibri"/>
                <w:color w:val="000000" w:themeColor="text1"/>
              </w:rPr>
            </w:pPr>
            <w:r>
              <w:rPr>
                <w:rFonts w:eastAsia="Calibri"/>
                <w:color w:val="000000" w:themeColor="text1"/>
              </w:rPr>
              <w:t>ugovor</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5D6387">
              <w:rPr>
                <w:rFonts w:eastAsia="Calibri"/>
                <w:color w:val="000000" w:themeColor="text1"/>
              </w:rPr>
              <w:t>01/2018</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31.12.201</w:t>
            </w:r>
            <w:r>
              <w:rPr>
                <w:rFonts w:eastAsia="Calibri"/>
                <w:color w:val="000000" w:themeColor="text1"/>
              </w:rPr>
              <w:t>8</w:t>
            </w:r>
            <w:r w:rsidRPr="0045773D">
              <w:rPr>
                <w:rFonts w:eastAsia="Calibri"/>
                <w:color w:val="000000" w:themeColor="text1"/>
              </w:rPr>
              <w:t>.</w:t>
            </w:r>
          </w:p>
        </w:tc>
      </w:tr>
      <w:tr w:rsidR="002E0442" w:rsidRPr="0045773D" w:rsidTr="00BA5041">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rPr>
            </w:pPr>
            <w:r>
              <w:rPr>
                <w:rFonts w:eastAsia="Calibri"/>
              </w:rPr>
              <w:t>13.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rPr>
                <w:rFonts w:eastAsia="Calibri"/>
                <w:color w:val="000000" w:themeColor="text1"/>
              </w:rPr>
            </w:pPr>
            <w:r w:rsidRPr="0045773D">
              <w:rPr>
                <w:rFonts w:eastAsia="Calibri"/>
                <w:color w:val="000000" w:themeColor="text1"/>
              </w:rPr>
              <w:t>Sportsko-rekreacijski centar</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65</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1-MV/201</w:t>
            </w:r>
            <w:r>
              <w:rPr>
                <w:rFonts w:eastAsia="Calibri"/>
                <w:color w:val="000000" w:themeColor="text1"/>
              </w:rPr>
              <w:t>8</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750.000,00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m</w:t>
            </w:r>
            <w:r w:rsidRPr="0045773D">
              <w:rPr>
                <w:rFonts w:eastAsia="Calibri"/>
                <w:color w:val="000000" w:themeColor="text1"/>
              </w:rPr>
              <w:t>ala vrijednost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ugovor</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5D6387">
              <w:rPr>
                <w:rFonts w:eastAsia="Calibri"/>
                <w:color w:val="000000" w:themeColor="text1"/>
              </w:rPr>
              <w:t>01/2018</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n/p</w:t>
            </w:r>
          </w:p>
        </w:tc>
      </w:tr>
      <w:tr w:rsidR="002E0442" w:rsidRPr="0045773D" w:rsidTr="00BA5041">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rPr>
            </w:pPr>
            <w:r>
              <w:rPr>
                <w:rFonts w:eastAsia="Calibri"/>
              </w:rPr>
              <w:t>14.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both"/>
              <w:rPr>
                <w:rFonts w:eastAsia="Calibri"/>
                <w:color w:val="000000" w:themeColor="text1"/>
              </w:rPr>
            </w:pPr>
            <w:r>
              <w:rPr>
                <w:rFonts w:eastAsia="Calibri"/>
                <w:color w:val="000000" w:themeColor="text1"/>
              </w:rPr>
              <w:t>Izrada projekta za dječji vrtić</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113</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13-BG/2018</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210.000,00</w:t>
            </w:r>
          </w:p>
          <w:p w:rsidR="002E0442" w:rsidRPr="0045773D" w:rsidRDefault="002E0442" w:rsidP="00BA5041">
            <w:pPr>
              <w:spacing w:after="0" w:line="240" w:lineRule="auto"/>
              <w:jc w:val="center"/>
              <w:rPr>
                <w:rFonts w:eastAsia="Calibri"/>
                <w:color w:val="000000" w:themeColor="text1"/>
              </w:rPr>
            </w:pP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bagatelna vrijednost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Pr="0045773D" w:rsidRDefault="002E0442" w:rsidP="00BA5041">
            <w:pPr>
              <w:jc w:val="center"/>
            </w:pPr>
            <w:r w:rsidRPr="0045773D">
              <w:t>ugovor</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5D6387">
              <w:rPr>
                <w:rFonts w:eastAsia="Calibri"/>
                <w:color w:val="000000" w:themeColor="text1"/>
              </w:rPr>
              <w:t>01/2018</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31.12.2018.</w:t>
            </w:r>
          </w:p>
        </w:tc>
      </w:tr>
      <w:tr w:rsidR="002E0442" w:rsidRPr="0045773D" w:rsidTr="00BA5041">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rPr>
            </w:pPr>
            <w:r>
              <w:rPr>
                <w:rFonts w:eastAsia="Calibri"/>
              </w:rPr>
              <w:t>15.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both"/>
              <w:rPr>
                <w:rFonts w:eastAsia="Calibri"/>
                <w:color w:val="000000" w:themeColor="text1"/>
              </w:rPr>
            </w:pPr>
            <w:r w:rsidRPr="0045773D">
              <w:rPr>
                <w:rFonts w:eastAsia="Calibri"/>
                <w:color w:val="000000" w:themeColor="text1"/>
              </w:rPr>
              <w:t>Plato ispred Vatrogasnog doma u B</w:t>
            </w:r>
            <w:r>
              <w:rPr>
                <w:rFonts w:eastAsia="Calibri"/>
                <w:color w:val="000000" w:themeColor="text1"/>
              </w:rPr>
              <w:t xml:space="preserve">abinoj </w:t>
            </w:r>
            <w:r w:rsidRPr="0045773D">
              <w:rPr>
                <w:rFonts w:eastAsia="Calibri"/>
                <w:color w:val="000000" w:themeColor="text1"/>
              </w:rPr>
              <w:t>Gredi</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68</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2</w:t>
            </w:r>
            <w:r w:rsidRPr="0045773D">
              <w:rPr>
                <w:rFonts w:eastAsia="Calibri"/>
                <w:color w:val="000000" w:themeColor="text1"/>
              </w:rPr>
              <w:t>-MV/201</w:t>
            </w:r>
            <w:r>
              <w:rPr>
                <w:rFonts w:eastAsia="Calibri"/>
                <w:color w:val="000000" w:themeColor="text1"/>
              </w:rPr>
              <w:t>8</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6</w:t>
            </w:r>
            <w:r w:rsidRPr="0045773D">
              <w:rPr>
                <w:rFonts w:eastAsia="Calibri"/>
                <w:color w:val="000000" w:themeColor="text1"/>
              </w:rPr>
              <w:t>00.000,00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m</w:t>
            </w:r>
            <w:r w:rsidRPr="0045773D">
              <w:rPr>
                <w:rFonts w:eastAsia="Calibri"/>
                <w:color w:val="000000" w:themeColor="text1"/>
              </w:rPr>
              <w:t>ala vrijednost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Pr="0045773D" w:rsidRDefault="002E0442" w:rsidP="00BA5041">
            <w:pPr>
              <w:jc w:val="center"/>
            </w:pPr>
            <w:r w:rsidRPr="0045773D">
              <w:t>ugovor</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5D6387">
              <w:rPr>
                <w:rFonts w:eastAsia="Calibri"/>
                <w:color w:val="000000" w:themeColor="text1"/>
              </w:rPr>
              <w:t>01/2018</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n/p</w:t>
            </w:r>
          </w:p>
        </w:tc>
      </w:tr>
      <w:tr w:rsidR="002E0442" w:rsidRPr="0045773D" w:rsidTr="00BA5041">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rPr>
            </w:pPr>
            <w:r>
              <w:rPr>
                <w:rFonts w:eastAsia="Calibri"/>
              </w:rPr>
              <w:t>16.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both"/>
              <w:rPr>
                <w:rFonts w:eastAsia="Calibri"/>
                <w:color w:val="000000" w:themeColor="text1"/>
              </w:rPr>
            </w:pPr>
            <w:r>
              <w:rPr>
                <w:rFonts w:eastAsia="Calibri"/>
                <w:color w:val="000000" w:themeColor="text1"/>
              </w:rPr>
              <w:t>Rekonstrukcija poljskog puta</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62</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3</w:t>
            </w:r>
            <w:r w:rsidRPr="0045773D">
              <w:rPr>
                <w:rFonts w:eastAsia="Calibri"/>
                <w:color w:val="000000" w:themeColor="text1"/>
              </w:rPr>
              <w:t>-MV/201</w:t>
            </w:r>
            <w:r>
              <w:rPr>
                <w:rFonts w:eastAsia="Calibri"/>
                <w:color w:val="000000" w:themeColor="text1"/>
              </w:rPr>
              <w:t>8</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3.750.000,00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m</w:t>
            </w:r>
            <w:r w:rsidRPr="0045773D">
              <w:rPr>
                <w:rFonts w:eastAsia="Calibri"/>
                <w:color w:val="000000" w:themeColor="text1"/>
              </w:rPr>
              <w:t>ala vrijednost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Pr="0045773D" w:rsidRDefault="002E0442" w:rsidP="00BA5041">
            <w:pPr>
              <w:jc w:val="center"/>
            </w:pPr>
            <w:r w:rsidRPr="0045773D">
              <w:t>ugovor</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5D6387">
              <w:rPr>
                <w:rFonts w:eastAsia="Calibri"/>
                <w:color w:val="000000" w:themeColor="text1"/>
              </w:rPr>
              <w:t>01/2018</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1 godina</w:t>
            </w:r>
          </w:p>
        </w:tc>
      </w:tr>
      <w:tr w:rsidR="002E0442" w:rsidRPr="0045773D" w:rsidTr="00BA5041">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rPr>
            </w:pPr>
            <w:r>
              <w:rPr>
                <w:rFonts w:eastAsia="Calibri"/>
              </w:rPr>
              <w:t>17.</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both"/>
              <w:rPr>
                <w:rFonts w:eastAsia="Calibri"/>
                <w:color w:val="000000" w:themeColor="text1"/>
              </w:rPr>
            </w:pPr>
            <w:r>
              <w:rPr>
                <w:rFonts w:eastAsia="Calibri"/>
                <w:color w:val="000000" w:themeColor="text1"/>
              </w:rPr>
              <w:t>Projektna dokumentacija za trg</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114</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14-BG/2018</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243.750,00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bagatelna vrijednost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EE048C">
              <w:t>ugovor</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5D6387">
              <w:rPr>
                <w:rFonts w:eastAsia="Calibri"/>
                <w:color w:val="000000" w:themeColor="text1"/>
              </w:rPr>
              <w:t>01/2018</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1 godina</w:t>
            </w:r>
          </w:p>
        </w:tc>
      </w:tr>
      <w:tr w:rsidR="002E0442" w:rsidRPr="0045773D" w:rsidTr="00BA5041">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rPr>
            </w:pPr>
            <w:r>
              <w:rPr>
                <w:rFonts w:eastAsia="Calibri"/>
              </w:rPr>
              <w:t>18.</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both"/>
              <w:rPr>
                <w:rFonts w:eastAsia="Calibri"/>
                <w:color w:val="000000" w:themeColor="text1"/>
              </w:rPr>
            </w:pPr>
            <w:r>
              <w:rPr>
                <w:rFonts w:eastAsia="Calibri"/>
                <w:color w:val="000000" w:themeColor="text1"/>
              </w:rPr>
              <w:t>Cesta do zone</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130</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4-MV/2018</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1.430.000,00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mala vrijednost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EE048C">
              <w:t>ugovor</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5D6387">
              <w:rPr>
                <w:rFonts w:eastAsia="Calibri"/>
                <w:color w:val="000000" w:themeColor="text1"/>
              </w:rPr>
              <w:t>01/2018</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1 godina</w:t>
            </w:r>
          </w:p>
        </w:tc>
      </w:tr>
      <w:tr w:rsidR="002E0442" w:rsidRPr="0045773D" w:rsidTr="00BA5041">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rPr>
            </w:pPr>
            <w:r>
              <w:rPr>
                <w:rFonts w:eastAsia="Calibri"/>
              </w:rPr>
              <w:t>19.</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both"/>
              <w:rPr>
                <w:rFonts w:eastAsia="Calibri"/>
                <w:color w:val="000000" w:themeColor="text1"/>
              </w:rPr>
            </w:pPr>
            <w:r>
              <w:rPr>
                <w:rFonts w:eastAsia="Calibri"/>
                <w:color w:val="000000" w:themeColor="text1"/>
              </w:rPr>
              <w:t>Uređenje groblja</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126</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15-BG/2018</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520.000,00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bagatelna vrijednost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EE048C">
              <w:t>ugovor</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5D6387">
              <w:rPr>
                <w:rFonts w:eastAsia="Calibri"/>
                <w:color w:val="000000" w:themeColor="text1"/>
              </w:rPr>
              <w:t>01/2018</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1 godina</w:t>
            </w:r>
          </w:p>
        </w:tc>
      </w:tr>
      <w:tr w:rsidR="002E0442" w:rsidRPr="0045773D" w:rsidTr="00BA5041">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rPr>
            </w:pPr>
            <w:r>
              <w:rPr>
                <w:rFonts w:eastAsia="Calibri"/>
              </w:rPr>
              <w:t>20.</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both"/>
              <w:rPr>
                <w:rFonts w:eastAsia="Calibri"/>
                <w:color w:val="000000" w:themeColor="text1"/>
              </w:rPr>
            </w:pPr>
            <w:r>
              <w:rPr>
                <w:rFonts w:eastAsia="Calibri"/>
                <w:color w:val="000000" w:themeColor="text1"/>
              </w:rPr>
              <w:t>Igralište</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127</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5-MV/2018</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700.000,00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mala vrijednost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EE048C">
              <w:t>ugovor</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5D6387">
              <w:rPr>
                <w:rFonts w:eastAsia="Calibri"/>
                <w:color w:val="000000" w:themeColor="text1"/>
              </w:rPr>
              <w:t>01/2018</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1 godina</w:t>
            </w:r>
          </w:p>
        </w:tc>
      </w:tr>
      <w:tr w:rsidR="002E0442" w:rsidRPr="0045773D" w:rsidTr="00BA5041">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rPr>
            </w:pPr>
            <w:r>
              <w:rPr>
                <w:rFonts w:eastAsia="Calibri"/>
              </w:rPr>
              <w:t>21.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both"/>
              <w:rPr>
                <w:rFonts w:eastAsia="Calibri"/>
                <w:color w:val="000000" w:themeColor="text1"/>
              </w:rPr>
            </w:pPr>
            <w:r>
              <w:rPr>
                <w:rFonts w:eastAsia="Calibri"/>
                <w:color w:val="000000" w:themeColor="text1"/>
              </w:rPr>
              <w:t>Reflektori na igralištu</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131</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6-MV/2018</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410.000,00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mala vrijednost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EE048C">
              <w:t>ugovor</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5D6387">
              <w:rPr>
                <w:rFonts w:eastAsia="Calibri"/>
                <w:color w:val="000000" w:themeColor="text1"/>
              </w:rPr>
              <w:t>01/2018</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1 godina</w:t>
            </w:r>
          </w:p>
        </w:tc>
      </w:tr>
      <w:tr w:rsidR="002E0442" w:rsidRPr="0045773D" w:rsidTr="00BA5041">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rPr>
            </w:pPr>
            <w:r>
              <w:rPr>
                <w:rFonts w:eastAsia="Calibri"/>
              </w:rPr>
              <w:t>22.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both"/>
              <w:rPr>
                <w:rFonts w:eastAsia="Calibri"/>
                <w:color w:val="000000" w:themeColor="text1"/>
              </w:rPr>
            </w:pPr>
            <w:r>
              <w:rPr>
                <w:rFonts w:eastAsia="Calibri"/>
                <w:color w:val="000000" w:themeColor="text1"/>
              </w:rPr>
              <w:t>Bicikli (Zaželi)</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01BCC" w:rsidP="00BA5041">
            <w:pPr>
              <w:spacing w:after="0" w:line="240" w:lineRule="auto"/>
              <w:jc w:val="center"/>
              <w:rPr>
                <w:rFonts w:eastAsia="Calibri"/>
                <w:color w:val="000000" w:themeColor="text1"/>
              </w:rPr>
            </w:pPr>
            <w:r>
              <w:rPr>
                <w:rFonts w:eastAsia="Calibri"/>
                <w:color w:val="000000" w:themeColor="text1"/>
              </w:rPr>
              <w:t>125</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16-BG/2018</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22.500,00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bagatelna vrijednost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Pr>
                <w:rFonts w:eastAsia="Calibri"/>
                <w:color w:val="000000" w:themeColor="text1"/>
              </w:rPr>
              <w:t>narudžbenica</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5D6387">
              <w:rPr>
                <w:rFonts w:eastAsia="Calibri"/>
                <w:color w:val="000000" w:themeColor="text1"/>
              </w:rPr>
              <w:t>01/2018</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1 godina</w:t>
            </w:r>
          </w:p>
        </w:tc>
      </w:tr>
      <w:tr w:rsidR="002E0442" w:rsidRPr="0045773D" w:rsidTr="00BA5041">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rPr>
            </w:pPr>
            <w:r>
              <w:rPr>
                <w:rFonts w:eastAsia="Calibri"/>
              </w:rPr>
              <w:t>23.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both"/>
              <w:rPr>
                <w:rFonts w:eastAsia="Calibri"/>
                <w:color w:val="000000" w:themeColor="text1"/>
              </w:rPr>
            </w:pPr>
            <w:r>
              <w:rPr>
                <w:rFonts w:eastAsia="Calibri"/>
                <w:color w:val="000000" w:themeColor="text1"/>
              </w:rPr>
              <w:t>Higijenske potrepštine (Zaželi)</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01BCC" w:rsidP="00BA5041">
            <w:pPr>
              <w:spacing w:after="0" w:line="240" w:lineRule="auto"/>
              <w:jc w:val="center"/>
              <w:rPr>
                <w:rFonts w:eastAsia="Calibri"/>
                <w:color w:val="000000" w:themeColor="text1"/>
              </w:rPr>
            </w:pPr>
            <w:r>
              <w:rPr>
                <w:rFonts w:eastAsia="Calibri"/>
                <w:color w:val="000000" w:themeColor="text1"/>
              </w:rPr>
              <w:t>120</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7-MV/2018</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427.200,00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mala vrijednost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EE048C">
              <w:t>ugovor</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5D6387">
              <w:rPr>
                <w:rFonts w:eastAsia="Calibri"/>
                <w:color w:val="000000" w:themeColor="text1"/>
              </w:rPr>
              <w:t>01/2018</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AC783A" w:rsidP="00BA5041">
            <w:pPr>
              <w:spacing w:after="0" w:line="240" w:lineRule="auto"/>
              <w:jc w:val="center"/>
              <w:rPr>
                <w:rFonts w:eastAsia="Calibri"/>
                <w:color w:val="000000" w:themeColor="text1"/>
              </w:rPr>
            </w:pPr>
            <w:r>
              <w:rPr>
                <w:rFonts w:eastAsia="Calibri"/>
                <w:color w:val="000000" w:themeColor="text1"/>
              </w:rPr>
              <w:t>2</w:t>
            </w:r>
            <w:r w:rsidR="002E0442">
              <w:rPr>
                <w:rFonts w:eastAsia="Calibri"/>
                <w:color w:val="000000" w:themeColor="text1"/>
              </w:rPr>
              <w:t xml:space="preserve"> godina</w:t>
            </w:r>
          </w:p>
        </w:tc>
      </w:tr>
      <w:tr w:rsidR="002E0442" w:rsidRPr="0045773D" w:rsidTr="00BA5041">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rPr>
            </w:pPr>
            <w:r>
              <w:rPr>
                <w:rFonts w:eastAsia="Calibri"/>
              </w:rPr>
              <w:t>24..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both"/>
              <w:rPr>
                <w:rFonts w:eastAsia="Calibri"/>
                <w:color w:val="000000" w:themeColor="text1"/>
              </w:rPr>
            </w:pPr>
            <w:r>
              <w:rPr>
                <w:rFonts w:eastAsia="Calibri"/>
                <w:color w:val="000000" w:themeColor="text1"/>
              </w:rPr>
              <w:t>Tečajevi (Zaželi)</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01BCC" w:rsidP="00BA5041">
            <w:pPr>
              <w:spacing w:after="0" w:line="240" w:lineRule="auto"/>
              <w:jc w:val="center"/>
              <w:rPr>
                <w:rFonts w:eastAsia="Calibri"/>
                <w:color w:val="000000" w:themeColor="text1"/>
              </w:rPr>
            </w:pPr>
            <w:r>
              <w:rPr>
                <w:rFonts w:eastAsia="Calibri"/>
                <w:color w:val="000000" w:themeColor="text1"/>
              </w:rPr>
              <w:t>119</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17-BG/2018</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114.000,00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bagatelna vrijednost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EE048C">
              <w:t>ugovor</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5D6387">
              <w:rPr>
                <w:rFonts w:eastAsia="Calibri"/>
                <w:color w:val="000000" w:themeColor="text1"/>
              </w:rPr>
              <w:t>01/2018</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1 godina</w:t>
            </w:r>
          </w:p>
        </w:tc>
      </w:tr>
      <w:tr w:rsidR="00201BCC" w:rsidRPr="0045773D" w:rsidTr="00201BCC">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1BCC" w:rsidRDefault="00201BCC" w:rsidP="00201BCC">
            <w:pPr>
              <w:spacing w:after="0" w:line="240" w:lineRule="auto"/>
              <w:jc w:val="center"/>
              <w:rPr>
                <w:rFonts w:eastAsia="Calibri"/>
              </w:rPr>
            </w:pPr>
            <w:r>
              <w:rPr>
                <w:rFonts w:eastAsia="Calibri"/>
              </w:rPr>
              <w:t>25..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1BCC" w:rsidRDefault="00201BCC" w:rsidP="00201BCC">
            <w:pPr>
              <w:spacing w:after="0" w:line="240" w:lineRule="auto"/>
              <w:jc w:val="both"/>
              <w:rPr>
                <w:rFonts w:eastAsia="Calibri"/>
                <w:color w:val="000000" w:themeColor="text1"/>
              </w:rPr>
            </w:pPr>
            <w:r>
              <w:rPr>
                <w:rFonts w:eastAsia="Calibri"/>
                <w:color w:val="000000" w:themeColor="text1"/>
              </w:rPr>
              <w:t>Promo materijali (Zaželi)</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1BCC" w:rsidRDefault="00201BCC" w:rsidP="00BA5041">
            <w:pPr>
              <w:spacing w:after="0" w:line="240" w:lineRule="auto"/>
              <w:jc w:val="center"/>
              <w:rPr>
                <w:rFonts w:eastAsia="Calibri"/>
                <w:color w:val="000000" w:themeColor="text1"/>
              </w:rPr>
            </w:pPr>
            <w:r>
              <w:rPr>
                <w:rFonts w:eastAsia="Calibri"/>
                <w:color w:val="000000" w:themeColor="text1"/>
              </w:rPr>
              <w:t>124, 121, 122</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1BCC" w:rsidRDefault="00201BCC" w:rsidP="0080429B">
            <w:pPr>
              <w:spacing w:after="0" w:line="240" w:lineRule="auto"/>
              <w:jc w:val="center"/>
              <w:rPr>
                <w:rFonts w:eastAsia="Calibri"/>
                <w:color w:val="000000" w:themeColor="text1"/>
              </w:rPr>
            </w:pPr>
            <w:r>
              <w:rPr>
                <w:rFonts w:eastAsia="Calibri"/>
                <w:color w:val="000000" w:themeColor="text1"/>
              </w:rPr>
              <w:t>1</w:t>
            </w:r>
            <w:r w:rsidR="0080429B">
              <w:rPr>
                <w:rFonts w:eastAsia="Calibri"/>
                <w:color w:val="000000" w:themeColor="text1"/>
              </w:rPr>
              <w:t>8</w:t>
            </w:r>
            <w:r>
              <w:rPr>
                <w:rFonts w:eastAsia="Calibri"/>
                <w:color w:val="000000" w:themeColor="text1"/>
              </w:rPr>
              <w:t>-BG/2018</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1BCC" w:rsidRDefault="0080429B" w:rsidP="0080429B">
            <w:pPr>
              <w:spacing w:after="0" w:line="240" w:lineRule="auto"/>
              <w:jc w:val="center"/>
              <w:rPr>
                <w:rFonts w:eastAsia="Calibri"/>
                <w:color w:val="000000" w:themeColor="text1"/>
              </w:rPr>
            </w:pPr>
            <w:r>
              <w:rPr>
                <w:rFonts w:eastAsia="Calibri"/>
                <w:color w:val="000000" w:themeColor="text1"/>
              </w:rPr>
              <w:t>60.500</w:t>
            </w:r>
            <w:bookmarkStart w:id="15" w:name="_GoBack"/>
            <w:bookmarkEnd w:id="15"/>
            <w:r w:rsidR="00201BCC">
              <w:rPr>
                <w:rFonts w:eastAsia="Calibri"/>
                <w:color w:val="000000" w:themeColor="text1"/>
              </w:rPr>
              <w:t>,00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1BCC" w:rsidRDefault="00201BCC" w:rsidP="00BA5041">
            <w:pPr>
              <w:spacing w:after="0" w:line="240" w:lineRule="auto"/>
              <w:jc w:val="center"/>
              <w:rPr>
                <w:rFonts w:eastAsia="Calibri"/>
                <w:color w:val="000000" w:themeColor="text1"/>
              </w:rPr>
            </w:pPr>
            <w:r>
              <w:rPr>
                <w:rFonts w:eastAsia="Calibri"/>
                <w:color w:val="000000" w:themeColor="text1"/>
              </w:rPr>
              <w:t>bagatelna vrijednost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BCC" w:rsidRDefault="00201BCC" w:rsidP="00BA5041">
            <w:pPr>
              <w:jc w:val="center"/>
            </w:pPr>
            <w:r w:rsidRPr="00EE048C">
              <w:t>ugovor</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BCC" w:rsidRPr="00201BCC" w:rsidRDefault="00201BCC" w:rsidP="00BA5041">
            <w:pPr>
              <w:jc w:val="center"/>
              <w:rPr>
                <w:rFonts w:eastAsia="Calibri"/>
                <w:color w:val="000000" w:themeColor="text1"/>
              </w:rPr>
            </w:pPr>
            <w:r w:rsidRPr="005D6387">
              <w:rPr>
                <w:rFonts w:eastAsia="Calibri"/>
                <w:color w:val="000000" w:themeColor="text1"/>
              </w:rPr>
              <w:t>01/2018</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1BCC" w:rsidRPr="0045773D" w:rsidRDefault="00201BCC" w:rsidP="00BA5041">
            <w:pPr>
              <w:spacing w:after="0" w:line="240" w:lineRule="auto"/>
              <w:jc w:val="center"/>
              <w:rPr>
                <w:rFonts w:eastAsia="Calibri"/>
                <w:color w:val="000000" w:themeColor="text1"/>
              </w:rPr>
            </w:pPr>
            <w:r>
              <w:rPr>
                <w:rFonts w:eastAsia="Calibri"/>
                <w:color w:val="000000" w:themeColor="text1"/>
              </w:rPr>
              <w:t>1 godina</w:t>
            </w:r>
          </w:p>
        </w:tc>
      </w:tr>
    </w:tbl>
    <w:p w:rsidR="002E0442" w:rsidRDefault="002E0442" w:rsidP="002E0442">
      <w:pPr>
        <w:keepNext/>
        <w:tabs>
          <w:tab w:val="left" w:pos="864"/>
        </w:tabs>
        <w:spacing w:before="240" w:after="60" w:line="240" w:lineRule="auto"/>
        <w:ind w:left="864" w:hanging="144"/>
        <w:jc w:val="both"/>
        <w:rPr>
          <w:rFonts w:eastAsia="Calibri"/>
          <w:b/>
        </w:rPr>
      </w:pPr>
    </w:p>
    <w:p w:rsidR="002E0442" w:rsidRDefault="002E0442" w:rsidP="002E0442">
      <w:pPr>
        <w:keepNext/>
        <w:tabs>
          <w:tab w:val="left" w:pos="864"/>
        </w:tabs>
        <w:spacing w:after="0" w:line="240" w:lineRule="auto"/>
        <w:ind w:left="864" w:hanging="144"/>
        <w:jc w:val="both"/>
        <w:rPr>
          <w:rFonts w:eastAsia="Calibri"/>
          <w:b/>
        </w:rPr>
      </w:pPr>
    </w:p>
    <w:p w:rsidR="002E0442" w:rsidRDefault="002E0442" w:rsidP="002E0442">
      <w:pPr>
        <w:keepNext/>
        <w:tabs>
          <w:tab w:val="left" w:pos="864"/>
        </w:tabs>
        <w:spacing w:after="0" w:line="240" w:lineRule="auto"/>
        <w:ind w:left="864" w:hanging="144"/>
        <w:jc w:val="both"/>
        <w:rPr>
          <w:rFonts w:eastAsia="Calibri"/>
          <w:b/>
        </w:rPr>
      </w:pPr>
    </w:p>
    <w:p w:rsidR="002E0442" w:rsidRDefault="002E0442" w:rsidP="002E0442">
      <w:pPr>
        <w:keepNext/>
        <w:tabs>
          <w:tab w:val="left" w:pos="864"/>
        </w:tabs>
        <w:spacing w:after="0" w:line="240" w:lineRule="auto"/>
        <w:ind w:left="864" w:hanging="144"/>
        <w:jc w:val="both"/>
        <w:rPr>
          <w:rFonts w:eastAsia="Calibri"/>
          <w:b/>
        </w:rPr>
      </w:pPr>
    </w:p>
    <w:p w:rsidR="002E0442" w:rsidRDefault="002E0442" w:rsidP="002E0442">
      <w:pPr>
        <w:keepNext/>
        <w:tabs>
          <w:tab w:val="left" w:pos="864"/>
        </w:tabs>
        <w:spacing w:after="0" w:line="240" w:lineRule="auto"/>
        <w:ind w:left="864" w:hanging="144"/>
        <w:jc w:val="both"/>
        <w:rPr>
          <w:rFonts w:eastAsia="Calibri"/>
          <w:b/>
        </w:rPr>
      </w:pPr>
    </w:p>
    <w:p w:rsidR="002E0442" w:rsidRDefault="002E0442" w:rsidP="002E0442">
      <w:pPr>
        <w:keepNext/>
        <w:tabs>
          <w:tab w:val="left" w:pos="864"/>
        </w:tabs>
        <w:spacing w:after="0" w:line="240" w:lineRule="auto"/>
        <w:jc w:val="both"/>
        <w:rPr>
          <w:rFonts w:eastAsia="Calibri"/>
          <w:b/>
        </w:rPr>
      </w:pPr>
    </w:p>
    <w:p w:rsidR="002E0442" w:rsidRDefault="002E0442" w:rsidP="002E0442">
      <w:pPr>
        <w:keepNext/>
        <w:tabs>
          <w:tab w:val="left" w:pos="864"/>
        </w:tabs>
        <w:spacing w:after="0" w:line="240" w:lineRule="auto"/>
        <w:jc w:val="both"/>
        <w:rPr>
          <w:rFonts w:eastAsia="Calibri"/>
          <w:b/>
        </w:rPr>
      </w:pPr>
    </w:p>
    <w:p w:rsidR="002E0442" w:rsidRDefault="002E0442" w:rsidP="002E0442">
      <w:pPr>
        <w:keepNext/>
        <w:tabs>
          <w:tab w:val="left" w:pos="864"/>
        </w:tabs>
        <w:spacing w:after="0" w:line="240" w:lineRule="auto"/>
        <w:jc w:val="both"/>
        <w:rPr>
          <w:rFonts w:eastAsia="Calibri"/>
          <w:b/>
        </w:rPr>
      </w:pPr>
    </w:p>
    <w:p w:rsidR="002E0442" w:rsidRDefault="002E0442" w:rsidP="002E0442">
      <w:pPr>
        <w:keepNext/>
        <w:tabs>
          <w:tab w:val="left" w:pos="864"/>
        </w:tabs>
        <w:spacing w:after="0" w:line="240" w:lineRule="auto"/>
        <w:jc w:val="both"/>
        <w:rPr>
          <w:rFonts w:eastAsia="Calibri"/>
          <w:b/>
        </w:rPr>
      </w:pPr>
    </w:p>
    <w:p w:rsidR="002E0442" w:rsidRDefault="002E0442" w:rsidP="002E0442">
      <w:pPr>
        <w:keepNext/>
        <w:tabs>
          <w:tab w:val="left" w:pos="864"/>
        </w:tabs>
        <w:spacing w:after="0" w:line="240" w:lineRule="auto"/>
        <w:jc w:val="both"/>
        <w:rPr>
          <w:rFonts w:eastAsia="Calibri"/>
          <w:b/>
        </w:rPr>
      </w:pPr>
    </w:p>
    <w:p w:rsidR="002E0442" w:rsidRDefault="002E0442" w:rsidP="002E0442">
      <w:pPr>
        <w:keepNext/>
        <w:tabs>
          <w:tab w:val="left" w:pos="864"/>
        </w:tabs>
        <w:spacing w:after="0" w:line="240" w:lineRule="auto"/>
        <w:jc w:val="both"/>
        <w:rPr>
          <w:rFonts w:eastAsia="Calibri"/>
          <w:b/>
        </w:rPr>
      </w:pPr>
    </w:p>
    <w:p w:rsidR="002E0442" w:rsidRDefault="002E0442" w:rsidP="002E0442">
      <w:pPr>
        <w:keepNext/>
        <w:tabs>
          <w:tab w:val="left" w:pos="864"/>
        </w:tabs>
        <w:spacing w:after="0" w:line="240" w:lineRule="auto"/>
        <w:jc w:val="both"/>
        <w:rPr>
          <w:rFonts w:eastAsia="Calibri"/>
          <w:b/>
        </w:rPr>
      </w:pPr>
    </w:p>
    <w:p w:rsidR="002E0442" w:rsidRDefault="002E0442" w:rsidP="002E0442">
      <w:pPr>
        <w:keepNext/>
        <w:tabs>
          <w:tab w:val="left" w:pos="864"/>
        </w:tabs>
        <w:spacing w:after="0" w:line="240" w:lineRule="auto"/>
        <w:jc w:val="both"/>
        <w:rPr>
          <w:rFonts w:eastAsia="Calibri"/>
          <w:b/>
        </w:rPr>
      </w:pPr>
    </w:p>
    <w:p w:rsidR="002E0442" w:rsidRPr="0045773D" w:rsidRDefault="002E0442" w:rsidP="002E0442">
      <w:pPr>
        <w:keepNext/>
        <w:tabs>
          <w:tab w:val="left" w:pos="864"/>
        </w:tabs>
        <w:spacing w:after="0" w:line="240" w:lineRule="auto"/>
        <w:jc w:val="both"/>
        <w:rPr>
          <w:rFonts w:eastAsia="Calibri"/>
          <w:b/>
        </w:rPr>
      </w:pPr>
    </w:p>
    <w:p w:rsidR="002E0442" w:rsidRPr="0045773D" w:rsidRDefault="002E0442" w:rsidP="002E0442">
      <w:pPr>
        <w:spacing w:after="0" w:line="240" w:lineRule="auto"/>
        <w:rPr>
          <w:rFonts w:eastAsia="Calibri"/>
          <w:b/>
          <w:sz w:val="24"/>
          <w:szCs w:val="24"/>
        </w:rPr>
      </w:pPr>
      <w:r w:rsidRPr="0045773D">
        <w:rPr>
          <w:rFonts w:eastAsia="Calibri"/>
          <w:b/>
          <w:sz w:val="24"/>
          <w:szCs w:val="24"/>
        </w:rPr>
        <w:t>tumač:</w:t>
      </w:r>
    </w:p>
    <w:p w:rsidR="002E0442" w:rsidRPr="0045773D" w:rsidRDefault="002E0442" w:rsidP="002E0442">
      <w:pPr>
        <w:spacing w:after="0" w:line="240" w:lineRule="auto"/>
        <w:rPr>
          <w:rFonts w:eastAsia="Calibri"/>
          <w:sz w:val="24"/>
          <w:szCs w:val="24"/>
        </w:rPr>
      </w:pPr>
      <w:r w:rsidRPr="0045773D">
        <w:rPr>
          <w:rFonts w:eastAsia="Calibri"/>
          <w:b/>
          <w:sz w:val="24"/>
          <w:szCs w:val="24"/>
        </w:rPr>
        <w:t>ZKG-</w:t>
      </w:r>
      <w:r w:rsidRPr="0045773D">
        <w:rPr>
          <w:rFonts w:eastAsia="Calibri"/>
          <w:sz w:val="24"/>
          <w:szCs w:val="24"/>
        </w:rPr>
        <w:tab/>
        <w:t>Zakon o komunalnom gospodarstvu</w:t>
      </w:r>
    </w:p>
    <w:p w:rsidR="002E0442" w:rsidRPr="0045773D" w:rsidRDefault="002E0442" w:rsidP="002E0442">
      <w:pPr>
        <w:spacing w:after="0" w:line="240" w:lineRule="auto"/>
        <w:rPr>
          <w:rFonts w:eastAsia="Calibri"/>
          <w:sz w:val="24"/>
          <w:szCs w:val="24"/>
        </w:rPr>
      </w:pPr>
      <w:r w:rsidRPr="0045773D">
        <w:rPr>
          <w:rFonts w:eastAsia="Calibri"/>
          <w:b/>
          <w:sz w:val="24"/>
          <w:szCs w:val="24"/>
        </w:rPr>
        <w:t>ugovor u izvršenju-</w:t>
      </w:r>
      <w:r w:rsidRPr="0045773D">
        <w:rPr>
          <w:rFonts w:eastAsia="Calibri"/>
          <w:sz w:val="24"/>
          <w:szCs w:val="24"/>
        </w:rPr>
        <w:t xml:space="preserve"> sklopljen ugovor o javnoj nabavi iz prethodnog proračunskog razdoblja</w:t>
      </w:r>
    </w:p>
    <w:p w:rsidR="002E0442" w:rsidRPr="0045773D" w:rsidRDefault="002E0442" w:rsidP="002E0442">
      <w:pPr>
        <w:spacing w:after="0" w:line="240" w:lineRule="auto"/>
        <w:rPr>
          <w:rFonts w:eastAsia="Calibri"/>
          <w:sz w:val="24"/>
          <w:szCs w:val="24"/>
        </w:rPr>
      </w:pPr>
    </w:p>
    <w:p w:rsidR="002E0442" w:rsidRPr="0045773D" w:rsidRDefault="002E0442" w:rsidP="002E0442">
      <w:pPr>
        <w:keepNext/>
        <w:tabs>
          <w:tab w:val="left" w:pos="864"/>
        </w:tabs>
        <w:spacing w:after="0" w:line="240" w:lineRule="auto"/>
        <w:ind w:left="864" w:hanging="144"/>
        <w:jc w:val="center"/>
        <w:rPr>
          <w:rFonts w:eastAsia="Calibri"/>
          <w:b/>
          <w:sz w:val="24"/>
          <w:szCs w:val="24"/>
        </w:rPr>
      </w:pPr>
      <w:r w:rsidRPr="0045773D">
        <w:rPr>
          <w:rFonts w:eastAsia="Calibri"/>
          <w:b/>
          <w:sz w:val="24"/>
          <w:szCs w:val="24"/>
        </w:rPr>
        <w:t>III</w:t>
      </w:r>
    </w:p>
    <w:p w:rsidR="002E0442" w:rsidRPr="0045773D" w:rsidRDefault="002E0442" w:rsidP="002E0442">
      <w:pPr>
        <w:spacing w:after="0" w:line="240" w:lineRule="auto"/>
        <w:jc w:val="both"/>
        <w:rPr>
          <w:rFonts w:eastAsia="Calibri"/>
          <w:sz w:val="24"/>
          <w:szCs w:val="24"/>
        </w:rPr>
      </w:pPr>
      <w:r w:rsidRPr="0045773D">
        <w:rPr>
          <w:rFonts w:eastAsia="Calibri"/>
          <w:sz w:val="24"/>
          <w:szCs w:val="24"/>
        </w:rPr>
        <w:t>Utvrđeni plan nabave mijenjat će se tijekom godine u skladu s mogućnostima i  potrebama Općine Babina Greda i osiguranim sredstvima u Proračunu Općine.</w:t>
      </w:r>
    </w:p>
    <w:p w:rsidR="002E0442" w:rsidRPr="0045773D" w:rsidRDefault="002E0442" w:rsidP="002E0442">
      <w:pPr>
        <w:keepNext/>
        <w:tabs>
          <w:tab w:val="left" w:pos="864"/>
        </w:tabs>
        <w:spacing w:after="0" w:line="240" w:lineRule="auto"/>
        <w:ind w:left="864" w:hanging="144"/>
        <w:jc w:val="both"/>
        <w:rPr>
          <w:rFonts w:eastAsia="Calibri"/>
          <w:b/>
          <w:sz w:val="24"/>
          <w:szCs w:val="24"/>
        </w:rPr>
      </w:pPr>
    </w:p>
    <w:p w:rsidR="002E0442" w:rsidRPr="0045773D" w:rsidRDefault="002E0442" w:rsidP="002E0442">
      <w:pPr>
        <w:keepNext/>
        <w:tabs>
          <w:tab w:val="left" w:pos="864"/>
        </w:tabs>
        <w:spacing w:after="0" w:line="240" w:lineRule="auto"/>
        <w:ind w:left="864" w:hanging="144"/>
        <w:jc w:val="center"/>
        <w:rPr>
          <w:rFonts w:eastAsia="Calibri"/>
          <w:b/>
          <w:sz w:val="24"/>
          <w:szCs w:val="24"/>
        </w:rPr>
      </w:pPr>
      <w:r w:rsidRPr="0045773D">
        <w:rPr>
          <w:rFonts w:eastAsia="Calibri"/>
          <w:b/>
          <w:sz w:val="24"/>
          <w:szCs w:val="24"/>
        </w:rPr>
        <w:t>IV</w:t>
      </w:r>
    </w:p>
    <w:p w:rsidR="002E0442" w:rsidRPr="0045773D" w:rsidRDefault="002E0442" w:rsidP="002E0442">
      <w:pPr>
        <w:spacing w:after="0" w:line="240" w:lineRule="auto"/>
        <w:jc w:val="both"/>
        <w:rPr>
          <w:rFonts w:eastAsia="Calibri"/>
          <w:sz w:val="24"/>
          <w:szCs w:val="24"/>
        </w:rPr>
      </w:pPr>
      <w:r w:rsidRPr="0045773D">
        <w:rPr>
          <w:rFonts w:eastAsia="Calibri"/>
          <w:sz w:val="24"/>
          <w:szCs w:val="24"/>
        </w:rPr>
        <w:t>Ovaj Plan  stupa na snagu danom donošenja.</w:t>
      </w:r>
    </w:p>
    <w:p w:rsidR="002E0442" w:rsidRPr="0045773D" w:rsidRDefault="002E0442" w:rsidP="002E0442">
      <w:pPr>
        <w:spacing w:after="0" w:line="240" w:lineRule="auto"/>
        <w:jc w:val="both"/>
        <w:rPr>
          <w:rFonts w:eastAsia="Calibri"/>
          <w:b/>
          <w:sz w:val="24"/>
          <w:szCs w:val="24"/>
        </w:rPr>
      </w:pPr>
    </w:p>
    <w:p w:rsidR="002E0442" w:rsidRPr="0045773D" w:rsidRDefault="002E0442" w:rsidP="002E0442">
      <w:pPr>
        <w:spacing w:after="0" w:line="240" w:lineRule="auto"/>
        <w:jc w:val="both"/>
        <w:rPr>
          <w:rFonts w:eastAsia="Calibri"/>
          <w:sz w:val="24"/>
          <w:szCs w:val="24"/>
        </w:rPr>
      </w:pPr>
      <w:r w:rsidRPr="0045773D">
        <w:rPr>
          <w:rFonts w:eastAsia="Calibri"/>
          <w:sz w:val="24"/>
          <w:szCs w:val="24"/>
        </w:rPr>
        <w:t>KLASA: 402-08/1</w:t>
      </w:r>
      <w:r>
        <w:rPr>
          <w:rFonts w:eastAsia="Calibri"/>
          <w:sz w:val="24"/>
          <w:szCs w:val="24"/>
        </w:rPr>
        <w:t>7</w:t>
      </w:r>
      <w:r w:rsidRPr="0045773D">
        <w:rPr>
          <w:rFonts w:eastAsia="Calibri"/>
          <w:sz w:val="24"/>
          <w:szCs w:val="24"/>
        </w:rPr>
        <w:t>-01/</w:t>
      </w:r>
      <w:r>
        <w:rPr>
          <w:rFonts w:eastAsia="Calibri"/>
          <w:sz w:val="24"/>
          <w:szCs w:val="24"/>
        </w:rPr>
        <w:t>32</w:t>
      </w:r>
      <w:r w:rsidRPr="0045773D">
        <w:rPr>
          <w:rFonts w:eastAsia="Calibri"/>
          <w:sz w:val="24"/>
          <w:szCs w:val="24"/>
        </w:rPr>
        <w:tab/>
      </w:r>
      <w:r w:rsidRPr="0045773D">
        <w:rPr>
          <w:rFonts w:eastAsia="Calibri"/>
          <w:sz w:val="24"/>
          <w:szCs w:val="24"/>
        </w:rPr>
        <w:tab/>
      </w:r>
      <w:r w:rsidRPr="0045773D">
        <w:rPr>
          <w:rFonts w:eastAsia="Calibri"/>
          <w:sz w:val="24"/>
          <w:szCs w:val="24"/>
        </w:rPr>
        <w:tab/>
      </w:r>
      <w:r w:rsidRPr="0045773D">
        <w:rPr>
          <w:rFonts w:eastAsia="Calibri"/>
          <w:sz w:val="24"/>
          <w:szCs w:val="24"/>
        </w:rPr>
        <w:tab/>
      </w:r>
      <w:r w:rsidRPr="0045773D">
        <w:rPr>
          <w:rFonts w:eastAsia="Calibri"/>
          <w:sz w:val="24"/>
          <w:szCs w:val="24"/>
        </w:rPr>
        <w:tab/>
        <w:t xml:space="preserve"> </w:t>
      </w:r>
    </w:p>
    <w:p w:rsidR="002E0442" w:rsidRDefault="002E0442" w:rsidP="002E0442">
      <w:pPr>
        <w:spacing w:after="0" w:line="240" w:lineRule="auto"/>
        <w:jc w:val="both"/>
        <w:rPr>
          <w:rFonts w:eastAsia="Calibri"/>
          <w:sz w:val="24"/>
          <w:szCs w:val="24"/>
        </w:rPr>
      </w:pPr>
      <w:r w:rsidRPr="0045773D">
        <w:rPr>
          <w:rFonts w:eastAsia="Calibri"/>
          <w:sz w:val="24"/>
          <w:szCs w:val="24"/>
        </w:rPr>
        <w:t>UR.BROJ : 2212/02-02/</w:t>
      </w:r>
      <w:r>
        <w:rPr>
          <w:rFonts w:eastAsia="Calibri"/>
          <w:sz w:val="24"/>
          <w:szCs w:val="24"/>
        </w:rPr>
        <w:t>17</w:t>
      </w:r>
      <w:r w:rsidRPr="0045773D">
        <w:rPr>
          <w:rFonts w:eastAsia="Calibri"/>
          <w:sz w:val="24"/>
          <w:szCs w:val="24"/>
        </w:rPr>
        <w:t>-01-1</w:t>
      </w:r>
    </w:p>
    <w:p w:rsidR="002E0442" w:rsidRDefault="002E0442" w:rsidP="002E0442">
      <w:pPr>
        <w:spacing w:after="0" w:line="240" w:lineRule="auto"/>
        <w:jc w:val="both"/>
        <w:rPr>
          <w:rFonts w:eastAsia="Calibri"/>
          <w:sz w:val="24"/>
          <w:szCs w:val="24"/>
        </w:rPr>
      </w:pPr>
    </w:p>
    <w:p w:rsidR="002E0442" w:rsidRPr="0045773D" w:rsidRDefault="002E0442" w:rsidP="002E0442">
      <w:pPr>
        <w:spacing w:after="0" w:line="240" w:lineRule="auto"/>
        <w:jc w:val="both"/>
        <w:rPr>
          <w:rFonts w:eastAsia="Calibri"/>
          <w:b/>
          <w:sz w:val="24"/>
          <w:szCs w:val="24"/>
        </w:rPr>
      </w:pPr>
    </w:p>
    <w:p w:rsidR="002E0442" w:rsidRDefault="002E0442" w:rsidP="002E0442">
      <w:pPr>
        <w:spacing w:after="0" w:line="240" w:lineRule="auto"/>
        <w:ind w:left="10620"/>
        <w:jc w:val="center"/>
        <w:rPr>
          <w:rFonts w:eastAsia="Calibri"/>
          <w:sz w:val="24"/>
          <w:szCs w:val="24"/>
        </w:rPr>
      </w:pPr>
      <w:r w:rsidRPr="0045773D">
        <w:rPr>
          <w:rFonts w:eastAsia="Calibri"/>
          <w:sz w:val="24"/>
          <w:szCs w:val="24"/>
        </w:rPr>
        <w:t xml:space="preserve"> </w:t>
      </w:r>
      <w:r>
        <w:rPr>
          <w:rFonts w:eastAsia="Calibri"/>
          <w:sz w:val="24"/>
          <w:szCs w:val="24"/>
        </w:rPr>
        <w:t>PREDSJEDNIK OPĆINSKOG VIJEĆE</w:t>
      </w:r>
      <w:r w:rsidRPr="0045773D">
        <w:rPr>
          <w:rFonts w:eastAsia="Calibri"/>
          <w:sz w:val="24"/>
          <w:szCs w:val="24"/>
        </w:rPr>
        <w:br/>
      </w:r>
    </w:p>
    <w:p w:rsidR="002E0442" w:rsidRDefault="002E0442" w:rsidP="002E0442">
      <w:pPr>
        <w:spacing w:after="0" w:line="240" w:lineRule="auto"/>
        <w:ind w:left="10620"/>
        <w:jc w:val="center"/>
        <w:rPr>
          <w:rFonts w:eastAsia="Calibri"/>
          <w:sz w:val="24"/>
          <w:szCs w:val="24"/>
        </w:rPr>
      </w:pPr>
    </w:p>
    <w:p w:rsidR="002E0442" w:rsidRPr="0045773D" w:rsidRDefault="002E0442" w:rsidP="002E0442">
      <w:pPr>
        <w:spacing w:after="0" w:line="240" w:lineRule="auto"/>
        <w:ind w:left="9204" w:firstLine="708"/>
        <w:rPr>
          <w:rFonts w:eastAsia="Calibri"/>
          <w:sz w:val="24"/>
          <w:szCs w:val="24"/>
        </w:rPr>
      </w:pPr>
      <w:r>
        <w:rPr>
          <w:rFonts w:eastAsia="Calibri"/>
          <w:sz w:val="24"/>
          <w:szCs w:val="24"/>
        </w:rPr>
        <w:t xml:space="preserve">                                J</w:t>
      </w:r>
      <w:r w:rsidRPr="0045773D">
        <w:rPr>
          <w:rFonts w:eastAsia="Calibri"/>
          <w:sz w:val="24"/>
          <w:szCs w:val="24"/>
        </w:rPr>
        <w:t>akob Verić</w:t>
      </w:r>
    </w:p>
    <w:p w:rsidR="0081329A" w:rsidRDefault="0081329A">
      <w:pPr>
        <w:spacing w:after="0" w:line="240" w:lineRule="auto"/>
      </w:pPr>
    </w:p>
    <w:p w:rsidR="0081329A" w:rsidRDefault="0081329A">
      <w:pPr>
        <w:spacing w:after="0" w:line="240" w:lineRule="auto"/>
      </w:pPr>
    </w:p>
    <w:p w:rsidR="0081329A" w:rsidRDefault="0081329A">
      <w:pPr>
        <w:spacing w:after="0" w:line="240" w:lineRule="auto"/>
        <w:sectPr w:rsidR="0081329A" w:rsidSect="000B7DA2">
          <w:pgSz w:w="16840" w:h="11900" w:orient="landscape"/>
          <w:pgMar w:top="1418" w:right="1418" w:bottom="1418" w:left="1418" w:header="0" w:footer="0" w:gutter="0"/>
          <w:cols w:space="720"/>
          <w:docGrid w:linePitch="360"/>
        </w:sectPr>
      </w:pPr>
    </w:p>
    <w:p w:rsidR="009A3073" w:rsidRDefault="009A3073" w:rsidP="009A3073">
      <w:pPr>
        <w:pStyle w:val="StandardWeb"/>
      </w:pPr>
      <w:r>
        <w:lastRenderedPageBreak/>
        <w:t>Temeljem članka 9a stavka 4. Zakona o financiranju javnih potreba u kulturi (N/N 47/90, 27/93 i 38/09), članka 18. Statuta Općine Babina Greda („Sl. vjesnik“ 11/09, 03/13, 03/14), članka 45. Poslovnika o radu Općinskog vijeća („Sl. vjesnik“ 16/09) Općinsko vijeće Općine Babina Greda na sjednici održanoj dana  23 . prosinca, 2017. godine   d o n o s i</w:t>
      </w:r>
    </w:p>
    <w:p w:rsidR="009A3073" w:rsidRDefault="009A3073" w:rsidP="009A3073">
      <w:pPr>
        <w:pStyle w:val="StandardWeb"/>
      </w:pPr>
    </w:p>
    <w:p w:rsidR="009A3073" w:rsidRDefault="009A3073" w:rsidP="009A3073">
      <w:pPr>
        <w:pStyle w:val="StandardWeb"/>
      </w:pPr>
      <w:r>
        <w:t xml:space="preserve">                                 ODLUKU O  DONOŠENJU PROGRAMA</w:t>
      </w:r>
    </w:p>
    <w:p w:rsidR="009A3073" w:rsidRDefault="009A3073" w:rsidP="009A3073">
      <w:pPr>
        <w:pStyle w:val="StandardWeb"/>
      </w:pPr>
      <w:r>
        <w:t xml:space="preserve">                    JAVNIH POTREBA UDRUGA U KULTURI ZA 2018. GODINU</w:t>
      </w:r>
    </w:p>
    <w:p w:rsidR="009A3073" w:rsidRDefault="009A3073" w:rsidP="009A3073">
      <w:pPr>
        <w:pStyle w:val="StandardWeb"/>
      </w:pPr>
    </w:p>
    <w:p w:rsidR="009A3073" w:rsidRDefault="009A3073" w:rsidP="009A3073">
      <w:pPr>
        <w:pStyle w:val="StandardWeb"/>
      </w:pPr>
      <w:r>
        <w:t xml:space="preserve">                                                                   I</w:t>
      </w:r>
    </w:p>
    <w:p w:rsidR="009A3073" w:rsidRDefault="009A3073" w:rsidP="009A3073">
      <w:r>
        <w:t xml:space="preserve">               Ovim Programom javnih potreba udruga u kulturi za 2018. Godinu financirati će se  </w:t>
      </w:r>
    </w:p>
    <w:p w:rsidR="009A3073" w:rsidRDefault="009A3073" w:rsidP="009A3073">
      <w:r>
        <w:t xml:space="preserve">Programi i projekti od interesa za opće dobro koje provode udruge u kulturi na području </w:t>
      </w:r>
    </w:p>
    <w:p w:rsidR="009A3073" w:rsidRDefault="009A3073" w:rsidP="009A3073">
      <w:r>
        <w:t>Općine Babina Greda za 2018. godinu.</w:t>
      </w:r>
    </w:p>
    <w:p w:rsidR="009A3073" w:rsidRDefault="009A3073" w:rsidP="009A3073">
      <w:pPr>
        <w:pStyle w:val="StandardWeb"/>
      </w:pPr>
      <w:r>
        <w:t xml:space="preserve">                                                                II</w:t>
      </w:r>
    </w:p>
    <w:p w:rsidR="009A3073" w:rsidRDefault="009A3073" w:rsidP="009A3073">
      <w:pPr>
        <w:pStyle w:val="StandardWeb"/>
        <w:rPr>
          <w:b/>
        </w:rPr>
      </w:pPr>
      <w:r>
        <w:t xml:space="preserve">              Ukupno sredstava financiranja programa i projekata od interesa za opće dobro koje provode udruge u kulturi na području Općine Babina Greda za 2018. Godinu planirana su u proračunu Općine babina Greda u iznosu od </w:t>
      </w:r>
      <w:r w:rsidRPr="006A5DC1">
        <w:rPr>
          <w:b/>
        </w:rPr>
        <w:t>130.000,00 kuna.</w:t>
      </w:r>
    </w:p>
    <w:p w:rsidR="009A3073" w:rsidRPr="006A5DC1" w:rsidRDefault="009A3073" w:rsidP="009A3073">
      <w:pPr>
        <w:pStyle w:val="StandardWeb"/>
      </w:pPr>
      <w:r w:rsidRPr="006A5DC1">
        <w:t xml:space="preserve">                                                               III</w:t>
      </w:r>
    </w:p>
    <w:p w:rsidR="009A3073" w:rsidRDefault="009A3073" w:rsidP="009A3073">
      <w:pPr>
        <w:pStyle w:val="StandardWeb"/>
      </w:pPr>
      <w:r>
        <w:t xml:space="preserve">              Planirana sredstva iz točke II ove Odluke rasporedit će se nakon provedenog javnog natječaja.</w:t>
      </w:r>
    </w:p>
    <w:p w:rsidR="009A3073" w:rsidRDefault="009A3073" w:rsidP="009A3073">
      <w:pPr>
        <w:pStyle w:val="StandardWeb"/>
      </w:pPr>
      <w:r>
        <w:t xml:space="preserve">                                                               IV</w:t>
      </w:r>
    </w:p>
    <w:p w:rsidR="009A3073" w:rsidRDefault="009A3073" w:rsidP="009A3073">
      <w:pPr>
        <w:pStyle w:val="StandardWeb"/>
      </w:pPr>
      <w:r>
        <w:t xml:space="preserve">              Ovaj Program stupa na snagu danom objave u „Službenom vjesniku“ Vukovarsko-srijemske županije.</w:t>
      </w:r>
    </w:p>
    <w:p w:rsidR="009A3073" w:rsidRDefault="009A3073" w:rsidP="009A3073">
      <w:pPr>
        <w:pStyle w:val="StandardWeb"/>
      </w:pPr>
    </w:p>
    <w:p w:rsidR="009A3073" w:rsidRDefault="009A3073" w:rsidP="009A3073">
      <w:pPr>
        <w:pStyle w:val="StandardWeb"/>
      </w:pPr>
      <w:r>
        <w:t xml:space="preserve">                                                                                                Predsjednik</w:t>
      </w:r>
    </w:p>
    <w:p w:rsidR="009A3073" w:rsidRDefault="009A3073" w:rsidP="009A3073">
      <w:pPr>
        <w:pStyle w:val="StandardWeb"/>
      </w:pPr>
      <w:r>
        <w:t xml:space="preserve">                                                                                            Općinskog vijeća:</w:t>
      </w:r>
    </w:p>
    <w:p w:rsidR="009A3073" w:rsidRDefault="009A3073" w:rsidP="009A3073">
      <w:pPr>
        <w:pStyle w:val="StandardWeb"/>
      </w:pPr>
      <w:r>
        <w:t xml:space="preserve">                                                                                                Jakob Verić</w:t>
      </w:r>
    </w:p>
    <w:p w:rsidR="009A3073" w:rsidRDefault="009A3073" w:rsidP="009A3073">
      <w:pPr>
        <w:pStyle w:val="StandardWeb"/>
      </w:pPr>
    </w:p>
    <w:p w:rsidR="009A3073" w:rsidRDefault="009A3073" w:rsidP="009A3073">
      <w:pPr>
        <w:pStyle w:val="StandardWeb"/>
      </w:pPr>
      <w:r>
        <w:t>KLASA: 612-01/17-01/9</w:t>
      </w:r>
    </w:p>
    <w:p w:rsidR="009A3073" w:rsidRDefault="009A3073" w:rsidP="009A3073">
      <w:pPr>
        <w:pStyle w:val="StandardWeb"/>
      </w:pPr>
      <w:r>
        <w:t>URBROJ: 2212/02-01/17-1</w:t>
      </w:r>
    </w:p>
    <w:p w:rsidR="009A3073" w:rsidRPr="00B2456F" w:rsidRDefault="009A3073" w:rsidP="009A3073"/>
    <w:p w:rsidR="0081329A" w:rsidRDefault="0081329A">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rsidP="009A3073">
      <w:r>
        <w:lastRenderedPageBreak/>
        <w:t>Temeljem članka 76. Članak 4. Zakona o sportu (N/N br. 71/06, 150/08, 124/10, 124/11,86/12, 94/13, 85/15), Proračuna Općine Babina Greda za 2016. godinu i članka 18. Statuta Općine Babina Greda (“Sl. Vjesnik” 11 /09,04/13, 03/14), članka 45. Poslovnika o radu Općinskog vijeća („Sl. vjesnik“ 16/09) Općinsko vijeće Općine Babina Greda na sjednici održanoj dana    23. prosinca ,  2018. godine  d o n o s i</w:t>
      </w:r>
    </w:p>
    <w:p w:rsidR="009A3073" w:rsidRDefault="009A3073" w:rsidP="009A3073"/>
    <w:p w:rsidR="009A3073" w:rsidRDefault="009A3073" w:rsidP="009A3073"/>
    <w:p w:rsidR="009A3073" w:rsidRDefault="009A3073" w:rsidP="009A3073">
      <w:r>
        <w:t xml:space="preserve">                                                            P R O G R A M</w:t>
      </w:r>
    </w:p>
    <w:p w:rsidR="009A3073" w:rsidRDefault="009A3073" w:rsidP="009A3073">
      <w:r>
        <w:rPr>
          <w:b/>
          <w:bCs/>
        </w:rPr>
        <w:t xml:space="preserve">                                      javnih potreba sportskih udruga za 2018. godinu</w:t>
      </w:r>
    </w:p>
    <w:p w:rsidR="009A3073" w:rsidRDefault="009A3073" w:rsidP="009A3073"/>
    <w:p w:rsidR="009A3073" w:rsidRDefault="009A3073" w:rsidP="009A3073">
      <w:r>
        <w:rPr>
          <w:b/>
          <w:bCs/>
        </w:rPr>
        <w:t xml:space="preserve">                                                                      I</w:t>
      </w:r>
    </w:p>
    <w:p w:rsidR="009A3073" w:rsidRDefault="009A3073" w:rsidP="009A3073"/>
    <w:p w:rsidR="009A3073" w:rsidRDefault="009A3073" w:rsidP="009A3073">
      <w:r>
        <w:t>Programom javnih potreba u sportu na području Općine Babina Greda za 2018. godinu kojom se utvrđuju aktivnosti, poslovi i djelatnost od značaja za Općinu Babina Greda:</w:t>
      </w:r>
    </w:p>
    <w:p w:rsidR="009A3073" w:rsidRDefault="009A3073" w:rsidP="009A3073">
      <w:r>
        <w:t>-poticanje i promicanje sporta, osobito djece i mladeži,</w:t>
      </w:r>
    </w:p>
    <w:p w:rsidR="009A3073" w:rsidRDefault="009A3073" w:rsidP="009A3073">
      <w:r>
        <w:t>-djelovanje sportskih udruga i sportsko rekreacijske aktivnosti građana,</w:t>
      </w:r>
    </w:p>
    <w:p w:rsidR="009A3073" w:rsidRDefault="009A3073" w:rsidP="009A3073">
      <w:r>
        <w:t xml:space="preserve">- financiranje osnovnih uvjeta rada sportskih udruga (tekuće aktivnosti i sportska natjecanja), </w:t>
      </w:r>
    </w:p>
    <w:p w:rsidR="009A3073" w:rsidRDefault="009A3073" w:rsidP="009A3073">
      <w:r>
        <w:t>-potpore sportašima za postignute značajne rezultate.</w:t>
      </w:r>
    </w:p>
    <w:p w:rsidR="009A3073" w:rsidRDefault="009A3073" w:rsidP="009A3073"/>
    <w:p w:rsidR="009A3073" w:rsidRDefault="009A3073" w:rsidP="009A3073">
      <w:r>
        <w:t xml:space="preserve">                                                                      II</w:t>
      </w:r>
    </w:p>
    <w:p w:rsidR="009A3073" w:rsidRDefault="009A3073" w:rsidP="009A3073"/>
    <w:p w:rsidR="009A3073" w:rsidRDefault="009A3073" w:rsidP="009A3073">
      <w:r>
        <w:t xml:space="preserve">Za javne potrebe u sportu osiguravaju se sredstva u proračunu Općine Babina Greda za sportske aktivnosti, poslove i djelatnosti od značaja za Općinu Babina Greda za financiranje rada sportskih udruga (nogometa, šaha, lova, ribolova i borilačkih vještina)                          </w:t>
      </w:r>
    </w:p>
    <w:p w:rsidR="009A3073" w:rsidRPr="008D660F" w:rsidRDefault="009A3073" w:rsidP="009A3073">
      <w:pPr>
        <w:rPr>
          <w:b/>
        </w:rPr>
      </w:pPr>
      <w:r>
        <w:t xml:space="preserve">   i potpora Općine Babina Greda sportašima za postignute značajne rezultate planiraju se sredstva u iznosu   </w:t>
      </w:r>
      <w:r w:rsidRPr="008D660F">
        <w:rPr>
          <w:b/>
        </w:rPr>
        <w:t>257.100,00 KUNA</w:t>
      </w:r>
      <w:r>
        <w:rPr>
          <w:b/>
        </w:rPr>
        <w:t>.</w:t>
      </w:r>
    </w:p>
    <w:p w:rsidR="009A3073" w:rsidRPr="008D660F" w:rsidRDefault="009A3073" w:rsidP="009A3073">
      <w:pPr>
        <w:rPr>
          <w:b/>
        </w:rPr>
      </w:pPr>
    </w:p>
    <w:p w:rsidR="009A3073" w:rsidRDefault="009A3073" w:rsidP="009A3073">
      <w:r>
        <w:t xml:space="preserve">                                                                    III</w:t>
      </w:r>
    </w:p>
    <w:p w:rsidR="009A3073" w:rsidRDefault="009A3073" w:rsidP="009A3073"/>
    <w:p w:rsidR="009A3073" w:rsidRDefault="009A3073" w:rsidP="009A3073">
      <w:r>
        <w:t>Sredstva za potporu sportašima za postignute rezultate dodjeljuju se Zaključkom općinskog načelnika, a na temelju zahtjeva, uz dokaz o postignutim značajnim rezultatima u sportu.</w:t>
      </w:r>
    </w:p>
    <w:p w:rsidR="009A3073" w:rsidRDefault="009A3073" w:rsidP="009A3073"/>
    <w:p w:rsidR="009A3073" w:rsidRDefault="009A3073" w:rsidP="009A3073">
      <w:r>
        <w:t xml:space="preserve">                                                                    IV</w:t>
      </w:r>
    </w:p>
    <w:p w:rsidR="009A3073" w:rsidRDefault="009A3073" w:rsidP="009A3073"/>
    <w:p w:rsidR="009A3073" w:rsidRDefault="009A3073" w:rsidP="009A3073">
      <w:r>
        <w:t>Planirana sredstva iz točke II ove odluke  rasporedit će se po podnesenom zahtjevu Udruge, , nakon provedenog javnog natječaja.</w:t>
      </w:r>
    </w:p>
    <w:p w:rsidR="009A3073" w:rsidRDefault="009A3073" w:rsidP="009A3073">
      <w:r>
        <w:t xml:space="preserve">                                                                   V</w:t>
      </w:r>
    </w:p>
    <w:p w:rsidR="009A3073" w:rsidRDefault="009A3073" w:rsidP="009A3073"/>
    <w:p w:rsidR="009A3073" w:rsidRDefault="009A3073" w:rsidP="009A3073"/>
    <w:p w:rsidR="009A3073" w:rsidRDefault="009A3073" w:rsidP="009A3073">
      <w:r>
        <w:lastRenderedPageBreak/>
        <w:t>Program stupa na snagu danom objave u "Službenom vjesniku" Vukovarsko-srijemske županije.</w:t>
      </w:r>
    </w:p>
    <w:p w:rsidR="009A3073" w:rsidRDefault="009A3073" w:rsidP="009A3073"/>
    <w:p w:rsidR="009A3073" w:rsidRDefault="009A3073" w:rsidP="009A3073">
      <w:r>
        <w:t>KLASA: 402-03/17-01/3</w:t>
      </w:r>
    </w:p>
    <w:p w:rsidR="009A3073" w:rsidRDefault="009A3073" w:rsidP="009A3073">
      <w:r>
        <w:t xml:space="preserve">URBROJ: 2212/02-01/17-1                                                                                                                                                              </w:t>
      </w:r>
    </w:p>
    <w:p w:rsidR="009A3073" w:rsidRDefault="009A3073" w:rsidP="009A3073">
      <w:r>
        <w:t xml:space="preserve">                                                                                                           Predsjednik                                                                                                                                                                        </w:t>
      </w:r>
    </w:p>
    <w:p w:rsidR="009A3073" w:rsidRDefault="009A3073" w:rsidP="009A3073">
      <w:r>
        <w:t xml:space="preserve">                                                                                                     Općinskog vijeća:</w:t>
      </w:r>
    </w:p>
    <w:p w:rsidR="009A3073" w:rsidRDefault="009A3073" w:rsidP="009A3073">
      <w:r>
        <w:t xml:space="preserve">                                                                                                          Jakob Verić</w:t>
      </w:r>
    </w:p>
    <w:p w:rsidR="009A3073" w:rsidRPr="00D5747F" w:rsidRDefault="009A3073" w:rsidP="009A3073"/>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787329" w:rsidRPr="009F6C4E" w:rsidRDefault="00787329" w:rsidP="00787329">
      <w:r w:rsidRPr="009F6C4E">
        <w:lastRenderedPageBreak/>
        <w:t xml:space="preserve">                </w:t>
      </w:r>
      <w:r w:rsidRPr="009F6C4E">
        <w:object w:dxaOrig="2925" w:dyaOrig="3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3pt" o:ole="">
            <v:imagedata r:id="rId7" o:title=""/>
          </v:shape>
          <o:OLEObject Type="Embed" ProgID="MSPhotoEd.3" ShapeID="_x0000_i1025" DrawAspect="Content" ObjectID="_1576496062" r:id="rId8"/>
        </w:object>
      </w:r>
    </w:p>
    <w:p w:rsidR="00787329" w:rsidRPr="009F6C4E" w:rsidRDefault="00787329" w:rsidP="00787329">
      <w:pPr>
        <w:spacing w:after="0" w:line="240" w:lineRule="auto"/>
        <w:rPr>
          <w:sz w:val="24"/>
          <w:szCs w:val="24"/>
        </w:rPr>
      </w:pPr>
      <w:r w:rsidRPr="009F6C4E">
        <w:rPr>
          <w:sz w:val="24"/>
          <w:szCs w:val="24"/>
        </w:rPr>
        <w:t>REPUBLIKA HRVATSKA</w:t>
      </w:r>
    </w:p>
    <w:p w:rsidR="00787329" w:rsidRPr="009F6C4E" w:rsidRDefault="00787329" w:rsidP="00787329">
      <w:pPr>
        <w:spacing w:after="0" w:line="240" w:lineRule="auto"/>
        <w:rPr>
          <w:sz w:val="24"/>
          <w:szCs w:val="24"/>
        </w:rPr>
      </w:pPr>
      <w:r w:rsidRPr="009F6C4E">
        <w:rPr>
          <w:sz w:val="24"/>
          <w:szCs w:val="24"/>
        </w:rPr>
        <w:t>VUKOVARSKO-SRIJEMSKA ŽUPANIJA</w:t>
      </w:r>
    </w:p>
    <w:p w:rsidR="00787329" w:rsidRPr="009F6C4E" w:rsidRDefault="00787329" w:rsidP="00787329">
      <w:pPr>
        <w:spacing w:after="0" w:line="240" w:lineRule="auto"/>
        <w:rPr>
          <w:sz w:val="24"/>
          <w:szCs w:val="24"/>
        </w:rPr>
      </w:pPr>
      <w:r w:rsidRPr="009F6C4E">
        <w:rPr>
          <w:sz w:val="24"/>
          <w:szCs w:val="24"/>
        </w:rPr>
        <w:t>OPĆINA BABINA GREDA</w:t>
      </w:r>
    </w:p>
    <w:p w:rsidR="00787329" w:rsidRPr="009F6C4E" w:rsidRDefault="00787329" w:rsidP="00787329">
      <w:pPr>
        <w:spacing w:after="0" w:line="240" w:lineRule="auto"/>
        <w:rPr>
          <w:sz w:val="24"/>
          <w:szCs w:val="24"/>
        </w:rPr>
      </w:pPr>
      <w:r w:rsidRPr="009F6C4E">
        <w:rPr>
          <w:sz w:val="24"/>
          <w:szCs w:val="24"/>
        </w:rPr>
        <w:t>OPĆINSKO VIJEĆE</w:t>
      </w:r>
    </w:p>
    <w:p w:rsidR="00787329" w:rsidRPr="005B7B03" w:rsidRDefault="00787329" w:rsidP="00787329">
      <w:pPr>
        <w:spacing w:after="0" w:line="240" w:lineRule="auto"/>
        <w:rPr>
          <w:sz w:val="24"/>
          <w:szCs w:val="24"/>
        </w:rPr>
      </w:pPr>
      <w:r w:rsidRPr="005B7B03">
        <w:rPr>
          <w:sz w:val="24"/>
          <w:szCs w:val="24"/>
        </w:rPr>
        <w:t>KLASA: 810-03/1</w:t>
      </w:r>
      <w:r>
        <w:rPr>
          <w:sz w:val="24"/>
          <w:szCs w:val="24"/>
        </w:rPr>
        <w:t>7</w:t>
      </w:r>
      <w:r w:rsidRPr="005B7B03">
        <w:rPr>
          <w:sz w:val="24"/>
          <w:szCs w:val="24"/>
        </w:rPr>
        <w:t>-01/</w:t>
      </w:r>
      <w:r>
        <w:rPr>
          <w:sz w:val="24"/>
          <w:szCs w:val="24"/>
        </w:rPr>
        <w:t>2</w:t>
      </w:r>
    </w:p>
    <w:p w:rsidR="00787329" w:rsidRPr="005B7B03" w:rsidRDefault="00787329" w:rsidP="00787329">
      <w:pPr>
        <w:spacing w:after="0" w:line="240" w:lineRule="auto"/>
        <w:rPr>
          <w:sz w:val="24"/>
          <w:szCs w:val="24"/>
        </w:rPr>
      </w:pPr>
      <w:r w:rsidRPr="005B7B03">
        <w:rPr>
          <w:sz w:val="24"/>
          <w:szCs w:val="24"/>
        </w:rPr>
        <w:t>UR.BROJ: 2212/02-01/1</w:t>
      </w:r>
      <w:r>
        <w:rPr>
          <w:sz w:val="24"/>
          <w:szCs w:val="24"/>
        </w:rPr>
        <w:t>7</w:t>
      </w:r>
      <w:r w:rsidRPr="005B7B03">
        <w:rPr>
          <w:sz w:val="24"/>
          <w:szCs w:val="24"/>
        </w:rPr>
        <w:t>-01-1</w:t>
      </w:r>
    </w:p>
    <w:p w:rsidR="00787329" w:rsidRPr="005B7B03" w:rsidRDefault="00787329" w:rsidP="00787329">
      <w:pPr>
        <w:spacing w:after="0" w:line="240" w:lineRule="auto"/>
        <w:rPr>
          <w:sz w:val="24"/>
          <w:szCs w:val="24"/>
        </w:rPr>
      </w:pPr>
      <w:r w:rsidRPr="005B7B03">
        <w:rPr>
          <w:sz w:val="24"/>
          <w:szCs w:val="24"/>
        </w:rPr>
        <w:t xml:space="preserve">U Babina Greda, </w:t>
      </w:r>
      <w:r>
        <w:rPr>
          <w:sz w:val="24"/>
          <w:szCs w:val="24"/>
        </w:rPr>
        <w:t>23. prosinca 2017.g.</w:t>
      </w:r>
    </w:p>
    <w:p w:rsidR="00787329" w:rsidRPr="009F6C4E" w:rsidRDefault="00787329" w:rsidP="00787329">
      <w:pPr>
        <w:spacing w:after="0" w:line="240" w:lineRule="auto"/>
        <w:ind w:firstLine="567"/>
        <w:jc w:val="both"/>
        <w:rPr>
          <w:sz w:val="24"/>
          <w:szCs w:val="24"/>
        </w:rPr>
      </w:pPr>
    </w:p>
    <w:p w:rsidR="00787329" w:rsidRPr="009F6C4E" w:rsidRDefault="00787329" w:rsidP="00787329">
      <w:pPr>
        <w:shd w:val="clear" w:color="auto" w:fill="FFFFFF" w:themeFill="background1"/>
        <w:spacing w:after="0" w:line="240" w:lineRule="auto"/>
        <w:ind w:firstLine="567"/>
        <w:rPr>
          <w:sz w:val="24"/>
          <w:szCs w:val="24"/>
        </w:rPr>
      </w:pPr>
      <w:r w:rsidRPr="009F6C4E">
        <w:rPr>
          <w:sz w:val="24"/>
          <w:szCs w:val="24"/>
        </w:rPr>
        <w:t>Temeljem članka 17. stavak 1. alineja 1. Zakona o sustavu civilne zaštite (»Narodne novine« 82/15.) i članka 18. Statuta Općine Babina Greda (»</w:t>
      </w:r>
      <w:r w:rsidRPr="005B7B03">
        <w:rPr>
          <w:sz w:val="24"/>
          <w:szCs w:val="24"/>
        </w:rPr>
        <w:t>Službeni vjesnik“ Vukovarsko-srijemske županije broj 11/09, 04/13 i 03/14), Općinsko vijeće Općine</w:t>
      </w:r>
      <w:r w:rsidRPr="009F6C4E">
        <w:rPr>
          <w:sz w:val="24"/>
          <w:szCs w:val="24"/>
        </w:rPr>
        <w:t xml:space="preserve"> Babina Greda na </w:t>
      </w:r>
      <w:r w:rsidRPr="005B7B03">
        <w:rPr>
          <w:sz w:val="24"/>
          <w:szCs w:val="24"/>
        </w:rPr>
        <w:t xml:space="preserve">svojoj sjednici održanoj dana  </w:t>
      </w:r>
      <w:r>
        <w:rPr>
          <w:sz w:val="24"/>
          <w:szCs w:val="24"/>
        </w:rPr>
        <w:t xml:space="preserve">23. prosinca </w:t>
      </w:r>
      <w:r w:rsidRPr="005B7B03">
        <w:rPr>
          <w:sz w:val="24"/>
          <w:szCs w:val="24"/>
        </w:rPr>
        <w:t>201</w:t>
      </w:r>
      <w:r>
        <w:rPr>
          <w:sz w:val="24"/>
          <w:szCs w:val="24"/>
        </w:rPr>
        <w:t>7</w:t>
      </w:r>
      <w:r w:rsidRPr="005B7B03">
        <w:rPr>
          <w:sz w:val="24"/>
          <w:szCs w:val="24"/>
        </w:rPr>
        <w:t>. godine, usvojilo je</w:t>
      </w:r>
    </w:p>
    <w:p w:rsidR="00787329" w:rsidRPr="009F6C4E" w:rsidRDefault="00787329" w:rsidP="00787329">
      <w:pPr>
        <w:spacing w:after="0" w:line="240" w:lineRule="auto"/>
        <w:jc w:val="both"/>
        <w:rPr>
          <w:color w:val="FF0000"/>
          <w:sz w:val="24"/>
          <w:szCs w:val="24"/>
        </w:rPr>
      </w:pPr>
    </w:p>
    <w:p w:rsidR="00787329" w:rsidRPr="009F6C4E" w:rsidRDefault="00787329" w:rsidP="00787329">
      <w:pPr>
        <w:spacing w:after="0" w:line="240" w:lineRule="auto"/>
        <w:jc w:val="both"/>
        <w:rPr>
          <w:color w:val="FF0000"/>
          <w:sz w:val="24"/>
          <w:szCs w:val="24"/>
        </w:rPr>
      </w:pPr>
    </w:p>
    <w:p w:rsidR="00787329" w:rsidRPr="009F6C4E" w:rsidRDefault="00787329" w:rsidP="00787329">
      <w:pPr>
        <w:spacing w:after="0" w:line="240" w:lineRule="auto"/>
        <w:jc w:val="center"/>
        <w:rPr>
          <w:b/>
          <w:bCs/>
          <w:sz w:val="24"/>
          <w:szCs w:val="24"/>
        </w:rPr>
      </w:pPr>
      <w:r w:rsidRPr="009F6C4E">
        <w:rPr>
          <w:b/>
          <w:bCs/>
          <w:sz w:val="24"/>
          <w:szCs w:val="24"/>
        </w:rPr>
        <w:t>SMJERNICE ZA ORGANIZACIJU I RAZVOJ SUSTAVA CIVILNE ZAŠTITE</w:t>
      </w:r>
    </w:p>
    <w:p w:rsidR="00787329" w:rsidRPr="009F6C4E" w:rsidRDefault="00787329" w:rsidP="00787329">
      <w:pPr>
        <w:spacing w:after="0" w:line="240" w:lineRule="auto"/>
        <w:jc w:val="center"/>
        <w:rPr>
          <w:b/>
          <w:bCs/>
          <w:sz w:val="24"/>
          <w:szCs w:val="24"/>
        </w:rPr>
      </w:pPr>
      <w:r w:rsidRPr="009F6C4E">
        <w:rPr>
          <w:b/>
          <w:bCs/>
          <w:sz w:val="24"/>
          <w:szCs w:val="24"/>
        </w:rPr>
        <w:t>na području Općine Babina Greda za period 201</w:t>
      </w:r>
      <w:r>
        <w:rPr>
          <w:b/>
          <w:bCs/>
          <w:sz w:val="24"/>
          <w:szCs w:val="24"/>
        </w:rPr>
        <w:t>8</w:t>
      </w:r>
      <w:r w:rsidRPr="009F6C4E">
        <w:rPr>
          <w:b/>
          <w:bCs/>
          <w:sz w:val="24"/>
          <w:szCs w:val="24"/>
        </w:rPr>
        <w:t xml:space="preserve">. </w:t>
      </w:r>
      <w:r>
        <w:rPr>
          <w:b/>
          <w:bCs/>
          <w:sz w:val="24"/>
          <w:szCs w:val="24"/>
        </w:rPr>
        <w:t>do 2021</w:t>
      </w:r>
      <w:r w:rsidRPr="009F6C4E">
        <w:rPr>
          <w:b/>
          <w:bCs/>
          <w:sz w:val="24"/>
          <w:szCs w:val="24"/>
        </w:rPr>
        <w:t>. godine</w:t>
      </w:r>
    </w:p>
    <w:p w:rsidR="00787329" w:rsidRPr="009F6C4E" w:rsidRDefault="00787329" w:rsidP="00787329">
      <w:pPr>
        <w:spacing w:after="0" w:line="240" w:lineRule="auto"/>
        <w:ind w:firstLine="709"/>
        <w:jc w:val="both"/>
        <w:rPr>
          <w:sz w:val="24"/>
          <w:szCs w:val="24"/>
        </w:rPr>
      </w:pPr>
    </w:p>
    <w:p w:rsidR="00787329" w:rsidRPr="009F6C4E" w:rsidRDefault="00787329" w:rsidP="00787329">
      <w:pPr>
        <w:spacing w:after="0" w:line="240" w:lineRule="auto"/>
        <w:ind w:firstLine="709"/>
        <w:jc w:val="both"/>
        <w:rPr>
          <w:sz w:val="24"/>
          <w:szCs w:val="24"/>
        </w:rPr>
      </w:pPr>
    </w:p>
    <w:p w:rsidR="00787329" w:rsidRPr="009F6C4E" w:rsidRDefault="00787329" w:rsidP="00787329">
      <w:pPr>
        <w:pStyle w:val="Default"/>
        <w:rPr>
          <w:b/>
          <w:bCs/>
          <w:color w:val="auto"/>
        </w:rPr>
      </w:pPr>
      <w:r w:rsidRPr="009F6C4E">
        <w:rPr>
          <w:b/>
          <w:bCs/>
          <w:color w:val="auto"/>
        </w:rPr>
        <w:t>UVOD</w:t>
      </w:r>
    </w:p>
    <w:p w:rsidR="00787329" w:rsidRPr="009F6C4E" w:rsidRDefault="00787329" w:rsidP="00787329">
      <w:pPr>
        <w:pStyle w:val="Default"/>
        <w:rPr>
          <w:bCs/>
          <w:color w:val="auto"/>
        </w:rPr>
      </w:pPr>
    </w:p>
    <w:p w:rsidR="00787329" w:rsidRPr="009F6C4E" w:rsidRDefault="00787329" w:rsidP="00787329">
      <w:pPr>
        <w:pStyle w:val="Default"/>
        <w:ind w:firstLine="567"/>
        <w:jc w:val="both"/>
        <w:rPr>
          <w:color w:val="auto"/>
        </w:rPr>
      </w:pPr>
      <w:r w:rsidRPr="009F6C4E">
        <w:rPr>
          <w:rFonts w:eastAsia="Times New Roman"/>
          <w:color w:val="auto"/>
          <w:lang w:eastAsia="hr-HR"/>
        </w:rPr>
        <w:t xml:space="preserve">Temeljem članka 17. stavak 1. alineja 1. Zakona o sustavu civilne zaštite (»Narodne novine« 82/15) </w:t>
      </w:r>
      <w:r w:rsidRPr="009F6C4E">
        <w:rPr>
          <w:color w:val="auto"/>
        </w:rPr>
        <w:t>predstavničko tijelo jedinice lokalne samouprave u postupku donošenja proračuna razmatra i usvaja Smjernice za organizaciju i razvoj sustava civilne zaštite koje se razmatraju i usvajaju svake četiri godine.</w:t>
      </w:r>
    </w:p>
    <w:p w:rsidR="00787329" w:rsidRPr="009F6C4E" w:rsidRDefault="00787329" w:rsidP="00787329">
      <w:pPr>
        <w:pStyle w:val="Default"/>
        <w:ind w:firstLine="567"/>
        <w:jc w:val="both"/>
        <w:rPr>
          <w:color w:val="auto"/>
        </w:rPr>
      </w:pPr>
      <w:r w:rsidRPr="009F6C4E">
        <w:rPr>
          <w:color w:val="auto"/>
        </w:rPr>
        <w:t>Smjernicama za organizaciju i razvoj sustava civilne zaštite Općine Babina Greda za period 201</w:t>
      </w:r>
      <w:r>
        <w:rPr>
          <w:color w:val="auto"/>
        </w:rPr>
        <w:t>8</w:t>
      </w:r>
      <w:r w:rsidRPr="009F6C4E">
        <w:rPr>
          <w:color w:val="auto"/>
        </w:rPr>
        <w:t>. do 20</w:t>
      </w:r>
      <w:r>
        <w:rPr>
          <w:color w:val="auto"/>
        </w:rPr>
        <w:t>21</w:t>
      </w:r>
      <w:r w:rsidRPr="009F6C4E">
        <w:rPr>
          <w:color w:val="auto"/>
        </w:rPr>
        <w:t>. godine utvrđuje se smjer razvoja sustava civilne zaštite.</w:t>
      </w:r>
    </w:p>
    <w:p w:rsidR="00787329" w:rsidRPr="009F6C4E" w:rsidRDefault="00787329" w:rsidP="00787329">
      <w:pPr>
        <w:spacing w:after="0" w:line="240" w:lineRule="auto"/>
        <w:ind w:firstLine="567"/>
        <w:jc w:val="both"/>
        <w:rPr>
          <w:sz w:val="24"/>
          <w:szCs w:val="24"/>
        </w:rPr>
      </w:pPr>
    </w:p>
    <w:p w:rsidR="00787329" w:rsidRPr="009F6C4E" w:rsidRDefault="00787329" w:rsidP="00787329">
      <w:pPr>
        <w:spacing w:after="0" w:line="240" w:lineRule="auto"/>
        <w:ind w:firstLine="567"/>
        <w:jc w:val="both"/>
        <w:rPr>
          <w:sz w:val="24"/>
          <w:szCs w:val="24"/>
        </w:rPr>
      </w:pPr>
      <w:r w:rsidRPr="009F6C4E">
        <w:rPr>
          <w:sz w:val="24"/>
          <w:szCs w:val="24"/>
        </w:rPr>
        <w:t>Na temelju Analize o stanju sustava civilne zaštite na području Općine Babina Greda a sukladno s Procjenom ugroženosti stanovništva, materijalnih i kulturnih dobara i okoliša, a s ciljem zaštite i spašavanja istih, kao i ravnomjernog razvoja svih nositelja sustava civilne zaštite (vatrogasnih postrojbi, stožera civilne zaštite, udruga građana od značaja za civilnu zaštitu, službi i pravnih osobe koje se zaštitom i spašavanjem bave u okviru redovne djelatnosti), donose se Smjernice za organizaciju i razvoj sustava civilne zaštite za period 201</w:t>
      </w:r>
      <w:r>
        <w:rPr>
          <w:sz w:val="24"/>
          <w:szCs w:val="24"/>
        </w:rPr>
        <w:t>8</w:t>
      </w:r>
      <w:r w:rsidRPr="009F6C4E">
        <w:rPr>
          <w:sz w:val="24"/>
          <w:szCs w:val="24"/>
        </w:rPr>
        <w:t>. do 20</w:t>
      </w:r>
      <w:r>
        <w:rPr>
          <w:sz w:val="24"/>
          <w:szCs w:val="24"/>
        </w:rPr>
        <w:t>21</w:t>
      </w:r>
      <w:r w:rsidRPr="009F6C4E">
        <w:rPr>
          <w:sz w:val="24"/>
          <w:szCs w:val="24"/>
        </w:rPr>
        <w:t>. godini (u daljnjem tekstu: Smjernice) koje obuhvaćaju:</w:t>
      </w:r>
    </w:p>
    <w:p w:rsidR="00787329" w:rsidRDefault="00787329" w:rsidP="00787329">
      <w:pPr>
        <w:spacing w:after="0" w:line="240" w:lineRule="auto"/>
        <w:ind w:firstLine="709"/>
        <w:jc w:val="both"/>
        <w:rPr>
          <w:sz w:val="24"/>
          <w:szCs w:val="24"/>
        </w:rPr>
      </w:pPr>
    </w:p>
    <w:p w:rsidR="00787329" w:rsidRPr="009F6C4E" w:rsidRDefault="00787329" w:rsidP="00787329">
      <w:pPr>
        <w:spacing w:after="0" w:line="240" w:lineRule="auto"/>
        <w:ind w:firstLine="709"/>
        <w:jc w:val="both"/>
        <w:rPr>
          <w:sz w:val="24"/>
          <w:szCs w:val="24"/>
        </w:rPr>
      </w:pPr>
    </w:p>
    <w:p w:rsidR="00787329" w:rsidRPr="009F6C4E" w:rsidRDefault="00787329" w:rsidP="00787329">
      <w:pPr>
        <w:pStyle w:val="Odlomakpopisa"/>
        <w:numPr>
          <w:ilvl w:val="0"/>
          <w:numId w:val="2"/>
        </w:numPr>
        <w:autoSpaceDE w:val="0"/>
        <w:autoSpaceDN w:val="0"/>
        <w:adjustRightInd w:val="0"/>
        <w:spacing w:after="0" w:line="240" w:lineRule="auto"/>
        <w:ind w:left="284" w:hanging="284"/>
        <w:jc w:val="both"/>
        <w:rPr>
          <w:rFonts w:ascii="Times New Roman" w:hAnsi="Times New Roman"/>
          <w:b/>
          <w:bCs/>
          <w:sz w:val="24"/>
          <w:szCs w:val="24"/>
        </w:rPr>
      </w:pPr>
      <w:r w:rsidRPr="009F6C4E">
        <w:rPr>
          <w:rFonts w:ascii="Times New Roman" w:hAnsi="Times New Roman"/>
          <w:b/>
          <w:bCs/>
          <w:sz w:val="24"/>
          <w:szCs w:val="24"/>
        </w:rPr>
        <w:t>PLAN</w:t>
      </w:r>
      <w:r>
        <w:rPr>
          <w:rFonts w:ascii="Times New Roman" w:hAnsi="Times New Roman"/>
          <w:b/>
          <w:bCs/>
          <w:sz w:val="24"/>
          <w:szCs w:val="24"/>
        </w:rPr>
        <w:t>SKI</w:t>
      </w:r>
      <w:r w:rsidRPr="009F6C4E">
        <w:rPr>
          <w:rFonts w:ascii="Times New Roman" w:hAnsi="Times New Roman"/>
          <w:b/>
          <w:bCs/>
          <w:sz w:val="24"/>
          <w:szCs w:val="24"/>
        </w:rPr>
        <w:t xml:space="preserve"> DOKUMENT</w:t>
      </w:r>
      <w:r>
        <w:rPr>
          <w:rFonts w:ascii="Times New Roman" w:hAnsi="Times New Roman"/>
          <w:b/>
          <w:bCs/>
          <w:sz w:val="24"/>
          <w:szCs w:val="24"/>
        </w:rPr>
        <w:t>I</w:t>
      </w:r>
    </w:p>
    <w:p w:rsidR="00787329" w:rsidRPr="009F6C4E" w:rsidRDefault="00787329" w:rsidP="00787329">
      <w:pPr>
        <w:autoSpaceDE w:val="0"/>
        <w:autoSpaceDN w:val="0"/>
        <w:adjustRightInd w:val="0"/>
        <w:spacing w:after="0" w:line="240" w:lineRule="auto"/>
        <w:jc w:val="both"/>
        <w:rPr>
          <w:bCs/>
          <w:sz w:val="24"/>
          <w:szCs w:val="24"/>
        </w:rPr>
      </w:pPr>
    </w:p>
    <w:p w:rsidR="00787329" w:rsidRPr="009F6C4E" w:rsidRDefault="00787329" w:rsidP="00787329">
      <w:pPr>
        <w:autoSpaceDE w:val="0"/>
        <w:autoSpaceDN w:val="0"/>
        <w:adjustRightInd w:val="0"/>
        <w:spacing w:after="0" w:line="240" w:lineRule="auto"/>
        <w:ind w:firstLine="567"/>
        <w:jc w:val="both"/>
        <w:rPr>
          <w:sz w:val="24"/>
          <w:szCs w:val="24"/>
        </w:rPr>
      </w:pPr>
      <w:r w:rsidRPr="009F6C4E">
        <w:rPr>
          <w:sz w:val="24"/>
          <w:szCs w:val="24"/>
        </w:rPr>
        <w:t>Usvojene planske dokumente iz područja civilne zaštite kontinuirano, a najmanje jednom godišnje, ažurirati sukladno promjenama u Procjeni ugroženosti prouzročenim novom Metodologijom te izmjenama i/ili dopunama iste.</w:t>
      </w:r>
    </w:p>
    <w:p w:rsidR="00787329" w:rsidRDefault="00787329" w:rsidP="00787329">
      <w:pPr>
        <w:autoSpaceDE w:val="0"/>
        <w:autoSpaceDN w:val="0"/>
        <w:adjustRightInd w:val="0"/>
        <w:spacing w:after="0" w:line="240" w:lineRule="auto"/>
        <w:ind w:firstLine="567"/>
        <w:jc w:val="both"/>
        <w:rPr>
          <w:sz w:val="24"/>
          <w:szCs w:val="24"/>
        </w:rPr>
      </w:pPr>
      <w:r>
        <w:rPr>
          <w:sz w:val="24"/>
          <w:szCs w:val="24"/>
        </w:rPr>
        <w:t>Planske dokumente</w:t>
      </w:r>
      <w:r w:rsidRPr="009F6C4E">
        <w:rPr>
          <w:sz w:val="24"/>
          <w:szCs w:val="24"/>
        </w:rPr>
        <w:t>, također ažurirati u slučaju izmjena zakonskih propisa kao i novonastalih uvjeta (prijetnja novih ugroza ili pojačanja/smanjenja intenziteta postojećih što je prethodno učinjeno u Procjeni ugroženosti).</w:t>
      </w:r>
    </w:p>
    <w:p w:rsidR="00787329" w:rsidRPr="009F6C4E" w:rsidRDefault="00787329" w:rsidP="00787329">
      <w:pPr>
        <w:autoSpaceDE w:val="0"/>
        <w:autoSpaceDN w:val="0"/>
        <w:adjustRightInd w:val="0"/>
        <w:spacing w:after="0" w:line="240" w:lineRule="auto"/>
        <w:ind w:firstLine="567"/>
        <w:jc w:val="both"/>
        <w:rPr>
          <w:sz w:val="24"/>
          <w:szCs w:val="24"/>
        </w:rPr>
      </w:pPr>
    </w:p>
    <w:p w:rsidR="00787329" w:rsidRPr="009F6C4E" w:rsidRDefault="00787329" w:rsidP="00787329">
      <w:pPr>
        <w:pStyle w:val="Odlomakpopisa"/>
        <w:numPr>
          <w:ilvl w:val="0"/>
          <w:numId w:val="2"/>
        </w:numPr>
        <w:autoSpaceDE w:val="0"/>
        <w:autoSpaceDN w:val="0"/>
        <w:adjustRightInd w:val="0"/>
        <w:spacing w:after="0" w:line="240" w:lineRule="auto"/>
        <w:ind w:left="284" w:hanging="284"/>
        <w:jc w:val="both"/>
        <w:rPr>
          <w:rFonts w:ascii="Times New Roman" w:hAnsi="Times New Roman"/>
          <w:b/>
          <w:bCs/>
          <w:sz w:val="24"/>
          <w:szCs w:val="24"/>
        </w:rPr>
      </w:pPr>
      <w:r w:rsidRPr="009F6C4E">
        <w:rPr>
          <w:rFonts w:ascii="Times New Roman" w:hAnsi="Times New Roman"/>
          <w:b/>
          <w:bCs/>
          <w:sz w:val="24"/>
          <w:szCs w:val="24"/>
        </w:rPr>
        <w:lastRenderedPageBreak/>
        <w:t>OPERATIVNE SNAGE CIVILNE ZAŠTITE</w:t>
      </w:r>
    </w:p>
    <w:p w:rsidR="00787329" w:rsidRPr="009F6C4E" w:rsidRDefault="00787329" w:rsidP="00787329">
      <w:pPr>
        <w:autoSpaceDE w:val="0"/>
        <w:autoSpaceDN w:val="0"/>
        <w:adjustRightInd w:val="0"/>
        <w:spacing w:after="0" w:line="240" w:lineRule="auto"/>
        <w:ind w:left="360"/>
        <w:jc w:val="both"/>
        <w:rPr>
          <w:bCs/>
          <w:sz w:val="24"/>
          <w:szCs w:val="24"/>
        </w:rPr>
      </w:pPr>
    </w:p>
    <w:p w:rsidR="00787329" w:rsidRPr="009F6C4E" w:rsidRDefault="00787329" w:rsidP="00787329">
      <w:pPr>
        <w:pStyle w:val="Default"/>
        <w:ind w:firstLine="567"/>
        <w:jc w:val="both"/>
        <w:rPr>
          <w:color w:val="auto"/>
        </w:rPr>
      </w:pPr>
      <w:r w:rsidRPr="009F6C4E">
        <w:rPr>
          <w:color w:val="auto"/>
        </w:rPr>
        <w:t>Po mogućnosti svake godine, (a najmanje jedanput u dvije godine), organizirati održavanje i provođenje terenske vježbe.</w:t>
      </w:r>
    </w:p>
    <w:p w:rsidR="00787329" w:rsidRPr="009F6C4E" w:rsidRDefault="00787329" w:rsidP="00787329">
      <w:pPr>
        <w:pStyle w:val="Default"/>
        <w:ind w:firstLine="567"/>
        <w:jc w:val="both"/>
        <w:rPr>
          <w:color w:val="auto"/>
        </w:rPr>
      </w:pPr>
      <w:r w:rsidRPr="009F6C4E">
        <w:rPr>
          <w:color w:val="auto"/>
        </w:rPr>
        <w:t xml:space="preserve">U vježbe uključiti sve operativne snage, kako bi se uvježbalo njihovo usklađeno djelovanje, provjerila pripremljenost i osposobljenost istih, te upoznala šira javnost s metodama i načinom djelovanja civilne zaštite  na području Općine </w:t>
      </w:r>
      <w:r>
        <w:rPr>
          <w:color w:val="auto"/>
        </w:rPr>
        <w:t>Babina Greda</w:t>
      </w:r>
      <w:r w:rsidRPr="009F6C4E">
        <w:rPr>
          <w:color w:val="auto"/>
        </w:rPr>
        <w:t xml:space="preserve">. </w:t>
      </w:r>
    </w:p>
    <w:p w:rsidR="00787329" w:rsidRPr="009F6C4E" w:rsidRDefault="00787329" w:rsidP="00787329">
      <w:pPr>
        <w:autoSpaceDE w:val="0"/>
        <w:autoSpaceDN w:val="0"/>
        <w:adjustRightInd w:val="0"/>
        <w:spacing w:after="0" w:line="240" w:lineRule="auto"/>
        <w:ind w:firstLine="567"/>
        <w:jc w:val="both"/>
        <w:rPr>
          <w:sz w:val="24"/>
          <w:szCs w:val="24"/>
        </w:rPr>
      </w:pPr>
      <w:r w:rsidRPr="009F6C4E">
        <w:rPr>
          <w:sz w:val="24"/>
          <w:szCs w:val="24"/>
        </w:rPr>
        <w:t xml:space="preserve">Sudjelovati (po pozivu) u vježbama koje organizira Državna uprava za zaštitu i spašavanje ili druge nacionalne institucije u cilju edukacije i uvježbavanja svih subjekata i snaga civilne zaštite sa područja Općine </w:t>
      </w:r>
      <w:r>
        <w:rPr>
          <w:sz w:val="24"/>
          <w:szCs w:val="24"/>
        </w:rPr>
        <w:t>Babina Greda</w:t>
      </w:r>
      <w:r w:rsidRPr="009F6C4E">
        <w:rPr>
          <w:sz w:val="24"/>
          <w:szCs w:val="24"/>
        </w:rPr>
        <w:t>.</w:t>
      </w:r>
    </w:p>
    <w:p w:rsidR="00787329" w:rsidRDefault="00787329" w:rsidP="00787329">
      <w:pPr>
        <w:autoSpaceDE w:val="0"/>
        <w:autoSpaceDN w:val="0"/>
        <w:adjustRightInd w:val="0"/>
        <w:spacing w:after="0" w:line="240" w:lineRule="auto"/>
        <w:ind w:firstLine="709"/>
        <w:jc w:val="both"/>
        <w:rPr>
          <w:sz w:val="24"/>
          <w:szCs w:val="24"/>
        </w:rPr>
      </w:pPr>
    </w:p>
    <w:p w:rsidR="00787329" w:rsidRPr="009F6C4E" w:rsidRDefault="00787329" w:rsidP="00787329">
      <w:pPr>
        <w:autoSpaceDE w:val="0"/>
        <w:autoSpaceDN w:val="0"/>
        <w:adjustRightInd w:val="0"/>
        <w:spacing w:after="0" w:line="240" w:lineRule="auto"/>
        <w:ind w:firstLine="709"/>
        <w:jc w:val="both"/>
        <w:rPr>
          <w:sz w:val="24"/>
          <w:szCs w:val="24"/>
        </w:rPr>
      </w:pPr>
    </w:p>
    <w:p w:rsidR="00787329" w:rsidRPr="009F6C4E" w:rsidRDefault="00787329" w:rsidP="00787329">
      <w:pPr>
        <w:autoSpaceDE w:val="0"/>
        <w:autoSpaceDN w:val="0"/>
        <w:adjustRightInd w:val="0"/>
        <w:spacing w:after="0" w:line="240" w:lineRule="auto"/>
        <w:ind w:firstLine="567"/>
        <w:jc w:val="both"/>
        <w:rPr>
          <w:b/>
          <w:bCs/>
          <w:sz w:val="24"/>
          <w:szCs w:val="24"/>
        </w:rPr>
      </w:pPr>
      <w:r w:rsidRPr="009F6C4E">
        <w:rPr>
          <w:b/>
          <w:bCs/>
          <w:sz w:val="24"/>
          <w:szCs w:val="24"/>
        </w:rPr>
        <w:t xml:space="preserve">2.0.Stožer civilne zaštite Općine </w:t>
      </w:r>
      <w:r>
        <w:rPr>
          <w:b/>
          <w:bCs/>
          <w:sz w:val="24"/>
          <w:szCs w:val="24"/>
        </w:rPr>
        <w:t>Babina Greda</w:t>
      </w:r>
    </w:p>
    <w:p w:rsidR="00787329" w:rsidRPr="009F6C4E" w:rsidRDefault="00787329" w:rsidP="00787329">
      <w:pPr>
        <w:autoSpaceDE w:val="0"/>
        <w:autoSpaceDN w:val="0"/>
        <w:adjustRightInd w:val="0"/>
        <w:spacing w:after="0" w:line="240" w:lineRule="auto"/>
        <w:ind w:left="708"/>
        <w:jc w:val="both"/>
        <w:rPr>
          <w:b/>
          <w:bCs/>
          <w:sz w:val="24"/>
          <w:szCs w:val="24"/>
        </w:rPr>
      </w:pPr>
    </w:p>
    <w:p w:rsidR="00787329" w:rsidRPr="009F6C4E" w:rsidRDefault="00787329" w:rsidP="00787329">
      <w:pPr>
        <w:spacing w:after="0" w:line="240" w:lineRule="auto"/>
        <w:ind w:firstLine="567"/>
        <w:jc w:val="both"/>
        <w:rPr>
          <w:sz w:val="24"/>
          <w:szCs w:val="24"/>
        </w:rPr>
      </w:pPr>
      <w:r w:rsidRPr="009F6C4E">
        <w:rPr>
          <w:sz w:val="24"/>
          <w:szCs w:val="24"/>
        </w:rPr>
        <w:t>Održavati sjednice Stožera civilne zaštite najmanje 2 puta godišnje, a po mogućnosti i potrebi i više, kako bi se pravovremeno izvršile pripreme za moguće ugroze, odnosno izvršile sve Zakonom predviđene zadaće i napuci Državne uprave za zaštitu i spašavanje.</w:t>
      </w:r>
    </w:p>
    <w:p w:rsidR="00787329" w:rsidRPr="009F6C4E" w:rsidRDefault="00787329" w:rsidP="00787329">
      <w:pPr>
        <w:spacing w:after="0" w:line="240" w:lineRule="auto"/>
        <w:ind w:firstLine="567"/>
        <w:jc w:val="both"/>
        <w:rPr>
          <w:sz w:val="24"/>
          <w:szCs w:val="24"/>
        </w:rPr>
      </w:pPr>
      <w:r w:rsidRPr="009F6C4E">
        <w:rPr>
          <w:sz w:val="24"/>
          <w:szCs w:val="24"/>
        </w:rPr>
        <w:t>Kon</w:t>
      </w:r>
      <w:r>
        <w:rPr>
          <w:sz w:val="24"/>
          <w:szCs w:val="24"/>
        </w:rPr>
        <w:t>tinuirano osposobljavati članove</w:t>
      </w:r>
      <w:r w:rsidRPr="009F6C4E">
        <w:rPr>
          <w:sz w:val="24"/>
          <w:szCs w:val="24"/>
        </w:rPr>
        <w:t xml:space="preserve"> Stožera civilne zaštite Općine u suradnji s Državnom upravom za zaštitu i spašavanje (Područnim uredom zaštite i spašavanje Vukovar), kroz simulacijsko-komunikacijske vježbe i druge oblike osposobljavanja. </w:t>
      </w:r>
    </w:p>
    <w:p w:rsidR="00787329" w:rsidRPr="009F6C4E" w:rsidRDefault="00787329" w:rsidP="00787329">
      <w:pPr>
        <w:widowControl w:val="0"/>
        <w:overflowPunct w:val="0"/>
        <w:autoSpaceDE w:val="0"/>
        <w:autoSpaceDN w:val="0"/>
        <w:adjustRightInd w:val="0"/>
        <w:spacing w:after="0" w:line="240" w:lineRule="auto"/>
        <w:ind w:firstLine="567"/>
        <w:jc w:val="both"/>
        <w:rPr>
          <w:sz w:val="24"/>
          <w:szCs w:val="24"/>
        </w:rPr>
      </w:pPr>
      <w:r>
        <w:rPr>
          <w:sz w:val="24"/>
          <w:szCs w:val="24"/>
        </w:rPr>
        <w:t>U skladu sa mogućnostima s</w:t>
      </w:r>
      <w:r w:rsidRPr="009F6C4E">
        <w:rPr>
          <w:sz w:val="24"/>
          <w:szCs w:val="24"/>
        </w:rPr>
        <w:t xml:space="preserve">azvati zajednički sastanak Stožera CZ i predstavnika pravnih osoba od interesa za civilnu zaštitu na području Općine </w:t>
      </w:r>
      <w:r>
        <w:rPr>
          <w:sz w:val="24"/>
          <w:szCs w:val="24"/>
        </w:rPr>
        <w:t>Babina Greda</w:t>
      </w:r>
      <w:r w:rsidRPr="009F6C4E">
        <w:rPr>
          <w:sz w:val="24"/>
          <w:szCs w:val="24"/>
        </w:rPr>
        <w:t xml:space="preserve"> u cilju boljeg upoznavanja i dogovora o koordinaciji aktivnosti koje proizlaze iz područja civilne zaštite.</w:t>
      </w:r>
    </w:p>
    <w:p w:rsidR="00787329" w:rsidRDefault="00787329" w:rsidP="00787329">
      <w:pPr>
        <w:pStyle w:val="Odlomakpopisa1"/>
        <w:ind w:left="0" w:firstLine="709"/>
        <w:rPr>
          <w:rFonts w:ascii="Times New Roman" w:hAnsi="Times New Roman" w:cs="Times New Roman"/>
          <w:sz w:val="24"/>
          <w:szCs w:val="24"/>
        </w:rPr>
      </w:pPr>
    </w:p>
    <w:p w:rsidR="00787329" w:rsidRPr="009F6C4E" w:rsidRDefault="00787329" w:rsidP="00787329">
      <w:pPr>
        <w:pStyle w:val="Odlomakpopisa1"/>
        <w:ind w:left="0" w:firstLine="709"/>
        <w:rPr>
          <w:rFonts w:ascii="Times New Roman" w:hAnsi="Times New Roman" w:cs="Times New Roman"/>
          <w:sz w:val="24"/>
          <w:szCs w:val="24"/>
        </w:rPr>
      </w:pPr>
    </w:p>
    <w:p w:rsidR="00787329" w:rsidRPr="009F6C4E" w:rsidRDefault="00787329" w:rsidP="00787329">
      <w:pPr>
        <w:pStyle w:val="Odlomakpopisa"/>
        <w:numPr>
          <w:ilvl w:val="1"/>
          <w:numId w:val="2"/>
        </w:numPr>
        <w:autoSpaceDE w:val="0"/>
        <w:autoSpaceDN w:val="0"/>
        <w:adjustRightInd w:val="0"/>
        <w:spacing w:after="0" w:line="240" w:lineRule="auto"/>
        <w:ind w:left="993" w:hanging="426"/>
        <w:jc w:val="both"/>
        <w:rPr>
          <w:rFonts w:ascii="Times New Roman" w:hAnsi="Times New Roman"/>
          <w:b/>
          <w:bCs/>
          <w:sz w:val="24"/>
          <w:szCs w:val="24"/>
        </w:rPr>
      </w:pPr>
      <w:r w:rsidRPr="009F6C4E">
        <w:rPr>
          <w:rFonts w:ascii="Times New Roman" w:hAnsi="Times New Roman"/>
          <w:b/>
          <w:bCs/>
          <w:sz w:val="24"/>
          <w:szCs w:val="24"/>
        </w:rPr>
        <w:t xml:space="preserve">Postrojbe vatrogastva Općine </w:t>
      </w:r>
      <w:r>
        <w:rPr>
          <w:rFonts w:ascii="Times New Roman" w:hAnsi="Times New Roman"/>
          <w:b/>
          <w:bCs/>
          <w:sz w:val="24"/>
          <w:szCs w:val="24"/>
        </w:rPr>
        <w:t>Babina Greda</w:t>
      </w:r>
    </w:p>
    <w:p w:rsidR="00787329" w:rsidRPr="009F6C4E" w:rsidRDefault="00787329" w:rsidP="00787329">
      <w:pPr>
        <w:autoSpaceDE w:val="0"/>
        <w:autoSpaceDN w:val="0"/>
        <w:adjustRightInd w:val="0"/>
        <w:spacing w:after="0" w:line="240" w:lineRule="auto"/>
        <w:jc w:val="both"/>
        <w:rPr>
          <w:b/>
          <w:bCs/>
          <w:sz w:val="24"/>
          <w:szCs w:val="24"/>
        </w:rPr>
      </w:pPr>
    </w:p>
    <w:p w:rsidR="00787329" w:rsidRPr="009F6C4E" w:rsidRDefault="00787329" w:rsidP="00787329">
      <w:pPr>
        <w:autoSpaceDE w:val="0"/>
        <w:autoSpaceDN w:val="0"/>
        <w:adjustRightInd w:val="0"/>
        <w:spacing w:after="0" w:line="240" w:lineRule="auto"/>
        <w:ind w:firstLine="567"/>
        <w:jc w:val="both"/>
        <w:rPr>
          <w:bCs/>
          <w:sz w:val="24"/>
          <w:szCs w:val="24"/>
        </w:rPr>
      </w:pPr>
      <w:r w:rsidRPr="009F6C4E">
        <w:rPr>
          <w:bCs/>
          <w:sz w:val="24"/>
          <w:szCs w:val="24"/>
        </w:rPr>
        <w:t xml:space="preserve">Ovisno o uspostavljenosti zaštite od požara na području Općine </w:t>
      </w:r>
      <w:r>
        <w:rPr>
          <w:bCs/>
          <w:sz w:val="24"/>
          <w:szCs w:val="24"/>
        </w:rPr>
        <w:t>Babina Greda</w:t>
      </w:r>
      <w:r w:rsidRPr="009F6C4E">
        <w:rPr>
          <w:bCs/>
          <w:sz w:val="24"/>
          <w:szCs w:val="24"/>
        </w:rPr>
        <w:t>, postupati sukladno nastalim uvjetima.</w:t>
      </w:r>
    </w:p>
    <w:p w:rsidR="00787329" w:rsidRPr="009F6C4E" w:rsidRDefault="00787329" w:rsidP="00787329">
      <w:pPr>
        <w:autoSpaceDE w:val="0"/>
        <w:autoSpaceDN w:val="0"/>
        <w:adjustRightInd w:val="0"/>
        <w:spacing w:after="0" w:line="240" w:lineRule="auto"/>
        <w:ind w:firstLine="567"/>
        <w:jc w:val="both"/>
        <w:rPr>
          <w:sz w:val="24"/>
          <w:szCs w:val="24"/>
        </w:rPr>
      </w:pPr>
      <w:r w:rsidRPr="009F6C4E">
        <w:rPr>
          <w:sz w:val="24"/>
          <w:szCs w:val="24"/>
        </w:rPr>
        <w:t>Izvršiti edukaciju poljoprivrednika i drugog stanovništva u vezi spaljivanja biljnog otpada zbog mogućnosti izazivanja požara na otvorenim prostorima u cilju povećanja sigurnosti od nastanka požara. S tim u vezi, neophodno je izvršenje zadaća u skladu sa Programom aktivnosti u provedbi posebnih mjera zaštite od požara od interesa za Republiku Hrvatsku u svakoj kalendarskoj godine obuhvaćenoj ovim Smjernicama.</w:t>
      </w:r>
    </w:p>
    <w:p w:rsidR="00787329" w:rsidRDefault="00787329" w:rsidP="00787329">
      <w:pPr>
        <w:autoSpaceDE w:val="0"/>
        <w:autoSpaceDN w:val="0"/>
        <w:adjustRightInd w:val="0"/>
        <w:spacing w:after="0" w:line="240" w:lineRule="auto"/>
        <w:ind w:firstLine="709"/>
        <w:jc w:val="both"/>
        <w:rPr>
          <w:sz w:val="24"/>
          <w:szCs w:val="24"/>
        </w:rPr>
      </w:pPr>
    </w:p>
    <w:p w:rsidR="00787329" w:rsidRPr="009F6C4E" w:rsidRDefault="00787329" w:rsidP="00787329">
      <w:pPr>
        <w:autoSpaceDE w:val="0"/>
        <w:autoSpaceDN w:val="0"/>
        <w:adjustRightInd w:val="0"/>
        <w:spacing w:after="0" w:line="240" w:lineRule="auto"/>
        <w:ind w:firstLine="709"/>
        <w:jc w:val="both"/>
        <w:rPr>
          <w:sz w:val="24"/>
          <w:szCs w:val="24"/>
        </w:rPr>
      </w:pPr>
    </w:p>
    <w:p w:rsidR="00787329" w:rsidRPr="009F6C4E" w:rsidRDefault="00787329" w:rsidP="00787329">
      <w:pPr>
        <w:pStyle w:val="Odlomakpopisa"/>
        <w:numPr>
          <w:ilvl w:val="1"/>
          <w:numId w:val="2"/>
        </w:numPr>
        <w:autoSpaceDE w:val="0"/>
        <w:autoSpaceDN w:val="0"/>
        <w:adjustRightInd w:val="0"/>
        <w:spacing w:after="0" w:line="240" w:lineRule="auto"/>
        <w:ind w:left="993" w:hanging="426"/>
        <w:jc w:val="both"/>
        <w:rPr>
          <w:rFonts w:ascii="Times New Roman" w:hAnsi="Times New Roman"/>
          <w:b/>
          <w:bCs/>
          <w:sz w:val="24"/>
          <w:szCs w:val="24"/>
        </w:rPr>
      </w:pPr>
      <w:r w:rsidRPr="009F6C4E">
        <w:rPr>
          <w:rFonts w:ascii="Times New Roman" w:hAnsi="Times New Roman"/>
          <w:b/>
          <w:bCs/>
          <w:sz w:val="24"/>
          <w:szCs w:val="24"/>
        </w:rPr>
        <w:t xml:space="preserve">Postrojbe civilne zaštite Općine </w:t>
      </w:r>
      <w:r>
        <w:rPr>
          <w:rFonts w:ascii="Times New Roman" w:hAnsi="Times New Roman"/>
          <w:b/>
          <w:bCs/>
          <w:sz w:val="24"/>
          <w:szCs w:val="24"/>
        </w:rPr>
        <w:t>Babina Greda</w:t>
      </w:r>
    </w:p>
    <w:p w:rsidR="00787329" w:rsidRPr="009F6C4E" w:rsidRDefault="00787329" w:rsidP="00787329">
      <w:pPr>
        <w:pStyle w:val="Odlomakpopisa"/>
        <w:autoSpaceDE w:val="0"/>
        <w:autoSpaceDN w:val="0"/>
        <w:adjustRightInd w:val="0"/>
        <w:spacing w:after="0" w:line="240" w:lineRule="auto"/>
        <w:ind w:left="1128"/>
        <w:jc w:val="both"/>
        <w:rPr>
          <w:rFonts w:ascii="Times New Roman" w:hAnsi="Times New Roman"/>
          <w:b/>
          <w:bCs/>
          <w:sz w:val="24"/>
          <w:szCs w:val="24"/>
        </w:rPr>
      </w:pPr>
    </w:p>
    <w:p w:rsidR="00787329" w:rsidRPr="009F6C4E" w:rsidRDefault="00787329" w:rsidP="00787329">
      <w:pPr>
        <w:pStyle w:val="Odlomakpopisa"/>
        <w:numPr>
          <w:ilvl w:val="2"/>
          <w:numId w:val="2"/>
        </w:numPr>
        <w:spacing w:after="0" w:line="240" w:lineRule="auto"/>
        <w:ind w:left="1276" w:hanging="709"/>
        <w:jc w:val="both"/>
        <w:rPr>
          <w:rFonts w:ascii="Times New Roman" w:hAnsi="Times New Roman"/>
          <w:b/>
          <w:i/>
          <w:sz w:val="24"/>
          <w:szCs w:val="24"/>
        </w:rPr>
      </w:pPr>
      <w:r w:rsidRPr="009F6C4E">
        <w:rPr>
          <w:rFonts w:ascii="Times New Roman" w:hAnsi="Times New Roman"/>
          <w:b/>
          <w:i/>
          <w:sz w:val="24"/>
          <w:szCs w:val="24"/>
        </w:rPr>
        <w:t>Tim civilne zaštite opće namjene</w:t>
      </w:r>
    </w:p>
    <w:p w:rsidR="00787329" w:rsidRPr="009F6C4E" w:rsidRDefault="00787329" w:rsidP="00787329">
      <w:pPr>
        <w:pStyle w:val="Odlomakpopisa"/>
        <w:spacing w:after="0" w:line="240" w:lineRule="auto"/>
        <w:ind w:left="1776"/>
        <w:jc w:val="both"/>
        <w:rPr>
          <w:rFonts w:ascii="Times New Roman" w:hAnsi="Times New Roman"/>
          <w:bCs/>
          <w:sz w:val="24"/>
          <w:szCs w:val="24"/>
          <w:u w:val="single"/>
        </w:rPr>
      </w:pPr>
    </w:p>
    <w:p w:rsidR="00787329" w:rsidRPr="009F6C4E" w:rsidRDefault="00787329" w:rsidP="00787329">
      <w:pPr>
        <w:spacing w:after="0" w:line="240" w:lineRule="auto"/>
        <w:ind w:firstLine="567"/>
        <w:jc w:val="both"/>
        <w:rPr>
          <w:sz w:val="24"/>
          <w:szCs w:val="24"/>
        </w:rPr>
      </w:pPr>
      <w:r w:rsidRPr="009F6C4E">
        <w:rPr>
          <w:sz w:val="24"/>
          <w:szCs w:val="24"/>
        </w:rPr>
        <w:t>S ciljem povećanja spremnosti i mogućnosti provođenja akcija civilne zaštite kontinuirano osposobljavati Tim CZ opće namjene:</w:t>
      </w:r>
    </w:p>
    <w:p w:rsidR="00787329" w:rsidRPr="009F6C4E" w:rsidRDefault="00787329" w:rsidP="00787329">
      <w:pPr>
        <w:pStyle w:val="Odlomakpopisa"/>
        <w:widowControl w:val="0"/>
        <w:numPr>
          <w:ilvl w:val="0"/>
          <w:numId w:val="3"/>
        </w:numPr>
        <w:overflowPunct w:val="0"/>
        <w:autoSpaceDE w:val="0"/>
        <w:autoSpaceDN w:val="0"/>
        <w:adjustRightInd w:val="0"/>
        <w:spacing w:after="0" w:line="240" w:lineRule="auto"/>
        <w:ind w:hanging="153"/>
        <w:jc w:val="both"/>
        <w:rPr>
          <w:rFonts w:ascii="Times New Roman" w:hAnsi="Times New Roman"/>
          <w:sz w:val="24"/>
          <w:szCs w:val="24"/>
        </w:rPr>
      </w:pPr>
      <w:r w:rsidRPr="009F6C4E">
        <w:rPr>
          <w:rFonts w:ascii="Times New Roman" w:hAnsi="Times New Roman"/>
          <w:sz w:val="24"/>
          <w:szCs w:val="24"/>
        </w:rPr>
        <w:t>201</w:t>
      </w:r>
      <w:r>
        <w:rPr>
          <w:rFonts w:ascii="Times New Roman" w:hAnsi="Times New Roman"/>
          <w:sz w:val="24"/>
          <w:szCs w:val="24"/>
        </w:rPr>
        <w:t>8</w:t>
      </w:r>
      <w:r w:rsidRPr="009F6C4E">
        <w:rPr>
          <w:rFonts w:ascii="Times New Roman" w:hAnsi="Times New Roman"/>
          <w:sz w:val="24"/>
          <w:szCs w:val="24"/>
        </w:rPr>
        <w:t>. godina; smotriranje na način da se članovima Tima dostave Upitnici koje, nakon što popune, moraju poslati⁄donijeti u Općinu,</w:t>
      </w:r>
    </w:p>
    <w:p w:rsidR="00787329" w:rsidRPr="009F6C4E" w:rsidRDefault="00787329" w:rsidP="00787329">
      <w:pPr>
        <w:pStyle w:val="Odlomakpopisa"/>
        <w:widowControl w:val="0"/>
        <w:numPr>
          <w:ilvl w:val="0"/>
          <w:numId w:val="3"/>
        </w:numPr>
        <w:overflowPunct w:val="0"/>
        <w:autoSpaceDE w:val="0"/>
        <w:autoSpaceDN w:val="0"/>
        <w:adjustRightInd w:val="0"/>
        <w:spacing w:after="0" w:line="240" w:lineRule="auto"/>
        <w:ind w:hanging="153"/>
        <w:jc w:val="both"/>
        <w:rPr>
          <w:rFonts w:ascii="Times New Roman" w:hAnsi="Times New Roman"/>
          <w:sz w:val="24"/>
          <w:szCs w:val="24"/>
        </w:rPr>
      </w:pPr>
      <w:r w:rsidRPr="009F6C4E">
        <w:rPr>
          <w:rFonts w:ascii="Times New Roman" w:hAnsi="Times New Roman"/>
          <w:sz w:val="24"/>
          <w:szCs w:val="24"/>
        </w:rPr>
        <w:t>201</w:t>
      </w:r>
      <w:r>
        <w:rPr>
          <w:rFonts w:ascii="Times New Roman" w:hAnsi="Times New Roman"/>
          <w:sz w:val="24"/>
          <w:szCs w:val="24"/>
        </w:rPr>
        <w:t>9</w:t>
      </w:r>
      <w:r w:rsidRPr="009F6C4E">
        <w:rPr>
          <w:rFonts w:ascii="Times New Roman" w:hAnsi="Times New Roman"/>
          <w:sz w:val="24"/>
          <w:szCs w:val="24"/>
        </w:rPr>
        <w:t>. godina;</w:t>
      </w:r>
      <w:r>
        <w:rPr>
          <w:rFonts w:ascii="Times New Roman" w:hAnsi="Times New Roman"/>
          <w:sz w:val="24"/>
          <w:szCs w:val="24"/>
        </w:rPr>
        <w:t xml:space="preserve"> </w:t>
      </w:r>
      <w:r w:rsidRPr="009F6C4E">
        <w:rPr>
          <w:rFonts w:ascii="Times New Roman" w:hAnsi="Times New Roman"/>
          <w:sz w:val="24"/>
          <w:szCs w:val="24"/>
        </w:rPr>
        <w:t>smotriranje i osposobljavanje iz područja pružanje prve pomoći,</w:t>
      </w:r>
    </w:p>
    <w:p w:rsidR="00787329" w:rsidRPr="009F6C4E" w:rsidRDefault="00787329" w:rsidP="00787329">
      <w:pPr>
        <w:pStyle w:val="Odlomakpopisa"/>
        <w:widowControl w:val="0"/>
        <w:numPr>
          <w:ilvl w:val="0"/>
          <w:numId w:val="3"/>
        </w:numPr>
        <w:overflowPunct w:val="0"/>
        <w:autoSpaceDE w:val="0"/>
        <w:autoSpaceDN w:val="0"/>
        <w:adjustRightInd w:val="0"/>
        <w:spacing w:after="0" w:line="240" w:lineRule="auto"/>
        <w:ind w:hanging="153"/>
        <w:jc w:val="both"/>
        <w:rPr>
          <w:rFonts w:ascii="Times New Roman" w:hAnsi="Times New Roman"/>
          <w:sz w:val="24"/>
          <w:szCs w:val="24"/>
        </w:rPr>
      </w:pPr>
      <w:r>
        <w:rPr>
          <w:rFonts w:ascii="Times New Roman" w:hAnsi="Times New Roman"/>
          <w:sz w:val="24"/>
          <w:szCs w:val="24"/>
        </w:rPr>
        <w:t>2020</w:t>
      </w:r>
      <w:r w:rsidRPr="009F6C4E">
        <w:rPr>
          <w:rFonts w:ascii="Times New Roman" w:hAnsi="Times New Roman"/>
          <w:sz w:val="24"/>
          <w:szCs w:val="24"/>
        </w:rPr>
        <w:t>. godina;</w:t>
      </w:r>
      <w:r>
        <w:rPr>
          <w:rFonts w:ascii="Times New Roman" w:hAnsi="Times New Roman"/>
          <w:sz w:val="24"/>
          <w:szCs w:val="24"/>
        </w:rPr>
        <w:t xml:space="preserve"> </w:t>
      </w:r>
      <w:r w:rsidRPr="009F6C4E">
        <w:rPr>
          <w:rFonts w:ascii="Times New Roman" w:hAnsi="Times New Roman"/>
          <w:sz w:val="24"/>
          <w:szCs w:val="24"/>
        </w:rPr>
        <w:t>smotriranje i upoznavanje članova tima sa Zakonom o sustavu civilne zaštite i podzakonskim propisima koji se odnose na njih, Procjenom rizika i Planom djelovanja civilne zaštite te njihovim obvezama koje proizlaze iz navedenih planskih dokumenata,</w:t>
      </w:r>
    </w:p>
    <w:p w:rsidR="00787329" w:rsidRPr="006E2A89" w:rsidRDefault="00787329" w:rsidP="00787329">
      <w:pPr>
        <w:pStyle w:val="Odlomakpopisa"/>
        <w:widowControl w:val="0"/>
        <w:numPr>
          <w:ilvl w:val="0"/>
          <w:numId w:val="3"/>
        </w:numPr>
        <w:overflowPunct w:val="0"/>
        <w:autoSpaceDE w:val="0"/>
        <w:autoSpaceDN w:val="0"/>
        <w:adjustRightInd w:val="0"/>
        <w:spacing w:after="0" w:line="240" w:lineRule="auto"/>
        <w:ind w:hanging="153"/>
        <w:jc w:val="both"/>
        <w:rPr>
          <w:rFonts w:ascii="Times New Roman" w:hAnsi="Times New Roman"/>
          <w:sz w:val="24"/>
          <w:szCs w:val="24"/>
        </w:rPr>
      </w:pPr>
      <w:r>
        <w:rPr>
          <w:rFonts w:ascii="Times New Roman" w:hAnsi="Times New Roman"/>
          <w:sz w:val="24"/>
          <w:szCs w:val="24"/>
        </w:rPr>
        <w:t>2021</w:t>
      </w:r>
      <w:r w:rsidRPr="009F6C4E">
        <w:rPr>
          <w:rFonts w:ascii="Times New Roman" w:hAnsi="Times New Roman"/>
          <w:sz w:val="24"/>
          <w:szCs w:val="24"/>
        </w:rPr>
        <w:t xml:space="preserve">. godina; smotriranje i osposobljavanje članova Tima iz područja obrana od </w:t>
      </w:r>
      <w:r w:rsidRPr="009F6C4E">
        <w:rPr>
          <w:rFonts w:ascii="Times New Roman" w:hAnsi="Times New Roman"/>
          <w:sz w:val="24"/>
          <w:szCs w:val="24"/>
        </w:rPr>
        <w:lastRenderedPageBreak/>
        <w:t xml:space="preserve">poplava. </w:t>
      </w:r>
    </w:p>
    <w:p w:rsidR="00787329" w:rsidRPr="009F6C4E" w:rsidRDefault="00787329" w:rsidP="00787329">
      <w:pPr>
        <w:spacing w:after="0" w:line="240" w:lineRule="auto"/>
        <w:ind w:firstLine="567"/>
        <w:jc w:val="both"/>
        <w:rPr>
          <w:sz w:val="24"/>
          <w:szCs w:val="24"/>
        </w:rPr>
      </w:pPr>
      <w:r w:rsidRPr="009F6C4E">
        <w:rPr>
          <w:sz w:val="24"/>
          <w:szCs w:val="24"/>
        </w:rPr>
        <w:t>Kontinuirano ažurirati izmjene u sastavu Tima CZ opće namjene i nastaviti s opremanjem istog u skladu sa raspoloživim sredstvima predviđenim Proračunom.</w:t>
      </w:r>
    </w:p>
    <w:p w:rsidR="00787329" w:rsidRDefault="00787329" w:rsidP="00787329">
      <w:pPr>
        <w:spacing w:after="0" w:line="240" w:lineRule="auto"/>
        <w:rPr>
          <w:sz w:val="24"/>
          <w:szCs w:val="24"/>
        </w:rPr>
      </w:pPr>
    </w:p>
    <w:p w:rsidR="00787329" w:rsidRPr="009F6C4E" w:rsidRDefault="00787329" w:rsidP="00787329">
      <w:pPr>
        <w:spacing w:after="0" w:line="240" w:lineRule="auto"/>
        <w:rPr>
          <w:sz w:val="24"/>
          <w:szCs w:val="24"/>
        </w:rPr>
      </w:pPr>
    </w:p>
    <w:p w:rsidR="00787329" w:rsidRPr="009F6C4E" w:rsidRDefault="00787329" w:rsidP="00787329">
      <w:pPr>
        <w:pStyle w:val="Odlomakpopisa"/>
        <w:numPr>
          <w:ilvl w:val="2"/>
          <w:numId w:val="2"/>
        </w:numPr>
        <w:spacing w:after="0" w:line="240" w:lineRule="auto"/>
        <w:ind w:left="1276" w:hanging="709"/>
        <w:jc w:val="both"/>
        <w:rPr>
          <w:rFonts w:ascii="Times New Roman" w:hAnsi="Times New Roman"/>
          <w:b/>
          <w:i/>
          <w:sz w:val="24"/>
          <w:szCs w:val="24"/>
        </w:rPr>
      </w:pPr>
      <w:r w:rsidRPr="009F6C4E">
        <w:rPr>
          <w:rFonts w:ascii="Times New Roman" w:hAnsi="Times New Roman"/>
          <w:b/>
          <w:i/>
          <w:sz w:val="24"/>
          <w:szCs w:val="24"/>
        </w:rPr>
        <w:t>Povjerenici civilne zaštite</w:t>
      </w:r>
    </w:p>
    <w:p w:rsidR="00787329" w:rsidRPr="009F6C4E" w:rsidRDefault="00787329" w:rsidP="00787329">
      <w:pPr>
        <w:pStyle w:val="Odlomakpopisa"/>
        <w:spacing w:after="0" w:line="240" w:lineRule="auto"/>
        <w:ind w:left="1776"/>
        <w:jc w:val="both"/>
        <w:rPr>
          <w:rFonts w:ascii="Times New Roman" w:hAnsi="Times New Roman"/>
          <w:bCs/>
          <w:sz w:val="24"/>
          <w:szCs w:val="24"/>
          <w:u w:val="single"/>
        </w:rPr>
      </w:pPr>
    </w:p>
    <w:p w:rsidR="00787329" w:rsidRPr="009F6C4E" w:rsidRDefault="00787329" w:rsidP="00787329">
      <w:pPr>
        <w:spacing w:after="0" w:line="240" w:lineRule="auto"/>
        <w:ind w:firstLine="567"/>
        <w:jc w:val="both"/>
        <w:rPr>
          <w:sz w:val="24"/>
          <w:szCs w:val="24"/>
        </w:rPr>
      </w:pPr>
      <w:r w:rsidRPr="009F6C4E">
        <w:rPr>
          <w:sz w:val="24"/>
          <w:szCs w:val="24"/>
        </w:rPr>
        <w:t xml:space="preserve">U svrhu povećanja spremnosti i mogućnosti u provođenju akcija civilne zaštite: </w:t>
      </w:r>
    </w:p>
    <w:p w:rsidR="00787329" w:rsidRPr="009F6C4E" w:rsidRDefault="00787329" w:rsidP="00787329">
      <w:pPr>
        <w:pStyle w:val="Odlomakpopisa"/>
        <w:numPr>
          <w:ilvl w:val="0"/>
          <w:numId w:val="3"/>
        </w:numPr>
        <w:spacing w:after="0" w:line="240" w:lineRule="auto"/>
        <w:ind w:hanging="153"/>
        <w:jc w:val="both"/>
        <w:rPr>
          <w:rFonts w:ascii="Times New Roman" w:eastAsia="Times New Roman" w:hAnsi="Times New Roman"/>
          <w:sz w:val="24"/>
          <w:szCs w:val="24"/>
          <w:lang w:eastAsia="hr-HR"/>
        </w:rPr>
      </w:pPr>
      <w:r w:rsidRPr="009F6C4E">
        <w:rPr>
          <w:rFonts w:ascii="Times New Roman" w:eastAsia="Times New Roman" w:hAnsi="Times New Roman"/>
          <w:sz w:val="24"/>
          <w:szCs w:val="24"/>
          <w:lang w:eastAsia="hr-HR"/>
        </w:rPr>
        <w:t>201</w:t>
      </w:r>
      <w:r>
        <w:rPr>
          <w:rFonts w:ascii="Times New Roman" w:eastAsia="Times New Roman" w:hAnsi="Times New Roman"/>
          <w:sz w:val="24"/>
          <w:szCs w:val="24"/>
          <w:lang w:eastAsia="hr-HR"/>
        </w:rPr>
        <w:t>8</w:t>
      </w:r>
      <w:r w:rsidRPr="009F6C4E">
        <w:rPr>
          <w:rFonts w:ascii="Times New Roman" w:eastAsia="Times New Roman" w:hAnsi="Times New Roman"/>
          <w:sz w:val="24"/>
          <w:szCs w:val="24"/>
          <w:lang w:eastAsia="hr-HR"/>
        </w:rPr>
        <w:t xml:space="preserve">. godine </w:t>
      </w:r>
      <w:r w:rsidRPr="009F6C4E">
        <w:rPr>
          <w:rFonts w:ascii="Times New Roman" w:hAnsi="Times New Roman"/>
          <w:sz w:val="24"/>
          <w:szCs w:val="24"/>
        </w:rPr>
        <w:t xml:space="preserve">održati sastanak povjerenika CZ i zamjenika povjerenika CZ i upoznati ih sa Planom zaštite i spašavanja i Planom civilne zaštite na području </w:t>
      </w:r>
      <w:r w:rsidRPr="009F6C4E">
        <w:rPr>
          <w:rFonts w:ascii="Times New Roman" w:eastAsia="Times New Roman" w:hAnsi="Times New Roman"/>
          <w:sz w:val="24"/>
          <w:szCs w:val="24"/>
          <w:lang w:eastAsia="hr-HR"/>
        </w:rPr>
        <w:t xml:space="preserve">Općine </w:t>
      </w:r>
      <w:r>
        <w:rPr>
          <w:rFonts w:ascii="Times New Roman" w:eastAsia="Times New Roman" w:hAnsi="Times New Roman"/>
          <w:sz w:val="24"/>
          <w:szCs w:val="24"/>
          <w:lang w:eastAsia="hr-HR"/>
        </w:rPr>
        <w:t>Babina Greda</w:t>
      </w:r>
    </w:p>
    <w:p w:rsidR="00787329" w:rsidRPr="009F6C4E" w:rsidRDefault="00787329" w:rsidP="00787329">
      <w:pPr>
        <w:pStyle w:val="Odlomakpopisa"/>
        <w:numPr>
          <w:ilvl w:val="0"/>
          <w:numId w:val="3"/>
        </w:numPr>
        <w:spacing w:after="0" w:line="240" w:lineRule="auto"/>
        <w:ind w:hanging="153"/>
        <w:jc w:val="both"/>
        <w:rPr>
          <w:rFonts w:ascii="Times New Roman" w:eastAsia="Times New Roman" w:hAnsi="Times New Roman"/>
          <w:sz w:val="24"/>
          <w:szCs w:val="24"/>
          <w:lang w:eastAsia="hr-HR"/>
        </w:rPr>
      </w:pPr>
      <w:r w:rsidRPr="009F6C4E">
        <w:rPr>
          <w:rFonts w:ascii="Times New Roman" w:eastAsia="Times New Roman" w:hAnsi="Times New Roman"/>
          <w:sz w:val="24"/>
          <w:szCs w:val="24"/>
          <w:lang w:eastAsia="hr-HR"/>
        </w:rPr>
        <w:t>201</w:t>
      </w:r>
      <w:r>
        <w:rPr>
          <w:rFonts w:ascii="Times New Roman" w:eastAsia="Times New Roman" w:hAnsi="Times New Roman"/>
          <w:sz w:val="24"/>
          <w:szCs w:val="24"/>
          <w:lang w:eastAsia="hr-HR"/>
        </w:rPr>
        <w:t>9</w:t>
      </w:r>
      <w:r w:rsidRPr="009F6C4E">
        <w:rPr>
          <w:rFonts w:ascii="Times New Roman" w:eastAsia="Times New Roman" w:hAnsi="Times New Roman"/>
          <w:sz w:val="24"/>
          <w:szCs w:val="24"/>
          <w:lang w:eastAsia="hr-HR"/>
        </w:rPr>
        <w:t>. godine organizirati i provesti (po mogućnosti) vježbu primjerenu povjerenicima CZ</w:t>
      </w:r>
    </w:p>
    <w:p w:rsidR="00787329" w:rsidRPr="009F6C4E" w:rsidRDefault="00787329" w:rsidP="00787329">
      <w:pPr>
        <w:pStyle w:val="Odlomakpopisa"/>
        <w:numPr>
          <w:ilvl w:val="0"/>
          <w:numId w:val="3"/>
        </w:numPr>
        <w:spacing w:after="0" w:line="240" w:lineRule="auto"/>
        <w:ind w:hanging="153"/>
        <w:jc w:val="both"/>
        <w:rPr>
          <w:rFonts w:ascii="Times New Roman" w:eastAsia="Times New Roman" w:hAnsi="Times New Roman"/>
          <w:sz w:val="24"/>
          <w:szCs w:val="24"/>
          <w:lang w:eastAsia="hr-HR"/>
        </w:rPr>
      </w:pPr>
      <w:r>
        <w:rPr>
          <w:rFonts w:ascii="Times New Roman" w:hAnsi="Times New Roman"/>
          <w:sz w:val="24"/>
          <w:szCs w:val="24"/>
        </w:rPr>
        <w:t>2020</w:t>
      </w:r>
      <w:r w:rsidRPr="009F6C4E">
        <w:rPr>
          <w:rFonts w:ascii="Times New Roman" w:hAnsi="Times New Roman"/>
          <w:sz w:val="24"/>
          <w:szCs w:val="24"/>
        </w:rPr>
        <w:t>.godine izvršit upoznavanje povjerenika CZ i njihovih zamjenika sa Zakonom o sustavu civilne zaštite i podzakonskim propisima koji se odnose na njih, Procjenom rizika i Planom djelovanja civilne zaštite te njihovim obvezama koje proizlaze iz navedenih planskih dokumenata.</w:t>
      </w:r>
    </w:p>
    <w:p w:rsidR="00787329" w:rsidRPr="009F6C4E" w:rsidRDefault="00787329" w:rsidP="00787329">
      <w:pPr>
        <w:pStyle w:val="Odlomakpopisa"/>
        <w:spacing w:after="0" w:line="240" w:lineRule="auto"/>
        <w:jc w:val="both"/>
        <w:rPr>
          <w:rFonts w:ascii="Times New Roman" w:eastAsia="Times New Roman" w:hAnsi="Times New Roman"/>
          <w:sz w:val="24"/>
          <w:szCs w:val="24"/>
          <w:lang w:eastAsia="hr-HR"/>
        </w:rPr>
      </w:pPr>
    </w:p>
    <w:p w:rsidR="00787329" w:rsidRPr="009F6C4E" w:rsidRDefault="00787329" w:rsidP="00787329">
      <w:pPr>
        <w:spacing w:after="0" w:line="240" w:lineRule="auto"/>
        <w:ind w:firstLine="567"/>
        <w:jc w:val="both"/>
        <w:rPr>
          <w:bCs/>
          <w:sz w:val="24"/>
          <w:szCs w:val="24"/>
        </w:rPr>
      </w:pPr>
      <w:r w:rsidRPr="009F6C4E">
        <w:rPr>
          <w:bCs/>
          <w:sz w:val="24"/>
          <w:szCs w:val="24"/>
        </w:rPr>
        <w:t>Provoditi reviziju povjerenika civilne zaštite i njihovih zamjenika i prema potrebi izvršiti izmjene.</w:t>
      </w:r>
    </w:p>
    <w:p w:rsidR="00787329" w:rsidRDefault="00787329" w:rsidP="00787329">
      <w:pPr>
        <w:spacing w:after="0" w:line="240" w:lineRule="auto"/>
        <w:ind w:firstLine="567"/>
        <w:jc w:val="both"/>
        <w:rPr>
          <w:bCs/>
          <w:sz w:val="24"/>
          <w:szCs w:val="24"/>
        </w:rPr>
      </w:pPr>
    </w:p>
    <w:p w:rsidR="00787329" w:rsidRPr="009F6C4E" w:rsidRDefault="00787329" w:rsidP="00787329">
      <w:pPr>
        <w:spacing w:after="0" w:line="240" w:lineRule="auto"/>
        <w:ind w:firstLine="567"/>
        <w:jc w:val="both"/>
        <w:rPr>
          <w:bCs/>
          <w:sz w:val="24"/>
          <w:szCs w:val="24"/>
        </w:rPr>
      </w:pPr>
    </w:p>
    <w:p w:rsidR="00787329" w:rsidRPr="009F6C4E" w:rsidRDefault="00787329" w:rsidP="00787329">
      <w:pPr>
        <w:pStyle w:val="Odlomakpopisa"/>
        <w:numPr>
          <w:ilvl w:val="2"/>
          <w:numId w:val="2"/>
        </w:numPr>
        <w:spacing w:after="0" w:line="240" w:lineRule="auto"/>
        <w:ind w:left="1276" w:hanging="709"/>
        <w:jc w:val="both"/>
        <w:rPr>
          <w:rFonts w:ascii="Times New Roman" w:hAnsi="Times New Roman"/>
          <w:b/>
          <w:i/>
          <w:sz w:val="24"/>
          <w:szCs w:val="24"/>
        </w:rPr>
      </w:pPr>
      <w:r w:rsidRPr="009F6C4E">
        <w:rPr>
          <w:rFonts w:ascii="Times New Roman" w:hAnsi="Times New Roman"/>
          <w:b/>
          <w:i/>
          <w:sz w:val="24"/>
          <w:szCs w:val="24"/>
        </w:rPr>
        <w:t>Koordinator na lokaciji</w:t>
      </w:r>
    </w:p>
    <w:p w:rsidR="00787329" w:rsidRPr="009F6C4E" w:rsidRDefault="00787329" w:rsidP="00787329">
      <w:pPr>
        <w:pStyle w:val="Odlomakpopisa"/>
        <w:spacing w:after="0" w:line="240" w:lineRule="auto"/>
        <w:ind w:left="1776"/>
        <w:jc w:val="both"/>
        <w:rPr>
          <w:rFonts w:ascii="Times New Roman" w:hAnsi="Times New Roman"/>
          <w:sz w:val="24"/>
          <w:szCs w:val="24"/>
          <w:u w:val="single"/>
        </w:rPr>
      </w:pPr>
    </w:p>
    <w:p w:rsidR="00787329" w:rsidRPr="009F6C4E" w:rsidRDefault="00787329" w:rsidP="00787329">
      <w:pPr>
        <w:pStyle w:val="t-9-8"/>
        <w:spacing w:before="0" w:beforeAutospacing="0" w:after="0" w:afterAutospacing="0"/>
        <w:ind w:firstLine="567"/>
        <w:jc w:val="both"/>
      </w:pPr>
      <w:r w:rsidRPr="009F6C4E">
        <w:t>Koordinatora na lokaciji (</w:t>
      </w:r>
      <w:r w:rsidRPr="009F6C4E">
        <w:rPr>
          <w:b/>
        </w:rPr>
        <w:t>stalnu osobu</w:t>
      </w:r>
      <w:r w:rsidRPr="009F6C4E">
        <w:t xml:space="preserve">), koji će procjenjivati nastalu situaciju i njezine posljedice na terenu te u suradnji s Stožerom civilne zaštite usklađivati djelovanje operativnih snaga sustava civilne zaštite, Općina </w:t>
      </w:r>
      <w:r>
        <w:t>Babina Greda</w:t>
      </w:r>
      <w:r w:rsidRPr="009F6C4E">
        <w:t xml:space="preserve"> </w:t>
      </w:r>
      <w:r w:rsidRPr="009F6C4E">
        <w:rPr>
          <w:b/>
        </w:rPr>
        <w:t>neće imati</w:t>
      </w:r>
      <w:r w:rsidRPr="009F6C4E">
        <w:t>, ali će je, sukladno specifičnostima ugroze ili izvanrednog događaja</w:t>
      </w:r>
      <w:r w:rsidRPr="009F6C4E">
        <w:rPr>
          <w:rFonts w:eastAsia="Calibri"/>
          <w:lang w:eastAsia="en-US"/>
        </w:rPr>
        <w:t xml:space="preserve">, </w:t>
      </w:r>
      <w:r w:rsidRPr="009F6C4E">
        <w:t>određivat načelnik Stožera civilne zaštite iz redova operativnih snaga sustava civilne zaštite.</w:t>
      </w:r>
    </w:p>
    <w:p w:rsidR="00787329" w:rsidRDefault="00787329" w:rsidP="00787329">
      <w:pPr>
        <w:tabs>
          <w:tab w:val="left" w:pos="1646"/>
        </w:tabs>
        <w:spacing w:after="0" w:line="240" w:lineRule="auto"/>
        <w:ind w:firstLine="709"/>
        <w:jc w:val="both"/>
        <w:rPr>
          <w:bCs/>
          <w:color w:val="FF0000"/>
          <w:sz w:val="24"/>
          <w:szCs w:val="24"/>
          <w:u w:val="single"/>
        </w:rPr>
      </w:pPr>
    </w:p>
    <w:p w:rsidR="00787329" w:rsidRPr="009F6C4E" w:rsidRDefault="00787329" w:rsidP="00787329">
      <w:pPr>
        <w:tabs>
          <w:tab w:val="left" w:pos="1646"/>
        </w:tabs>
        <w:spacing w:after="0" w:line="240" w:lineRule="auto"/>
        <w:ind w:firstLine="709"/>
        <w:jc w:val="both"/>
        <w:rPr>
          <w:bCs/>
          <w:color w:val="FF0000"/>
          <w:sz w:val="24"/>
          <w:szCs w:val="24"/>
          <w:u w:val="single"/>
        </w:rPr>
      </w:pPr>
    </w:p>
    <w:p w:rsidR="00787329" w:rsidRPr="009F6C4E" w:rsidRDefault="00787329" w:rsidP="00787329">
      <w:pPr>
        <w:pStyle w:val="Odlomakpopisa"/>
        <w:numPr>
          <w:ilvl w:val="1"/>
          <w:numId w:val="2"/>
        </w:numPr>
        <w:autoSpaceDE w:val="0"/>
        <w:autoSpaceDN w:val="0"/>
        <w:adjustRightInd w:val="0"/>
        <w:spacing w:after="0" w:line="240" w:lineRule="auto"/>
        <w:ind w:left="993" w:hanging="426"/>
        <w:contextualSpacing w:val="0"/>
        <w:jc w:val="both"/>
        <w:rPr>
          <w:rFonts w:ascii="Times New Roman" w:hAnsi="Times New Roman"/>
          <w:b/>
          <w:sz w:val="24"/>
          <w:szCs w:val="24"/>
        </w:rPr>
      </w:pPr>
      <w:r w:rsidRPr="009F6C4E">
        <w:rPr>
          <w:rFonts w:ascii="Times New Roman" w:hAnsi="Times New Roman"/>
          <w:b/>
          <w:sz w:val="24"/>
          <w:szCs w:val="24"/>
        </w:rPr>
        <w:t>Službe koje se civilnom zaštitom bave u svojoj redovitoj djelatnosti</w:t>
      </w:r>
    </w:p>
    <w:p w:rsidR="00787329" w:rsidRPr="009F6C4E" w:rsidRDefault="00787329" w:rsidP="00787329">
      <w:pPr>
        <w:pStyle w:val="Odlomakpopisa"/>
        <w:autoSpaceDE w:val="0"/>
        <w:autoSpaceDN w:val="0"/>
        <w:adjustRightInd w:val="0"/>
        <w:spacing w:after="0" w:line="240" w:lineRule="auto"/>
        <w:ind w:left="1128"/>
        <w:contextualSpacing w:val="0"/>
        <w:jc w:val="both"/>
        <w:rPr>
          <w:rFonts w:ascii="Times New Roman" w:hAnsi="Times New Roman"/>
          <w:b/>
          <w:sz w:val="24"/>
          <w:szCs w:val="24"/>
        </w:rPr>
      </w:pPr>
    </w:p>
    <w:p w:rsidR="00787329" w:rsidRPr="009F6C4E" w:rsidRDefault="00787329" w:rsidP="00787329">
      <w:pPr>
        <w:autoSpaceDE w:val="0"/>
        <w:autoSpaceDN w:val="0"/>
        <w:adjustRightInd w:val="0"/>
        <w:spacing w:after="0" w:line="240" w:lineRule="auto"/>
        <w:ind w:firstLine="567"/>
        <w:jc w:val="both"/>
        <w:rPr>
          <w:sz w:val="24"/>
          <w:szCs w:val="24"/>
        </w:rPr>
      </w:pPr>
      <w:r w:rsidRPr="009F6C4E">
        <w:rPr>
          <w:sz w:val="24"/>
          <w:szCs w:val="24"/>
        </w:rPr>
        <w:t xml:space="preserve">U predmetnom razdoblju potrebito je pojačati suradnju sa službama koje se civilnom zaštitom bave u okviru svoje redovne djelatnosti kako bi koordiniranim djelovanjem svi doprinijeli jačanju sustava civilne zaštite na području Općine </w:t>
      </w:r>
      <w:r>
        <w:rPr>
          <w:sz w:val="24"/>
          <w:szCs w:val="24"/>
        </w:rPr>
        <w:t>Babina Greda</w:t>
      </w:r>
      <w:r w:rsidRPr="009F6C4E">
        <w:rPr>
          <w:sz w:val="24"/>
          <w:szCs w:val="24"/>
        </w:rPr>
        <w:t xml:space="preserve"> i njenom funkcioniranju kao jedinstvene cjeline.</w:t>
      </w:r>
    </w:p>
    <w:p w:rsidR="00787329" w:rsidRDefault="00787329" w:rsidP="00787329">
      <w:pPr>
        <w:autoSpaceDE w:val="0"/>
        <w:autoSpaceDN w:val="0"/>
        <w:adjustRightInd w:val="0"/>
        <w:spacing w:after="0" w:line="240" w:lineRule="auto"/>
        <w:ind w:firstLine="709"/>
        <w:jc w:val="both"/>
        <w:rPr>
          <w:sz w:val="24"/>
          <w:szCs w:val="24"/>
        </w:rPr>
      </w:pPr>
    </w:p>
    <w:p w:rsidR="00787329" w:rsidRPr="009F6C4E" w:rsidRDefault="00787329" w:rsidP="00787329">
      <w:pPr>
        <w:autoSpaceDE w:val="0"/>
        <w:autoSpaceDN w:val="0"/>
        <w:adjustRightInd w:val="0"/>
        <w:spacing w:after="0" w:line="240" w:lineRule="auto"/>
        <w:ind w:firstLine="709"/>
        <w:jc w:val="both"/>
        <w:rPr>
          <w:sz w:val="24"/>
          <w:szCs w:val="24"/>
        </w:rPr>
      </w:pPr>
    </w:p>
    <w:p w:rsidR="00787329" w:rsidRPr="009F6C4E" w:rsidRDefault="00787329" w:rsidP="00787329">
      <w:pPr>
        <w:pStyle w:val="Odlomakpopisa"/>
        <w:numPr>
          <w:ilvl w:val="1"/>
          <w:numId w:val="2"/>
        </w:numPr>
        <w:autoSpaceDE w:val="0"/>
        <w:autoSpaceDN w:val="0"/>
        <w:adjustRightInd w:val="0"/>
        <w:spacing w:after="0" w:line="240" w:lineRule="auto"/>
        <w:ind w:left="993" w:hanging="426"/>
        <w:jc w:val="both"/>
        <w:rPr>
          <w:rFonts w:ascii="Times New Roman" w:hAnsi="Times New Roman"/>
          <w:b/>
          <w:sz w:val="24"/>
          <w:szCs w:val="24"/>
        </w:rPr>
      </w:pPr>
      <w:r w:rsidRPr="009F6C4E">
        <w:rPr>
          <w:rFonts w:ascii="Times New Roman" w:hAnsi="Times New Roman"/>
          <w:b/>
          <w:sz w:val="24"/>
          <w:szCs w:val="24"/>
        </w:rPr>
        <w:t>Pravne osobe od interesa za civilnu zaštite</w:t>
      </w:r>
    </w:p>
    <w:p w:rsidR="00787329" w:rsidRPr="009F6C4E" w:rsidRDefault="00787329" w:rsidP="00787329">
      <w:pPr>
        <w:pStyle w:val="Odlomakpopisa"/>
        <w:autoSpaceDE w:val="0"/>
        <w:autoSpaceDN w:val="0"/>
        <w:adjustRightInd w:val="0"/>
        <w:spacing w:after="0" w:line="240" w:lineRule="auto"/>
        <w:ind w:left="1128"/>
        <w:jc w:val="both"/>
        <w:rPr>
          <w:rFonts w:ascii="Times New Roman" w:hAnsi="Times New Roman"/>
          <w:b/>
          <w:sz w:val="24"/>
          <w:szCs w:val="24"/>
        </w:rPr>
      </w:pPr>
    </w:p>
    <w:p w:rsidR="00787329" w:rsidRPr="009F6C4E" w:rsidRDefault="00787329" w:rsidP="00787329">
      <w:pPr>
        <w:autoSpaceDE w:val="0"/>
        <w:autoSpaceDN w:val="0"/>
        <w:adjustRightInd w:val="0"/>
        <w:spacing w:after="0" w:line="240" w:lineRule="auto"/>
        <w:ind w:firstLine="567"/>
        <w:jc w:val="both"/>
        <w:rPr>
          <w:b/>
          <w:bCs/>
          <w:sz w:val="24"/>
          <w:szCs w:val="24"/>
        </w:rPr>
      </w:pPr>
      <w:r w:rsidRPr="009F6C4E">
        <w:rPr>
          <w:rFonts w:eastAsia="TimesNewRoman"/>
          <w:sz w:val="24"/>
          <w:szCs w:val="24"/>
        </w:rPr>
        <w:t>U narednom razdoblju potrebito je pojačati suradnju</w:t>
      </w:r>
      <w:r w:rsidRPr="009F6C4E">
        <w:rPr>
          <w:sz w:val="24"/>
          <w:szCs w:val="24"/>
        </w:rPr>
        <w:t xml:space="preserve"> sa pravnim osobama koje se u svom redovnom djelovanju ne bave civilnom zaštitom (građevinske, prijevozničke, turističke i druge djelatnosti),ali aktivno mogu djelovati u slučaju bilo koje vrste ugroze kao pripomoć žurnim službama i/ili samostalno. </w:t>
      </w:r>
    </w:p>
    <w:p w:rsidR="00787329" w:rsidRDefault="00787329" w:rsidP="00787329">
      <w:pPr>
        <w:autoSpaceDE w:val="0"/>
        <w:autoSpaceDN w:val="0"/>
        <w:adjustRightInd w:val="0"/>
        <w:spacing w:after="0" w:line="240" w:lineRule="auto"/>
        <w:ind w:firstLine="709"/>
        <w:jc w:val="both"/>
        <w:rPr>
          <w:rFonts w:eastAsia="TimesNewRoman"/>
          <w:sz w:val="24"/>
          <w:szCs w:val="24"/>
        </w:rPr>
      </w:pPr>
    </w:p>
    <w:p w:rsidR="00787329" w:rsidRPr="009F6C4E" w:rsidRDefault="00787329" w:rsidP="00787329">
      <w:pPr>
        <w:autoSpaceDE w:val="0"/>
        <w:autoSpaceDN w:val="0"/>
        <w:adjustRightInd w:val="0"/>
        <w:spacing w:after="0" w:line="240" w:lineRule="auto"/>
        <w:ind w:firstLine="709"/>
        <w:jc w:val="both"/>
        <w:rPr>
          <w:rFonts w:eastAsia="TimesNewRoman"/>
          <w:sz w:val="24"/>
          <w:szCs w:val="24"/>
        </w:rPr>
      </w:pPr>
    </w:p>
    <w:p w:rsidR="00787329" w:rsidRPr="009F6C4E" w:rsidRDefault="00787329" w:rsidP="00787329">
      <w:pPr>
        <w:pStyle w:val="Odlomakpopisa"/>
        <w:numPr>
          <w:ilvl w:val="1"/>
          <w:numId w:val="2"/>
        </w:numPr>
        <w:tabs>
          <w:tab w:val="left" w:pos="993"/>
        </w:tabs>
        <w:spacing w:after="0" w:line="240" w:lineRule="auto"/>
        <w:ind w:left="851" w:hanging="278"/>
        <w:rPr>
          <w:rFonts w:ascii="Times New Roman" w:hAnsi="Times New Roman"/>
          <w:b/>
          <w:bCs/>
          <w:sz w:val="24"/>
          <w:szCs w:val="24"/>
        </w:rPr>
      </w:pPr>
      <w:r w:rsidRPr="009F6C4E">
        <w:rPr>
          <w:rFonts w:ascii="Times New Roman" w:hAnsi="Times New Roman"/>
          <w:b/>
          <w:bCs/>
          <w:sz w:val="24"/>
          <w:szCs w:val="24"/>
        </w:rPr>
        <w:t>Ostale Udruge</w:t>
      </w:r>
    </w:p>
    <w:p w:rsidR="00787329" w:rsidRPr="009F6C4E" w:rsidRDefault="00787329" w:rsidP="00787329">
      <w:pPr>
        <w:pStyle w:val="Odlomakpopisa"/>
        <w:tabs>
          <w:tab w:val="left" w:pos="2525"/>
        </w:tabs>
        <w:spacing w:after="0" w:line="240" w:lineRule="auto"/>
        <w:ind w:left="1128"/>
        <w:rPr>
          <w:rFonts w:ascii="Times New Roman" w:hAnsi="Times New Roman"/>
          <w:b/>
          <w:bCs/>
          <w:sz w:val="24"/>
          <w:szCs w:val="24"/>
        </w:rPr>
      </w:pPr>
      <w:r w:rsidRPr="009F6C4E">
        <w:rPr>
          <w:rFonts w:ascii="Times New Roman" w:hAnsi="Times New Roman"/>
          <w:b/>
          <w:bCs/>
          <w:sz w:val="24"/>
          <w:szCs w:val="24"/>
        </w:rPr>
        <w:tab/>
      </w:r>
    </w:p>
    <w:p w:rsidR="00787329" w:rsidRPr="009F6C4E" w:rsidRDefault="00787329" w:rsidP="00787329">
      <w:pPr>
        <w:autoSpaceDE w:val="0"/>
        <w:autoSpaceDN w:val="0"/>
        <w:adjustRightInd w:val="0"/>
        <w:spacing w:after="0" w:line="240" w:lineRule="auto"/>
        <w:ind w:firstLine="567"/>
        <w:jc w:val="both"/>
        <w:rPr>
          <w:rFonts w:eastAsia="TimesNewRoman"/>
          <w:sz w:val="24"/>
          <w:szCs w:val="24"/>
        </w:rPr>
      </w:pPr>
      <w:r w:rsidRPr="009F6C4E">
        <w:rPr>
          <w:rFonts w:eastAsia="TimesNewRoman"/>
          <w:sz w:val="24"/>
          <w:szCs w:val="24"/>
        </w:rPr>
        <w:lastRenderedPageBreak/>
        <w:t>Pored službi i pravnih osoba koje se zaštitom i spašavanjem bave u okviru svoje redovne djelatnosti djeluju i udruge građana koje različitim aktivnostima njeguju specifična znanja i vještine koje mogu značajno unaprijediti učinkovitu provedbu mjera civilne zaštite.</w:t>
      </w:r>
    </w:p>
    <w:p w:rsidR="00787329" w:rsidRDefault="00787329" w:rsidP="00787329">
      <w:pPr>
        <w:autoSpaceDE w:val="0"/>
        <w:autoSpaceDN w:val="0"/>
        <w:adjustRightInd w:val="0"/>
        <w:spacing w:after="0" w:line="240" w:lineRule="auto"/>
        <w:ind w:firstLine="567"/>
        <w:jc w:val="both"/>
        <w:rPr>
          <w:rFonts w:eastAsia="TimesNewRoman"/>
          <w:sz w:val="24"/>
          <w:szCs w:val="24"/>
        </w:rPr>
      </w:pPr>
      <w:r w:rsidRPr="009F6C4E">
        <w:rPr>
          <w:rFonts w:eastAsia="TimesNewRoman"/>
          <w:sz w:val="24"/>
          <w:szCs w:val="24"/>
        </w:rPr>
        <w:t xml:space="preserve">Stoga je donesena </w:t>
      </w:r>
      <w:r w:rsidRPr="005B7B03">
        <w:rPr>
          <w:rFonts w:eastAsia="TimesNewRoman"/>
          <w:b/>
          <w:sz w:val="24"/>
          <w:szCs w:val="24"/>
        </w:rPr>
        <w:t>Odluka o određivanju pravnih osoba i udruga građana</w:t>
      </w:r>
      <w:r w:rsidRPr="009F6C4E">
        <w:rPr>
          <w:rFonts w:eastAsia="TimesNewRoman"/>
          <w:sz w:val="24"/>
          <w:szCs w:val="24"/>
        </w:rPr>
        <w:t xml:space="preserve"> od interesa za civilnu zaštitu na području Općine </w:t>
      </w:r>
      <w:r>
        <w:rPr>
          <w:rFonts w:eastAsia="TimesNewRoman"/>
          <w:sz w:val="24"/>
          <w:szCs w:val="24"/>
        </w:rPr>
        <w:t>Babina Greda</w:t>
      </w:r>
      <w:r w:rsidRPr="009F6C4E">
        <w:rPr>
          <w:rFonts w:eastAsia="TimesNewRoman"/>
          <w:sz w:val="24"/>
          <w:szCs w:val="24"/>
        </w:rPr>
        <w:t xml:space="preserve"> kako bi Općina, u okviru svojih financijskih mogućnosti, financirala</w:t>
      </w:r>
      <w:r>
        <w:rPr>
          <w:rFonts w:eastAsia="TimesNewRoman"/>
          <w:sz w:val="24"/>
          <w:szCs w:val="24"/>
        </w:rPr>
        <w:t xml:space="preserve"> iste (udruge).</w:t>
      </w:r>
    </w:p>
    <w:p w:rsidR="00787329" w:rsidRDefault="00787329" w:rsidP="00787329">
      <w:pPr>
        <w:autoSpaceDE w:val="0"/>
        <w:autoSpaceDN w:val="0"/>
        <w:adjustRightInd w:val="0"/>
        <w:spacing w:after="0" w:line="240" w:lineRule="auto"/>
        <w:ind w:firstLine="567"/>
        <w:jc w:val="both"/>
        <w:rPr>
          <w:rFonts w:eastAsia="TimesNewRoman"/>
          <w:sz w:val="24"/>
          <w:szCs w:val="24"/>
        </w:rPr>
      </w:pPr>
    </w:p>
    <w:p w:rsidR="00787329" w:rsidRPr="006E2A89" w:rsidRDefault="00787329" w:rsidP="00787329">
      <w:pPr>
        <w:autoSpaceDE w:val="0"/>
        <w:autoSpaceDN w:val="0"/>
        <w:adjustRightInd w:val="0"/>
        <w:spacing w:after="0" w:line="240" w:lineRule="auto"/>
        <w:ind w:firstLine="567"/>
        <w:jc w:val="both"/>
        <w:rPr>
          <w:rFonts w:eastAsia="TimesNewRoman"/>
          <w:sz w:val="24"/>
          <w:szCs w:val="24"/>
        </w:rPr>
      </w:pPr>
    </w:p>
    <w:p w:rsidR="00787329" w:rsidRPr="009F6C4E" w:rsidRDefault="00787329" w:rsidP="00787329">
      <w:pPr>
        <w:pStyle w:val="Odlomakpopisa"/>
        <w:numPr>
          <w:ilvl w:val="0"/>
          <w:numId w:val="2"/>
        </w:numPr>
        <w:shd w:val="clear" w:color="auto" w:fill="FFFFFF"/>
        <w:tabs>
          <w:tab w:val="left" w:pos="1445"/>
        </w:tabs>
        <w:spacing w:after="0" w:line="240" w:lineRule="auto"/>
        <w:ind w:left="284" w:hanging="284"/>
        <w:rPr>
          <w:rFonts w:ascii="Times New Roman" w:hAnsi="Times New Roman"/>
          <w:b/>
          <w:bCs/>
          <w:spacing w:val="-10"/>
          <w:sz w:val="24"/>
          <w:szCs w:val="24"/>
        </w:rPr>
      </w:pPr>
      <w:r w:rsidRPr="009F6C4E">
        <w:rPr>
          <w:rFonts w:ascii="Times New Roman" w:hAnsi="Times New Roman"/>
          <w:b/>
          <w:bCs/>
          <w:spacing w:val="-10"/>
          <w:sz w:val="24"/>
          <w:szCs w:val="24"/>
        </w:rPr>
        <w:t>FINANCIRANJE SUSTAVA CIVILNE ZAŠTITE</w:t>
      </w:r>
    </w:p>
    <w:p w:rsidR="00787329" w:rsidRPr="009F6C4E" w:rsidRDefault="00787329" w:rsidP="00787329">
      <w:pPr>
        <w:pStyle w:val="Odlomakpopisa"/>
        <w:shd w:val="clear" w:color="auto" w:fill="FFFFFF"/>
        <w:tabs>
          <w:tab w:val="left" w:pos="1445"/>
        </w:tabs>
        <w:spacing w:after="0" w:line="240" w:lineRule="auto"/>
        <w:rPr>
          <w:rFonts w:ascii="Times New Roman" w:hAnsi="Times New Roman"/>
          <w:b/>
          <w:bCs/>
          <w:spacing w:val="-10"/>
          <w:sz w:val="24"/>
          <w:szCs w:val="24"/>
        </w:rPr>
      </w:pPr>
    </w:p>
    <w:p w:rsidR="00787329" w:rsidRPr="009F6C4E" w:rsidRDefault="00787329" w:rsidP="00787329">
      <w:pPr>
        <w:autoSpaceDE w:val="0"/>
        <w:autoSpaceDN w:val="0"/>
        <w:adjustRightInd w:val="0"/>
        <w:spacing w:after="0" w:line="240" w:lineRule="auto"/>
        <w:ind w:firstLine="567"/>
        <w:jc w:val="both"/>
        <w:rPr>
          <w:sz w:val="24"/>
          <w:szCs w:val="24"/>
        </w:rPr>
      </w:pPr>
      <w:r w:rsidRPr="009F6C4E">
        <w:rPr>
          <w:sz w:val="24"/>
          <w:szCs w:val="24"/>
        </w:rPr>
        <w:t xml:space="preserve">Za potrebe organiziranja, provođenja i razvoja sustava civilne zaštite na području Općine </w:t>
      </w:r>
      <w:r>
        <w:rPr>
          <w:sz w:val="24"/>
          <w:szCs w:val="24"/>
        </w:rPr>
        <w:t>Babina Greda</w:t>
      </w:r>
      <w:r w:rsidRPr="009F6C4E">
        <w:rPr>
          <w:sz w:val="24"/>
          <w:szCs w:val="24"/>
        </w:rPr>
        <w:t>, za razdoblje od 201</w:t>
      </w:r>
      <w:r>
        <w:rPr>
          <w:sz w:val="24"/>
          <w:szCs w:val="24"/>
        </w:rPr>
        <w:t>8</w:t>
      </w:r>
      <w:r w:rsidRPr="009F6C4E">
        <w:rPr>
          <w:sz w:val="24"/>
          <w:szCs w:val="24"/>
        </w:rPr>
        <w:t>. – 20</w:t>
      </w:r>
      <w:r>
        <w:rPr>
          <w:sz w:val="24"/>
          <w:szCs w:val="24"/>
        </w:rPr>
        <w:t>21</w:t>
      </w:r>
      <w:r w:rsidRPr="009F6C4E">
        <w:rPr>
          <w:sz w:val="24"/>
          <w:szCs w:val="24"/>
        </w:rPr>
        <w:t>. godine, potrebito je planirati financijska sredstva.</w:t>
      </w:r>
    </w:p>
    <w:p w:rsidR="00787329" w:rsidRPr="009F6C4E" w:rsidRDefault="00787329" w:rsidP="00787329">
      <w:pPr>
        <w:autoSpaceDE w:val="0"/>
        <w:autoSpaceDN w:val="0"/>
        <w:adjustRightInd w:val="0"/>
        <w:spacing w:after="0" w:line="240" w:lineRule="auto"/>
        <w:ind w:firstLine="709"/>
        <w:jc w:val="both"/>
        <w:rPr>
          <w:sz w:val="24"/>
          <w:szCs w:val="24"/>
        </w:rPr>
      </w:pPr>
    </w:p>
    <w:p w:rsidR="00787329" w:rsidRPr="009F6C4E" w:rsidRDefault="00787329" w:rsidP="00787329">
      <w:pPr>
        <w:autoSpaceDE w:val="0"/>
        <w:autoSpaceDN w:val="0"/>
        <w:adjustRightInd w:val="0"/>
        <w:spacing w:after="0" w:line="240" w:lineRule="auto"/>
        <w:ind w:firstLine="709"/>
        <w:jc w:val="both"/>
        <w:rPr>
          <w:sz w:val="24"/>
          <w:szCs w:val="24"/>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2542"/>
        <w:gridCol w:w="917"/>
        <w:gridCol w:w="24"/>
        <w:gridCol w:w="902"/>
        <w:gridCol w:w="992"/>
        <w:gridCol w:w="992"/>
        <w:gridCol w:w="2835"/>
      </w:tblGrid>
      <w:tr w:rsidR="00787329" w:rsidRPr="009F6C4E" w:rsidTr="00A6081F">
        <w:trPr>
          <w:trHeight w:val="283"/>
          <w:jc w:val="center"/>
        </w:trPr>
        <w:tc>
          <w:tcPr>
            <w:tcW w:w="436" w:type="dxa"/>
            <w:vMerge w:val="restart"/>
            <w:shd w:val="clear" w:color="auto" w:fill="D9D9D9" w:themeFill="background1" w:themeFillShade="D9"/>
            <w:tcMar>
              <w:left w:w="0" w:type="dxa"/>
              <w:right w:w="0" w:type="dxa"/>
            </w:tcMar>
            <w:vAlign w:val="center"/>
          </w:tcPr>
          <w:p w:rsidR="00787329" w:rsidRPr="009F6C4E" w:rsidRDefault="00787329" w:rsidP="00A6081F">
            <w:pPr>
              <w:spacing w:after="0" w:line="240" w:lineRule="auto"/>
              <w:jc w:val="center"/>
              <w:rPr>
                <w:b/>
              </w:rPr>
            </w:pPr>
            <w:r w:rsidRPr="009F6C4E">
              <w:rPr>
                <w:b/>
              </w:rPr>
              <w:t>R.</w:t>
            </w:r>
          </w:p>
          <w:p w:rsidR="00787329" w:rsidRPr="009F6C4E" w:rsidRDefault="00787329" w:rsidP="00A6081F">
            <w:pPr>
              <w:spacing w:after="0" w:line="240" w:lineRule="auto"/>
              <w:jc w:val="center"/>
              <w:rPr>
                <w:b/>
              </w:rPr>
            </w:pPr>
            <w:r w:rsidRPr="009F6C4E">
              <w:rPr>
                <w:b/>
              </w:rPr>
              <w:t>br.</w:t>
            </w:r>
          </w:p>
        </w:tc>
        <w:tc>
          <w:tcPr>
            <w:tcW w:w="2542" w:type="dxa"/>
            <w:vMerge w:val="restart"/>
            <w:shd w:val="clear" w:color="auto" w:fill="D9D9D9" w:themeFill="background1" w:themeFillShade="D9"/>
            <w:tcMar>
              <w:left w:w="57" w:type="dxa"/>
              <w:right w:w="57" w:type="dxa"/>
            </w:tcMar>
            <w:vAlign w:val="center"/>
          </w:tcPr>
          <w:p w:rsidR="00787329" w:rsidRPr="009F6C4E" w:rsidRDefault="00787329" w:rsidP="00A6081F">
            <w:pPr>
              <w:tabs>
                <w:tab w:val="left" w:pos="3106"/>
              </w:tabs>
              <w:spacing w:after="0" w:line="240" w:lineRule="auto"/>
              <w:jc w:val="center"/>
              <w:rPr>
                <w:b/>
              </w:rPr>
            </w:pPr>
            <w:r w:rsidRPr="009F6C4E">
              <w:rPr>
                <w:b/>
              </w:rPr>
              <w:t>OPIS POZICIJE</w:t>
            </w:r>
          </w:p>
        </w:tc>
        <w:tc>
          <w:tcPr>
            <w:tcW w:w="3827" w:type="dxa"/>
            <w:gridSpan w:val="5"/>
            <w:shd w:val="clear" w:color="auto" w:fill="D9D9D9" w:themeFill="background1" w:themeFillShade="D9"/>
            <w:tcMar>
              <w:left w:w="0" w:type="dxa"/>
              <w:right w:w="0" w:type="dxa"/>
            </w:tcMar>
            <w:vAlign w:val="center"/>
          </w:tcPr>
          <w:p w:rsidR="00787329" w:rsidRPr="009F6C4E" w:rsidRDefault="00787329" w:rsidP="00A6081F">
            <w:pPr>
              <w:spacing w:after="0" w:line="240" w:lineRule="auto"/>
              <w:ind w:left="-195" w:firstLine="195"/>
              <w:jc w:val="center"/>
              <w:rPr>
                <w:b/>
              </w:rPr>
            </w:pPr>
            <w:r w:rsidRPr="009F6C4E">
              <w:rPr>
                <w:b/>
              </w:rPr>
              <w:t>IZNOS (kn) *</w:t>
            </w:r>
          </w:p>
        </w:tc>
        <w:tc>
          <w:tcPr>
            <w:tcW w:w="2835" w:type="dxa"/>
            <w:vMerge w:val="restart"/>
            <w:shd w:val="clear" w:color="auto" w:fill="D9D9D9" w:themeFill="background1" w:themeFillShade="D9"/>
            <w:tcMar>
              <w:left w:w="0" w:type="dxa"/>
              <w:right w:w="0" w:type="dxa"/>
            </w:tcMar>
            <w:vAlign w:val="center"/>
          </w:tcPr>
          <w:p w:rsidR="00787329" w:rsidRPr="009F6C4E" w:rsidRDefault="00787329" w:rsidP="00A6081F">
            <w:pPr>
              <w:spacing w:after="0" w:line="240" w:lineRule="auto"/>
              <w:jc w:val="center"/>
              <w:rPr>
                <w:b/>
              </w:rPr>
            </w:pPr>
            <w:r w:rsidRPr="009F6C4E">
              <w:rPr>
                <w:b/>
              </w:rPr>
              <w:t>ZA POTREBE</w:t>
            </w:r>
          </w:p>
        </w:tc>
      </w:tr>
      <w:tr w:rsidR="00787329" w:rsidRPr="009F6C4E" w:rsidTr="00A6081F">
        <w:trPr>
          <w:trHeight w:val="283"/>
          <w:jc w:val="center"/>
        </w:trPr>
        <w:tc>
          <w:tcPr>
            <w:tcW w:w="436" w:type="dxa"/>
            <w:vMerge/>
            <w:shd w:val="clear" w:color="auto" w:fill="auto"/>
            <w:tcMar>
              <w:left w:w="57" w:type="dxa"/>
              <w:right w:w="57" w:type="dxa"/>
            </w:tcMar>
            <w:vAlign w:val="center"/>
          </w:tcPr>
          <w:p w:rsidR="00787329" w:rsidRPr="009F6C4E" w:rsidRDefault="00787329" w:rsidP="00A6081F">
            <w:pPr>
              <w:spacing w:after="0" w:line="240" w:lineRule="auto"/>
              <w:jc w:val="center"/>
              <w:rPr>
                <w:b/>
              </w:rPr>
            </w:pPr>
          </w:p>
        </w:tc>
        <w:tc>
          <w:tcPr>
            <w:tcW w:w="2542" w:type="dxa"/>
            <w:vMerge/>
            <w:shd w:val="clear" w:color="auto" w:fill="auto"/>
            <w:tcMar>
              <w:left w:w="57" w:type="dxa"/>
              <w:right w:w="57" w:type="dxa"/>
            </w:tcMar>
            <w:vAlign w:val="center"/>
          </w:tcPr>
          <w:p w:rsidR="00787329" w:rsidRPr="009F6C4E" w:rsidRDefault="00787329" w:rsidP="00A6081F">
            <w:pPr>
              <w:spacing w:after="0" w:line="240" w:lineRule="auto"/>
              <w:jc w:val="center"/>
              <w:rPr>
                <w:b/>
              </w:rPr>
            </w:pPr>
          </w:p>
        </w:tc>
        <w:tc>
          <w:tcPr>
            <w:tcW w:w="917" w:type="dxa"/>
            <w:shd w:val="clear" w:color="auto" w:fill="auto"/>
            <w:tcMar>
              <w:left w:w="57" w:type="dxa"/>
              <w:right w:w="57" w:type="dxa"/>
            </w:tcMar>
            <w:vAlign w:val="center"/>
          </w:tcPr>
          <w:p w:rsidR="00787329" w:rsidRPr="009F6C4E" w:rsidRDefault="00787329" w:rsidP="00A6081F">
            <w:pPr>
              <w:spacing w:after="0" w:line="240" w:lineRule="auto"/>
              <w:jc w:val="center"/>
              <w:rPr>
                <w:b/>
              </w:rPr>
            </w:pPr>
            <w:r w:rsidRPr="009F6C4E">
              <w:rPr>
                <w:b/>
              </w:rPr>
              <w:t>201</w:t>
            </w:r>
            <w:r>
              <w:rPr>
                <w:b/>
              </w:rPr>
              <w:t>8</w:t>
            </w:r>
            <w:r w:rsidRPr="009F6C4E">
              <w:rPr>
                <w:b/>
              </w:rPr>
              <w:t>.</w:t>
            </w:r>
          </w:p>
        </w:tc>
        <w:tc>
          <w:tcPr>
            <w:tcW w:w="926" w:type="dxa"/>
            <w:gridSpan w:val="2"/>
            <w:shd w:val="clear" w:color="auto" w:fill="auto"/>
            <w:tcMar>
              <w:left w:w="57" w:type="dxa"/>
              <w:right w:w="57" w:type="dxa"/>
            </w:tcMar>
            <w:vAlign w:val="center"/>
          </w:tcPr>
          <w:p w:rsidR="00787329" w:rsidRPr="009F6C4E" w:rsidRDefault="00787329" w:rsidP="00A6081F">
            <w:pPr>
              <w:spacing w:after="0" w:line="240" w:lineRule="auto"/>
              <w:jc w:val="center"/>
              <w:rPr>
                <w:b/>
              </w:rPr>
            </w:pPr>
            <w:r w:rsidRPr="009F6C4E">
              <w:rPr>
                <w:b/>
              </w:rPr>
              <w:t>201</w:t>
            </w:r>
            <w:r>
              <w:rPr>
                <w:b/>
              </w:rPr>
              <w:t>9</w:t>
            </w:r>
            <w:r w:rsidRPr="009F6C4E">
              <w:rPr>
                <w:b/>
              </w:rPr>
              <w:t>.</w:t>
            </w:r>
          </w:p>
        </w:tc>
        <w:tc>
          <w:tcPr>
            <w:tcW w:w="992" w:type="dxa"/>
            <w:shd w:val="clear" w:color="auto" w:fill="auto"/>
            <w:tcMar>
              <w:left w:w="57" w:type="dxa"/>
              <w:right w:w="57" w:type="dxa"/>
            </w:tcMar>
            <w:vAlign w:val="center"/>
          </w:tcPr>
          <w:p w:rsidR="00787329" w:rsidRPr="009F6C4E" w:rsidRDefault="00787329" w:rsidP="00A6081F">
            <w:pPr>
              <w:spacing w:after="0" w:line="240" w:lineRule="auto"/>
              <w:jc w:val="center"/>
              <w:rPr>
                <w:b/>
              </w:rPr>
            </w:pPr>
            <w:r>
              <w:rPr>
                <w:b/>
              </w:rPr>
              <w:t>2020</w:t>
            </w:r>
            <w:r w:rsidRPr="009F6C4E">
              <w:rPr>
                <w:b/>
              </w:rPr>
              <w:t>.</w:t>
            </w:r>
          </w:p>
        </w:tc>
        <w:tc>
          <w:tcPr>
            <w:tcW w:w="992" w:type="dxa"/>
            <w:shd w:val="clear" w:color="auto" w:fill="auto"/>
            <w:tcMar>
              <w:left w:w="57" w:type="dxa"/>
              <w:right w:w="57" w:type="dxa"/>
            </w:tcMar>
            <w:vAlign w:val="center"/>
          </w:tcPr>
          <w:p w:rsidR="00787329" w:rsidRPr="009F6C4E" w:rsidRDefault="00787329" w:rsidP="00A6081F">
            <w:pPr>
              <w:spacing w:after="0" w:line="240" w:lineRule="auto"/>
              <w:jc w:val="center"/>
              <w:rPr>
                <w:b/>
              </w:rPr>
            </w:pPr>
            <w:r w:rsidRPr="009F6C4E">
              <w:rPr>
                <w:b/>
              </w:rPr>
              <w:t>20</w:t>
            </w:r>
            <w:r>
              <w:rPr>
                <w:b/>
              </w:rPr>
              <w:t>21</w:t>
            </w:r>
            <w:r w:rsidRPr="009F6C4E">
              <w:rPr>
                <w:b/>
              </w:rPr>
              <w:t>.</w:t>
            </w:r>
          </w:p>
        </w:tc>
        <w:tc>
          <w:tcPr>
            <w:tcW w:w="2835" w:type="dxa"/>
            <w:vMerge/>
            <w:shd w:val="clear" w:color="auto" w:fill="auto"/>
            <w:tcMar>
              <w:left w:w="57" w:type="dxa"/>
              <w:right w:w="57" w:type="dxa"/>
            </w:tcMar>
            <w:vAlign w:val="center"/>
          </w:tcPr>
          <w:p w:rsidR="00787329" w:rsidRPr="009F6C4E" w:rsidRDefault="00787329" w:rsidP="00A6081F">
            <w:pPr>
              <w:spacing w:after="0" w:line="240" w:lineRule="auto"/>
              <w:jc w:val="center"/>
              <w:rPr>
                <w:b/>
              </w:rPr>
            </w:pPr>
          </w:p>
        </w:tc>
      </w:tr>
      <w:tr w:rsidR="00787329" w:rsidRPr="009F6C4E" w:rsidTr="00A6081F">
        <w:trPr>
          <w:trHeight w:val="340"/>
          <w:jc w:val="center"/>
        </w:trPr>
        <w:tc>
          <w:tcPr>
            <w:tcW w:w="9640" w:type="dxa"/>
            <w:gridSpan w:val="8"/>
            <w:shd w:val="clear" w:color="auto" w:fill="auto"/>
            <w:tcMar>
              <w:left w:w="57" w:type="dxa"/>
              <w:right w:w="57" w:type="dxa"/>
            </w:tcMar>
            <w:vAlign w:val="center"/>
          </w:tcPr>
          <w:p w:rsidR="00787329" w:rsidRPr="009D480C" w:rsidRDefault="00787329" w:rsidP="00A6081F">
            <w:pPr>
              <w:spacing w:after="0" w:line="240" w:lineRule="auto"/>
              <w:jc w:val="center"/>
              <w:rPr>
                <w:b/>
                <w:sz w:val="24"/>
                <w:szCs w:val="24"/>
              </w:rPr>
            </w:pPr>
            <w:r w:rsidRPr="009D480C">
              <w:rPr>
                <w:b/>
                <w:sz w:val="24"/>
                <w:szCs w:val="24"/>
              </w:rPr>
              <w:t>STOŽER CIVILNE ZAŠTITE</w:t>
            </w:r>
          </w:p>
        </w:tc>
      </w:tr>
      <w:tr w:rsidR="00787329" w:rsidRPr="009F6C4E" w:rsidTr="00A6081F">
        <w:trPr>
          <w:trHeight w:val="283"/>
          <w:jc w:val="center"/>
        </w:trPr>
        <w:tc>
          <w:tcPr>
            <w:tcW w:w="436" w:type="dxa"/>
            <w:vMerge w:val="restart"/>
            <w:shd w:val="clear" w:color="auto" w:fill="auto"/>
            <w:tcMar>
              <w:left w:w="57" w:type="dxa"/>
              <w:right w:w="57" w:type="dxa"/>
            </w:tcMar>
            <w:vAlign w:val="center"/>
          </w:tcPr>
          <w:p w:rsidR="00787329" w:rsidRPr="009F6C4E" w:rsidRDefault="00787329" w:rsidP="00A6081F">
            <w:pPr>
              <w:spacing w:after="0" w:line="240" w:lineRule="auto"/>
              <w:jc w:val="center"/>
              <w:rPr>
                <w:b/>
              </w:rPr>
            </w:pPr>
            <w:r w:rsidRPr="009F6C4E">
              <w:rPr>
                <w:b/>
              </w:rPr>
              <w:t>1.</w:t>
            </w:r>
          </w:p>
        </w:tc>
        <w:tc>
          <w:tcPr>
            <w:tcW w:w="2542" w:type="dxa"/>
            <w:shd w:val="clear" w:color="auto" w:fill="auto"/>
            <w:tcMar>
              <w:left w:w="57" w:type="dxa"/>
              <w:right w:w="57" w:type="dxa"/>
            </w:tcMar>
            <w:vAlign w:val="center"/>
          </w:tcPr>
          <w:p w:rsidR="00787329" w:rsidRPr="009F6C4E" w:rsidRDefault="00787329" w:rsidP="00A6081F">
            <w:pPr>
              <w:spacing w:after="0" w:line="240" w:lineRule="auto"/>
            </w:pPr>
            <w:r w:rsidRPr="009F6C4E">
              <w:t xml:space="preserve">Sastanak i </w:t>
            </w:r>
          </w:p>
          <w:p w:rsidR="00787329" w:rsidRPr="009F6C4E" w:rsidRDefault="00787329" w:rsidP="00A6081F">
            <w:pPr>
              <w:spacing w:after="0" w:line="240" w:lineRule="auto"/>
            </w:pPr>
            <w:r w:rsidRPr="009F6C4E">
              <w:t>smotriranje Tima CZ</w:t>
            </w:r>
          </w:p>
        </w:tc>
        <w:tc>
          <w:tcPr>
            <w:tcW w:w="941" w:type="dxa"/>
            <w:gridSpan w:val="2"/>
            <w:shd w:val="clear" w:color="auto" w:fill="auto"/>
            <w:tcMar>
              <w:left w:w="28" w:type="dxa"/>
              <w:right w:w="28" w:type="dxa"/>
            </w:tcMar>
            <w:vAlign w:val="center"/>
          </w:tcPr>
          <w:p w:rsidR="00787329" w:rsidRPr="00BF218B" w:rsidRDefault="00787329" w:rsidP="00A6081F">
            <w:pPr>
              <w:spacing w:after="0" w:line="240" w:lineRule="auto"/>
              <w:jc w:val="right"/>
              <w:rPr>
                <w:sz w:val="16"/>
                <w:szCs w:val="16"/>
              </w:rPr>
            </w:pPr>
            <w:r w:rsidRPr="00BF218B">
              <w:rPr>
                <w:sz w:val="16"/>
                <w:szCs w:val="16"/>
              </w:rPr>
              <w:t>10.000,00</w:t>
            </w:r>
          </w:p>
        </w:tc>
        <w:tc>
          <w:tcPr>
            <w:tcW w:w="90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r w:rsidRPr="00BF218B">
              <w:rPr>
                <w:sz w:val="16"/>
                <w:szCs w:val="16"/>
              </w:rPr>
              <w:t>10.000,00</w:t>
            </w: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r w:rsidRPr="00BF218B">
              <w:rPr>
                <w:sz w:val="16"/>
                <w:szCs w:val="16"/>
              </w:rPr>
              <w:t>10.000,000</w:t>
            </w: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r w:rsidRPr="00BF218B">
              <w:rPr>
                <w:sz w:val="16"/>
                <w:szCs w:val="16"/>
              </w:rPr>
              <w:t>10.000,000</w:t>
            </w:r>
          </w:p>
        </w:tc>
        <w:tc>
          <w:tcPr>
            <w:tcW w:w="2835" w:type="dxa"/>
            <w:shd w:val="clear" w:color="auto" w:fill="auto"/>
            <w:tcMar>
              <w:left w:w="57" w:type="dxa"/>
              <w:right w:w="57" w:type="dxa"/>
            </w:tcMar>
            <w:vAlign w:val="center"/>
          </w:tcPr>
          <w:p w:rsidR="00787329" w:rsidRPr="009F6C4E" w:rsidRDefault="00787329" w:rsidP="00A6081F">
            <w:pPr>
              <w:spacing w:after="0" w:line="240" w:lineRule="auto"/>
              <w:jc w:val="center"/>
            </w:pPr>
            <w:r w:rsidRPr="009F6C4E">
              <w:t>Naknade članovima Stožera</w:t>
            </w:r>
          </w:p>
        </w:tc>
      </w:tr>
      <w:tr w:rsidR="00787329" w:rsidRPr="009F6C4E" w:rsidTr="00A6081F">
        <w:trPr>
          <w:trHeight w:val="283"/>
          <w:jc w:val="center"/>
        </w:trPr>
        <w:tc>
          <w:tcPr>
            <w:tcW w:w="436" w:type="dxa"/>
            <w:vMerge/>
            <w:shd w:val="clear" w:color="auto" w:fill="auto"/>
            <w:tcMar>
              <w:left w:w="57" w:type="dxa"/>
              <w:right w:w="57" w:type="dxa"/>
            </w:tcMar>
            <w:vAlign w:val="center"/>
          </w:tcPr>
          <w:p w:rsidR="00787329" w:rsidRPr="009F6C4E" w:rsidRDefault="00787329" w:rsidP="00A6081F">
            <w:pPr>
              <w:spacing w:after="0" w:line="240" w:lineRule="auto"/>
              <w:jc w:val="center"/>
              <w:rPr>
                <w:b/>
              </w:rPr>
            </w:pPr>
          </w:p>
        </w:tc>
        <w:tc>
          <w:tcPr>
            <w:tcW w:w="2542" w:type="dxa"/>
            <w:shd w:val="clear" w:color="auto" w:fill="auto"/>
            <w:tcMar>
              <w:left w:w="57" w:type="dxa"/>
              <w:right w:w="57" w:type="dxa"/>
            </w:tcMar>
            <w:vAlign w:val="center"/>
          </w:tcPr>
          <w:p w:rsidR="00787329" w:rsidRPr="009F6C4E" w:rsidRDefault="00787329" w:rsidP="00A6081F">
            <w:pPr>
              <w:spacing w:after="0" w:line="240" w:lineRule="auto"/>
            </w:pPr>
            <w:r w:rsidRPr="009F6C4E">
              <w:t>Simulacijsko-komunikacijska vježba</w:t>
            </w:r>
          </w:p>
        </w:tc>
        <w:tc>
          <w:tcPr>
            <w:tcW w:w="941" w:type="dxa"/>
            <w:gridSpan w:val="2"/>
            <w:shd w:val="clear" w:color="auto" w:fill="auto"/>
            <w:tcMar>
              <w:left w:w="28" w:type="dxa"/>
              <w:right w:w="28" w:type="dxa"/>
            </w:tcMar>
            <w:vAlign w:val="center"/>
          </w:tcPr>
          <w:p w:rsidR="00787329" w:rsidRPr="00BF218B" w:rsidRDefault="00787329" w:rsidP="00A6081F">
            <w:pPr>
              <w:spacing w:after="0" w:line="240" w:lineRule="auto"/>
              <w:jc w:val="right"/>
              <w:rPr>
                <w:sz w:val="16"/>
                <w:szCs w:val="16"/>
              </w:rPr>
            </w:pPr>
          </w:p>
        </w:tc>
        <w:tc>
          <w:tcPr>
            <w:tcW w:w="90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p>
        </w:tc>
        <w:tc>
          <w:tcPr>
            <w:tcW w:w="2835" w:type="dxa"/>
            <w:shd w:val="clear" w:color="auto" w:fill="auto"/>
            <w:tcMar>
              <w:left w:w="57" w:type="dxa"/>
              <w:right w:w="57" w:type="dxa"/>
            </w:tcMar>
            <w:vAlign w:val="center"/>
          </w:tcPr>
          <w:p w:rsidR="00787329" w:rsidRPr="009F6C4E" w:rsidRDefault="00787329" w:rsidP="00A6081F">
            <w:pPr>
              <w:spacing w:after="0" w:line="240" w:lineRule="auto"/>
              <w:jc w:val="center"/>
            </w:pPr>
            <w:r w:rsidRPr="009F6C4E">
              <w:t>Naknade članovima Stožera</w:t>
            </w:r>
          </w:p>
        </w:tc>
      </w:tr>
      <w:tr w:rsidR="00787329" w:rsidRPr="009F6C4E" w:rsidTr="00A6081F">
        <w:trPr>
          <w:trHeight w:val="283"/>
          <w:jc w:val="center"/>
        </w:trPr>
        <w:tc>
          <w:tcPr>
            <w:tcW w:w="436" w:type="dxa"/>
            <w:vMerge/>
            <w:shd w:val="clear" w:color="auto" w:fill="auto"/>
            <w:tcMar>
              <w:left w:w="57" w:type="dxa"/>
              <w:right w:w="57" w:type="dxa"/>
            </w:tcMar>
            <w:vAlign w:val="center"/>
          </w:tcPr>
          <w:p w:rsidR="00787329" w:rsidRPr="009F6C4E" w:rsidRDefault="00787329" w:rsidP="00A6081F">
            <w:pPr>
              <w:spacing w:after="0" w:line="240" w:lineRule="auto"/>
              <w:jc w:val="center"/>
              <w:rPr>
                <w:b/>
              </w:rPr>
            </w:pPr>
          </w:p>
        </w:tc>
        <w:tc>
          <w:tcPr>
            <w:tcW w:w="2542" w:type="dxa"/>
            <w:shd w:val="clear" w:color="auto" w:fill="auto"/>
            <w:tcMar>
              <w:left w:w="57" w:type="dxa"/>
              <w:right w:w="57" w:type="dxa"/>
            </w:tcMar>
            <w:vAlign w:val="center"/>
          </w:tcPr>
          <w:p w:rsidR="00787329" w:rsidRPr="009F6C4E" w:rsidRDefault="00787329" w:rsidP="00A6081F">
            <w:pPr>
              <w:spacing w:after="0" w:line="240" w:lineRule="auto"/>
            </w:pPr>
            <w:r w:rsidRPr="009F6C4E">
              <w:t>Vježba operativnih snaga</w:t>
            </w:r>
          </w:p>
        </w:tc>
        <w:tc>
          <w:tcPr>
            <w:tcW w:w="941" w:type="dxa"/>
            <w:gridSpan w:val="2"/>
            <w:shd w:val="clear" w:color="auto" w:fill="auto"/>
            <w:tcMar>
              <w:left w:w="28" w:type="dxa"/>
              <w:right w:w="28" w:type="dxa"/>
            </w:tcMar>
            <w:vAlign w:val="center"/>
          </w:tcPr>
          <w:p w:rsidR="00787329" w:rsidRPr="00BF218B" w:rsidRDefault="00787329" w:rsidP="00A6081F">
            <w:pPr>
              <w:spacing w:after="0" w:line="240" w:lineRule="auto"/>
              <w:jc w:val="right"/>
              <w:rPr>
                <w:sz w:val="16"/>
                <w:szCs w:val="16"/>
              </w:rPr>
            </w:pPr>
            <w:r w:rsidRPr="00BF218B">
              <w:rPr>
                <w:sz w:val="16"/>
                <w:szCs w:val="16"/>
              </w:rPr>
              <w:t>10.000</w:t>
            </w:r>
            <w:r>
              <w:rPr>
                <w:sz w:val="16"/>
                <w:szCs w:val="16"/>
              </w:rPr>
              <w:t>,00</w:t>
            </w:r>
          </w:p>
        </w:tc>
        <w:tc>
          <w:tcPr>
            <w:tcW w:w="90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r w:rsidRPr="00BF218B">
              <w:rPr>
                <w:sz w:val="16"/>
                <w:szCs w:val="16"/>
              </w:rPr>
              <w:t>10.000</w:t>
            </w:r>
            <w:r>
              <w:rPr>
                <w:sz w:val="16"/>
                <w:szCs w:val="16"/>
              </w:rPr>
              <w:t>,00</w:t>
            </w: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r w:rsidRPr="00BF218B">
              <w:rPr>
                <w:sz w:val="16"/>
                <w:szCs w:val="16"/>
              </w:rPr>
              <w:t>10.000</w:t>
            </w:r>
            <w:r>
              <w:rPr>
                <w:sz w:val="16"/>
                <w:szCs w:val="16"/>
              </w:rPr>
              <w:t>,00</w:t>
            </w: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r w:rsidRPr="00BF218B">
              <w:rPr>
                <w:sz w:val="16"/>
                <w:szCs w:val="16"/>
              </w:rPr>
              <w:t>10.00</w:t>
            </w:r>
            <w:r>
              <w:rPr>
                <w:sz w:val="16"/>
                <w:szCs w:val="16"/>
              </w:rPr>
              <w:t>0,00</w:t>
            </w:r>
          </w:p>
        </w:tc>
        <w:tc>
          <w:tcPr>
            <w:tcW w:w="2835" w:type="dxa"/>
            <w:shd w:val="clear" w:color="auto" w:fill="auto"/>
            <w:tcMar>
              <w:left w:w="57" w:type="dxa"/>
              <w:right w:w="57" w:type="dxa"/>
            </w:tcMar>
            <w:vAlign w:val="center"/>
          </w:tcPr>
          <w:p w:rsidR="00787329" w:rsidRPr="009F6C4E" w:rsidRDefault="00787329" w:rsidP="00A6081F">
            <w:pPr>
              <w:spacing w:after="0" w:line="240" w:lineRule="auto"/>
              <w:jc w:val="center"/>
            </w:pPr>
            <w:r w:rsidRPr="009F6C4E">
              <w:t>Izrada elaborata, ručak za sudionike</w:t>
            </w:r>
          </w:p>
        </w:tc>
      </w:tr>
      <w:tr w:rsidR="00787329" w:rsidRPr="009F6C4E" w:rsidTr="00A6081F">
        <w:trPr>
          <w:trHeight w:val="283"/>
          <w:jc w:val="center"/>
        </w:trPr>
        <w:tc>
          <w:tcPr>
            <w:tcW w:w="436" w:type="dxa"/>
            <w:vMerge/>
            <w:shd w:val="clear" w:color="auto" w:fill="auto"/>
            <w:tcMar>
              <w:left w:w="57" w:type="dxa"/>
              <w:right w:w="57" w:type="dxa"/>
            </w:tcMar>
            <w:vAlign w:val="center"/>
          </w:tcPr>
          <w:p w:rsidR="00787329" w:rsidRPr="009F6C4E" w:rsidRDefault="00787329" w:rsidP="00A6081F">
            <w:pPr>
              <w:spacing w:after="0" w:line="240" w:lineRule="auto"/>
              <w:jc w:val="center"/>
              <w:rPr>
                <w:b/>
              </w:rPr>
            </w:pPr>
          </w:p>
        </w:tc>
        <w:tc>
          <w:tcPr>
            <w:tcW w:w="2542" w:type="dxa"/>
            <w:vMerge w:val="restart"/>
            <w:shd w:val="clear" w:color="auto" w:fill="auto"/>
            <w:tcMar>
              <w:left w:w="57" w:type="dxa"/>
              <w:right w:w="57" w:type="dxa"/>
            </w:tcMar>
            <w:vAlign w:val="center"/>
          </w:tcPr>
          <w:p w:rsidR="00787329" w:rsidRPr="009F6C4E" w:rsidRDefault="00787329" w:rsidP="00A6081F">
            <w:pPr>
              <w:spacing w:after="0" w:line="240" w:lineRule="auto"/>
            </w:pPr>
            <w:r w:rsidRPr="009F6C4E">
              <w:t xml:space="preserve">Poslovi zaštite i spašavanja </w:t>
            </w:r>
          </w:p>
        </w:tc>
        <w:tc>
          <w:tcPr>
            <w:tcW w:w="941" w:type="dxa"/>
            <w:gridSpan w:val="2"/>
            <w:shd w:val="clear" w:color="auto" w:fill="auto"/>
            <w:tcMar>
              <w:left w:w="28" w:type="dxa"/>
              <w:right w:w="28" w:type="dxa"/>
            </w:tcMar>
            <w:vAlign w:val="center"/>
          </w:tcPr>
          <w:p w:rsidR="00787329" w:rsidRPr="00BF218B" w:rsidRDefault="00787329" w:rsidP="00A6081F">
            <w:pPr>
              <w:spacing w:after="0" w:line="240" w:lineRule="auto"/>
              <w:jc w:val="right"/>
              <w:rPr>
                <w:sz w:val="16"/>
                <w:szCs w:val="16"/>
              </w:rPr>
            </w:pPr>
          </w:p>
        </w:tc>
        <w:tc>
          <w:tcPr>
            <w:tcW w:w="90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p>
        </w:tc>
        <w:tc>
          <w:tcPr>
            <w:tcW w:w="2835" w:type="dxa"/>
            <w:shd w:val="clear" w:color="auto" w:fill="auto"/>
            <w:tcMar>
              <w:left w:w="57" w:type="dxa"/>
              <w:right w:w="57" w:type="dxa"/>
            </w:tcMar>
            <w:vAlign w:val="center"/>
          </w:tcPr>
          <w:p w:rsidR="00787329" w:rsidRPr="009F6C4E" w:rsidRDefault="00787329" w:rsidP="00A6081F">
            <w:pPr>
              <w:spacing w:after="0" w:line="240" w:lineRule="auto"/>
              <w:jc w:val="center"/>
            </w:pPr>
            <w:r w:rsidRPr="009F6C4E">
              <w:t>Izrada dokumenata CZ-a</w:t>
            </w:r>
          </w:p>
        </w:tc>
      </w:tr>
      <w:tr w:rsidR="00787329" w:rsidRPr="009F6C4E" w:rsidTr="00A6081F">
        <w:trPr>
          <w:trHeight w:val="283"/>
          <w:jc w:val="center"/>
        </w:trPr>
        <w:tc>
          <w:tcPr>
            <w:tcW w:w="436" w:type="dxa"/>
            <w:vMerge/>
            <w:shd w:val="clear" w:color="auto" w:fill="auto"/>
            <w:tcMar>
              <w:left w:w="57" w:type="dxa"/>
              <w:right w:w="57" w:type="dxa"/>
            </w:tcMar>
            <w:vAlign w:val="center"/>
          </w:tcPr>
          <w:p w:rsidR="00787329" w:rsidRPr="009F6C4E" w:rsidRDefault="00787329" w:rsidP="00A6081F">
            <w:pPr>
              <w:spacing w:after="0" w:line="240" w:lineRule="auto"/>
              <w:jc w:val="center"/>
              <w:rPr>
                <w:b/>
              </w:rPr>
            </w:pPr>
          </w:p>
        </w:tc>
        <w:tc>
          <w:tcPr>
            <w:tcW w:w="2542" w:type="dxa"/>
            <w:vMerge/>
            <w:shd w:val="clear" w:color="auto" w:fill="auto"/>
            <w:tcMar>
              <w:left w:w="57" w:type="dxa"/>
              <w:right w:w="57" w:type="dxa"/>
            </w:tcMar>
            <w:vAlign w:val="center"/>
          </w:tcPr>
          <w:p w:rsidR="00787329" w:rsidRPr="009F6C4E" w:rsidRDefault="00787329" w:rsidP="00A6081F">
            <w:pPr>
              <w:spacing w:after="0" w:line="240" w:lineRule="auto"/>
            </w:pPr>
          </w:p>
        </w:tc>
        <w:tc>
          <w:tcPr>
            <w:tcW w:w="941" w:type="dxa"/>
            <w:gridSpan w:val="2"/>
            <w:shd w:val="clear" w:color="auto" w:fill="auto"/>
            <w:tcMar>
              <w:left w:w="28" w:type="dxa"/>
              <w:right w:w="28" w:type="dxa"/>
            </w:tcMar>
            <w:vAlign w:val="center"/>
          </w:tcPr>
          <w:p w:rsidR="00787329" w:rsidRPr="00BF218B" w:rsidRDefault="00787329" w:rsidP="00A6081F">
            <w:pPr>
              <w:spacing w:after="0" w:line="240" w:lineRule="auto"/>
              <w:jc w:val="right"/>
              <w:rPr>
                <w:sz w:val="16"/>
                <w:szCs w:val="16"/>
              </w:rPr>
            </w:pPr>
          </w:p>
        </w:tc>
        <w:tc>
          <w:tcPr>
            <w:tcW w:w="90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p>
        </w:tc>
        <w:tc>
          <w:tcPr>
            <w:tcW w:w="2835" w:type="dxa"/>
            <w:shd w:val="clear" w:color="auto" w:fill="auto"/>
            <w:tcMar>
              <w:left w:w="57" w:type="dxa"/>
              <w:right w:w="57" w:type="dxa"/>
            </w:tcMar>
            <w:vAlign w:val="center"/>
          </w:tcPr>
          <w:p w:rsidR="00787329" w:rsidRPr="009F6C4E" w:rsidRDefault="00787329" w:rsidP="00A6081F">
            <w:pPr>
              <w:spacing w:after="0" w:line="240" w:lineRule="auto"/>
              <w:jc w:val="center"/>
            </w:pPr>
            <w:r w:rsidRPr="009F6C4E">
              <w:t>Ažuriranje dokumenata CZ-a</w:t>
            </w:r>
          </w:p>
        </w:tc>
      </w:tr>
      <w:tr w:rsidR="00787329" w:rsidRPr="009F6C4E" w:rsidTr="00A6081F">
        <w:trPr>
          <w:trHeight w:val="340"/>
          <w:jc w:val="center"/>
        </w:trPr>
        <w:tc>
          <w:tcPr>
            <w:tcW w:w="436" w:type="dxa"/>
            <w:vMerge/>
            <w:shd w:val="clear" w:color="auto" w:fill="auto"/>
            <w:tcMar>
              <w:left w:w="57" w:type="dxa"/>
              <w:right w:w="57" w:type="dxa"/>
            </w:tcMar>
            <w:vAlign w:val="center"/>
          </w:tcPr>
          <w:p w:rsidR="00787329" w:rsidRPr="009F6C4E" w:rsidRDefault="00787329" w:rsidP="00A6081F">
            <w:pPr>
              <w:spacing w:after="0" w:line="240" w:lineRule="auto"/>
              <w:jc w:val="center"/>
              <w:rPr>
                <w:b/>
              </w:rPr>
            </w:pPr>
          </w:p>
        </w:tc>
        <w:tc>
          <w:tcPr>
            <w:tcW w:w="2542" w:type="dxa"/>
            <w:shd w:val="clear" w:color="auto" w:fill="auto"/>
            <w:tcMar>
              <w:left w:w="57" w:type="dxa"/>
              <w:right w:w="57" w:type="dxa"/>
            </w:tcMar>
            <w:vAlign w:val="center"/>
          </w:tcPr>
          <w:p w:rsidR="00787329" w:rsidRPr="009F6C4E" w:rsidRDefault="00787329" w:rsidP="00A6081F">
            <w:pPr>
              <w:spacing w:after="0" w:line="240" w:lineRule="auto"/>
              <w:rPr>
                <w:b/>
              </w:rPr>
            </w:pPr>
            <w:r w:rsidRPr="009F6C4E">
              <w:rPr>
                <w:b/>
              </w:rPr>
              <w:t>UKUPNO:</w:t>
            </w:r>
          </w:p>
        </w:tc>
        <w:tc>
          <w:tcPr>
            <w:tcW w:w="941" w:type="dxa"/>
            <w:gridSpan w:val="2"/>
            <w:shd w:val="clear" w:color="auto" w:fill="auto"/>
            <w:tcMar>
              <w:left w:w="28" w:type="dxa"/>
              <w:right w:w="28" w:type="dxa"/>
            </w:tcMar>
            <w:vAlign w:val="center"/>
          </w:tcPr>
          <w:p w:rsidR="00787329" w:rsidRPr="00BF218B" w:rsidRDefault="00787329" w:rsidP="00A6081F">
            <w:pPr>
              <w:spacing w:after="0" w:line="240" w:lineRule="auto"/>
              <w:jc w:val="right"/>
              <w:rPr>
                <w:b/>
                <w:sz w:val="16"/>
                <w:szCs w:val="16"/>
              </w:rPr>
            </w:pPr>
            <w:r w:rsidRPr="00BF218B">
              <w:rPr>
                <w:b/>
                <w:sz w:val="16"/>
                <w:szCs w:val="16"/>
              </w:rPr>
              <w:t>20.000</w:t>
            </w:r>
            <w:r>
              <w:rPr>
                <w:b/>
                <w:sz w:val="16"/>
                <w:szCs w:val="16"/>
              </w:rPr>
              <w:t>,00</w:t>
            </w:r>
          </w:p>
        </w:tc>
        <w:tc>
          <w:tcPr>
            <w:tcW w:w="902" w:type="dxa"/>
            <w:shd w:val="clear" w:color="auto" w:fill="auto"/>
            <w:tcMar>
              <w:left w:w="57" w:type="dxa"/>
              <w:right w:w="57" w:type="dxa"/>
            </w:tcMar>
            <w:vAlign w:val="center"/>
          </w:tcPr>
          <w:p w:rsidR="00787329" w:rsidRPr="00BF218B" w:rsidRDefault="00787329" w:rsidP="00A6081F">
            <w:pPr>
              <w:spacing w:after="0" w:line="240" w:lineRule="auto"/>
              <w:jc w:val="right"/>
              <w:rPr>
                <w:b/>
                <w:sz w:val="16"/>
                <w:szCs w:val="16"/>
              </w:rPr>
            </w:pPr>
            <w:r w:rsidRPr="00BF218B">
              <w:rPr>
                <w:b/>
                <w:sz w:val="16"/>
                <w:szCs w:val="16"/>
              </w:rPr>
              <w:t>20.000</w:t>
            </w:r>
            <w:r>
              <w:rPr>
                <w:b/>
                <w:sz w:val="16"/>
                <w:szCs w:val="16"/>
              </w:rPr>
              <w:t>,00</w:t>
            </w: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b/>
                <w:sz w:val="16"/>
                <w:szCs w:val="16"/>
              </w:rPr>
            </w:pPr>
            <w:r w:rsidRPr="00BF218B">
              <w:rPr>
                <w:b/>
                <w:sz w:val="16"/>
                <w:szCs w:val="16"/>
              </w:rPr>
              <w:t>20.000</w:t>
            </w:r>
            <w:r>
              <w:rPr>
                <w:b/>
                <w:sz w:val="16"/>
                <w:szCs w:val="16"/>
              </w:rPr>
              <w:t>,00</w:t>
            </w: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b/>
                <w:sz w:val="16"/>
                <w:szCs w:val="16"/>
              </w:rPr>
            </w:pPr>
            <w:r w:rsidRPr="00BF218B">
              <w:rPr>
                <w:b/>
                <w:sz w:val="16"/>
                <w:szCs w:val="16"/>
              </w:rPr>
              <w:t>20.000</w:t>
            </w:r>
            <w:r>
              <w:rPr>
                <w:b/>
                <w:sz w:val="16"/>
                <w:szCs w:val="16"/>
              </w:rPr>
              <w:t>,00</w:t>
            </w:r>
          </w:p>
        </w:tc>
        <w:tc>
          <w:tcPr>
            <w:tcW w:w="2835" w:type="dxa"/>
            <w:shd w:val="clear" w:color="auto" w:fill="auto"/>
            <w:tcMar>
              <w:left w:w="57" w:type="dxa"/>
              <w:right w:w="57" w:type="dxa"/>
            </w:tcMar>
            <w:vAlign w:val="center"/>
          </w:tcPr>
          <w:p w:rsidR="00787329" w:rsidRPr="009F6C4E" w:rsidRDefault="00787329" w:rsidP="00A6081F">
            <w:pPr>
              <w:spacing w:after="0" w:line="240" w:lineRule="auto"/>
              <w:jc w:val="center"/>
            </w:pPr>
          </w:p>
        </w:tc>
      </w:tr>
      <w:tr w:rsidR="00787329" w:rsidRPr="009F6C4E" w:rsidTr="00A6081F">
        <w:trPr>
          <w:trHeight w:val="340"/>
          <w:jc w:val="center"/>
        </w:trPr>
        <w:tc>
          <w:tcPr>
            <w:tcW w:w="436" w:type="dxa"/>
            <w:vMerge/>
            <w:shd w:val="clear" w:color="auto" w:fill="auto"/>
            <w:tcMar>
              <w:left w:w="57" w:type="dxa"/>
              <w:right w:w="57" w:type="dxa"/>
            </w:tcMar>
            <w:vAlign w:val="center"/>
          </w:tcPr>
          <w:p w:rsidR="00787329" w:rsidRPr="009F6C4E" w:rsidRDefault="00787329" w:rsidP="00A6081F">
            <w:pPr>
              <w:spacing w:after="0" w:line="240" w:lineRule="auto"/>
              <w:jc w:val="center"/>
              <w:rPr>
                <w:b/>
              </w:rPr>
            </w:pPr>
          </w:p>
        </w:tc>
        <w:tc>
          <w:tcPr>
            <w:tcW w:w="2542" w:type="dxa"/>
            <w:shd w:val="clear" w:color="auto" w:fill="auto"/>
            <w:tcMar>
              <w:left w:w="57" w:type="dxa"/>
              <w:right w:w="57" w:type="dxa"/>
            </w:tcMar>
            <w:vAlign w:val="center"/>
          </w:tcPr>
          <w:p w:rsidR="00787329" w:rsidRPr="009F6C4E" w:rsidRDefault="00787329" w:rsidP="00A6081F">
            <w:pPr>
              <w:spacing w:after="0" w:line="240" w:lineRule="auto"/>
              <w:rPr>
                <w:b/>
              </w:rPr>
            </w:pPr>
            <w:r w:rsidRPr="009F6C4E">
              <w:rPr>
                <w:b/>
              </w:rPr>
              <w:t>SVEUKUPNO:</w:t>
            </w:r>
          </w:p>
        </w:tc>
        <w:tc>
          <w:tcPr>
            <w:tcW w:w="3827" w:type="dxa"/>
            <w:gridSpan w:val="5"/>
            <w:shd w:val="clear" w:color="auto" w:fill="auto"/>
            <w:tcMar>
              <w:left w:w="57" w:type="dxa"/>
              <w:right w:w="57" w:type="dxa"/>
            </w:tcMar>
            <w:vAlign w:val="center"/>
          </w:tcPr>
          <w:p w:rsidR="00787329" w:rsidRPr="009F6C4E" w:rsidRDefault="00787329" w:rsidP="00A6081F">
            <w:pPr>
              <w:spacing w:after="0" w:line="240" w:lineRule="auto"/>
              <w:jc w:val="center"/>
              <w:rPr>
                <w:b/>
              </w:rPr>
            </w:pPr>
            <w:r>
              <w:rPr>
                <w:b/>
              </w:rPr>
              <w:t>80.000,00</w:t>
            </w:r>
          </w:p>
        </w:tc>
        <w:tc>
          <w:tcPr>
            <w:tcW w:w="2835" w:type="dxa"/>
            <w:shd w:val="clear" w:color="auto" w:fill="auto"/>
            <w:tcMar>
              <w:left w:w="57" w:type="dxa"/>
              <w:right w:w="57" w:type="dxa"/>
            </w:tcMar>
            <w:vAlign w:val="center"/>
          </w:tcPr>
          <w:p w:rsidR="00787329" w:rsidRPr="009F6C4E" w:rsidRDefault="00787329" w:rsidP="00A6081F">
            <w:pPr>
              <w:spacing w:after="0" w:line="240" w:lineRule="auto"/>
              <w:jc w:val="center"/>
              <w:rPr>
                <w:b/>
              </w:rPr>
            </w:pPr>
          </w:p>
        </w:tc>
      </w:tr>
      <w:tr w:rsidR="00787329" w:rsidRPr="009F6C4E" w:rsidTr="00A6081F">
        <w:trPr>
          <w:trHeight w:val="340"/>
          <w:jc w:val="center"/>
        </w:trPr>
        <w:tc>
          <w:tcPr>
            <w:tcW w:w="9640" w:type="dxa"/>
            <w:gridSpan w:val="8"/>
            <w:shd w:val="clear" w:color="auto" w:fill="auto"/>
            <w:tcMar>
              <w:left w:w="57" w:type="dxa"/>
              <w:right w:w="57" w:type="dxa"/>
            </w:tcMar>
            <w:vAlign w:val="center"/>
          </w:tcPr>
          <w:p w:rsidR="00787329" w:rsidRPr="009D480C" w:rsidRDefault="00787329" w:rsidP="00A6081F">
            <w:pPr>
              <w:spacing w:after="0" w:line="240" w:lineRule="auto"/>
              <w:jc w:val="center"/>
              <w:rPr>
                <w:b/>
                <w:sz w:val="24"/>
                <w:szCs w:val="24"/>
              </w:rPr>
            </w:pPr>
            <w:r w:rsidRPr="009D480C">
              <w:rPr>
                <w:b/>
                <w:sz w:val="24"/>
                <w:szCs w:val="24"/>
              </w:rPr>
              <w:t>VATROGASTVO</w:t>
            </w:r>
          </w:p>
        </w:tc>
      </w:tr>
      <w:tr w:rsidR="00787329" w:rsidRPr="009F6C4E" w:rsidTr="00A6081F">
        <w:trPr>
          <w:trHeight w:val="710"/>
          <w:jc w:val="center"/>
        </w:trPr>
        <w:tc>
          <w:tcPr>
            <w:tcW w:w="436" w:type="dxa"/>
            <w:vMerge w:val="restart"/>
            <w:shd w:val="clear" w:color="auto" w:fill="auto"/>
            <w:tcMar>
              <w:left w:w="57" w:type="dxa"/>
              <w:right w:w="57" w:type="dxa"/>
            </w:tcMar>
            <w:vAlign w:val="center"/>
          </w:tcPr>
          <w:p w:rsidR="00787329" w:rsidRPr="009F6C4E" w:rsidRDefault="00787329" w:rsidP="00A6081F">
            <w:pPr>
              <w:spacing w:after="0" w:line="240" w:lineRule="auto"/>
              <w:jc w:val="center"/>
              <w:rPr>
                <w:b/>
              </w:rPr>
            </w:pPr>
            <w:r w:rsidRPr="009F6C4E">
              <w:rPr>
                <w:b/>
              </w:rPr>
              <w:t>2.</w:t>
            </w:r>
          </w:p>
        </w:tc>
        <w:tc>
          <w:tcPr>
            <w:tcW w:w="2542" w:type="dxa"/>
            <w:shd w:val="clear" w:color="auto" w:fill="auto"/>
            <w:tcMar>
              <w:left w:w="57" w:type="dxa"/>
              <w:right w:w="57" w:type="dxa"/>
            </w:tcMar>
            <w:vAlign w:val="center"/>
          </w:tcPr>
          <w:p w:rsidR="00787329" w:rsidRPr="009F6C4E" w:rsidRDefault="00787329" w:rsidP="00A6081F">
            <w:pPr>
              <w:spacing w:after="0" w:line="240" w:lineRule="auto"/>
            </w:pPr>
            <w:r w:rsidRPr="009F6C4E">
              <w:t xml:space="preserve">Vatrogasna postrojba koja </w:t>
            </w:r>
          </w:p>
          <w:p w:rsidR="00787329" w:rsidRPr="009F6C4E" w:rsidRDefault="00787329" w:rsidP="00A6081F">
            <w:pPr>
              <w:spacing w:after="0" w:line="240" w:lineRule="auto"/>
            </w:pPr>
            <w:r w:rsidRPr="009F6C4E">
              <w:t>pruža zaštitu od požara u</w:t>
            </w:r>
          </w:p>
          <w:p w:rsidR="00787329" w:rsidRPr="009F6C4E" w:rsidRDefault="00787329" w:rsidP="00A6081F">
            <w:pPr>
              <w:spacing w:after="0" w:line="240" w:lineRule="auto"/>
            </w:pPr>
            <w:r w:rsidRPr="009F6C4E">
              <w:t xml:space="preserve">Općini </w:t>
            </w:r>
            <w:r>
              <w:t>Babina Greda</w:t>
            </w:r>
          </w:p>
        </w:tc>
        <w:tc>
          <w:tcPr>
            <w:tcW w:w="941" w:type="dxa"/>
            <w:gridSpan w:val="2"/>
            <w:shd w:val="clear" w:color="auto" w:fill="auto"/>
            <w:tcMar>
              <w:left w:w="28" w:type="dxa"/>
              <w:right w:w="28" w:type="dxa"/>
            </w:tcMar>
            <w:vAlign w:val="center"/>
          </w:tcPr>
          <w:p w:rsidR="00787329" w:rsidRPr="00BF218B" w:rsidRDefault="00787329" w:rsidP="00A6081F">
            <w:pPr>
              <w:spacing w:after="0" w:line="240" w:lineRule="auto"/>
              <w:jc w:val="right"/>
              <w:rPr>
                <w:sz w:val="16"/>
                <w:szCs w:val="16"/>
              </w:rPr>
            </w:pPr>
            <w:r w:rsidRPr="00BF218B">
              <w:rPr>
                <w:sz w:val="16"/>
                <w:szCs w:val="16"/>
              </w:rPr>
              <w:t>97.000</w:t>
            </w:r>
            <w:r>
              <w:rPr>
                <w:sz w:val="16"/>
                <w:szCs w:val="16"/>
              </w:rPr>
              <w:t>,00</w:t>
            </w:r>
          </w:p>
        </w:tc>
        <w:tc>
          <w:tcPr>
            <w:tcW w:w="90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r w:rsidRPr="00BF218B">
              <w:rPr>
                <w:sz w:val="16"/>
                <w:szCs w:val="16"/>
              </w:rPr>
              <w:t>97.000</w:t>
            </w:r>
            <w:r>
              <w:rPr>
                <w:sz w:val="16"/>
                <w:szCs w:val="16"/>
              </w:rPr>
              <w:t>,00</w:t>
            </w: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r w:rsidRPr="00BF218B">
              <w:rPr>
                <w:sz w:val="16"/>
                <w:szCs w:val="16"/>
              </w:rPr>
              <w:t>97.000</w:t>
            </w:r>
            <w:r>
              <w:rPr>
                <w:sz w:val="16"/>
                <w:szCs w:val="16"/>
              </w:rPr>
              <w:t>,00</w:t>
            </w: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r w:rsidRPr="00BF218B">
              <w:rPr>
                <w:sz w:val="16"/>
                <w:szCs w:val="16"/>
              </w:rPr>
              <w:t>97.000</w:t>
            </w:r>
            <w:r>
              <w:rPr>
                <w:sz w:val="16"/>
                <w:szCs w:val="16"/>
              </w:rPr>
              <w:t>,00</w:t>
            </w:r>
          </w:p>
        </w:tc>
        <w:tc>
          <w:tcPr>
            <w:tcW w:w="2835" w:type="dxa"/>
            <w:shd w:val="clear" w:color="auto" w:fill="auto"/>
            <w:tcMar>
              <w:left w:w="57" w:type="dxa"/>
              <w:right w:w="57" w:type="dxa"/>
            </w:tcMar>
            <w:vAlign w:val="center"/>
          </w:tcPr>
          <w:p w:rsidR="00787329" w:rsidRPr="009F6C4E" w:rsidRDefault="00787329" w:rsidP="00A6081F">
            <w:pPr>
              <w:spacing w:after="0" w:line="240" w:lineRule="auto"/>
              <w:jc w:val="center"/>
            </w:pPr>
            <w:r w:rsidRPr="009F6C4E">
              <w:t>tekuće poslovanje,</w:t>
            </w:r>
          </w:p>
          <w:p w:rsidR="00787329" w:rsidRPr="009F6C4E" w:rsidRDefault="00787329" w:rsidP="00A6081F">
            <w:pPr>
              <w:spacing w:after="0" w:line="240" w:lineRule="auto"/>
              <w:jc w:val="center"/>
            </w:pPr>
            <w:r w:rsidRPr="009F6C4E">
              <w:t>gašenje požara</w:t>
            </w:r>
          </w:p>
        </w:tc>
      </w:tr>
      <w:tr w:rsidR="00787329" w:rsidRPr="009F6C4E" w:rsidTr="00A6081F">
        <w:trPr>
          <w:trHeight w:val="283"/>
          <w:jc w:val="center"/>
        </w:trPr>
        <w:tc>
          <w:tcPr>
            <w:tcW w:w="436" w:type="dxa"/>
            <w:vMerge/>
            <w:shd w:val="clear" w:color="auto" w:fill="auto"/>
            <w:tcMar>
              <w:left w:w="57" w:type="dxa"/>
              <w:right w:w="57" w:type="dxa"/>
            </w:tcMar>
            <w:vAlign w:val="center"/>
          </w:tcPr>
          <w:p w:rsidR="00787329" w:rsidRPr="009F6C4E" w:rsidRDefault="00787329" w:rsidP="00A6081F">
            <w:pPr>
              <w:spacing w:after="0" w:line="240" w:lineRule="auto"/>
              <w:jc w:val="center"/>
              <w:rPr>
                <w:b/>
              </w:rPr>
            </w:pPr>
          </w:p>
        </w:tc>
        <w:tc>
          <w:tcPr>
            <w:tcW w:w="2542" w:type="dxa"/>
            <w:shd w:val="clear" w:color="auto" w:fill="auto"/>
            <w:tcMar>
              <w:left w:w="57" w:type="dxa"/>
              <w:right w:w="57" w:type="dxa"/>
            </w:tcMar>
            <w:vAlign w:val="center"/>
          </w:tcPr>
          <w:p w:rsidR="00787329" w:rsidRPr="009F6C4E" w:rsidRDefault="00787329" w:rsidP="00A6081F">
            <w:pPr>
              <w:spacing w:after="0" w:line="240" w:lineRule="auto"/>
            </w:pPr>
            <w:r w:rsidRPr="009F6C4E">
              <w:t xml:space="preserve">Procjena ugroženosti i </w:t>
            </w:r>
          </w:p>
          <w:p w:rsidR="00787329" w:rsidRPr="009F6C4E" w:rsidRDefault="00787329" w:rsidP="00A6081F">
            <w:pPr>
              <w:spacing w:after="0" w:line="240" w:lineRule="auto"/>
            </w:pPr>
            <w:r w:rsidRPr="009F6C4E">
              <w:t>Plan ZOP-a</w:t>
            </w:r>
          </w:p>
        </w:tc>
        <w:tc>
          <w:tcPr>
            <w:tcW w:w="941" w:type="dxa"/>
            <w:gridSpan w:val="2"/>
            <w:shd w:val="clear" w:color="auto" w:fill="auto"/>
            <w:tcMar>
              <w:left w:w="28" w:type="dxa"/>
              <w:right w:w="28" w:type="dxa"/>
            </w:tcMar>
            <w:vAlign w:val="center"/>
          </w:tcPr>
          <w:p w:rsidR="00787329" w:rsidRPr="00BF218B" w:rsidRDefault="00787329" w:rsidP="00A6081F">
            <w:pPr>
              <w:spacing w:after="0" w:line="240" w:lineRule="auto"/>
              <w:jc w:val="right"/>
              <w:rPr>
                <w:sz w:val="16"/>
                <w:szCs w:val="16"/>
              </w:rPr>
            </w:pPr>
          </w:p>
        </w:tc>
        <w:tc>
          <w:tcPr>
            <w:tcW w:w="90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p>
        </w:tc>
        <w:tc>
          <w:tcPr>
            <w:tcW w:w="2835" w:type="dxa"/>
            <w:shd w:val="clear" w:color="auto" w:fill="auto"/>
            <w:tcMar>
              <w:left w:w="57" w:type="dxa"/>
              <w:right w:w="57" w:type="dxa"/>
            </w:tcMar>
            <w:vAlign w:val="center"/>
          </w:tcPr>
          <w:p w:rsidR="00787329" w:rsidRPr="009F6C4E" w:rsidRDefault="00787329" w:rsidP="00A6081F">
            <w:pPr>
              <w:spacing w:after="0" w:line="240" w:lineRule="auto"/>
              <w:jc w:val="center"/>
            </w:pPr>
            <w:r w:rsidRPr="009F6C4E">
              <w:t>Izrada i ažuriranje dokumenata</w:t>
            </w:r>
          </w:p>
        </w:tc>
      </w:tr>
      <w:tr w:rsidR="00787329" w:rsidRPr="009F6C4E" w:rsidTr="00A6081F">
        <w:trPr>
          <w:trHeight w:val="340"/>
          <w:jc w:val="center"/>
        </w:trPr>
        <w:tc>
          <w:tcPr>
            <w:tcW w:w="436" w:type="dxa"/>
            <w:vMerge/>
            <w:shd w:val="clear" w:color="auto" w:fill="auto"/>
            <w:tcMar>
              <w:left w:w="57" w:type="dxa"/>
              <w:right w:w="57" w:type="dxa"/>
            </w:tcMar>
            <w:vAlign w:val="center"/>
          </w:tcPr>
          <w:p w:rsidR="00787329" w:rsidRPr="009F6C4E" w:rsidRDefault="00787329" w:rsidP="00A6081F">
            <w:pPr>
              <w:spacing w:after="0" w:line="240" w:lineRule="auto"/>
              <w:jc w:val="center"/>
              <w:rPr>
                <w:b/>
              </w:rPr>
            </w:pPr>
          </w:p>
        </w:tc>
        <w:tc>
          <w:tcPr>
            <w:tcW w:w="2542" w:type="dxa"/>
            <w:shd w:val="clear" w:color="auto" w:fill="auto"/>
            <w:tcMar>
              <w:left w:w="57" w:type="dxa"/>
              <w:right w:w="57" w:type="dxa"/>
            </w:tcMar>
            <w:vAlign w:val="center"/>
          </w:tcPr>
          <w:p w:rsidR="00787329" w:rsidRPr="009F6C4E" w:rsidRDefault="00787329" w:rsidP="00A6081F">
            <w:pPr>
              <w:spacing w:after="0" w:line="240" w:lineRule="auto"/>
            </w:pPr>
            <w:r w:rsidRPr="009F6C4E">
              <w:rPr>
                <w:b/>
              </w:rPr>
              <w:t>UKUPNO:</w:t>
            </w:r>
          </w:p>
        </w:tc>
        <w:tc>
          <w:tcPr>
            <w:tcW w:w="941" w:type="dxa"/>
            <w:gridSpan w:val="2"/>
            <w:shd w:val="clear" w:color="auto" w:fill="auto"/>
            <w:tcMar>
              <w:left w:w="0" w:type="dxa"/>
              <w:right w:w="28" w:type="dxa"/>
            </w:tcMar>
            <w:vAlign w:val="center"/>
          </w:tcPr>
          <w:p w:rsidR="00787329" w:rsidRPr="00BF218B" w:rsidRDefault="00787329" w:rsidP="00A6081F">
            <w:pPr>
              <w:spacing w:after="0" w:line="240" w:lineRule="auto"/>
              <w:jc w:val="right"/>
              <w:rPr>
                <w:b/>
                <w:sz w:val="16"/>
                <w:szCs w:val="16"/>
              </w:rPr>
            </w:pPr>
            <w:r w:rsidRPr="00BF218B">
              <w:rPr>
                <w:b/>
                <w:sz w:val="16"/>
                <w:szCs w:val="16"/>
              </w:rPr>
              <w:t>97.000</w:t>
            </w:r>
            <w:r>
              <w:rPr>
                <w:b/>
                <w:sz w:val="16"/>
                <w:szCs w:val="16"/>
              </w:rPr>
              <w:t>,00</w:t>
            </w:r>
          </w:p>
        </w:tc>
        <w:tc>
          <w:tcPr>
            <w:tcW w:w="902" w:type="dxa"/>
            <w:shd w:val="clear" w:color="auto" w:fill="auto"/>
            <w:tcMar>
              <w:left w:w="0" w:type="dxa"/>
              <w:right w:w="57" w:type="dxa"/>
            </w:tcMar>
            <w:vAlign w:val="center"/>
          </w:tcPr>
          <w:p w:rsidR="00787329" w:rsidRPr="00BF218B" w:rsidRDefault="00787329" w:rsidP="00A6081F">
            <w:pPr>
              <w:spacing w:after="0" w:line="240" w:lineRule="auto"/>
              <w:jc w:val="right"/>
              <w:rPr>
                <w:b/>
                <w:sz w:val="16"/>
                <w:szCs w:val="16"/>
              </w:rPr>
            </w:pPr>
            <w:r w:rsidRPr="00BF218B">
              <w:rPr>
                <w:b/>
                <w:sz w:val="16"/>
                <w:szCs w:val="16"/>
              </w:rPr>
              <w:t>97.000</w:t>
            </w:r>
            <w:r>
              <w:rPr>
                <w:b/>
                <w:sz w:val="16"/>
                <w:szCs w:val="16"/>
              </w:rPr>
              <w:t>,00</w:t>
            </w:r>
          </w:p>
        </w:tc>
        <w:tc>
          <w:tcPr>
            <w:tcW w:w="992" w:type="dxa"/>
            <w:shd w:val="clear" w:color="auto" w:fill="auto"/>
            <w:tcMar>
              <w:left w:w="0" w:type="dxa"/>
              <w:right w:w="57" w:type="dxa"/>
            </w:tcMar>
            <w:vAlign w:val="center"/>
          </w:tcPr>
          <w:p w:rsidR="00787329" w:rsidRPr="00BF218B" w:rsidRDefault="00787329" w:rsidP="00A6081F">
            <w:pPr>
              <w:spacing w:after="0" w:line="240" w:lineRule="auto"/>
              <w:jc w:val="right"/>
              <w:rPr>
                <w:b/>
                <w:sz w:val="16"/>
                <w:szCs w:val="16"/>
              </w:rPr>
            </w:pPr>
            <w:r w:rsidRPr="00BF218B">
              <w:rPr>
                <w:b/>
                <w:sz w:val="16"/>
                <w:szCs w:val="16"/>
              </w:rPr>
              <w:t>97.000</w:t>
            </w:r>
            <w:r>
              <w:rPr>
                <w:b/>
                <w:sz w:val="16"/>
                <w:szCs w:val="16"/>
              </w:rPr>
              <w:t>,00</w:t>
            </w:r>
          </w:p>
        </w:tc>
        <w:tc>
          <w:tcPr>
            <w:tcW w:w="992" w:type="dxa"/>
            <w:shd w:val="clear" w:color="auto" w:fill="auto"/>
            <w:tcMar>
              <w:left w:w="0" w:type="dxa"/>
              <w:right w:w="57" w:type="dxa"/>
            </w:tcMar>
            <w:vAlign w:val="center"/>
          </w:tcPr>
          <w:p w:rsidR="00787329" w:rsidRPr="00BF218B" w:rsidRDefault="00787329" w:rsidP="00A6081F">
            <w:pPr>
              <w:spacing w:after="0" w:line="240" w:lineRule="auto"/>
              <w:jc w:val="right"/>
              <w:rPr>
                <w:b/>
                <w:sz w:val="16"/>
                <w:szCs w:val="16"/>
              </w:rPr>
            </w:pPr>
            <w:r w:rsidRPr="00BF218B">
              <w:rPr>
                <w:b/>
                <w:sz w:val="16"/>
                <w:szCs w:val="16"/>
              </w:rPr>
              <w:t>97.000</w:t>
            </w:r>
            <w:r>
              <w:rPr>
                <w:b/>
                <w:sz w:val="16"/>
                <w:szCs w:val="16"/>
              </w:rPr>
              <w:t>,00</w:t>
            </w:r>
          </w:p>
        </w:tc>
        <w:tc>
          <w:tcPr>
            <w:tcW w:w="2835" w:type="dxa"/>
            <w:shd w:val="clear" w:color="auto" w:fill="auto"/>
            <w:tcMar>
              <w:left w:w="57" w:type="dxa"/>
              <w:right w:w="57" w:type="dxa"/>
            </w:tcMar>
            <w:vAlign w:val="center"/>
          </w:tcPr>
          <w:p w:rsidR="00787329" w:rsidRPr="009F6C4E" w:rsidRDefault="00787329" w:rsidP="00A6081F">
            <w:pPr>
              <w:spacing w:after="0" w:line="240" w:lineRule="auto"/>
              <w:jc w:val="center"/>
            </w:pPr>
          </w:p>
        </w:tc>
      </w:tr>
      <w:tr w:rsidR="00787329" w:rsidRPr="009F6C4E" w:rsidTr="00A6081F">
        <w:trPr>
          <w:trHeight w:val="340"/>
          <w:jc w:val="center"/>
        </w:trPr>
        <w:tc>
          <w:tcPr>
            <w:tcW w:w="436" w:type="dxa"/>
            <w:vMerge/>
            <w:shd w:val="clear" w:color="auto" w:fill="auto"/>
            <w:tcMar>
              <w:left w:w="57" w:type="dxa"/>
              <w:right w:w="57" w:type="dxa"/>
            </w:tcMar>
            <w:vAlign w:val="center"/>
          </w:tcPr>
          <w:p w:rsidR="00787329" w:rsidRPr="009F6C4E" w:rsidRDefault="00787329" w:rsidP="00A6081F">
            <w:pPr>
              <w:spacing w:after="0" w:line="240" w:lineRule="auto"/>
              <w:jc w:val="center"/>
              <w:rPr>
                <w:b/>
              </w:rPr>
            </w:pPr>
          </w:p>
        </w:tc>
        <w:tc>
          <w:tcPr>
            <w:tcW w:w="2542" w:type="dxa"/>
            <w:shd w:val="clear" w:color="auto" w:fill="auto"/>
            <w:tcMar>
              <w:left w:w="57" w:type="dxa"/>
              <w:right w:w="57" w:type="dxa"/>
            </w:tcMar>
            <w:vAlign w:val="center"/>
          </w:tcPr>
          <w:p w:rsidR="00787329" w:rsidRPr="009F6C4E" w:rsidRDefault="00787329" w:rsidP="00A6081F">
            <w:pPr>
              <w:spacing w:after="0" w:line="240" w:lineRule="auto"/>
              <w:rPr>
                <w:b/>
              </w:rPr>
            </w:pPr>
            <w:r w:rsidRPr="009F6C4E">
              <w:rPr>
                <w:b/>
              </w:rPr>
              <w:t>SVEUKUPNO:</w:t>
            </w:r>
          </w:p>
        </w:tc>
        <w:tc>
          <w:tcPr>
            <w:tcW w:w="3827" w:type="dxa"/>
            <w:gridSpan w:val="5"/>
            <w:shd w:val="clear" w:color="auto" w:fill="auto"/>
            <w:tcMar>
              <w:left w:w="57" w:type="dxa"/>
              <w:right w:w="57" w:type="dxa"/>
            </w:tcMar>
            <w:vAlign w:val="center"/>
          </w:tcPr>
          <w:p w:rsidR="00787329" w:rsidRPr="009F6C4E" w:rsidRDefault="00787329" w:rsidP="00A6081F">
            <w:pPr>
              <w:spacing w:after="0" w:line="240" w:lineRule="auto"/>
              <w:jc w:val="center"/>
              <w:rPr>
                <w:b/>
              </w:rPr>
            </w:pPr>
            <w:r>
              <w:rPr>
                <w:b/>
              </w:rPr>
              <w:t>388.000,00</w:t>
            </w:r>
          </w:p>
        </w:tc>
        <w:tc>
          <w:tcPr>
            <w:tcW w:w="2835" w:type="dxa"/>
            <w:shd w:val="clear" w:color="auto" w:fill="auto"/>
            <w:tcMar>
              <w:left w:w="57" w:type="dxa"/>
              <w:right w:w="57" w:type="dxa"/>
            </w:tcMar>
            <w:vAlign w:val="center"/>
          </w:tcPr>
          <w:p w:rsidR="00787329" w:rsidRPr="009F6C4E" w:rsidRDefault="00787329" w:rsidP="00A6081F">
            <w:pPr>
              <w:spacing w:after="0" w:line="240" w:lineRule="auto"/>
              <w:jc w:val="center"/>
            </w:pPr>
          </w:p>
        </w:tc>
      </w:tr>
      <w:tr w:rsidR="00787329" w:rsidRPr="009F6C4E" w:rsidTr="00A6081F">
        <w:trPr>
          <w:trHeight w:val="340"/>
          <w:jc w:val="center"/>
        </w:trPr>
        <w:tc>
          <w:tcPr>
            <w:tcW w:w="9640" w:type="dxa"/>
            <w:gridSpan w:val="8"/>
            <w:shd w:val="clear" w:color="auto" w:fill="auto"/>
            <w:tcMar>
              <w:left w:w="57" w:type="dxa"/>
              <w:right w:w="57" w:type="dxa"/>
            </w:tcMar>
            <w:vAlign w:val="center"/>
          </w:tcPr>
          <w:p w:rsidR="00787329" w:rsidRPr="009D480C" w:rsidRDefault="00787329" w:rsidP="00A6081F">
            <w:pPr>
              <w:spacing w:after="0" w:line="240" w:lineRule="auto"/>
              <w:jc w:val="center"/>
              <w:rPr>
                <w:b/>
                <w:sz w:val="24"/>
                <w:szCs w:val="24"/>
              </w:rPr>
            </w:pPr>
            <w:r w:rsidRPr="009D480C">
              <w:rPr>
                <w:b/>
                <w:sz w:val="24"/>
                <w:szCs w:val="24"/>
              </w:rPr>
              <w:t>TIM CIVILNE ZAŠTITE OPĆE NAMJENE</w:t>
            </w:r>
          </w:p>
        </w:tc>
      </w:tr>
      <w:tr w:rsidR="00787329" w:rsidRPr="009F6C4E" w:rsidTr="00A6081F">
        <w:trPr>
          <w:trHeight w:val="283"/>
          <w:jc w:val="center"/>
        </w:trPr>
        <w:tc>
          <w:tcPr>
            <w:tcW w:w="436" w:type="dxa"/>
            <w:vMerge w:val="restart"/>
            <w:shd w:val="clear" w:color="auto" w:fill="auto"/>
            <w:tcMar>
              <w:left w:w="57" w:type="dxa"/>
              <w:right w:w="57" w:type="dxa"/>
            </w:tcMar>
            <w:vAlign w:val="center"/>
          </w:tcPr>
          <w:p w:rsidR="00787329" w:rsidRPr="009F6C4E" w:rsidRDefault="00787329" w:rsidP="00A6081F">
            <w:pPr>
              <w:spacing w:after="0" w:line="240" w:lineRule="auto"/>
              <w:jc w:val="center"/>
              <w:rPr>
                <w:b/>
              </w:rPr>
            </w:pPr>
            <w:r w:rsidRPr="009F6C4E">
              <w:rPr>
                <w:b/>
              </w:rPr>
              <w:t>3.</w:t>
            </w:r>
          </w:p>
        </w:tc>
        <w:tc>
          <w:tcPr>
            <w:tcW w:w="2542" w:type="dxa"/>
            <w:shd w:val="clear" w:color="auto" w:fill="auto"/>
            <w:tcMar>
              <w:left w:w="57" w:type="dxa"/>
              <w:right w:w="57" w:type="dxa"/>
            </w:tcMar>
            <w:vAlign w:val="center"/>
          </w:tcPr>
          <w:p w:rsidR="00787329" w:rsidRPr="009F6C4E" w:rsidRDefault="00787329" w:rsidP="00A6081F">
            <w:pPr>
              <w:spacing w:after="0" w:line="240" w:lineRule="auto"/>
            </w:pPr>
            <w:r w:rsidRPr="009F6C4E">
              <w:t>Smotriranje</w:t>
            </w:r>
          </w:p>
        </w:tc>
        <w:tc>
          <w:tcPr>
            <w:tcW w:w="941" w:type="dxa"/>
            <w:gridSpan w:val="2"/>
            <w:shd w:val="clear" w:color="auto" w:fill="auto"/>
            <w:tcMar>
              <w:left w:w="28" w:type="dxa"/>
              <w:right w:w="28" w:type="dxa"/>
            </w:tcMar>
            <w:vAlign w:val="center"/>
          </w:tcPr>
          <w:p w:rsidR="00787329" w:rsidRPr="00BF218B" w:rsidRDefault="00787329" w:rsidP="00A6081F">
            <w:pPr>
              <w:spacing w:after="0" w:line="240" w:lineRule="auto"/>
              <w:jc w:val="right"/>
              <w:rPr>
                <w:sz w:val="16"/>
                <w:szCs w:val="16"/>
              </w:rPr>
            </w:pPr>
            <w:r w:rsidRPr="00BF218B">
              <w:rPr>
                <w:sz w:val="16"/>
                <w:szCs w:val="16"/>
              </w:rPr>
              <w:t>10.000,00</w:t>
            </w:r>
          </w:p>
        </w:tc>
        <w:tc>
          <w:tcPr>
            <w:tcW w:w="90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r>
              <w:rPr>
                <w:sz w:val="16"/>
                <w:szCs w:val="16"/>
              </w:rPr>
              <w:t>10.000,00</w:t>
            </w: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r>
              <w:rPr>
                <w:sz w:val="16"/>
                <w:szCs w:val="16"/>
              </w:rPr>
              <w:t>10.000,00</w:t>
            </w: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r>
              <w:rPr>
                <w:sz w:val="16"/>
                <w:szCs w:val="16"/>
              </w:rPr>
              <w:t>10.000,00</w:t>
            </w:r>
          </w:p>
        </w:tc>
        <w:tc>
          <w:tcPr>
            <w:tcW w:w="2835" w:type="dxa"/>
            <w:shd w:val="clear" w:color="auto" w:fill="auto"/>
            <w:tcMar>
              <w:left w:w="57" w:type="dxa"/>
              <w:right w:w="57" w:type="dxa"/>
            </w:tcMar>
            <w:vAlign w:val="center"/>
          </w:tcPr>
          <w:p w:rsidR="00787329" w:rsidRPr="009F6C4E" w:rsidRDefault="00787329" w:rsidP="00A6081F">
            <w:pPr>
              <w:spacing w:after="0" w:line="240" w:lineRule="auto"/>
              <w:jc w:val="center"/>
            </w:pPr>
            <w:r w:rsidRPr="009F6C4E">
              <w:t>Izrada i dostava Upitnika</w:t>
            </w:r>
          </w:p>
        </w:tc>
      </w:tr>
      <w:tr w:rsidR="00787329" w:rsidRPr="009F6C4E" w:rsidTr="00A6081F">
        <w:trPr>
          <w:trHeight w:val="454"/>
          <w:jc w:val="center"/>
        </w:trPr>
        <w:tc>
          <w:tcPr>
            <w:tcW w:w="436" w:type="dxa"/>
            <w:vMerge/>
            <w:shd w:val="clear" w:color="auto" w:fill="auto"/>
            <w:tcMar>
              <w:left w:w="57" w:type="dxa"/>
              <w:right w:w="57" w:type="dxa"/>
            </w:tcMar>
            <w:vAlign w:val="center"/>
          </w:tcPr>
          <w:p w:rsidR="00787329" w:rsidRPr="009F6C4E" w:rsidRDefault="00787329" w:rsidP="00A6081F">
            <w:pPr>
              <w:spacing w:after="0" w:line="240" w:lineRule="auto"/>
              <w:jc w:val="center"/>
              <w:rPr>
                <w:b/>
                <w:color w:val="FF0000"/>
              </w:rPr>
            </w:pPr>
          </w:p>
        </w:tc>
        <w:tc>
          <w:tcPr>
            <w:tcW w:w="2542" w:type="dxa"/>
            <w:shd w:val="clear" w:color="auto" w:fill="auto"/>
            <w:tcMar>
              <w:left w:w="57" w:type="dxa"/>
              <w:right w:w="57" w:type="dxa"/>
            </w:tcMar>
            <w:vAlign w:val="center"/>
          </w:tcPr>
          <w:p w:rsidR="00787329" w:rsidRPr="009F6C4E" w:rsidRDefault="00787329" w:rsidP="00A6081F">
            <w:pPr>
              <w:spacing w:after="0" w:line="240" w:lineRule="auto"/>
            </w:pPr>
            <w:r w:rsidRPr="009F6C4E">
              <w:t>Obuka po područjima</w:t>
            </w:r>
          </w:p>
        </w:tc>
        <w:tc>
          <w:tcPr>
            <w:tcW w:w="941" w:type="dxa"/>
            <w:gridSpan w:val="2"/>
            <w:shd w:val="clear" w:color="auto" w:fill="auto"/>
            <w:tcMar>
              <w:left w:w="28" w:type="dxa"/>
              <w:right w:w="28" w:type="dxa"/>
            </w:tcMar>
            <w:vAlign w:val="center"/>
          </w:tcPr>
          <w:p w:rsidR="00787329" w:rsidRPr="00BF218B" w:rsidRDefault="00787329" w:rsidP="00A6081F">
            <w:pPr>
              <w:spacing w:after="0" w:line="240" w:lineRule="auto"/>
              <w:jc w:val="right"/>
              <w:rPr>
                <w:sz w:val="16"/>
                <w:szCs w:val="16"/>
              </w:rPr>
            </w:pPr>
          </w:p>
        </w:tc>
        <w:tc>
          <w:tcPr>
            <w:tcW w:w="90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p>
        </w:tc>
        <w:tc>
          <w:tcPr>
            <w:tcW w:w="2835" w:type="dxa"/>
            <w:shd w:val="clear" w:color="auto" w:fill="auto"/>
            <w:tcMar>
              <w:left w:w="57" w:type="dxa"/>
              <w:right w:w="57" w:type="dxa"/>
            </w:tcMar>
            <w:vAlign w:val="center"/>
          </w:tcPr>
          <w:p w:rsidR="00787329" w:rsidRPr="009F6C4E" w:rsidRDefault="00787329" w:rsidP="00A6081F">
            <w:pPr>
              <w:spacing w:after="0" w:line="240" w:lineRule="auto"/>
              <w:jc w:val="center"/>
            </w:pPr>
            <w:r w:rsidRPr="009F6C4E">
              <w:t>Pružanje prve pomoći, obrana od poplava, zakoni i dokumenti CZ-a</w:t>
            </w:r>
          </w:p>
        </w:tc>
      </w:tr>
      <w:tr w:rsidR="00787329" w:rsidRPr="009F6C4E" w:rsidTr="00A6081F">
        <w:trPr>
          <w:trHeight w:val="340"/>
          <w:jc w:val="center"/>
        </w:trPr>
        <w:tc>
          <w:tcPr>
            <w:tcW w:w="436" w:type="dxa"/>
            <w:vMerge/>
            <w:shd w:val="clear" w:color="auto" w:fill="auto"/>
            <w:tcMar>
              <w:left w:w="57" w:type="dxa"/>
              <w:right w:w="57" w:type="dxa"/>
            </w:tcMar>
            <w:vAlign w:val="center"/>
          </w:tcPr>
          <w:p w:rsidR="00787329" w:rsidRPr="009F6C4E" w:rsidRDefault="00787329" w:rsidP="00A6081F">
            <w:pPr>
              <w:spacing w:after="0" w:line="240" w:lineRule="auto"/>
              <w:jc w:val="center"/>
              <w:rPr>
                <w:b/>
                <w:color w:val="FF0000"/>
              </w:rPr>
            </w:pPr>
          </w:p>
        </w:tc>
        <w:tc>
          <w:tcPr>
            <w:tcW w:w="2542" w:type="dxa"/>
            <w:shd w:val="clear" w:color="auto" w:fill="auto"/>
            <w:tcMar>
              <w:left w:w="57" w:type="dxa"/>
              <w:right w:w="57" w:type="dxa"/>
            </w:tcMar>
            <w:vAlign w:val="center"/>
          </w:tcPr>
          <w:p w:rsidR="00787329" w:rsidRPr="009F6C4E" w:rsidRDefault="00787329" w:rsidP="00A6081F">
            <w:pPr>
              <w:spacing w:after="0" w:line="240" w:lineRule="auto"/>
            </w:pPr>
            <w:r w:rsidRPr="009F6C4E">
              <w:rPr>
                <w:b/>
              </w:rPr>
              <w:t>UKUPNO:</w:t>
            </w:r>
          </w:p>
        </w:tc>
        <w:tc>
          <w:tcPr>
            <w:tcW w:w="941" w:type="dxa"/>
            <w:gridSpan w:val="2"/>
            <w:shd w:val="clear" w:color="auto" w:fill="auto"/>
            <w:tcMar>
              <w:left w:w="28" w:type="dxa"/>
              <w:right w:w="28" w:type="dxa"/>
            </w:tcMar>
            <w:vAlign w:val="center"/>
          </w:tcPr>
          <w:p w:rsidR="00787329" w:rsidRPr="00BF218B" w:rsidRDefault="00787329" w:rsidP="00A6081F">
            <w:pPr>
              <w:spacing w:after="0" w:line="240" w:lineRule="auto"/>
              <w:jc w:val="right"/>
              <w:rPr>
                <w:b/>
                <w:sz w:val="16"/>
                <w:szCs w:val="16"/>
              </w:rPr>
            </w:pPr>
            <w:r>
              <w:rPr>
                <w:b/>
                <w:sz w:val="16"/>
                <w:szCs w:val="16"/>
              </w:rPr>
              <w:t>10.000,00</w:t>
            </w:r>
          </w:p>
        </w:tc>
        <w:tc>
          <w:tcPr>
            <w:tcW w:w="902" w:type="dxa"/>
            <w:shd w:val="clear" w:color="auto" w:fill="auto"/>
            <w:tcMar>
              <w:left w:w="57" w:type="dxa"/>
              <w:right w:w="57" w:type="dxa"/>
            </w:tcMar>
            <w:vAlign w:val="center"/>
          </w:tcPr>
          <w:p w:rsidR="00787329" w:rsidRPr="00BF218B" w:rsidRDefault="00787329" w:rsidP="00A6081F">
            <w:pPr>
              <w:spacing w:after="0" w:line="240" w:lineRule="auto"/>
              <w:jc w:val="right"/>
              <w:rPr>
                <w:b/>
                <w:sz w:val="16"/>
                <w:szCs w:val="16"/>
              </w:rPr>
            </w:pPr>
            <w:r>
              <w:rPr>
                <w:b/>
                <w:sz w:val="16"/>
                <w:szCs w:val="16"/>
              </w:rPr>
              <w:t>10.000,00</w:t>
            </w: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b/>
                <w:sz w:val="16"/>
                <w:szCs w:val="16"/>
              </w:rPr>
            </w:pPr>
            <w:r>
              <w:rPr>
                <w:b/>
                <w:sz w:val="16"/>
                <w:szCs w:val="16"/>
              </w:rPr>
              <w:t>10.000,00</w:t>
            </w: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b/>
                <w:sz w:val="16"/>
                <w:szCs w:val="16"/>
              </w:rPr>
            </w:pPr>
            <w:r>
              <w:rPr>
                <w:b/>
                <w:sz w:val="16"/>
                <w:szCs w:val="16"/>
              </w:rPr>
              <w:t>10.000,00</w:t>
            </w:r>
          </w:p>
        </w:tc>
        <w:tc>
          <w:tcPr>
            <w:tcW w:w="2835" w:type="dxa"/>
            <w:shd w:val="clear" w:color="auto" w:fill="auto"/>
            <w:tcMar>
              <w:left w:w="57" w:type="dxa"/>
              <w:right w:w="57" w:type="dxa"/>
            </w:tcMar>
            <w:vAlign w:val="center"/>
          </w:tcPr>
          <w:p w:rsidR="00787329" w:rsidRPr="009F6C4E" w:rsidRDefault="00787329" w:rsidP="00A6081F">
            <w:pPr>
              <w:spacing w:after="0" w:line="240" w:lineRule="auto"/>
              <w:jc w:val="center"/>
              <w:rPr>
                <w:color w:val="FF0000"/>
              </w:rPr>
            </w:pPr>
          </w:p>
        </w:tc>
      </w:tr>
      <w:tr w:rsidR="00787329" w:rsidRPr="009F6C4E" w:rsidTr="00A6081F">
        <w:trPr>
          <w:trHeight w:val="340"/>
          <w:jc w:val="center"/>
        </w:trPr>
        <w:tc>
          <w:tcPr>
            <w:tcW w:w="436" w:type="dxa"/>
            <w:shd w:val="clear" w:color="auto" w:fill="auto"/>
            <w:tcMar>
              <w:left w:w="57" w:type="dxa"/>
              <w:right w:w="57" w:type="dxa"/>
            </w:tcMar>
            <w:vAlign w:val="center"/>
          </w:tcPr>
          <w:p w:rsidR="00787329" w:rsidRPr="009F6C4E" w:rsidRDefault="00787329" w:rsidP="00A6081F">
            <w:pPr>
              <w:spacing w:after="0" w:line="240" w:lineRule="auto"/>
              <w:jc w:val="center"/>
              <w:rPr>
                <w:b/>
                <w:color w:val="FF0000"/>
              </w:rPr>
            </w:pPr>
          </w:p>
        </w:tc>
        <w:tc>
          <w:tcPr>
            <w:tcW w:w="2542" w:type="dxa"/>
            <w:shd w:val="clear" w:color="auto" w:fill="auto"/>
            <w:tcMar>
              <w:left w:w="57" w:type="dxa"/>
              <w:right w:w="57" w:type="dxa"/>
            </w:tcMar>
            <w:vAlign w:val="center"/>
          </w:tcPr>
          <w:p w:rsidR="00787329" w:rsidRPr="009F6C4E" w:rsidRDefault="00787329" w:rsidP="00A6081F">
            <w:pPr>
              <w:spacing w:after="0" w:line="240" w:lineRule="auto"/>
              <w:rPr>
                <w:b/>
              </w:rPr>
            </w:pPr>
            <w:r w:rsidRPr="009F6C4E">
              <w:rPr>
                <w:b/>
              </w:rPr>
              <w:t>SVEUKUPNO:</w:t>
            </w:r>
          </w:p>
        </w:tc>
        <w:tc>
          <w:tcPr>
            <w:tcW w:w="3827" w:type="dxa"/>
            <w:gridSpan w:val="5"/>
            <w:shd w:val="clear" w:color="auto" w:fill="auto"/>
            <w:tcMar>
              <w:left w:w="57" w:type="dxa"/>
              <w:right w:w="57" w:type="dxa"/>
            </w:tcMar>
            <w:vAlign w:val="center"/>
          </w:tcPr>
          <w:p w:rsidR="00787329" w:rsidRPr="009F6C4E" w:rsidRDefault="00787329" w:rsidP="00A6081F">
            <w:pPr>
              <w:spacing w:after="0" w:line="240" w:lineRule="auto"/>
              <w:jc w:val="center"/>
              <w:rPr>
                <w:b/>
              </w:rPr>
            </w:pPr>
            <w:r>
              <w:rPr>
                <w:b/>
              </w:rPr>
              <w:t>40.000,00</w:t>
            </w:r>
          </w:p>
        </w:tc>
        <w:tc>
          <w:tcPr>
            <w:tcW w:w="2835" w:type="dxa"/>
            <w:shd w:val="clear" w:color="auto" w:fill="auto"/>
            <w:tcMar>
              <w:left w:w="57" w:type="dxa"/>
              <w:right w:w="57" w:type="dxa"/>
            </w:tcMar>
            <w:vAlign w:val="center"/>
          </w:tcPr>
          <w:p w:rsidR="00787329" w:rsidRPr="009F6C4E" w:rsidRDefault="00787329" w:rsidP="00A6081F">
            <w:pPr>
              <w:spacing w:after="0" w:line="240" w:lineRule="auto"/>
              <w:jc w:val="center"/>
              <w:rPr>
                <w:color w:val="FF0000"/>
              </w:rPr>
            </w:pPr>
          </w:p>
        </w:tc>
      </w:tr>
      <w:tr w:rsidR="00787329" w:rsidRPr="009F6C4E" w:rsidTr="00A6081F">
        <w:trPr>
          <w:trHeight w:val="340"/>
          <w:jc w:val="center"/>
        </w:trPr>
        <w:tc>
          <w:tcPr>
            <w:tcW w:w="9640" w:type="dxa"/>
            <w:gridSpan w:val="8"/>
            <w:shd w:val="clear" w:color="auto" w:fill="auto"/>
            <w:tcMar>
              <w:left w:w="57" w:type="dxa"/>
              <w:right w:w="57" w:type="dxa"/>
            </w:tcMar>
            <w:vAlign w:val="center"/>
          </w:tcPr>
          <w:p w:rsidR="00787329" w:rsidRPr="009D480C" w:rsidRDefault="00787329" w:rsidP="00A6081F">
            <w:pPr>
              <w:spacing w:after="0" w:line="240" w:lineRule="auto"/>
              <w:jc w:val="center"/>
              <w:rPr>
                <w:b/>
                <w:sz w:val="24"/>
                <w:szCs w:val="24"/>
              </w:rPr>
            </w:pPr>
            <w:r w:rsidRPr="009D480C">
              <w:rPr>
                <w:b/>
                <w:sz w:val="24"/>
                <w:szCs w:val="24"/>
              </w:rPr>
              <w:t>POVJERENICI CIVILNE ZAŠTITE I NJIHOVI ZAMJENICI</w:t>
            </w:r>
          </w:p>
        </w:tc>
      </w:tr>
      <w:tr w:rsidR="00787329" w:rsidRPr="009F6C4E" w:rsidTr="00A6081F">
        <w:trPr>
          <w:trHeight w:val="454"/>
          <w:jc w:val="center"/>
        </w:trPr>
        <w:tc>
          <w:tcPr>
            <w:tcW w:w="436" w:type="dxa"/>
            <w:vMerge w:val="restart"/>
            <w:shd w:val="clear" w:color="auto" w:fill="auto"/>
            <w:tcMar>
              <w:left w:w="57" w:type="dxa"/>
              <w:right w:w="57" w:type="dxa"/>
            </w:tcMar>
            <w:vAlign w:val="center"/>
          </w:tcPr>
          <w:p w:rsidR="00787329" w:rsidRPr="009F6C4E" w:rsidRDefault="00787329" w:rsidP="00A6081F">
            <w:pPr>
              <w:spacing w:after="0" w:line="240" w:lineRule="auto"/>
              <w:jc w:val="center"/>
              <w:rPr>
                <w:b/>
              </w:rPr>
            </w:pPr>
            <w:r w:rsidRPr="009F6C4E">
              <w:rPr>
                <w:b/>
              </w:rPr>
              <w:t>4.</w:t>
            </w:r>
          </w:p>
        </w:tc>
        <w:tc>
          <w:tcPr>
            <w:tcW w:w="2542" w:type="dxa"/>
            <w:shd w:val="clear" w:color="auto" w:fill="auto"/>
            <w:tcMar>
              <w:left w:w="57" w:type="dxa"/>
              <w:right w:w="57" w:type="dxa"/>
            </w:tcMar>
            <w:vAlign w:val="center"/>
          </w:tcPr>
          <w:p w:rsidR="00787329" w:rsidRPr="009F6C4E" w:rsidRDefault="00787329" w:rsidP="00A6081F">
            <w:pPr>
              <w:spacing w:after="0" w:line="240" w:lineRule="auto"/>
            </w:pPr>
            <w:r w:rsidRPr="009F6C4E">
              <w:t>Obuka</w:t>
            </w:r>
          </w:p>
        </w:tc>
        <w:tc>
          <w:tcPr>
            <w:tcW w:w="941" w:type="dxa"/>
            <w:gridSpan w:val="2"/>
            <w:shd w:val="clear" w:color="auto" w:fill="auto"/>
            <w:tcMar>
              <w:left w:w="28" w:type="dxa"/>
              <w:right w:w="28" w:type="dxa"/>
            </w:tcMar>
            <w:vAlign w:val="center"/>
          </w:tcPr>
          <w:p w:rsidR="00787329" w:rsidRPr="00BF218B" w:rsidRDefault="00787329" w:rsidP="00A6081F">
            <w:pPr>
              <w:spacing w:after="0" w:line="240" w:lineRule="auto"/>
              <w:jc w:val="right"/>
              <w:rPr>
                <w:sz w:val="16"/>
                <w:szCs w:val="16"/>
              </w:rPr>
            </w:pPr>
            <w:r>
              <w:rPr>
                <w:sz w:val="16"/>
                <w:szCs w:val="16"/>
              </w:rPr>
              <w:t>10.000,00</w:t>
            </w:r>
          </w:p>
        </w:tc>
        <w:tc>
          <w:tcPr>
            <w:tcW w:w="90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r>
              <w:rPr>
                <w:sz w:val="16"/>
                <w:szCs w:val="16"/>
              </w:rPr>
              <w:t>10.000,00</w:t>
            </w: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r>
              <w:rPr>
                <w:sz w:val="16"/>
                <w:szCs w:val="16"/>
              </w:rPr>
              <w:t>10.000,00</w:t>
            </w: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r>
              <w:rPr>
                <w:sz w:val="16"/>
                <w:szCs w:val="16"/>
              </w:rPr>
              <w:t>10.000,00</w:t>
            </w:r>
          </w:p>
        </w:tc>
        <w:tc>
          <w:tcPr>
            <w:tcW w:w="2835" w:type="dxa"/>
            <w:shd w:val="clear" w:color="auto" w:fill="auto"/>
            <w:tcMar>
              <w:left w:w="57" w:type="dxa"/>
              <w:right w:w="57" w:type="dxa"/>
            </w:tcMar>
            <w:vAlign w:val="center"/>
          </w:tcPr>
          <w:p w:rsidR="00787329" w:rsidRPr="009F6C4E" w:rsidRDefault="00787329" w:rsidP="00A6081F">
            <w:pPr>
              <w:spacing w:after="0" w:line="240" w:lineRule="auto"/>
              <w:jc w:val="center"/>
            </w:pPr>
            <w:r w:rsidRPr="009F6C4E">
              <w:t>Simulacijsko-komunikacijska vježba, zakoni i dokumenti CZ-a</w:t>
            </w:r>
          </w:p>
        </w:tc>
      </w:tr>
      <w:tr w:rsidR="00787329" w:rsidRPr="009F6C4E" w:rsidTr="00A6081F">
        <w:trPr>
          <w:trHeight w:val="340"/>
          <w:jc w:val="center"/>
        </w:trPr>
        <w:tc>
          <w:tcPr>
            <w:tcW w:w="436" w:type="dxa"/>
            <w:vMerge/>
            <w:shd w:val="clear" w:color="auto" w:fill="auto"/>
            <w:tcMar>
              <w:left w:w="57" w:type="dxa"/>
              <w:right w:w="57" w:type="dxa"/>
            </w:tcMar>
            <w:vAlign w:val="center"/>
          </w:tcPr>
          <w:p w:rsidR="00787329" w:rsidRPr="009F6C4E" w:rsidRDefault="00787329" w:rsidP="00A6081F">
            <w:pPr>
              <w:spacing w:after="0" w:line="240" w:lineRule="auto"/>
              <w:jc w:val="center"/>
              <w:rPr>
                <w:b/>
              </w:rPr>
            </w:pPr>
          </w:p>
        </w:tc>
        <w:tc>
          <w:tcPr>
            <w:tcW w:w="2542" w:type="dxa"/>
            <w:shd w:val="clear" w:color="auto" w:fill="auto"/>
            <w:tcMar>
              <w:left w:w="57" w:type="dxa"/>
              <w:right w:w="57" w:type="dxa"/>
            </w:tcMar>
            <w:vAlign w:val="center"/>
          </w:tcPr>
          <w:p w:rsidR="00787329" w:rsidRPr="009F6C4E" w:rsidRDefault="00787329" w:rsidP="00A6081F">
            <w:pPr>
              <w:spacing w:after="0" w:line="240" w:lineRule="auto"/>
            </w:pPr>
            <w:r w:rsidRPr="009F6C4E">
              <w:rPr>
                <w:b/>
              </w:rPr>
              <w:t>UKUPNO:</w:t>
            </w:r>
          </w:p>
        </w:tc>
        <w:tc>
          <w:tcPr>
            <w:tcW w:w="941" w:type="dxa"/>
            <w:gridSpan w:val="2"/>
            <w:shd w:val="clear" w:color="auto" w:fill="auto"/>
            <w:tcMar>
              <w:left w:w="28" w:type="dxa"/>
              <w:right w:w="28" w:type="dxa"/>
            </w:tcMar>
            <w:vAlign w:val="center"/>
          </w:tcPr>
          <w:p w:rsidR="00787329" w:rsidRPr="00BF218B" w:rsidRDefault="00787329" w:rsidP="00A6081F">
            <w:pPr>
              <w:spacing w:after="0" w:line="240" w:lineRule="auto"/>
              <w:jc w:val="right"/>
              <w:rPr>
                <w:b/>
                <w:sz w:val="16"/>
                <w:szCs w:val="16"/>
              </w:rPr>
            </w:pPr>
            <w:r>
              <w:rPr>
                <w:b/>
                <w:sz w:val="16"/>
                <w:szCs w:val="16"/>
              </w:rPr>
              <w:t>10.000,00</w:t>
            </w:r>
          </w:p>
        </w:tc>
        <w:tc>
          <w:tcPr>
            <w:tcW w:w="902" w:type="dxa"/>
            <w:shd w:val="clear" w:color="auto" w:fill="auto"/>
            <w:tcMar>
              <w:left w:w="57" w:type="dxa"/>
              <w:right w:w="57" w:type="dxa"/>
            </w:tcMar>
            <w:vAlign w:val="center"/>
          </w:tcPr>
          <w:p w:rsidR="00787329" w:rsidRPr="00BF218B" w:rsidRDefault="00787329" w:rsidP="00A6081F">
            <w:pPr>
              <w:spacing w:after="0" w:line="240" w:lineRule="auto"/>
              <w:jc w:val="right"/>
              <w:rPr>
                <w:b/>
                <w:sz w:val="16"/>
                <w:szCs w:val="16"/>
              </w:rPr>
            </w:pPr>
            <w:r>
              <w:rPr>
                <w:b/>
                <w:sz w:val="16"/>
                <w:szCs w:val="16"/>
              </w:rPr>
              <w:t>10.000,00</w:t>
            </w: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b/>
                <w:sz w:val="16"/>
                <w:szCs w:val="16"/>
              </w:rPr>
            </w:pPr>
            <w:r>
              <w:rPr>
                <w:b/>
                <w:sz w:val="16"/>
                <w:szCs w:val="16"/>
              </w:rPr>
              <w:t>10.000,00</w:t>
            </w: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b/>
                <w:sz w:val="16"/>
                <w:szCs w:val="16"/>
              </w:rPr>
            </w:pPr>
            <w:r>
              <w:rPr>
                <w:b/>
                <w:sz w:val="16"/>
                <w:szCs w:val="16"/>
              </w:rPr>
              <w:t>10.000,00</w:t>
            </w:r>
          </w:p>
        </w:tc>
        <w:tc>
          <w:tcPr>
            <w:tcW w:w="2835" w:type="dxa"/>
            <w:shd w:val="clear" w:color="auto" w:fill="auto"/>
            <w:tcMar>
              <w:left w:w="57" w:type="dxa"/>
              <w:right w:w="57" w:type="dxa"/>
            </w:tcMar>
            <w:vAlign w:val="center"/>
          </w:tcPr>
          <w:p w:rsidR="00787329" w:rsidRPr="009F6C4E" w:rsidRDefault="00787329" w:rsidP="00A6081F">
            <w:pPr>
              <w:spacing w:after="0" w:line="240" w:lineRule="auto"/>
              <w:jc w:val="center"/>
              <w:rPr>
                <w:color w:val="FF0000"/>
              </w:rPr>
            </w:pPr>
          </w:p>
        </w:tc>
      </w:tr>
      <w:tr w:rsidR="00787329" w:rsidRPr="009F6C4E" w:rsidTr="00A6081F">
        <w:trPr>
          <w:trHeight w:val="340"/>
          <w:jc w:val="center"/>
        </w:trPr>
        <w:tc>
          <w:tcPr>
            <w:tcW w:w="436" w:type="dxa"/>
            <w:vMerge/>
            <w:shd w:val="clear" w:color="auto" w:fill="auto"/>
            <w:tcMar>
              <w:left w:w="57" w:type="dxa"/>
              <w:right w:w="57" w:type="dxa"/>
            </w:tcMar>
            <w:vAlign w:val="center"/>
          </w:tcPr>
          <w:p w:rsidR="00787329" w:rsidRPr="009F6C4E" w:rsidRDefault="00787329" w:rsidP="00A6081F">
            <w:pPr>
              <w:spacing w:after="0" w:line="240" w:lineRule="auto"/>
              <w:jc w:val="center"/>
              <w:rPr>
                <w:b/>
              </w:rPr>
            </w:pPr>
          </w:p>
        </w:tc>
        <w:tc>
          <w:tcPr>
            <w:tcW w:w="2542" w:type="dxa"/>
            <w:shd w:val="clear" w:color="auto" w:fill="auto"/>
            <w:tcMar>
              <w:left w:w="57" w:type="dxa"/>
              <w:right w:w="57" w:type="dxa"/>
            </w:tcMar>
            <w:vAlign w:val="center"/>
          </w:tcPr>
          <w:p w:rsidR="00787329" w:rsidRPr="009F6C4E" w:rsidRDefault="00787329" w:rsidP="00A6081F">
            <w:pPr>
              <w:spacing w:after="0" w:line="240" w:lineRule="auto"/>
              <w:rPr>
                <w:b/>
              </w:rPr>
            </w:pPr>
            <w:r w:rsidRPr="009F6C4E">
              <w:rPr>
                <w:b/>
              </w:rPr>
              <w:t>SVEUKUPNO:</w:t>
            </w:r>
          </w:p>
        </w:tc>
        <w:tc>
          <w:tcPr>
            <w:tcW w:w="3827" w:type="dxa"/>
            <w:gridSpan w:val="5"/>
            <w:shd w:val="clear" w:color="auto" w:fill="auto"/>
            <w:tcMar>
              <w:left w:w="57" w:type="dxa"/>
              <w:right w:w="57" w:type="dxa"/>
            </w:tcMar>
            <w:vAlign w:val="center"/>
          </w:tcPr>
          <w:p w:rsidR="00787329" w:rsidRPr="009F6C4E" w:rsidRDefault="00787329" w:rsidP="00A6081F">
            <w:pPr>
              <w:spacing w:after="0" w:line="240" w:lineRule="auto"/>
              <w:jc w:val="center"/>
              <w:rPr>
                <w:b/>
              </w:rPr>
            </w:pPr>
            <w:r>
              <w:rPr>
                <w:b/>
              </w:rPr>
              <w:t>40.000,00</w:t>
            </w:r>
          </w:p>
        </w:tc>
        <w:tc>
          <w:tcPr>
            <w:tcW w:w="2835" w:type="dxa"/>
            <w:shd w:val="clear" w:color="auto" w:fill="auto"/>
            <w:tcMar>
              <w:left w:w="57" w:type="dxa"/>
              <w:right w:w="57" w:type="dxa"/>
            </w:tcMar>
            <w:vAlign w:val="center"/>
          </w:tcPr>
          <w:p w:rsidR="00787329" w:rsidRPr="009F6C4E" w:rsidRDefault="00787329" w:rsidP="00A6081F">
            <w:pPr>
              <w:spacing w:after="0" w:line="240" w:lineRule="auto"/>
              <w:jc w:val="center"/>
              <w:rPr>
                <w:color w:val="FF0000"/>
              </w:rPr>
            </w:pPr>
          </w:p>
        </w:tc>
      </w:tr>
      <w:tr w:rsidR="00787329" w:rsidRPr="009F6C4E" w:rsidTr="00A6081F">
        <w:trPr>
          <w:trHeight w:val="340"/>
          <w:jc w:val="center"/>
        </w:trPr>
        <w:tc>
          <w:tcPr>
            <w:tcW w:w="9640" w:type="dxa"/>
            <w:gridSpan w:val="8"/>
            <w:shd w:val="clear" w:color="auto" w:fill="auto"/>
            <w:tcMar>
              <w:left w:w="57" w:type="dxa"/>
              <w:right w:w="57" w:type="dxa"/>
            </w:tcMar>
            <w:vAlign w:val="center"/>
          </w:tcPr>
          <w:p w:rsidR="00787329" w:rsidRPr="009D480C" w:rsidRDefault="00787329" w:rsidP="00A6081F">
            <w:pPr>
              <w:spacing w:after="0" w:line="240" w:lineRule="auto"/>
              <w:jc w:val="center"/>
              <w:rPr>
                <w:b/>
                <w:sz w:val="24"/>
                <w:szCs w:val="24"/>
              </w:rPr>
            </w:pPr>
            <w:r w:rsidRPr="009D480C">
              <w:rPr>
                <w:b/>
                <w:sz w:val="24"/>
                <w:szCs w:val="24"/>
              </w:rPr>
              <w:t>UDRUGE GRAĐANA</w:t>
            </w:r>
          </w:p>
        </w:tc>
      </w:tr>
      <w:tr w:rsidR="00787329" w:rsidRPr="009F6C4E" w:rsidTr="00A6081F">
        <w:trPr>
          <w:trHeight w:val="283"/>
          <w:jc w:val="center"/>
        </w:trPr>
        <w:tc>
          <w:tcPr>
            <w:tcW w:w="436" w:type="dxa"/>
            <w:vMerge w:val="restart"/>
            <w:shd w:val="clear" w:color="auto" w:fill="auto"/>
            <w:tcMar>
              <w:left w:w="57" w:type="dxa"/>
              <w:right w:w="57" w:type="dxa"/>
            </w:tcMar>
            <w:vAlign w:val="center"/>
          </w:tcPr>
          <w:p w:rsidR="00787329" w:rsidRPr="009F6C4E" w:rsidRDefault="00787329" w:rsidP="00A6081F">
            <w:pPr>
              <w:spacing w:after="0" w:line="240" w:lineRule="auto"/>
              <w:jc w:val="center"/>
              <w:rPr>
                <w:b/>
              </w:rPr>
            </w:pPr>
            <w:r w:rsidRPr="009F6C4E">
              <w:rPr>
                <w:b/>
              </w:rPr>
              <w:lastRenderedPageBreak/>
              <w:t>5.</w:t>
            </w:r>
          </w:p>
        </w:tc>
        <w:tc>
          <w:tcPr>
            <w:tcW w:w="2542" w:type="dxa"/>
            <w:shd w:val="clear" w:color="auto" w:fill="auto"/>
            <w:tcMar>
              <w:left w:w="57" w:type="dxa"/>
              <w:right w:w="57" w:type="dxa"/>
            </w:tcMar>
            <w:vAlign w:val="center"/>
          </w:tcPr>
          <w:p w:rsidR="00787329" w:rsidRPr="009F6C4E" w:rsidRDefault="00787329" w:rsidP="00A6081F">
            <w:pPr>
              <w:spacing w:after="0" w:line="240" w:lineRule="auto"/>
            </w:pPr>
            <w:r w:rsidRPr="009F6C4E">
              <w:t>Udruge od značaja za civilnu zaštitu</w:t>
            </w:r>
            <w:r>
              <w:t>: LU „Jastreb“, ŠRU „Berava</w:t>
            </w:r>
          </w:p>
        </w:tc>
        <w:tc>
          <w:tcPr>
            <w:tcW w:w="941" w:type="dxa"/>
            <w:gridSpan w:val="2"/>
            <w:shd w:val="clear" w:color="auto" w:fill="auto"/>
            <w:tcMar>
              <w:left w:w="28" w:type="dxa"/>
              <w:right w:w="28" w:type="dxa"/>
            </w:tcMar>
            <w:vAlign w:val="center"/>
          </w:tcPr>
          <w:p w:rsidR="00787329" w:rsidRPr="00BF218B" w:rsidRDefault="00787329" w:rsidP="00A6081F">
            <w:pPr>
              <w:spacing w:after="0" w:line="240" w:lineRule="auto"/>
              <w:jc w:val="right"/>
              <w:rPr>
                <w:sz w:val="16"/>
                <w:szCs w:val="16"/>
              </w:rPr>
            </w:pPr>
            <w:r>
              <w:rPr>
                <w:sz w:val="16"/>
                <w:szCs w:val="16"/>
              </w:rPr>
              <w:t>20.000,00</w:t>
            </w:r>
          </w:p>
        </w:tc>
        <w:tc>
          <w:tcPr>
            <w:tcW w:w="90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r>
              <w:rPr>
                <w:sz w:val="16"/>
                <w:szCs w:val="16"/>
              </w:rPr>
              <w:t>20.000,00</w:t>
            </w: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r>
              <w:rPr>
                <w:sz w:val="16"/>
                <w:szCs w:val="16"/>
              </w:rPr>
              <w:t>20.000,00</w:t>
            </w: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r>
              <w:rPr>
                <w:sz w:val="16"/>
                <w:szCs w:val="16"/>
              </w:rPr>
              <w:t>20.000,00</w:t>
            </w:r>
          </w:p>
        </w:tc>
        <w:tc>
          <w:tcPr>
            <w:tcW w:w="2835" w:type="dxa"/>
            <w:shd w:val="clear" w:color="auto" w:fill="auto"/>
            <w:tcMar>
              <w:left w:w="57" w:type="dxa"/>
              <w:right w:w="57" w:type="dxa"/>
            </w:tcMar>
            <w:vAlign w:val="center"/>
          </w:tcPr>
          <w:p w:rsidR="00787329" w:rsidRPr="009F6C4E" w:rsidRDefault="00787329" w:rsidP="00A6081F">
            <w:pPr>
              <w:spacing w:after="0" w:line="240" w:lineRule="auto"/>
              <w:jc w:val="center"/>
            </w:pPr>
            <w:r w:rsidRPr="009F6C4E">
              <w:t>Redovna djelatnost</w:t>
            </w:r>
          </w:p>
        </w:tc>
      </w:tr>
      <w:tr w:rsidR="00787329" w:rsidRPr="009F6C4E" w:rsidTr="00A6081F">
        <w:trPr>
          <w:trHeight w:val="283"/>
          <w:jc w:val="center"/>
        </w:trPr>
        <w:tc>
          <w:tcPr>
            <w:tcW w:w="436" w:type="dxa"/>
            <w:vMerge/>
            <w:shd w:val="clear" w:color="auto" w:fill="auto"/>
            <w:tcMar>
              <w:left w:w="57" w:type="dxa"/>
              <w:right w:w="57" w:type="dxa"/>
            </w:tcMar>
            <w:vAlign w:val="center"/>
          </w:tcPr>
          <w:p w:rsidR="00787329" w:rsidRPr="009F6C4E" w:rsidRDefault="00787329" w:rsidP="00A6081F">
            <w:pPr>
              <w:spacing w:after="0" w:line="240" w:lineRule="auto"/>
              <w:jc w:val="center"/>
              <w:rPr>
                <w:b/>
              </w:rPr>
            </w:pPr>
          </w:p>
        </w:tc>
        <w:tc>
          <w:tcPr>
            <w:tcW w:w="2542" w:type="dxa"/>
            <w:shd w:val="clear" w:color="auto" w:fill="auto"/>
            <w:tcMar>
              <w:left w:w="57" w:type="dxa"/>
              <w:right w:w="57" w:type="dxa"/>
            </w:tcMar>
            <w:vAlign w:val="center"/>
          </w:tcPr>
          <w:p w:rsidR="00787329" w:rsidRPr="009F6C4E" w:rsidRDefault="00787329" w:rsidP="00A6081F">
            <w:pPr>
              <w:spacing w:after="0" w:line="240" w:lineRule="auto"/>
            </w:pPr>
            <w:r w:rsidRPr="009F6C4E">
              <w:t>Ostale udruge koje se bave športom i rekreacije</w:t>
            </w:r>
          </w:p>
        </w:tc>
        <w:tc>
          <w:tcPr>
            <w:tcW w:w="941" w:type="dxa"/>
            <w:gridSpan w:val="2"/>
            <w:shd w:val="clear" w:color="auto" w:fill="auto"/>
            <w:tcMar>
              <w:left w:w="28" w:type="dxa"/>
              <w:right w:w="28" w:type="dxa"/>
            </w:tcMar>
            <w:vAlign w:val="center"/>
          </w:tcPr>
          <w:p w:rsidR="00787329" w:rsidRPr="00BF218B" w:rsidRDefault="00787329" w:rsidP="00A6081F">
            <w:pPr>
              <w:spacing w:after="0" w:line="240" w:lineRule="auto"/>
              <w:jc w:val="right"/>
              <w:rPr>
                <w:sz w:val="16"/>
                <w:szCs w:val="16"/>
              </w:rPr>
            </w:pPr>
          </w:p>
        </w:tc>
        <w:tc>
          <w:tcPr>
            <w:tcW w:w="90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p>
        </w:tc>
        <w:tc>
          <w:tcPr>
            <w:tcW w:w="2835" w:type="dxa"/>
            <w:shd w:val="clear" w:color="auto" w:fill="auto"/>
            <w:tcMar>
              <w:left w:w="57" w:type="dxa"/>
              <w:right w:w="57" w:type="dxa"/>
            </w:tcMar>
            <w:vAlign w:val="center"/>
          </w:tcPr>
          <w:p w:rsidR="00787329" w:rsidRPr="009F6C4E" w:rsidRDefault="00787329" w:rsidP="00A6081F">
            <w:pPr>
              <w:spacing w:after="0" w:line="240" w:lineRule="auto"/>
              <w:jc w:val="center"/>
            </w:pPr>
            <w:r w:rsidRPr="009F6C4E">
              <w:t>Redovna djelatnost</w:t>
            </w:r>
          </w:p>
        </w:tc>
      </w:tr>
      <w:tr w:rsidR="00787329" w:rsidRPr="009F6C4E" w:rsidTr="00A6081F">
        <w:trPr>
          <w:trHeight w:val="283"/>
          <w:jc w:val="center"/>
        </w:trPr>
        <w:tc>
          <w:tcPr>
            <w:tcW w:w="436" w:type="dxa"/>
            <w:vMerge/>
            <w:shd w:val="clear" w:color="auto" w:fill="auto"/>
            <w:tcMar>
              <w:left w:w="57" w:type="dxa"/>
              <w:right w:w="57" w:type="dxa"/>
            </w:tcMar>
            <w:vAlign w:val="center"/>
          </w:tcPr>
          <w:p w:rsidR="00787329" w:rsidRPr="009F6C4E" w:rsidRDefault="00787329" w:rsidP="00A6081F">
            <w:pPr>
              <w:spacing w:after="0" w:line="240" w:lineRule="auto"/>
              <w:jc w:val="center"/>
              <w:rPr>
                <w:b/>
              </w:rPr>
            </w:pPr>
          </w:p>
        </w:tc>
        <w:tc>
          <w:tcPr>
            <w:tcW w:w="2542" w:type="dxa"/>
            <w:shd w:val="clear" w:color="auto" w:fill="auto"/>
            <w:tcMar>
              <w:left w:w="57" w:type="dxa"/>
              <w:right w:w="57" w:type="dxa"/>
            </w:tcMar>
            <w:vAlign w:val="center"/>
          </w:tcPr>
          <w:p w:rsidR="00787329" w:rsidRPr="009F6C4E" w:rsidRDefault="00787329" w:rsidP="00A6081F">
            <w:pPr>
              <w:spacing w:after="0" w:line="240" w:lineRule="auto"/>
            </w:pPr>
            <w:r w:rsidRPr="009F6C4E">
              <w:t>Ostale udruge</w:t>
            </w:r>
            <w:r>
              <w:t>-udruga žena</w:t>
            </w:r>
          </w:p>
        </w:tc>
        <w:tc>
          <w:tcPr>
            <w:tcW w:w="941" w:type="dxa"/>
            <w:gridSpan w:val="2"/>
            <w:shd w:val="clear" w:color="auto" w:fill="auto"/>
            <w:tcMar>
              <w:left w:w="28" w:type="dxa"/>
              <w:right w:w="28" w:type="dxa"/>
            </w:tcMar>
            <w:vAlign w:val="center"/>
          </w:tcPr>
          <w:p w:rsidR="00787329" w:rsidRPr="002255AB" w:rsidRDefault="00787329" w:rsidP="00A6081F">
            <w:pPr>
              <w:spacing w:after="0" w:line="240" w:lineRule="auto"/>
              <w:jc w:val="right"/>
              <w:rPr>
                <w:sz w:val="16"/>
                <w:szCs w:val="16"/>
              </w:rPr>
            </w:pPr>
            <w:r>
              <w:rPr>
                <w:sz w:val="16"/>
                <w:szCs w:val="16"/>
              </w:rPr>
              <w:t>5.000,00</w:t>
            </w:r>
          </w:p>
        </w:tc>
        <w:tc>
          <w:tcPr>
            <w:tcW w:w="902" w:type="dxa"/>
            <w:shd w:val="clear" w:color="auto" w:fill="auto"/>
            <w:tcMar>
              <w:left w:w="57" w:type="dxa"/>
              <w:right w:w="57" w:type="dxa"/>
            </w:tcMar>
            <w:vAlign w:val="center"/>
          </w:tcPr>
          <w:p w:rsidR="00787329" w:rsidRPr="002255AB" w:rsidRDefault="00787329" w:rsidP="00A6081F">
            <w:pPr>
              <w:spacing w:after="0" w:line="240" w:lineRule="auto"/>
              <w:jc w:val="right"/>
              <w:rPr>
                <w:sz w:val="16"/>
                <w:szCs w:val="16"/>
              </w:rPr>
            </w:pPr>
            <w:r>
              <w:rPr>
                <w:sz w:val="16"/>
                <w:szCs w:val="16"/>
              </w:rPr>
              <w:t>5.000,00</w:t>
            </w:r>
          </w:p>
        </w:tc>
        <w:tc>
          <w:tcPr>
            <w:tcW w:w="992" w:type="dxa"/>
            <w:shd w:val="clear" w:color="auto" w:fill="auto"/>
            <w:tcMar>
              <w:left w:w="57" w:type="dxa"/>
              <w:right w:w="57" w:type="dxa"/>
            </w:tcMar>
            <w:vAlign w:val="center"/>
          </w:tcPr>
          <w:p w:rsidR="00787329" w:rsidRPr="002255AB" w:rsidRDefault="00787329" w:rsidP="00A6081F">
            <w:pPr>
              <w:spacing w:after="0" w:line="240" w:lineRule="auto"/>
              <w:jc w:val="right"/>
              <w:rPr>
                <w:sz w:val="16"/>
                <w:szCs w:val="16"/>
              </w:rPr>
            </w:pPr>
            <w:r>
              <w:rPr>
                <w:sz w:val="16"/>
                <w:szCs w:val="16"/>
              </w:rPr>
              <w:t>5.000,00</w:t>
            </w:r>
          </w:p>
        </w:tc>
        <w:tc>
          <w:tcPr>
            <w:tcW w:w="992" w:type="dxa"/>
            <w:shd w:val="clear" w:color="auto" w:fill="auto"/>
            <w:tcMar>
              <w:left w:w="57" w:type="dxa"/>
              <w:right w:w="57" w:type="dxa"/>
            </w:tcMar>
            <w:vAlign w:val="center"/>
          </w:tcPr>
          <w:p w:rsidR="00787329" w:rsidRPr="002255AB" w:rsidRDefault="00787329" w:rsidP="00A6081F">
            <w:pPr>
              <w:spacing w:after="0" w:line="240" w:lineRule="auto"/>
              <w:jc w:val="right"/>
              <w:rPr>
                <w:sz w:val="16"/>
                <w:szCs w:val="16"/>
              </w:rPr>
            </w:pPr>
            <w:r>
              <w:rPr>
                <w:sz w:val="16"/>
                <w:szCs w:val="16"/>
              </w:rPr>
              <w:t>5.000,00</w:t>
            </w:r>
          </w:p>
        </w:tc>
        <w:tc>
          <w:tcPr>
            <w:tcW w:w="2835" w:type="dxa"/>
            <w:shd w:val="clear" w:color="auto" w:fill="auto"/>
            <w:tcMar>
              <w:left w:w="57" w:type="dxa"/>
              <w:right w:w="57" w:type="dxa"/>
            </w:tcMar>
            <w:vAlign w:val="center"/>
          </w:tcPr>
          <w:p w:rsidR="00787329" w:rsidRPr="009F6C4E" w:rsidRDefault="00787329" w:rsidP="00A6081F">
            <w:pPr>
              <w:spacing w:after="0" w:line="240" w:lineRule="auto"/>
              <w:jc w:val="center"/>
            </w:pPr>
          </w:p>
        </w:tc>
      </w:tr>
      <w:tr w:rsidR="00787329" w:rsidRPr="009F6C4E" w:rsidTr="00A6081F">
        <w:trPr>
          <w:trHeight w:val="340"/>
          <w:jc w:val="center"/>
        </w:trPr>
        <w:tc>
          <w:tcPr>
            <w:tcW w:w="436" w:type="dxa"/>
            <w:vMerge/>
            <w:shd w:val="clear" w:color="auto" w:fill="auto"/>
            <w:tcMar>
              <w:left w:w="57" w:type="dxa"/>
              <w:right w:w="57" w:type="dxa"/>
            </w:tcMar>
            <w:vAlign w:val="center"/>
          </w:tcPr>
          <w:p w:rsidR="00787329" w:rsidRPr="009F6C4E" w:rsidRDefault="00787329" w:rsidP="00A6081F">
            <w:pPr>
              <w:spacing w:after="0" w:line="240" w:lineRule="auto"/>
              <w:jc w:val="center"/>
              <w:rPr>
                <w:b/>
                <w:color w:val="FF0000"/>
              </w:rPr>
            </w:pPr>
          </w:p>
        </w:tc>
        <w:tc>
          <w:tcPr>
            <w:tcW w:w="2542" w:type="dxa"/>
            <w:shd w:val="clear" w:color="auto" w:fill="auto"/>
            <w:tcMar>
              <w:left w:w="57" w:type="dxa"/>
              <w:right w:w="57" w:type="dxa"/>
            </w:tcMar>
            <w:vAlign w:val="center"/>
          </w:tcPr>
          <w:p w:rsidR="00787329" w:rsidRPr="009F6C4E" w:rsidRDefault="00787329" w:rsidP="00A6081F">
            <w:pPr>
              <w:spacing w:after="0" w:line="240" w:lineRule="auto"/>
              <w:rPr>
                <w:b/>
              </w:rPr>
            </w:pPr>
            <w:r w:rsidRPr="009F6C4E">
              <w:rPr>
                <w:b/>
              </w:rPr>
              <w:t>UKUPNO:</w:t>
            </w:r>
          </w:p>
        </w:tc>
        <w:tc>
          <w:tcPr>
            <w:tcW w:w="941" w:type="dxa"/>
            <w:gridSpan w:val="2"/>
            <w:shd w:val="clear" w:color="auto" w:fill="auto"/>
            <w:tcMar>
              <w:left w:w="28" w:type="dxa"/>
              <w:right w:w="28" w:type="dxa"/>
            </w:tcMar>
            <w:vAlign w:val="center"/>
          </w:tcPr>
          <w:p w:rsidR="00787329" w:rsidRPr="009F6C4E" w:rsidRDefault="00787329" w:rsidP="00A6081F">
            <w:pPr>
              <w:spacing w:after="0" w:line="240" w:lineRule="auto"/>
              <w:jc w:val="right"/>
              <w:rPr>
                <w:b/>
                <w:sz w:val="16"/>
                <w:szCs w:val="16"/>
              </w:rPr>
            </w:pPr>
            <w:r>
              <w:rPr>
                <w:b/>
                <w:sz w:val="16"/>
                <w:szCs w:val="16"/>
              </w:rPr>
              <w:t>25.000,00</w:t>
            </w:r>
          </w:p>
        </w:tc>
        <w:tc>
          <w:tcPr>
            <w:tcW w:w="902" w:type="dxa"/>
            <w:shd w:val="clear" w:color="auto" w:fill="auto"/>
            <w:tcMar>
              <w:left w:w="57" w:type="dxa"/>
              <w:right w:w="57" w:type="dxa"/>
            </w:tcMar>
            <w:vAlign w:val="center"/>
          </w:tcPr>
          <w:p w:rsidR="00787329" w:rsidRPr="009F6C4E" w:rsidRDefault="00787329" w:rsidP="00A6081F">
            <w:pPr>
              <w:spacing w:after="0" w:line="240" w:lineRule="auto"/>
              <w:jc w:val="right"/>
              <w:rPr>
                <w:b/>
                <w:sz w:val="16"/>
                <w:szCs w:val="16"/>
              </w:rPr>
            </w:pPr>
            <w:r>
              <w:rPr>
                <w:b/>
                <w:sz w:val="16"/>
                <w:szCs w:val="16"/>
              </w:rPr>
              <w:t>25.000,00</w:t>
            </w:r>
          </w:p>
        </w:tc>
        <w:tc>
          <w:tcPr>
            <w:tcW w:w="992" w:type="dxa"/>
            <w:shd w:val="clear" w:color="auto" w:fill="auto"/>
            <w:tcMar>
              <w:left w:w="57" w:type="dxa"/>
              <w:right w:w="57" w:type="dxa"/>
            </w:tcMar>
            <w:vAlign w:val="center"/>
          </w:tcPr>
          <w:p w:rsidR="00787329" w:rsidRPr="009F6C4E" w:rsidRDefault="00787329" w:rsidP="00A6081F">
            <w:pPr>
              <w:spacing w:after="0" w:line="240" w:lineRule="auto"/>
              <w:jc w:val="right"/>
              <w:rPr>
                <w:b/>
                <w:sz w:val="16"/>
                <w:szCs w:val="16"/>
              </w:rPr>
            </w:pPr>
            <w:r>
              <w:rPr>
                <w:b/>
                <w:sz w:val="16"/>
                <w:szCs w:val="16"/>
              </w:rPr>
              <w:t>25.000,00</w:t>
            </w:r>
          </w:p>
        </w:tc>
        <w:tc>
          <w:tcPr>
            <w:tcW w:w="992" w:type="dxa"/>
            <w:shd w:val="clear" w:color="auto" w:fill="auto"/>
            <w:tcMar>
              <w:left w:w="57" w:type="dxa"/>
              <w:right w:w="57" w:type="dxa"/>
            </w:tcMar>
            <w:vAlign w:val="center"/>
          </w:tcPr>
          <w:p w:rsidR="00787329" w:rsidRPr="009F6C4E" w:rsidRDefault="00787329" w:rsidP="00A6081F">
            <w:pPr>
              <w:spacing w:after="0" w:line="240" w:lineRule="auto"/>
              <w:jc w:val="right"/>
              <w:rPr>
                <w:b/>
                <w:sz w:val="16"/>
                <w:szCs w:val="16"/>
              </w:rPr>
            </w:pPr>
            <w:r>
              <w:rPr>
                <w:b/>
                <w:sz w:val="16"/>
                <w:szCs w:val="16"/>
              </w:rPr>
              <w:t>25.000,00</w:t>
            </w:r>
          </w:p>
        </w:tc>
        <w:tc>
          <w:tcPr>
            <w:tcW w:w="2835" w:type="dxa"/>
            <w:shd w:val="clear" w:color="auto" w:fill="auto"/>
            <w:tcMar>
              <w:left w:w="57" w:type="dxa"/>
              <w:right w:w="57" w:type="dxa"/>
            </w:tcMar>
            <w:vAlign w:val="center"/>
          </w:tcPr>
          <w:p w:rsidR="00787329" w:rsidRPr="009F6C4E" w:rsidRDefault="00787329" w:rsidP="00A6081F">
            <w:pPr>
              <w:spacing w:after="0" w:line="240" w:lineRule="auto"/>
              <w:jc w:val="center"/>
              <w:rPr>
                <w:color w:val="FF0000"/>
              </w:rPr>
            </w:pPr>
          </w:p>
        </w:tc>
      </w:tr>
      <w:tr w:rsidR="00787329" w:rsidRPr="009F6C4E" w:rsidTr="00A6081F">
        <w:trPr>
          <w:trHeight w:val="340"/>
          <w:jc w:val="center"/>
        </w:trPr>
        <w:tc>
          <w:tcPr>
            <w:tcW w:w="436" w:type="dxa"/>
            <w:vMerge/>
            <w:tcBorders>
              <w:bottom w:val="single" w:sz="4" w:space="0" w:color="auto"/>
            </w:tcBorders>
            <w:shd w:val="clear" w:color="auto" w:fill="auto"/>
            <w:tcMar>
              <w:left w:w="57" w:type="dxa"/>
              <w:right w:w="57" w:type="dxa"/>
            </w:tcMar>
            <w:vAlign w:val="center"/>
          </w:tcPr>
          <w:p w:rsidR="00787329" w:rsidRPr="009F6C4E" w:rsidRDefault="00787329" w:rsidP="00A6081F">
            <w:pPr>
              <w:spacing w:after="0" w:line="240" w:lineRule="auto"/>
              <w:jc w:val="center"/>
              <w:rPr>
                <w:b/>
                <w:color w:val="FF0000"/>
              </w:rPr>
            </w:pPr>
          </w:p>
        </w:tc>
        <w:tc>
          <w:tcPr>
            <w:tcW w:w="2542" w:type="dxa"/>
            <w:tcBorders>
              <w:bottom w:val="single" w:sz="4" w:space="0" w:color="auto"/>
            </w:tcBorders>
            <w:shd w:val="clear" w:color="auto" w:fill="auto"/>
            <w:tcMar>
              <w:left w:w="57" w:type="dxa"/>
              <w:right w:w="57" w:type="dxa"/>
            </w:tcMar>
            <w:vAlign w:val="center"/>
          </w:tcPr>
          <w:p w:rsidR="00787329" w:rsidRPr="009F6C4E" w:rsidRDefault="00787329" w:rsidP="00A6081F">
            <w:pPr>
              <w:spacing w:after="0" w:line="240" w:lineRule="auto"/>
              <w:rPr>
                <w:b/>
              </w:rPr>
            </w:pPr>
            <w:r w:rsidRPr="009F6C4E">
              <w:rPr>
                <w:b/>
              </w:rPr>
              <w:t>SVEUKUPNO:</w:t>
            </w:r>
          </w:p>
        </w:tc>
        <w:tc>
          <w:tcPr>
            <w:tcW w:w="3827" w:type="dxa"/>
            <w:gridSpan w:val="5"/>
            <w:tcBorders>
              <w:bottom w:val="single" w:sz="4" w:space="0" w:color="auto"/>
            </w:tcBorders>
            <w:shd w:val="clear" w:color="auto" w:fill="auto"/>
            <w:tcMar>
              <w:left w:w="57" w:type="dxa"/>
              <w:right w:w="57" w:type="dxa"/>
            </w:tcMar>
            <w:vAlign w:val="center"/>
          </w:tcPr>
          <w:p w:rsidR="00787329" w:rsidRPr="009F6C4E" w:rsidRDefault="00787329" w:rsidP="00A6081F">
            <w:pPr>
              <w:spacing w:after="0" w:line="240" w:lineRule="auto"/>
              <w:jc w:val="center"/>
              <w:rPr>
                <w:b/>
              </w:rPr>
            </w:pPr>
            <w:r>
              <w:rPr>
                <w:b/>
              </w:rPr>
              <w:t>100.000,00</w:t>
            </w:r>
          </w:p>
        </w:tc>
        <w:tc>
          <w:tcPr>
            <w:tcW w:w="2835" w:type="dxa"/>
            <w:tcBorders>
              <w:bottom w:val="single" w:sz="4" w:space="0" w:color="auto"/>
            </w:tcBorders>
            <w:shd w:val="clear" w:color="auto" w:fill="auto"/>
            <w:tcMar>
              <w:left w:w="57" w:type="dxa"/>
              <w:right w:w="57" w:type="dxa"/>
            </w:tcMar>
            <w:vAlign w:val="center"/>
          </w:tcPr>
          <w:p w:rsidR="00787329" w:rsidRPr="009F6C4E" w:rsidRDefault="00787329" w:rsidP="00A6081F">
            <w:pPr>
              <w:spacing w:after="0" w:line="240" w:lineRule="auto"/>
              <w:jc w:val="center"/>
              <w:rPr>
                <w:color w:val="FF0000"/>
              </w:rPr>
            </w:pPr>
          </w:p>
        </w:tc>
      </w:tr>
      <w:tr w:rsidR="00787329" w:rsidRPr="009F6C4E" w:rsidTr="00A6081F">
        <w:trPr>
          <w:trHeight w:val="340"/>
          <w:jc w:val="center"/>
        </w:trPr>
        <w:tc>
          <w:tcPr>
            <w:tcW w:w="2978" w:type="dxa"/>
            <w:gridSpan w:val="2"/>
            <w:tcBorders>
              <w:top w:val="single" w:sz="4" w:space="0" w:color="auto"/>
            </w:tcBorders>
            <w:shd w:val="clear" w:color="auto" w:fill="auto"/>
            <w:tcMar>
              <w:left w:w="57" w:type="dxa"/>
              <w:right w:w="57" w:type="dxa"/>
            </w:tcMar>
            <w:vAlign w:val="center"/>
          </w:tcPr>
          <w:p w:rsidR="00787329" w:rsidRPr="009F6C4E" w:rsidRDefault="00787329" w:rsidP="00A6081F">
            <w:pPr>
              <w:spacing w:after="0" w:line="240" w:lineRule="auto"/>
              <w:rPr>
                <w:b/>
              </w:rPr>
            </w:pPr>
            <w:r w:rsidRPr="009F6C4E">
              <w:rPr>
                <w:b/>
              </w:rPr>
              <w:t>SVEUKUPNO PO GODINI:</w:t>
            </w:r>
          </w:p>
        </w:tc>
        <w:tc>
          <w:tcPr>
            <w:tcW w:w="941" w:type="dxa"/>
            <w:gridSpan w:val="2"/>
            <w:tcBorders>
              <w:top w:val="single" w:sz="4" w:space="0" w:color="auto"/>
            </w:tcBorders>
            <w:shd w:val="clear" w:color="auto" w:fill="auto"/>
            <w:tcMar>
              <w:left w:w="28" w:type="dxa"/>
              <w:right w:w="28" w:type="dxa"/>
            </w:tcMar>
            <w:vAlign w:val="center"/>
          </w:tcPr>
          <w:p w:rsidR="00787329" w:rsidRPr="009F6C4E" w:rsidRDefault="00787329" w:rsidP="00A6081F">
            <w:pPr>
              <w:spacing w:after="0" w:line="240" w:lineRule="auto"/>
              <w:jc w:val="center"/>
              <w:rPr>
                <w:b/>
                <w:sz w:val="16"/>
                <w:szCs w:val="16"/>
              </w:rPr>
            </w:pPr>
            <w:r>
              <w:rPr>
                <w:b/>
                <w:sz w:val="16"/>
                <w:szCs w:val="16"/>
              </w:rPr>
              <w:t>162.000,00</w:t>
            </w:r>
          </w:p>
        </w:tc>
        <w:tc>
          <w:tcPr>
            <w:tcW w:w="902" w:type="dxa"/>
            <w:tcBorders>
              <w:top w:val="single" w:sz="4" w:space="0" w:color="auto"/>
            </w:tcBorders>
            <w:shd w:val="clear" w:color="auto" w:fill="auto"/>
            <w:tcMar>
              <w:left w:w="57" w:type="dxa"/>
              <w:right w:w="57" w:type="dxa"/>
            </w:tcMar>
            <w:vAlign w:val="center"/>
          </w:tcPr>
          <w:p w:rsidR="00787329" w:rsidRPr="009F6C4E" w:rsidRDefault="00787329" w:rsidP="00A6081F">
            <w:pPr>
              <w:spacing w:after="0" w:line="240" w:lineRule="auto"/>
              <w:jc w:val="center"/>
              <w:rPr>
                <w:b/>
                <w:sz w:val="16"/>
                <w:szCs w:val="16"/>
              </w:rPr>
            </w:pPr>
            <w:r>
              <w:rPr>
                <w:b/>
                <w:sz w:val="16"/>
                <w:szCs w:val="16"/>
              </w:rPr>
              <w:t>162.000,00</w:t>
            </w:r>
          </w:p>
        </w:tc>
        <w:tc>
          <w:tcPr>
            <w:tcW w:w="992" w:type="dxa"/>
            <w:tcBorders>
              <w:top w:val="single" w:sz="4" w:space="0" w:color="auto"/>
            </w:tcBorders>
            <w:shd w:val="clear" w:color="auto" w:fill="auto"/>
            <w:tcMar>
              <w:left w:w="57" w:type="dxa"/>
              <w:right w:w="57" w:type="dxa"/>
            </w:tcMar>
            <w:vAlign w:val="center"/>
          </w:tcPr>
          <w:p w:rsidR="00787329" w:rsidRPr="009F6C4E" w:rsidRDefault="00787329" w:rsidP="00A6081F">
            <w:pPr>
              <w:spacing w:after="0" w:line="240" w:lineRule="auto"/>
              <w:jc w:val="center"/>
              <w:rPr>
                <w:b/>
                <w:sz w:val="16"/>
                <w:szCs w:val="16"/>
              </w:rPr>
            </w:pPr>
            <w:r>
              <w:rPr>
                <w:b/>
                <w:sz w:val="16"/>
                <w:szCs w:val="16"/>
              </w:rPr>
              <w:t>162.000,00</w:t>
            </w:r>
          </w:p>
        </w:tc>
        <w:tc>
          <w:tcPr>
            <w:tcW w:w="992" w:type="dxa"/>
            <w:tcBorders>
              <w:top w:val="single" w:sz="4" w:space="0" w:color="auto"/>
            </w:tcBorders>
            <w:shd w:val="clear" w:color="auto" w:fill="auto"/>
            <w:tcMar>
              <w:left w:w="57" w:type="dxa"/>
              <w:right w:w="57" w:type="dxa"/>
            </w:tcMar>
            <w:vAlign w:val="center"/>
          </w:tcPr>
          <w:p w:rsidR="00787329" w:rsidRPr="009F6C4E" w:rsidRDefault="00787329" w:rsidP="00A6081F">
            <w:pPr>
              <w:spacing w:after="0" w:line="240" w:lineRule="auto"/>
              <w:jc w:val="center"/>
              <w:rPr>
                <w:b/>
                <w:sz w:val="16"/>
                <w:szCs w:val="16"/>
              </w:rPr>
            </w:pPr>
            <w:r>
              <w:rPr>
                <w:b/>
                <w:sz w:val="16"/>
                <w:szCs w:val="16"/>
              </w:rPr>
              <w:t>162.000,00</w:t>
            </w:r>
          </w:p>
        </w:tc>
        <w:tc>
          <w:tcPr>
            <w:tcW w:w="2835" w:type="dxa"/>
            <w:tcBorders>
              <w:top w:val="single" w:sz="4" w:space="0" w:color="auto"/>
            </w:tcBorders>
            <w:shd w:val="clear" w:color="auto" w:fill="auto"/>
            <w:tcMar>
              <w:left w:w="57" w:type="dxa"/>
              <w:right w:w="57" w:type="dxa"/>
            </w:tcMar>
            <w:vAlign w:val="center"/>
          </w:tcPr>
          <w:p w:rsidR="00787329" w:rsidRPr="009F6C4E" w:rsidRDefault="00787329" w:rsidP="00A6081F">
            <w:pPr>
              <w:spacing w:after="0" w:line="240" w:lineRule="auto"/>
              <w:jc w:val="center"/>
              <w:rPr>
                <w:color w:val="FF0000"/>
              </w:rPr>
            </w:pPr>
          </w:p>
        </w:tc>
      </w:tr>
      <w:tr w:rsidR="00787329" w:rsidRPr="009F6C4E" w:rsidTr="00A6081F">
        <w:trPr>
          <w:trHeight w:val="397"/>
          <w:jc w:val="center"/>
        </w:trPr>
        <w:tc>
          <w:tcPr>
            <w:tcW w:w="2978" w:type="dxa"/>
            <w:gridSpan w:val="2"/>
            <w:shd w:val="clear" w:color="auto" w:fill="auto"/>
            <w:tcMar>
              <w:left w:w="57" w:type="dxa"/>
              <w:right w:w="57" w:type="dxa"/>
            </w:tcMar>
            <w:vAlign w:val="center"/>
          </w:tcPr>
          <w:p w:rsidR="00787329" w:rsidRPr="009F6C4E" w:rsidRDefault="00787329" w:rsidP="00A6081F">
            <w:pPr>
              <w:spacing w:after="0" w:line="240" w:lineRule="auto"/>
              <w:rPr>
                <w:b/>
              </w:rPr>
            </w:pPr>
            <w:r w:rsidRPr="009F6C4E">
              <w:rPr>
                <w:b/>
              </w:rPr>
              <w:t xml:space="preserve">SVEUKUPNO </w:t>
            </w:r>
          </w:p>
          <w:p w:rsidR="00787329" w:rsidRPr="009F6C4E" w:rsidRDefault="00787329" w:rsidP="00A6081F">
            <w:pPr>
              <w:spacing w:after="0" w:line="240" w:lineRule="auto"/>
              <w:rPr>
                <w:b/>
              </w:rPr>
            </w:pPr>
            <w:r w:rsidRPr="009F6C4E">
              <w:rPr>
                <w:b/>
              </w:rPr>
              <w:t xml:space="preserve">ZA SUSTAV </w:t>
            </w:r>
            <w:r w:rsidRPr="009F6C4E">
              <w:rPr>
                <w:b/>
                <w:i/>
              </w:rPr>
              <w:t>CZ</w:t>
            </w:r>
            <w:r w:rsidRPr="009F6C4E">
              <w:rPr>
                <w:b/>
              </w:rPr>
              <w:t>-a:</w:t>
            </w:r>
          </w:p>
        </w:tc>
        <w:tc>
          <w:tcPr>
            <w:tcW w:w="3827" w:type="dxa"/>
            <w:gridSpan w:val="5"/>
            <w:shd w:val="clear" w:color="auto" w:fill="auto"/>
            <w:tcMar>
              <w:left w:w="57" w:type="dxa"/>
              <w:right w:w="57" w:type="dxa"/>
            </w:tcMar>
            <w:vAlign w:val="center"/>
          </w:tcPr>
          <w:p w:rsidR="00787329" w:rsidRPr="009F6C4E" w:rsidRDefault="00787329" w:rsidP="00A6081F">
            <w:pPr>
              <w:spacing w:after="0" w:line="240" w:lineRule="auto"/>
              <w:jc w:val="center"/>
              <w:rPr>
                <w:b/>
              </w:rPr>
            </w:pPr>
            <w:r>
              <w:rPr>
                <w:b/>
              </w:rPr>
              <w:t>648.000,00</w:t>
            </w:r>
          </w:p>
        </w:tc>
        <w:tc>
          <w:tcPr>
            <w:tcW w:w="2835" w:type="dxa"/>
            <w:shd w:val="clear" w:color="auto" w:fill="auto"/>
            <w:tcMar>
              <w:left w:w="57" w:type="dxa"/>
              <w:right w:w="57" w:type="dxa"/>
            </w:tcMar>
            <w:vAlign w:val="center"/>
          </w:tcPr>
          <w:p w:rsidR="00787329" w:rsidRPr="009F6C4E" w:rsidRDefault="00787329" w:rsidP="00A6081F">
            <w:pPr>
              <w:spacing w:after="0" w:line="240" w:lineRule="auto"/>
              <w:jc w:val="center"/>
              <w:rPr>
                <w:color w:val="FF0000"/>
              </w:rPr>
            </w:pPr>
          </w:p>
        </w:tc>
      </w:tr>
    </w:tbl>
    <w:p w:rsidR="00787329" w:rsidRPr="009F6C4E" w:rsidRDefault="00787329" w:rsidP="00787329">
      <w:pPr>
        <w:spacing w:after="0" w:line="240" w:lineRule="auto"/>
        <w:rPr>
          <w:sz w:val="16"/>
          <w:szCs w:val="16"/>
        </w:rPr>
      </w:pPr>
      <w:r w:rsidRPr="009F6C4E">
        <w:rPr>
          <w:sz w:val="24"/>
          <w:szCs w:val="24"/>
        </w:rPr>
        <w:tab/>
        <w:t>*</w:t>
      </w:r>
      <w:r w:rsidRPr="009F6C4E">
        <w:rPr>
          <w:sz w:val="16"/>
          <w:szCs w:val="16"/>
        </w:rPr>
        <w:t xml:space="preserve">planirana sredstva za pojedinu kalendarsku godinu, podložna su promjenama,ovisno o proračunskim sredstvima za tu  </w:t>
      </w:r>
    </w:p>
    <w:p w:rsidR="00787329" w:rsidRPr="009F6C4E" w:rsidRDefault="00787329" w:rsidP="00787329">
      <w:pPr>
        <w:spacing w:after="0" w:line="240" w:lineRule="auto"/>
        <w:rPr>
          <w:sz w:val="16"/>
          <w:szCs w:val="16"/>
        </w:rPr>
      </w:pPr>
      <w:r w:rsidRPr="009F6C4E">
        <w:rPr>
          <w:sz w:val="16"/>
          <w:szCs w:val="16"/>
        </w:rPr>
        <w:t xml:space="preserve">                  kalendarsku godinu.</w:t>
      </w:r>
    </w:p>
    <w:p w:rsidR="00787329" w:rsidRPr="007177F3" w:rsidRDefault="00787329" w:rsidP="00787329">
      <w:pPr>
        <w:spacing w:after="0" w:line="240" w:lineRule="auto"/>
        <w:ind w:firstLine="709"/>
        <w:rPr>
          <w:sz w:val="24"/>
          <w:szCs w:val="24"/>
        </w:rPr>
      </w:pPr>
      <w:r w:rsidRPr="005B7B03">
        <w:rPr>
          <w:sz w:val="24"/>
          <w:szCs w:val="24"/>
        </w:rPr>
        <w:t>Smjernice za organizaciju i razvoj sustava civilne zaštite Općine Babina Greda za razdoblje od 201</w:t>
      </w:r>
      <w:r>
        <w:rPr>
          <w:sz w:val="24"/>
          <w:szCs w:val="24"/>
        </w:rPr>
        <w:t>8</w:t>
      </w:r>
      <w:r w:rsidRPr="005B7B03">
        <w:rPr>
          <w:sz w:val="24"/>
          <w:szCs w:val="24"/>
        </w:rPr>
        <w:t>. do 2</w:t>
      </w:r>
      <w:r>
        <w:rPr>
          <w:sz w:val="24"/>
          <w:szCs w:val="24"/>
        </w:rPr>
        <w:t xml:space="preserve">021. godine stupaju </w:t>
      </w:r>
      <w:r w:rsidRPr="009F3C4D">
        <w:rPr>
          <w:sz w:val="24"/>
          <w:szCs w:val="24"/>
        </w:rPr>
        <w:t>na snagu</w:t>
      </w:r>
      <w:r>
        <w:rPr>
          <w:sz w:val="24"/>
          <w:szCs w:val="24"/>
        </w:rPr>
        <w:t xml:space="preserve"> danom objave u Službenom vjesniku Vukovarsko-srijemske županije.</w:t>
      </w:r>
    </w:p>
    <w:p w:rsidR="00787329" w:rsidRDefault="00787329" w:rsidP="00787329">
      <w:pPr>
        <w:spacing w:after="0" w:line="240" w:lineRule="auto"/>
        <w:rPr>
          <w:b/>
          <w:sz w:val="24"/>
          <w:szCs w:val="24"/>
        </w:rPr>
      </w:pPr>
      <w:r w:rsidRPr="009F6C4E">
        <w:rPr>
          <w:b/>
          <w:sz w:val="24"/>
          <w:szCs w:val="24"/>
        </w:rPr>
        <w:t xml:space="preserve">                                                                              </w:t>
      </w: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Pr="009F6C4E" w:rsidRDefault="00787329" w:rsidP="00787329">
      <w:pPr>
        <w:spacing w:after="0" w:line="240" w:lineRule="auto"/>
        <w:rPr>
          <w:b/>
          <w:sz w:val="24"/>
          <w:szCs w:val="24"/>
        </w:rPr>
      </w:pPr>
    </w:p>
    <w:p w:rsidR="00787329" w:rsidRPr="009F6C4E" w:rsidRDefault="00787329" w:rsidP="00787329">
      <w:pPr>
        <w:spacing w:after="0" w:line="240" w:lineRule="auto"/>
        <w:rPr>
          <w:b/>
          <w:sz w:val="24"/>
          <w:szCs w:val="24"/>
        </w:rPr>
      </w:pPr>
      <w:r w:rsidRPr="009F6C4E">
        <w:rPr>
          <w:b/>
          <w:sz w:val="24"/>
          <w:szCs w:val="24"/>
        </w:rPr>
        <w:t xml:space="preserve">                                                                                </w:t>
      </w:r>
      <w:r>
        <w:rPr>
          <w:b/>
          <w:sz w:val="24"/>
          <w:szCs w:val="24"/>
        </w:rPr>
        <w:tab/>
      </w:r>
      <w:r>
        <w:rPr>
          <w:b/>
          <w:sz w:val="24"/>
          <w:szCs w:val="24"/>
        </w:rPr>
        <w:tab/>
      </w:r>
      <w:r w:rsidRPr="009F6C4E">
        <w:rPr>
          <w:b/>
          <w:sz w:val="24"/>
          <w:szCs w:val="24"/>
        </w:rPr>
        <w:t>Predsjednik Općinskog vijeća</w:t>
      </w:r>
    </w:p>
    <w:p w:rsidR="00787329" w:rsidRPr="009F6C4E" w:rsidRDefault="00787329" w:rsidP="00787329">
      <w:pPr>
        <w:spacing w:after="0" w:line="240" w:lineRule="auto"/>
        <w:rPr>
          <w:b/>
          <w:sz w:val="24"/>
          <w:szCs w:val="24"/>
        </w:rPr>
      </w:pPr>
    </w:p>
    <w:p w:rsidR="00787329" w:rsidRDefault="00787329" w:rsidP="00787329">
      <w:pPr>
        <w:spacing w:after="0" w:line="240" w:lineRule="auto"/>
        <w:rPr>
          <w:b/>
          <w:sz w:val="24"/>
          <w:szCs w:val="24"/>
        </w:rPr>
      </w:pPr>
      <w:r w:rsidRPr="009F6C4E">
        <w:rPr>
          <w:b/>
          <w:sz w:val="24"/>
          <w:szCs w:val="24"/>
        </w:rPr>
        <w:t xml:space="preserve">                                                                                 </w:t>
      </w:r>
      <w:r>
        <w:rPr>
          <w:b/>
          <w:sz w:val="24"/>
          <w:szCs w:val="24"/>
        </w:rPr>
        <w:t xml:space="preserve">                                           Jakob Verić</w:t>
      </w: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6A3DC8" w:rsidRPr="00E66410" w:rsidRDefault="006A3DC8" w:rsidP="006A3DC8">
      <w:r w:rsidRPr="00E66410">
        <w:lastRenderedPageBreak/>
        <w:t xml:space="preserve">                </w:t>
      </w:r>
      <w:r w:rsidRPr="00E66410">
        <w:object w:dxaOrig="2925" w:dyaOrig="3870">
          <v:shape id="_x0000_i1026" type="#_x0000_t75" style="width:48.75pt;height:63pt" o:ole="">
            <v:imagedata r:id="rId7" o:title=""/>
          </v:shape>
          <o:OLEObject Type="Embed" ProgID="MSPhotoEd.3" ShapeID="_x0000_i1026" DrawAspect="Content" ObjectID="_1576496063" r:id="rId9"/>
        </w:object>
      </w:r>
    </w:p>
    <w:p w:rsidR="006A3DC8" w:rsidRPr="00E66410" w:rsidRDefault="006A3DC8" w:rsidP="006A3DC8">
      <w:pPr>
        <w:spacing w:after="0" w:line="240" w:lineRule="auto"/>
        <w:rPr>
          <w:sz w:val="24"/>
          <w:szCs w:val="24"/>
        </w:rPr>
      </w:pPr>
      <w:r w:rsidRPr="00E66410">
        <w:rPr>
          <w:sz w:val="24"/>
          <w:szCs w:val="24"/>
        </w:rPr>
        <w:t>REPUBLIKA HRVATSKA</w:t>
      </w:r>
    </w:p>
    <w:p w:rsidR="006A3DC8" w:rsidRPr="00E66410" w:rsidRDefault="006A3DC8" w:rsidP="006A3DC8">
      <w:pPr>
        <w:spacing w:after="0" w:line="240" w:lineRule="auto"/>
        <w:rPr>
          <w:sz w:val="24"/>
          <w:szCs w:val="24"/>
        </w:rPr>
      </w:pPr>
      <w:r w:rsidRPr="00E66410">
        <w:rPr>
          <w:sz w:val="24"/>
          <w:szCs w:val="24"/>
        </w:rPr>
        <w:t>VUKOVARSKO-SRIJEMSKA ŽUPANIJA</w:t>
      </w:r>
    </w:p>
    <w:p w:rsidR="006A3DC8" w:rsidRPr="00E66410" w:rsidRDefault="006A3DC8" w:rsidP="006A3DC8">
      <w:pPr>
        <w:spacing w:after="0" w:line="240" w:lineRule="auto"/>
        <w:rPr>
          <w:sz w:val="24"/>
          <w:szCs w:val="24"/>
        </w:rPr>
      </w:pPr>
      <w:r w:rsidRPr="00E66410">
        <w:rPr>
          <w:sz w:val="24"/>
          <w:szCs w:val="24"/>
        </w:rPr>
        <w:t>OPĆINA BABINA GREDA</w:t>
      </w:r>
    </w:p>
    <w:p w:rsidR="006A3DC8" w:rsidRPr="00E66410" w:rsidRDefault="006A3DC8" w:rsidP="006A3DC8">
      <w:pPr>
        <w:spacing w:after="0" w:line="240" w:lineRule="auto"/>
        <w:rPr>
          <w:sz w:val="24"/>
          <w:szCs w:val="24"/>
        </w:rPr>
      </w:pPr>
      <w:r>
        <w:rPr>
          <w:sz w:val="24"/>
          <w:szCs w:val="24"/>
        </w:rPr>
        <w:t>OPĆINSKO VIJEĆE</w:t>
      </w:r>
    </w:p>
    <w:p w:rsidR="006A3DC8" w:rsidRPr="009F3C4D" w:rsidRDefault="006A3DC8" w:rsidP="006A3DC8">
      <w:pPr>
        <w:spacing w:after="0" w:line="240" w:lineRule="auto"/>
        <w:rPr>
          <w:sz w:val="24"/>
          <w:szCs w:val="24"/>
        </w:rPr>
      </w:pPr>
      <w:r w:rsidRPr="009F3C4D">
        <w:rPr>
          <w:sz w:val="24"/>
          <w:szCs w:val="24"/>
        </w:rPr>
        <w:t>KLASA: 810-03/1</w:t>
      </w:r>
      <w:r>
        <w:rPr>
          <w:sz w:val="24"/>
          <w:szCs w:val="24"/>
        </w:rPr>
        <w:t>7</w:t>
      </w:r>
      <w:r w:rsidRPr="009F3C4D">
        <w:rPr>
          <w:sz w:val="24"/>
          <w:szCs w:val="24"/>
        </w:rPr>
        <w:t>-01/</w:t>
      </w:r>
      <w:r>
        <w:rPr>
          <w:sz w:val="24"/>
          <w:szCs w:val="24"/>
        </w:rPr>
        <w:t>3</w:t>
      </w:r>
    </w:p>
    <w:p w:rsidR="006A3DC8" w:rsidRPr="00E66410" w:rsidRDefault="006A3DC8" w:rsidP="006A3DC8">
      <w:pPr>
        <w:spacing w:after="0" w:line="240" w:lineRule="auto"/>
        <w:rPr>
          <w:sz w:val="24"/>
          <w:szCs w:val="24"/>
        </w:rPr>
      </w:pPr>
      <w:r w:rsidRPr="00E66410">
        <w:rPr>
          <w:sz w:val="24"/>
          <w:szCs w:val="24"/>
        </w:rPr>
        <w:t>UR.BROJ: 2212/02-0</w:t>
      </w:r>
      <w:r>
        <w:rPr>
          <w:sz w:val="24"/>
          <w:szCs w:val="24"/>
        </w:rPr>
        <w:t>1</w:t>
      </w:r>
      <w:r w:rsidRPr="00E66410">
        <w:rPr>
          <w:sz w:val="24"/>
          <w:szCs w:val="24"/>
        </w:rPr>
        <w:t>/1</w:t>
      </w:r>
      <w:r>
        <w:rPr>
          <w:sz w:val="24"/>
          <w:szCs w:val="24"/>
        </w:rPr>
        <w:t>7</w:t>
      </w:r>
      <w:r w:rsidRPr="00E66410">
        <w:rPr>
          <w:sz w:val="24"/>
          <w:szCs w:val="24"/>
        </w:rPr>
        <w:t>-01-1</w:t>
      </w:r>
    </w:p>
    <w:p w:rsidR="006A3DC8" w:rsidRPr="009F3C4D" w:rsidRDefault="006A3DC8" w:rsidP="006A3DC8">
      <w:pPr>
        <w:spacing w:after="0" w:line="240" w:lineRule="auto"/>
        <w:rPr>
          <w:sz w:val="24"/>
          <w:szCs w:val="24"/>
        </w:rPr>
      </w:pPr>
      <w:r w:rsidRPr="009F3C4D">
        <w:rPr>
          <w:sz w:val="24"/>
          <w:szCs w:val="24"/>
        </w:rPr>
        <w:t xml:space="preserve">U Babina Greda, </w:t>
      </w:r>
      <w:r>
        <w:rPr>
          <w:sz w:val="24"/>
          <w:szCs w:val="24"/>
        </w:rPr>
        <w:t xml:space="preserve"> 23. prosinca </w:t>
      </w:r>
      <w:r w:rsidRPr="009F3C4D">
        <w:rPr>
          <w:sz w:val="24"/>
          <w:szCs w:val="24"/>
        </w:rPr>
        <w:t>201</w:t>
      </w:r>
      <w:r>
        <w:rPr>
          <w:sz w:val="24"/>
          <w:szCs w:val="24"/>
        </w:rPr>
        <w:t>7</w:t>
      </w:r>
      <w:r w:rsidRPr="009F3C4D">
        <w:rPr>
          <w:sz w:val="24"/>
          <w:szCs w:val="24"/>
        </w:rPr>
        <w:t>.g</w:t>
      </w:r>
    </w:p>
    <w:p w:rsidR="006A3DC8" w:rsidRPr="00E66410" w:rsidRDefault="006A3DC8" w:rsidP="006A3DC8">
      <w:pPr>
        <w:shd w:val="clear" w:color="auto" w:fill="FFFFFF" w:themeFill="background1"/>
        <w:spacing w:after="0" w:line="240" w:lineRule="auto"/>
        <w:ind w:firstLine="567"/>
        <w:rPr>
          <w:sz w:val="24"/>
          <w:szCs w:val="24"/>
        </w:rPr>
      </w:pPr>
    </w:p>
    <w:p w:rsidR="006A3DC8" w:rsidRPr="009F3C4D" w:rsidRDefault="006A3DC8" w:rsidP="006A3DC8">
      <w:pPr>
        <w:shd w:val="clear" w:color="auto" w:fill="FFFFFF" w:themeFill="background1"/>
        <w:spacing w:after="0" w:line="240" w:lineRule="auto"/>
        <w:ind w:firstLine="567"/>
        <w:rPr>
          <w:sz w:val="24"/>
          <w:szCs w:val="24"/>
        </w:rPr>
      </w:pPr>
      <w:r w:rsidRPr="00E66410">
        <w:rPr>
          <w:sz w:val="24"/>
          <w:szCs w:val="24"/>
        </w:rPr>
        <w:t xml:space="preserve">Temeljem članka 17. stavak 1. alineja 1. Zakona o sustavu civilne zaštite (»Narodne novine« 82/15.) i članka </w:t>
      </w:r>
      <w:r>
        <w:rPr>
          <w:sz w:val="24"/>
          <w:szCs w:val="24"/>
        </w:rPr>
        <w:t>18</w:t>
      </w:r>
      <w:r w:rsidRPr="00E66410">
        <w:rPr>
          <w:sz w:val="24"/>
          <w:szCs w:val="24"/>
        </w:rPr>
        <w:t xml:space="preserve">. Statuta Općine </w:t>
      </w:r>
      <w:r>
        <w:rPr>
          <w:sz w:val="24"/>
          <w:szCs w:val="24"/>
        </w:rPr>
        <w:t>Babina Greda</w:t>
      </w:r>
      <w:r w:rsidRPr="00E66410">
        <w:rPr>
          <w:sz w:val="24"/>
          <w:szCs w:val="24"/>
        </w:rPr>
        <w:t xml:space="preserve"> (»</w:t>
      </w:r>
      <w:r w:rsidRPr="009F6C4E">
        <w:rPr>
          <w:sz w:val="24"/>
          <w:szCs w:val="24"/>
        </w:rPr>
        <w:t>(»</w:t>
      </w:r>
      <w:r w:rsidRPr="005B7B03">
        <w:rPr>
          <w:sz w:val="24"/>
          <w:szCs w:val="24"/>
        </w:rPr>
        <w:t>Službeni vjesnik“ Vukovarsko-srijemske županije broj 11/09, 04/13 i 03/14</w:t>
      </w:r>
      <w:r w:rsidRPr="009F3C4D">
        <w:rPr>
          <w:sz w:val="24"/>
          <w:szCs w:val="24"/>
        </w:rPr>
        <w:t>),</w:t>
      </w:r>
      <w:r w:rsidRPr="00E66410">
        <w:rPr>
          <w:sz w:val="24"/>
          <w:szCs w:val="24"/>
        </w:rPr>
        <w:t xml:space="preserve"> Općinsko vijeće Općine </w:t>
      </w:r>
      <w:r>
        <w:rPr>
          <w:sz w:val="24"/>
          <w:szCs w:val="24"/>
        </w:rPr>
        <w:t>Babina Greda</w:t>
      </w:r>
      <w:r w:rsidRPr="00E66410">
        <w:rPr>
          <w:sz w:val="24"/>
          <w:szCs w:val="24"/>
        </w:rPr>
        <w:t xml:space="preserve"> na </w:t>
      </w:r>
      <w:r w:rsidRPr="009F3C4D">
        <w:rPr>
          <w:sz w:val="24"/>
          <w:szCs w:val="24"/>
        </w:rPr>
        <w:t>svojoj    sjednici održanoj dana</w:t>
      </w:r>
      <w:r>
        <w:rPr>
          <w:sz w:val="24"/>
          <w:szCs w:val="24"/>
        </w:rPr>
        <w:t xml:space="preserve"> 23. prosinca </w:t>
      </w:r>
      <w:r w:rsidRPr="009F3C4D">
        <w:rPr>
          <w:sz w:val="24"/>
          <w:szCs w:val="24"/>
        </w:rPr>
        <w:t>201</w:t>
      </w:r>
      <w:r>
        <w:rPr>
          <w:sz w:val="24"/>
          <w:szCs w:val="24"/>
        </w:rPr>
        <w:t>7</w:t>
      </w:r>
      <w:r w:rsidRPr="009F3C4D">
        <w:rPr>
          <w:sz w:val="24"/>
          <w:szCs w:val="24"/>
        </w:rPr>
        <w:t>. godine, usvojilo je</w:t>
      </w:r>
    </w:p>
    <w:p w:rsidR="006A3DC8" w:rsidRPr="009F3C4D" w:rsidRDefault="006A3DC8" w:rsidP="006A3DC8">
      <w:pPr>
        <w:spacing w:after="0" w:line="240" w:lineRule="auto"/>
        <w:rPr>
          <w:color w:val="FF0000"/>
          <w:sz w:val="24"/>
          <w:szCs w:val="24"/>
        </w:rPr>
      </w:pPr>
    </w:p>
    <w:p w:rsidR="006A3DC8" w:rsidRPr="009F3C4D" w:rsidRDefault="006A3DC8" w:rsidP="006A3DC8">
      <w:pPr>
        <w:spacing w:after="0" w:line="240" w:lineRule="auto"/>
        <w:rPr>
          <w:color w:val="FF0000"/>
          <w:sz w:val="24"/>
          <w:szCs w:val="24"/>
        </w:rPr>
      </w:pPr>
    </w:p>
    <w:p w:rsidR="006A3DC8" w:rsidRPr="00954027" w:rsidRDefault="006A3DC8" w:rsidP="006A3DC8">
      <w:pPr>
        <w:spacing w:after="0" w:line="240" w:lineRule="auto"/>
        <w:jc w:val="center"/>
        <w:rPr>
          <w:b/>
          <w:bCs/>
          <w:sz w:val="32"/>
          <w:szCs w:val="32"/>
        </w:rPr>
      </w:pPr>
      <w:r w:rsidRPr="00954027">
        <w:rPr>
          <w:b/>
          <w:bCs/>
          <w:sz w:val="32"/>
          <w:szCs w:val="32"/>
        </w:rPr>
        <w:t>GODIŠNJI PLAN RAZVOJA SUSTAVA CIVILNE ZAŠTITE</w:t>
      </w:r>
    </w:p>
    <w:p w:rsidR="006A3DC8" w:rsidRPr="00954027" w:rsidRDefault="006A3DC8" w:rsidP="006A3DC8">
      <w:pPr>
        <w:spacing w:after="0" w:line="240" w:lineRule="auto"/>
        <w:jc w:val="center"/>
        <w:rPr>
          <w:b/>
          <w:bCs/>
          <w:sz w:val="28"/>
          <w:szCs w:val="28"/>
        </w:rPr>
      </w:pPr>
      <w:r w:rsidRPr="00954027">
        <w:rPr>
          <w:b/>
          <w:bCs/>
          <w:sz w:val="28"/>
          <w:szCs w:val="28"/>
        </w:rPr>
        <w:t>na području Općine Babina Greda za 2018. godinu</w:t>
      </w:r>
    </w:p>
    <w:p w:rsidR="006A3DC8" w:rsidRPr="00E66410" w:rsidRDefault="006A3DC8" w:rsidP="006A3DC8">
      <w:pPr>
        <w:spacing w:after="0" w:line="240" w:lineRule="auto"/>
        <w:ind w:firstLine="709"/>
        <w:rPr>
          <w:color w:val="FF0000"/>
          <w:sz w:val="24"/>
          <w:szCs w:val="24"/>
        </w:rPr>
      </w:pPr>
    </w:p>
    <w:p w:rsidR="006A3DC8" w:rsidRPr="00E66410" w:rsidRDefault="006A3DC8" w:rsidP="006A3DC8">
      <w:pPr>
        <w:spacing w:after="0" w:line="240" w:lineRule="auto"/>
        <w:ind w:firstLine="709"/>
        <w:rPr>
          <w:color w:val="FF0000"/>
          <w:sz w:val="24"/>
          <w:szCs w:val="24"/>
        </w:rPr>
      </w:pPr>
    </w:p>
    <w:p w:rsidR="006A3DC8" w:rsidRPr="00E66410" w:rsidRDefault="006A3DC8" w:rsidP="006A3DC8">
      <w:pPr>
        <w:pStyle w:val="Default"/>
        <w:rPr>
          <w:b/>
          <w:bCs/>
          <w:color w:val="auto"/>
        </w:rPr>
      </w:pPr>
      <w:r w:rsidRPr="00E66410">
        <w:rPr>
          <w:b/>
          <w:bCs/>
          <w:color w:val="auto"/>
        </w:rPr>
        <w:t>UVOD</w:t>
      </w:r>
    </w:p>
    <w:p w:rsidR="006A3DC8" w:rsidRPr="00E66410" w:rsidRDefault="006A3DC8" w:rsidP="006A3DC8">
      <w:pPr>
        <w:pStyle w:val="Default"/>
        <w:rPr>
          <w:b/>
          <w:bCs/>
          <w:color w:val="auto"/>
        </w:rPr>
      </w:pPr>
    </w:p>
    <w:p w:rsidR="006A3DC8" w:rsidRPr="00E66410" w:rsidRDefault="006A3DC8" w:rsidP="006A3DC8">
      <w:pPr>
        <w:spacing w:after="0" w:line="240" w:lineRule="auto"/>
        <w:ind w:firstLine="567"/>
        <w:rPr>
          <w:color w:val="FF0000"/>
          <w:sz w:val="24"/>
          <w:szCs w:val="24"/>
        </w:rPr>
      </w:pPr>
      <w:r w:rsidRPr="00E66410">
        <w:rPr>
          <w:sz w:val="24"/>
          <w:szCs w:val="24"/>
        </w:rPr>
        <w:t xml:space="preserve">Ovaj plan razvoja sustava civilne zaštite Općine </w:t>
      </w:r>
      <w:r>
        <w:rPr>
          <w:sz w:val="24"/>
          <w:szCs w:val="24"/>
        </w:rPr>
        <w:t>Babina Greda</w:t>
      </w:r>
      <w:r w:rsidRPr="00E66410">
        <w:rPr>
          <w:sz w:val="24"/>
          <w:szCs w:val="24"/>
        </w:rPr>
        <w:t xml:space="preserve"> za 201</w:t>
      </w:r>
      <w:r>
        <w:rPr>
          <w:sz w:val="24"/>
          <w:szCs w:val="24"/>
        </w:rPr>
        <w:t>8</w:t>
      </w:r>
      <w:r w:rsidRPr="00E66410">
        <w:rPr>
          <w:sz w:val="24"/>
          <w:szCs w:val="24"/>
        </w:rPr>
        <w:t xml:space="preserve">. godinu ima za cilj integriranje političkih, ekonomskih, sigurnosnih, infrastrukturnih, socijalnih, društvenih i drugih procesa radi sprječavanja ili smanjenja ugroza i vjerojatnosti od bilo kojeg rizika. Plan razvoja kreće od postojeće situacije, a da bi ovaj Plan razvoja bio ostvariv, cijeli proces razvoja povezan je sa mogućnostima financijskih sredstava u Proračunu Općine </w:t>
      </w:r>
      <w:r>
        <w:rPr>
          <w:sz w:val="24"/>
          <w:szCs w:val="24"/>
        </w:rPr>
        <w:t>Babina Greda</w:t>
      </w:r>
      <w:r w:rsidRPr="00E66410">
        <w:rPr>
          <w:sz w:val="24"/>
          <w:szCs w:val="24"/>
        </w:rPr>
        <w:t xml:space="preserve"> koji će se odvojiti za sve subjekte u sustavu civilne zaštite a za promatrano razdoblje.</w:t>
      </w:r>
    </w:p>
    <w:p w:rsidR="006A3DC8" w:rsidRDefault="006A3DC8" w:rsidP="006A3DC8">
      <w:pPr>
        <w:autoSpaceDE w:val="0"/>
        <w:autoSpaceDN w:val="0"/>
        <w:adjustRightInd w:val="0"/>
        <w:spacing w:after="0" w:line="240" w:lineRule="auto"/>
        <w:rPr>
          <w:rFonts w:eastAsia="Calibri"/>
          <w:b/>
          <w:bCs/>
          <w:sz w:val="24"/>
          <w:szCs w:val="24"/>
        </w:rPr>
      </w:pPr>
    </w:p>
    <w:p w:rsidR="006A3DC8" w:rsidRPr="00E66410" w:rsidRDefault="006A3DC8" w:rsidP="006A3DC8">
      <w:pPr>
        <w:autoSpaceDE w:val="0"/>
        <w:autoSpaceDN w:val="0"/>
        <w:adjustRightInd w:val="0"/>
        <w:spacing w:after="0" w:line="240" w:lineRule="auto"/>
        <w:rPr>
          <w:rFonts w:eastAsia="Calibri"/>
          <w:b/>
          <w:bCs/>
          <w:sz w:val="24"/>
          <w:szCs w:val="24"/>
        </w:rPr>
      </w:pPr>
    </w:p>
    <w:p w:rsidR="006A3DC8" w:rsidRPr="00E66410" w:rsidRDefault="006A3DC8" w:rsidP="006A3DC8">
      <w:pPr>
        <w:autoSpaceDE w:val="0"/>
        <w:autoSpaceDN w:val="0"/>
        <w:adjustRightInd w:val="0"/>
        <w:spacing w:after="0" w:line="240" w:lineRule="auto"/>
        <w:rPr>
          <w:rFonts w:eastAsia="Calibri"/>
          <w:b/>
          <w:bCs/>
          <w:sz w:val="24"/>
          <w:szCs w:val="24"/>
        </w:rPr>
      </w:pPr>
      <w:r w:rsidRPr="00E66410">
        <w:rPr>
          <w:rFonts w:eastAsia="Calibri"/>
          <w:b/>
          <w:bCs/>
          <w:sz w:val="24"/>
          <w:szCs w:val="24"/>
        </w:rPr>
        <w:t>1. PLANSKI DOKUMENTI</w:t>
      </w:r>
    </w:p>
    <w:p w:rsidR="006A3DC8" w:rsidRPr="00E66410" w:rsidRDefault="006A3DC8" w:rsidP="006A3DC8">
      <w:pPr>
        <w:autoSpaceDE w:val="0"/>
        <w:autoSpaceDN w:val="0"/>
        <w:adjustRightInd w:val="0"/>
        <w:spacing w:after="0" w:line="240" w:lineRule="auto"/>
        <w:rPr>
          <w:rFonts w:eastAsia="Calibri"/>
          <w:bCs/>
          <w:sz w:val="24"/>
          <w:szCs w:val="24"/>
        </w:rPr>
      </w:pPr>
    </w:p>
    <w:p w:rsidR="006A3DC8" w:rsidRPr="00E66410" w:rsidRDefault="006A3DC8" w:rsidP="006A3DC8">
      <w:pPr>
        <w:autoSpaceDE w:val="0"/>
        <w:autoSpaceDN w:val="0"/>
        <w:adjustRightInd w:val="0"/>
        <w:spacing w:after="0" w:line="240" w:lineRule="auto"/>
        <w:ind w:firstLine="539"/>
        <w:rPr>
          <w:rFonts w:eastAsia="Calibri"/>
          <w:sz w:val="24"/>
          <w:szCs w:val="24"/>
        </w:rPr>
      </w:pPr>
      <w:r w:rsidRPr="00E66410">
        <w:rPr>
          <w:rFonts w:eastAsia="Calibri"/>
          <w:sz w:val="24"/>
          <w:szCs w:val="24"/>
        </w:rPr>
        <w:t xml:space="preserve">Planski dokumenti podliježu obvezi redovitog tekućeg ažuriranja u slučajevima izmjene suštinskog karaktera koje utiču na promjenu rješenja utvrđenih u istima. </w:t>
      </w:r>
    </w:p>
    <w:p w:rsidR="006A3DC8" w:rsidRPr="00E66410" w:rsidRDefault="006A3DC8" w:rsidP="006A3DC8">
      <w:pPr>
        <w:autoSpaceDE w:val="0"/>
        <w:autoSpaceDN w:val="0"/>
        <w:adjustRightInd w:val="0"/>
        <w:spacing w:after="0" w:line="240" w:lineRule="auto"/>
        <w:ind w:firstLine="567"/>
        <w:rPr>
          <w:color w:val="FF0000"/>
          <w:sz w:val="24"/>
          <w:szCs w:val="24"/>
        </w:rPr>
      </w:pPr>
      <w:r w:rsidRPr="00E66410">
        <w:rPr>
          <w:sz w:val="24"/>
          <w:szCs w:val="24"/>
        </w:rPr>
        <w:t>Usvojene planske dokumente iz područja civilne zaštite kontinuirano, ili najmanje jednom godišnje ažurirati, sukladno promjenama u Procjeni ili metodološkim promjenama.</w:t>
      </w:r>
    </w:p>
    <w:p w:rsidR="006A3DC8" w:rsidRDefault="006A3DC8" w:rsidP="006A3DC8">
      <w:pPr>
        <w:spacing w:after="0" w:line="240" w:lineRule="auto"/>
        <w:rPr>
          <w:sz w:val="24"/>
          <w:szCs w:val="24"/>
        </w:rPr>
      </w:pPr>
    </w:p>
    <w:p w:rsidR="006A3DC8" w:rsidRPr="00E66410" w:rsidRDefault="006A3DC8" w:rsidP="006A3DC8">
      <w:pPr>
        <w:spacing w:after="0" w:line="240" w:lineRule="auto"/>
        <w:rPr>
          <w:sz w:val="24"/>
          <w:szCs w:val="24"/>
        </w:rPr>
      </w:pPr>
    </w:p>
    <w:p w:rsidR="006A3DC8" w:rsidRPr="00E66410" w:rsidRDefault="006A3DC8" w:rsidP="006A3DC8">
      <w:pPr>
        <w:autoSpaceDE w:val="0"/>
        <w:autoSpaceDN w:val="0"/>
        <w:adjustRightInd w:val="0"/>
        <w:spacing w:after="0" w:line="240" w:lineRule="auto"/>
        <w:rPr>
          <w:rFonts w:eastAsia="Calibri"/>
          <w:b/>
          <w:bCs/>
          <w:sz w:val="24"/>
          <w:szCs w:val="24"/>
        </w:rPr>
      </w:pPr>
      <w:r w:rsidRPr="00E66410">
        <w:rPr>
          <w:rFonts w:eastAsia="Calibri"/>
          <w:b/>
          <w:bCs/>
          <w:sz w:val="24"/>
          <w:szCs w:val="24"/>
        </w:rPr>
        <w:t>2. OPERATIVNE SNAGE CIVILNE ZAŠTITE</w:t>
      </w:r>
    </w:p>
    <w:p w:rsidR="006A3DC8" w:rsidRPr="00E66410" w:rsidRDefault="006A3DC8" w:rsidP="006A3DC8">
      <w:pPr>
        <w:autoSpaceDE w:val="0"/>
        <w:autoSpaceDN w:val="0"/>
        <w:adjustRightInd w:val="0"/>
        <w:spacing w:after="0" w:line="240" w:lineRule="auto"/>
        <w:rPr>
          <w:rFonts w:eastAsia="Calibri"/>
          <w:bCs/>
          <w:sz w:val="24"/>
          <w:szCs w:val="24"/>
        </w:rPr>
      </w:pPr>
    </w:p>
    <w:p w:rsidR="006A3DC8" w:rsidRPr="00E66410" w:rsidRDefault="006A3DC8" w:rsidP="006A3DC8">
      <w:pPr>
        <w:pStyle w:val="Default"/>
        <w:ind w:firstLine="567"/>
        <w:jc w:val="both"/>
        <w:rPr>
          <w:color w:val="auto"/>
        </w:rPr>
      </w:pPr>
      <w:r w:rsidRPr="00E66410">
        <w:rPr>
          <w:color w:val="auto"/>
        </w:rPr>
        <w:t xml:space="preserve">Osnovni nositelj izgradnje sustava civilne zaštite je Općina </w:t>
      </w:r>
      <w:r>
        <w:rPr>
          <w:color w:val="auto"/>
        </w:rPr>
        <w:t>Babina Greda</w:t>
      </w:r>
      <w:r w:rsidRPr="00E66410">
        <w:rPr>
          <w:color w:val="auto"/>
        </w:rPr>
        <w:t>, a sustav civilne zaštite Općine mora biti na toj razini da može adekvatno odgovoriti u svim slučajevima prirodne, tehničko-tehnološke i druge nesreće.</w:t>
      </w:r>
    </w:p>
    <w:p w:rsidR="006A3DC8" w:rsidRPr="00E66410" w:rsidRDefault="006A3DC8" w:rsidP="006A3DC8">
      <w:pPr>
        <w:pStyle w:val="Default"/>
        <w:ind w:firstLine="567"/>
        <w:jc w:val="both"/>
        <w:rPr>
          <w:color w:val="auto"/>
        </w:rPr>
      </w:pPr>
      <w:r w:rsidRPr="00E66410">
        <w:rPr>
          <w:color w:val="auto"/>
        </w:rPr>
        <w:t xml:space="preserve">Operativne snage civilne zaštite na području Općine </w:t>
      </w:r>
      <w:r>
        <w:rPr>
          <w:color w:val="auto"/>
        </w:rPr>
        <w:t>Babina Greda</w:t>
      </w:r>
      <w:r w:rsidRPr="00E66410">
        <w:rPr>
          <w:color w:val="auto"/>
        </w:rPr>
        <w:t xml:space="preserve"> treba osposobiti tako da mogu uspješno izvršavati zadatke civilne zaštite u spašavanju stanovništva, materijalnih i kulturnih dobara i okoliša i u najtežim uvjetima kroz održavanje i provođenje terenske vježbe </w:t>
      </w:r>
      <w:r w:rsidRPr="00E66410">
        <w:rPr>
          <w:color w:val="auto"/>
        </w:rPr>
        <w:lastRenderedPageBreak/>
        <w:t>u koju će biti uključene sve operativne snage i pravne osobe od interesa za civilnu zaštitu, kako bi se uvježbalo njihovo usklađeno djelovanje, provjerila pripremljenost i osposobljenost istih.</w:t>
      </w:r>
    </w:p>
    <w:p w:rsidR="006A3DC8" w:rsidRDefault="006A3DC8" w:rsidP="006A3DC8">
      <w:pPr>
        <w:pStyle w:val="Default"/>
        <w:ind w:firstLine="567"/>
        <w:jc w:val="both"/>
        <w:rPr>
          <w:color w:val="auto"/>
        </w:rPr>
      </w:pPr>
    </w:p>
    <w:p w:rsidR="006A3DC8" w:rsidRDefault="006A3DC8" w:rsidP="006A3DC8">
      <w:pPr>
        <w:pStyle w:val="Default"/>
        <w:ind w:firstLine="567"/>
        <w:jc w:val="both"/>
        <w:rPr>
          <w:color w:val="auto"/>
        </w:rPr>
      </w:pPr>
    </w:p>
    <w:p w:rsidR="006A3DC8" w:rsidRPr="00E66410" w:rsidRDefault="006A3DC8" w:rsidP="006A3DC8">
      <w:pPr>
        <w:autoSpaceDE w:val="0"/>
        <w:autoSpaceDN w:val="0"/>
        <w:adjustRightInd w:val="0"/>
        <w:spacing w:after="0" w:line="240" w:lineRule="auto"/>
        <w:rPr>
          <w:rFonts w:eastAsia="Calibri"/>
          <w:b/>
          <w:bCs/>
          <w:sz w:val="24"/>
          <w:szCs w:val="24"/>
        </w:rPr>
      </w:pPr>
      <w:r w:rsidRPr="00E66410">
        <w:rPr>
          <w:rFonts w:eastAsia="Calibri"/>
          <w:b/>
          <w:bCs/>
          <w:sz w:val="24"/>
          <w:szCs w:val="24"/>
        </w:rPr>
        <w:t xml:space="preserve">2.1. Stožer civilne zaštite Općine </w:t>
      </w:r>
      <w:r>
        <w:rPr>
          <w:rFonts w:eastAsia="Calibri"/>
          <w:b/>
          <w:bCs/>
          <w:sz w:val="24"/>
          <w:szCs w:val="24"/>
        </w:rPr>
        <w:t>Babina Greda</w:t>
      </w:r>
    </w:p>
    <w:p w:rsidR="006A3DC8" w:rsidRPr="00E66410" w:rsidRDefault="006A3DC8" w:rsidP="006A3DC8">
      <w:pPr>
        <w:autoSpaceDE w:val="0"/>
        <w:autoSpaceDN w:val="0"/>
        <w:adjustRightInd w:val="0"/>
        <w:spacing w:after="0" w:line="240" w:lineRule="auto"/>
        <w:rPr>
          <w:rFonts w:eastAsia="Calibri"/>
          <w:bCs/>
          <w:sz w:val="24"/>
          <w:szCs w:val="24"/>
        </w:rPr>
      </w:pPr>
    </w:p>
    <w:p w:rsidR="006A3DC8" w:rsidRPr="00E66410" w:rsidRDefault="006A3DC8" w:rsidP="006A3DC8">
      <w:pPr>
        <w:pStyle w:val="t-9-8"/>
        <w:spacing w:before="0" w:beforeAutospacing="0" w:after="0" w:afterAutospacing="0"/>
        <w:ind w:firstLine="567"/>
      </w:pPr>
      <w:r w:rsidRPr="00E66410">
        <w:t>Stožer civilne zaštite:</w:t>
      </w:r>
    </w:p>
    <w:p w:rsidR="006A3DC8" w:rsidRPr="00E66410" w:rsidRDefault="006A3DC8" w:rsidP="006A3DC8">
      <w:pPr>
        <w:pStyle w:val="t-9-8"/>
        <w:numPr>
          <w:ilvl w:val="0"/>
          <w:numId w:val="4"/>
        </w:numPr>
        <w:spacing w:before="0" w:beforeAutospacing="0" w:after="0" w:afterAutospacing="0"/>
        <w:ind w:left="709" w:hanging="142"/>
        <w:jc w:val="both"/>
      </w:pPr>
      <w:r w:rsidRPr="00E66410">
        <w:t>prikuplja i obrađuje</w:t>
      </w:r>
      <w:r>
        <w:t xml:space="preserve"> informacije</w:t>
      </w:r>
      <w:r w:rsidRPr="00E66410">
        <w:t xml:space="preserve"> ranog upozoravanja o mogućnosti nastanka katastrofe i velike nesreće, </w:t>
      </w:r>
    </w:p>
    <w:p w:rsidR="006A3DC8" w:rsidRPr="00E66410" w:rsidRDefault="006A3DC8" w:rsidP="006A3DC8">
      <w:pPr>
        <w:pStyle w:val="t-9-8"/>
        <w:numPr>
          <w:ilvl w:val="0"/>
          <w:numId w:val="4"/>
        </w:numPr>
        <w:spacing w:before="0" w:beforeAutospacing="0" w:after="0" w:afterAutospacing="0"/>
        <w:ind w:left="709" w:hanging="142"/>
        <w:jc w:val="both"/>
      </w:pPr>
      <w:r w:rsidRPr="00E66410">
        <w:t xml:space="preserve">razvija plan djelovanja sustava civilne zaštite na području Općine </w:t>
      </w:r>
      <w:r>
        <w:t>Babina Greda</w:t>
      </w:r>
      <w:r w:rsidRPr="00E66410">
        <w:t xml:space="preserve">, </w:t>
      </w:r>
    </w:p>
    <w:p w:rsidR="006A3DC8" w:rsidRPr="00E66410" w:rsidRDefault="006A3DC8" w:rsidP="006A3DC8">
      <w:pPr>
        <w:pStyle w:val="t-9-8"/>
        <w:numPr>
          <w:ilvl w:val="0"/>
          <w:numId w:val="4"/>
        </w:numPr>
        <w:spacing w:before="0" w:beforeAutospacing="0" w:after="0" w:afterAutospacing="0"/>
        <w:ind w:left="709" w:hanging="142"/>
        <w:jc w:val="both"/>
      </w:pPr>
      <w:r w:rsidRPr="00E66410">
        <w:t xml:space="preserve">upravlja reagiranjem sustava civilne zaštite, </w:t>
      </w:r>
    </w:p>
    <w:p w:rsidR="006A3DC8" w:rsidRPr="00E66410" w:rsidRDefault="006A3DC8" w:rsidP="006A3DC8">
      <w:pPr>
        <w:pStyle w:val="t-9-8"/>
        <w:numPr>
          <w:ilvl w:val="0"/>
          <w:numId w:val="4"/>
        </w:numPr>
        <w:spacing w:before="0" w:beforeAutospacing="0" w:after="0" w:afterAutospacing="0"/>
        <w:ind w:left="709" w:hanging="142"/>
        <w:jc w:val="both"/>
      </w:pPr>
      <w:r w:rsidRPr="00E66410">
        <w:t>obavlja poslove informiranja javnosti,</w:t>
      </w:r>
    </w:p>
    <w:p w:rsidR="006A3DC8" w:rsidRPr="00E66410" w:rsidRDefault="006A3DC8" w:rsidP="006A3DC8">
      <w:pPr>
        <w:pStyle w:val="t-9-8"/>
        <w:numPr>
          <w:ilvl w:val="0"/>
          <w:numId w:val="4"/>
        </w:numPr>
        <w:spacing w:before="0" w:beforeAutospacing="0" w:after="0" w:afterAutospacing="0"/>
        <w:ind w:left="709" w:hanging="142"/>
        <w:jc w:val="both"/>
      </w:pPr>
      <w:r w:rsidRPr="00E66410">
        <w:t>predlaže donošenje odluke o prestanku provođenja mjera i aktivnosti u sustavu civilne zaštite.</w:t>
      </w:r>
    </w:p>
    <w:p w:rsidR="006A3DC8" w:rsidRPr="00E66410" w:rsidRDefault="006A3DC8" w:rsidP="006A3DC8">
      <w:pPr>
        <w:pStyle w:val="Default"/>
        <w:ind w:firstLine="709"/>
        <w:jc w:val="both"/>
        <w:rPr>
          <w:color w:val="auto"/>
        </w:rPr>
      </w:pPr>
    </w:p>
    <w:p w:rsidR="006A3DC8" w:rsidRPr="00E66410" w:rsidRDefault="006A3DC8" w:rsidP="006A3DC8">
      <w:pPr>
        <w:pStyle w:val="Default"/>
        <w:ind w:firstLine="567"/>
        <w:jc w:val="both"/>
        <w:rPr>
          <w:color w:val="auto"/>
        </w:rPr>
      </w:pPr>
      <w:r w:rsidRPr="00E66410">
        <w:rPr>
          <w:color w:val="auto"/>
        </w:rPr>
        <w:t xml:space="preserve">Stožer civilne zaštite aktivira se kada se proglasi stanje neposredne prijetnje, katastrofe i velike nesreće. </w:t>
      </w:r>
    </w:p>
    <w:p w:rsidR="006A3DC8" w:rsidRPr="00E66410" w:rsidRDefault="006A3DC8" w:rsidP="006A3DC8">
      <w:pPr>
        <w:pStyle w:val="Default"/>
        <w:ind w:firstLine="567"/>
        <w:jc w:val="both"/>
        <w:rPr>
          <w:color w:val="auto"/>
        </w:rPr>
      </w:pPr>
      <w:r w:rsidRPr="00E66410">
        <w:rPr>
          <w:color w:val="auto"/>
        </w:rPr>
        <w:t xml:space="preserve">Za Stožer civilne zaštite Općine </w:t>
      </w:r>
      <w:r>
        <w:rPr>
          <w:color w:val="auto"/>
        </w:rPr>
        <w:t>Babina Greda</w:t>
      </w:r>
      <w:r w:rsidRPr="00E66410">
        <w:rPr>
          <w:color w:val="auto"/>
        </w:rPr>
        <w:t xml:space="preserve"> potrebno </w:t>
      </w:r>
      <w:r>
        <w:rPr>
          <w:color w:val="auto"/>
        </w:rPr>
        <w:t xml:space="preserve">je </w:t>
      </w:r>
      <w:r w:rsidRPr="00E66410">
        <w:rPr>
          <w:color w:val="auto"/>
        </w:rPr>
        <w:t xml:space="preserve">osigurati konstantno usavršavanje i upoznavanje s novim Zakonom o sustavu civilne zaštite, a prije svega o: </w:t>
      </w:r>
    </w:p>
    <w:p w:rsidR="006A3DC8" w:rsidRPr="00E66410" w:rsidRDefault="006A3DC8" w:rsidP="006A3DC8">
      <w:pPr>
        <w:pStyle w:val="Default"/>
        <w:numPr>
          <w:ilvl w:val="0"/>
          <w:numId w:val="4"/>
        </w:numPr>
        <w:ind w:left="709" w:hanging="142"/>
        <w:jc w:val="both"/>
        <w:rPr>
          <w:color w:val="auto"/>
        </w:rPr>
      </w:pPr>
      <w:r w:rsidRPr="00E66410">
        <w:rPr>
          <w:color w:val="auto"/>
        </w:rPr>
        <w:t>mjerama sustava civilne zaštite</w:t>
      </w:r>
    </w:p>
    <w:p w:rsidR="006A3DC8" w:rsidRPr="00E66410" w:rsidRDefault="006A3DC8" w:rsidP="006A3DC8">
      <w:pPr>
        <w:pStyle w:val="Default"/>
        <w:numPr>
          <w:ilvl w:val="0"/>
          <w:numId w:val="4"/>
        </w:numPr>
        <w:ind w:left="709" w:hanging="142"/>
        <w:jc w:val="both"/>
        <w:rPr>
          <w:color w:val="auto"/>
        </w:rPr>
      </w:pPr>
      <w:r w:rsidRPr="00E66410">
        <w:rPr>
          <w:color w:val="auto"/>
        </w:rPr>
        <w:t>ustrojavanju sustava civilne zaštite</w:t>
      </w:r>
    </w:p>
    <w:p w:rsidR="006A3DC8" w:rsidRPr="00E66410" w:rsidRDefault="006A3DC8" w:rsidP="006A3DC8">
      <w:pPr>
        <w:pStyle w:val="Default"/>
        <w:numPr>
          <w:ilvl w:val="0"/>
          <w:numId w:val="4"/>
        </w:numPr>
        <w:ind w:left="709" w:hanging="142"/>
        <w:jc w:val="both"/>
        <w:rPr>
          <w:color w:val="auto"/>
        </w:rPr>
      </w:pPr>
      <w:r w:rsidRPr="00E66410">
        <w:rPr>
          <w:color w:val="auto"/>
        </w:rPr>
        <w:t>djelovanju sustava civilne zaštite i načelima sustava civilne zaštite</w:t>
      </w:r>
    </w:p>
    <w:p w:rsidR="006A3DC8" w:rsidRPr="00E66410" w:rsidRDefault="006A3DC8" w:rsidP="006A3DC8">
      <w:pPr>
        <w:pStyle w:val="Default"/>
        <w:numPr>
          <w:ilvl w:val="0"/>
          <w:numId w:val="4"/>
        </w:numPr>
        <w:ind w:left="709" w:hanging="142"/>
        <w:jc w:val="both"/>
        <w:rPr>
          <w:color w:val="auto"/>
        </w:rPr>
      </w:pPr>
      <w:r w:rsidRPr="00E66410">
        <w:rPr>
          <w:color w:val="auto"/>
        </w:rPr>
        <w:t>sudionicima u sustavu civilne zaštite</w:t>
      </w:r>
    </w:p>
    <w:p w:rsidR="006A3DC8" w:rsidRPr="00E66410" w:rsidRDefault="006A3DC8" w:rsidP="006A3DC8">
      <w:pPr>
        <w:pStyle w:val="Default"/>
        <w:numPr>
          <w:ilvl w:val="0"/>
          <w:numId w:val="4"/>
        </w:numPr>
        <w:ind w:left="709" w:hanging="142"/>
        <w:jc w:val="both"/>
        <w:rPr>
          <w:color w:val="auto"/>
        </w:rPr>
      </w:pPr>
      <w:r w:rsidRPr="00E66410">
        <w:rPr>
          <w:color w:val="auto"/>
        </w:rPr>
        <w:t>obvezama Općine u provođenju zakonskih obveza definiranih Zakonom o sustavu civilne zaštite</w:t>
      </w:r>
    </w:p>
    <w:p w:rsidR="006A3DC8" w:rsidRPr="00E66410" w:rsidRDefault="006A3DC8" w:rsidP="006A3DC8">
      <w:pPr>
        <w:pStyle w:val="Default"/>
        <w:numPr>
          <w:ilvl w:val="0"/>
          <w:numId w:val="4"/>
        </w:numPr>
        <w:ind w:left="709" w:hanging="142"/>
        <w:jc w:val="both"/>
        <w:rPr>
          <w:color w:val="auto"/>
        </w:rPr>
      </w:pPr>
      <w:r w:rsidRPr="00E66410">
        <w:rPr>
          <w:color w:val="auto"/>
        </w:rPr>
        <w:t xml:space="preserve">pripremi za izradu Procjene rizika </w:t>
      </w:r>
    </w:p>
    <w:p w:rsidR="006A3DC8" w:rsidRPr="00E66410" w:rsidRDefault="006A3DC8" w:rsidP="006A3DC8">
      <w:pPr>
        <w:tabs>
          <w:tab w:val="left" w:pos="2177"/>
        </w:tabs>
        <w:autoSpaceDE w:val="0"/>
        <w:autoSpaceDN w:val="0"/>
        <w:adjustRightInd w:val="0"/>
        <w:spacing w:after="0" w:line="240" w:lineRule="auto"/>
        <w:ind w:firstLine="567"/>
        <w:rPr>
          <w:sz w:val="24"/>
          <w:szCs w:val="24"/>
        </w:rPr>
      </w:pPr>
    </w:p>
    <w:p w:rsidR="006A3DC8" w:rsidRPr="00E66410" w:rsidRDefault="006A3DC8" w:rsidP="006A3DC8">
      <w:pPr>
        <w:tabs>
          <w:tab w:val="left" w:pos="2177"/>
        </w:tabs>
        <w:autoSpaceDE w:val="0"/>
        <w:autoSpaceDN w:val="0"/>
        <w:adjustRightInd w:val="0"/>
        <w:spacing w:after="0" w:line="240" w:lineRule="auto"/>
        <w:ind w:firstLine="567"/>
        <w:rPr>
          <w:sz w:val="24"/>
          <w:szCs w:val="24"/>
        </w:rPr>
      </w:pPr>
      <w:r w:rsidRPr="00E66410">
        <w:rPr>
          <w:sz w:val="24"/>
          <w:szCs w:val="24"/>
        </w:rPr>
        <w:t>Kontakt podatke (adrese, fiksni i mobilni telefonski brojevi) potrebno je kontinuirano ažurirati u planskim dokumentima</w:t>
      </w:r>
    </w:p>
    <w:p w:rsidR="006A3DC8" w:rsidRPr="00E66410" w:rsidRDefault="006A3DC8" w:rsidP="006A3DC8">
      <w:pPr>
        <w:autoSpaceDE w:val="0"/>
        <w:autoSpaceDN w:val="0"/>
        <w:adjustRightInd w:val="0"/>
        <w:spacing w:after="0" w:line="240" w:lineRule="auto"/>
        <w:ind w:firstLine="709"/>
        <w:rPr>
          <w:rFonts w:eastAsia="Calibri"/>
          <w:bCs/>
          <w:sz w:val="24"/>
          <w:szCs w:val="24"/>
        </w:rPr>
      </w:pPr>
    </w:p>
    <w:p w:rsidR="006A3DC8" w:rsidRPr="00E66410" w:rsidRDefault="006A3DC8" w:rsidP="006A3DC8">
      <w:pPr>
        <w:autoSpaceDE w:val="0"/>
        <w:autoSpaceDN w:val="0"/>
        <w:adjustRightInd w:val="0"/>
        <w:spacing w:after="0" w:line="240" w:lineRule="auto"/>
        <w:ind w:firstLine="709"/>
        <w:rPr>
          <w:rFonts w:eastAsia="Calibri"/>
          <w:bCs/>
          <w:sz w:val="24"/>
          <w:szCs w:val="24"/>
        </w:rPr>
      </w:pPr>
    </w:p>
    <w:p w:rsidR="006A3DC8" w:rsidRPr="00E66410" w:rsidRDefault="006A3DC8" w:rsidP="006A3DC8">
      <w:pPr>
        <w:autoSpaceDE w:val="0"/>
        <w:autoSpaceDN w:val="0"/>
        <w:adjustRightInd w:val="0"/>
        <w:spacing w:after="0" w:line="240" w:lineRule="auto"/>
        <w:rPr>
          <w:rFonts w:eastAsia="Calibri"/>
          <w:b/>
          <w:bCs/>
          <w:sz w:val="24"/>
          <w:szCs w:val="24"/>
        </w:rPr>
      </w:pPr>
      <w:r w:rsidRPr="00E66410">
        <w:rPr>
          <w:rFonts w:eastAsia="Calibri"/>
          <w:b/>
          <w:bCs/>
          <w:sz w:val="24"/>
          <w:szCs w:val="24"/>
        </w:rPr>
        <w:t xml:space="preserve">2.2. Postrojbe vatrogastva Općine </w:t>
      </w:r>
      <w:r>
        <w:rPr>
          <w:rFonts w:eastAsia="Calibri"/>
          <w:b/>
          <w:bCs/>
          <w:sz w:val="24"/>
          <w:szCs w:val="24"/>
        </w:rPr>
        <w:t>Babina Greda</w:t>
      </w:r>
    </w:p>
    <w:p w:rsidR="006A3DC8" w:rsidRPr="00E66410" w:rsidRDefault="006A3DC8" w:rsidP="006A3DC8">
      <w:pPr>
        <w:pStyle w:val="t-9-8"/>
        <w:spacing w:before="0" w:beforeAutospacing="0" w:after="0" w:afterAutospacing="0"/>
        <w:ind w:firstLine="709"/>
      </w:pPr>
    </w:p>
    <w:p w:rsidR="006A3DC8" w:rsidRPr="00E66410" w:rsidRDefault="006A3DC8" w:rsidP="006A3DC8">
      <w:pPr>
        <w:pStyle w:val="t-9-8"/>
        <w:spacing w:before="0" w:beforeAutospacing="0" w:after="0" w:afterAutospacing="0"/>
        <w:ind w:firstLine="567"/>
      </w:pPr>
      <w:r>
        <w:t>Na području Općine Babina Greda postoji DVD Babina Greda koji može udovoljiti svim zahtjevima koji su postavljeni pred DVD.</w:t>
      </w:r>
    </w:p>
    <w:p w:rsidR="006A3DC8" w:rsidRPr="00E66410" w:rsidRDefault="006A3DC8" w:rsidP="006A3DC8">
      <w:pPr>
        <w:autoSpaceDE w:val="0"/>
        <w:autoSpaceDN w:val="0"/>
        <w:adjustRightInd w:val="0"/>
        <w:spacing w:after="0" w:line="240" w:lineRule="auto"/>
        <w:ind w:firstLine="708"/>
        <w:rPr>
          <w:rFonts w:eastAsia="Calibri"/>
          <w:b/>
          <w:bCs/>
          <w:sz w:val="24"/>
          <w:szCs w:val="24"/>
        </w:rPr>
      </w:pPr>
    </w:p>
    <w:p w:rsidR="006A3DC8" w:rsidRPr="00E66410" w:rsidRDefault="006A3DC8" w:rsidP="006A3DC8">
      <w:pPr>
        <w:autoSpaceDE w:val="0"/>
        <w:autoSpaceDN w:val="0"/>
        <w:adjustRightInd w:val="0"/>
        <w:spacing w:after="0" w:line="240" w:lineRule="auto"/>
        <w:ind w:firstLine="708"/>
        <w:rPr>
          <w:rFonts w:eastAsia="Calibri"/>
          <w:b/>
          <w:bCs/>
          <w:sz w:val="24"/>
          <w:szCs w:val="24"/>
        </w:rPr>
      </w:pPr>
    </w:p>
    <w:p w:rsidR="006A3DC8" w:rsidRPr="00E66410" w:rsidRDefault="006A3DC8" w:rsidP="006A3DC8">
      <w:pPr>
        <w:autoSpaceDE w:val="0"/>
        <w:autoSpaceDN w:val="0"/>
        <w:adjustRightInd w:val="0"/>
        <w:spacing w:after="0" w:line="240" w:lineRule="auto"/>
        <w:rPr>
          <w:rFonts w:eastAsia="Calibri"/>
          <w:b/>
          <w:bCs/>
          <w:sz w:val="24"/>
          <w:szCs w:val="24"/>
        </w:rPr>
      </w:pPr>
      <w:r w:rsidRPr="00E66410">
        <w:rPr>
          <w:rFonts w:eastAsia="Calibri"/>
          <w:b/>
          <w:bCs/>
          <w:sz w:val="24"/>
          <w:szCs w:val="24"/>
        </w:rPr>
        <w:t xml:space="preserve">2.3. Postrojbe civilne zaštite Općine </w:t>
      </w:r>
      <w:r>
        <w:rPr>
          <w:rFonts w:eastAsia="Calibri"/>
          <w:b/>
          <w:bCs/>
          <w:sz w:val="24"/>
          <w:szCs w:val="24"/>
        </w:rPr>
        <w:t>Babina Greda</w:t>
      </w:r>
    </w:p>
    <w:p w:rsidR="006A3DC8" w:rsidRPr="00E66410" w:rsidRDefault="006A3DC8" w:rsidP="006A3DC8">
      <w:pPr>
        <w:autoSpaceDE w:val="0"/>
        <w:autoSpaceDN w:val="0"/>
        <w:adjustRightInd w:val="0"/>
        <w:spacing w:after="0" w:line="240" w:lineRule="auto"/>
        <w:ind w:firstLine="567"/>
        <w:rPr>
          <w:rFonts w:eastAsia="Calibri"/>
          <w:b/>
          <w:bCs/>
          <w:color w:val="FF0000"/>
          <w:sz w:val="24"/>
          <w:szCs w:val="24"/>
        </w:rPr>
      </w:pPr>
    </w:p>
    <w:p w:rsidR="006A3DC8" w:rsidRPr="00E66410" w:rsidRDefault="006A3DC8" w:rsidP="006A3DC8">
      <w:pPr>
        <w:spacing w:after="0" w:line="240" w:lineRule="auto"/>
        <w:ind w:left="1415" w:hanging="848"/>
        <w:rPr>
          <w:b/>
          <w:bCs/>
          <w:i/>
          <w:sz w:val="24"/>
          <w:szCs w:val="24"/>
        </w:rPr>
      </w:pPr>
      <w:r w:rsidRPr="00E66410">
        <w:rPr>
          <w:b/>
          <w:bCs/>
          <w:i/>
          <w:sz w:val="24"/>
          <w:szCs w:val="24"/>
        </w:rPr>
        <w:t xml:space="preserve">2.3.1. </w:t>
      </w:r>
      <w:r w:rsidRPr="00E66410">
        <w:rPr>
          <w:b/>
          <w:i/>
          <w:sz w:val="24"/>
          <w:szCs w:val="24"/>
        </w:rPr>
        <w:t>Tim civilne zaštite opće namjene</w:t>
      </w:r>
    </w:p>
    <w:p w:rsidR="006A3DC8" w:rsidRPr="00E66410" w:rsidRDefault="006A3DC8" w:rsidP="006A3DC8">
      <w:pPr>
        <w:autoSpaceDE w:val="0"/>
        <w:autoSpaceDN w:val="0"/>
        <w:adjustRightInd w:val="0"/>
        <w:spacing w:after="0" w:line="240" w:lineRule="auto"/>
        <w:ind w:firstLine="567"/>
        <w:rPr>
          <w:color w:val="000000"/>
          <w:sz w:val="24"/>
          <w:szCs w:val="24"/>
        </w:rPr>
      </w:pPr>
    </w:p>
    <w:p w:rsidR="006A3DC8" w:rsidRPr="00E66410" w:rsidRDefault="006A3DC8" w:rsidP="006A3DC8">
      <w:pPr>
        <w:autoSpaceDE w:val="0"/>
        <w:autoSpaceDN w:val="0"/>
        <w:adjustRightInd w:val="0"/>
        <w:spacing w:after="0" w:line="240" w:lineRule="auto"/>
        <w:ind w:firstLine="567"/>
        <w:rPr>
          <w:color w:val="000000"/>
          <w:sz w:val="24"/>
          <w:szCs w:val="24"/>
        </w:rPr>
      </w:pPr>
      <w:r w:rsidRPr="00E66410">
        <w:rPr>
          <w:color w:val="000000"/>
          <w:sz w:val="24"/>
          <w:szCs w:val="24"/>
        </w:rPr>
        <w:t>Kontinuirano ažurirati podatke o pripadnicima Tima CZ opće namjene u mobilizacijskim dokumentima u svrhu povećanja spremnosti i mogućnosti u provođenju akcija civilne zaštite.</w:t>
      </w:r>
    </w:p>
    <w:p w:rsidR="006A3DC8" w:rsidRPr="00E66410" w:rsidRDefault="006A3DC8" w:rsidP="006A3DC8">
      <w:pPr>
        <w:autoSpaceDE w:val="0"/>
        <w:autoSpaceDN w:val="0"/>
        <w:adjustRightInd w:val="0"/>
        <w:spacing w:after="0" w:line="240" w:lineRule="auto"/>
        <w:ind w:firstLine="567"/>
        <w:rPr>
          <w:rFonts w:eastAsia="Calibri"/>
          <w:color w:val="000000"/>
          <w:sz w:val="24"/>
          <w:szCs w:val="24"/>
        </w:rPr>
      </w:pPr>
      <w:r w:rsidRPr="00E66410">
        <w:rPr>
          <w:color w:val="000000"/>
          <w:sz w:val="24"/>
          <w:szCs w:val="24"/>
        </w:rPr>
        <w:t xml:space="preserve">Izvršiti smotru Tima civilne zaštite </w:t>
      </w:r>
      <w:r w:rsidRPr="00E66410">
        <w:rPr>
          <w:rFonts w:eastAsia="Calibri"/>
          <w:color w:val="000000"/>
          <w:sz w:val="24"/>
          <w:szCs w:val="24"/>
        </w:rPr>
        <w:t>na način da se članovima Tima dostave Upitnici koje, nakon što popune, moraju poslati⁄donijeti u Općinu.</w:t>
      </w:r>
    </w:p>
    <w:p w:rsidR="006A3DC8" w:rsidRDefault="006A3DC8" w:rsidP="006A3DC8">
      <w:pPr>
        <w:autoSpaceDE w:val="0"/>
        <w:autoSpaceDN w:val="0"/>
        <w:adjustRightInd w:val="0"/>
        <w:spacing w:after="0" w:line="240" w:lineRule="auto"/>
        <w:ind w:firstLine="567"/>
        <w:rPr>
          <w:color w:val="000000"/>
          <w:sz w:val="24"/>
          <w:szCs w:val="24"/>
        </w:rPr>
      </w:pPr>
    </w:p>
    <w:p w:rsidR="006A3DC8" w:rsidRDefault="006A3DC8" w:rsidP="006A3DC8">
      <w:pPr>
        <w:autoSpaceDE w:val="0"/>
        <w:autoSpaceDN w:val="0"/>
        <w:adjustRightInd w:val="0"/>
        <w:spacing w:after="0" w:line="240" w:lineRule="auto"/>
        <w:ind w:firstLine="567"/>
        <w:rPr>
          <w:color w:val="000000"/>
          <w:sz w:val="24"/>
          <w:szCs w:val="24"/>
        </w:rPr>
      </w:pPr>
    </w:p>
    <w:p w:rsidR="006A3DC8" w:rsidRDefault="006A3DC8" w:rsidP="006A3DC8">
      <w:pPr>
        <w:autoSpaceDE w:val="0"/>
        <w:autoSpaceDN w:val="0"/>
        <w:adjustRightInd w:val="0"/>
        <w:spacing w:after="0" w:line="240" w:lineRule="auto"/>
        <w:ind w:firstLine="567"/>
        <w:rPr>
          <w:color w:val="000000"/>
          <w:sz w:val="24"/>
          <w:szCs w:val="24"/>
        </w:rPr>
      </w:pPr>
    </w:p>
    <w:p w:rsidR="006A3DC8" w:rsidRDefault="006A3DC8" w:rsidP="006A3DC8">
      <w:pPr>
        <w:autoSpaceDE w:val="0"/>
        <w:autoSpaceDN w:val="0"/>
        <w:adjustRightInd w:val="0"/>
        <w:spacing w:after="0" w:line="240" w:lineRule="auto"/>
        <w:ind w:firstLine="567"/>
        <w:rPr>
          <w:color w:val="000000"/>
          <w:sz w:val="24"/>
          <w:szCs w:val="24"/>
        </w:rPr>
      </w:pPr>
    </w:p>
    <w:p w:rsidR="006A3DC8" w:rsidRPr="00E66410" w:rsidRDefault="006A3DC8" w:rsidP="006A3DC8">
      <w:pPr>
        <w:autoSpaceDE w:val="0"/>
        <w:autoSpaceDN w:val="0"/>
        <w:adjustRightInd w:val="0"/>
        <w:spacing w:after="0" w:line="240" w:lineRule="auto"/>
        <w:ind w:firstLine="567"/>
        <w:rPr>
          <w:color w:val="000000"/>
          <w:sz w:val="24"/>
          <w:szCs w:val="24"/>
        </w:rPr>
      </w:pPr>
    </w:p>
    <w:p w:rsidR="006A3DC8" w:rsidRPr="00E66410" w:rsidRDefault="006A3DC8" w:rsidP="006A3DC8">
      <w:pPr>
        <w:spacing w:after="0" w:line="240" w:lineRule="auto"/>
        <w:ind w:left="707" w:hanging="140"/>
        <w:rPr>
          <w:b/>
          <w:i/>
          <w:sz w:val="24"/>
          <w:szCs w:val="24"/>
        </w:rPr>
      </w:pPr>
      <w:r w:rsidRPr="00E66410">
        <w:rPr>
          <w:b/>
          <w:bCs/>
          <w:i/>
          <w:sz w:val="24"/>
          <w:szCs w:val="24"/>
        </w:rPr>
        <w:t xml:space="preserve">2.3.2. </w:t>
      </w:r>
      <w:r w:rsidRPr="00E66410">
        <w:rPr>
          <w:b/>
          <w:i/>
          <w:sz w:val="24"/>
          <w:szCs w:val="24"/>
        </w:rPr>
        <w:t>Povjerenici civilne zaštite</w:t>
      </w:r>
    </w:p>
    <w:p w:rsidR="006A3DC8" w:rsidRPr="00E66410" w:rsidRDefault="006A3DC8" w:rsidP="006A3DC8">
      <w:pPr>
        <w:spacing w:after="0" w:line="240" w:lineRule="auto"/>
        <w:ind w:firstLine="567"/>
        <w:rPr>
          <w:sz w:val="24"/>
          <w:szCs w:val="24"/>
        </w:rPr>
      </w:pPr>
    </w:p>
    <w:p w:rsidR="006A3DC8" w:rsidRPr="00E66410" w:rsidRDefault="006A3DC8" w:rsidP="006A3DC8">
      <w:pPr>
        <w:spacing w:after="0" w:line="240" w:lineRule="auto"/>
        <w:ind w:firstLine="567"/>
        <w:rPr>
          <w:sz w:val="24"/>
          <w:szCs w:val="24"/>
        </w:rPr>
      </w:pPr>
      <w:r w:rsidRPr="00E66410">
        <w:rPr>
          <w:sz w:val="24"/>
          <w:szCs w:val="24"/>
        </w:rPr>
        <w:t xml:space="preserve">Održati sastanak povjerenika CZ i zamjenika povjerenika, a u svrhu povećanja spremnosti u provođenju akcija civilne zaštite </w:t>
      </w:r>
      <w:r w:rsidRPr="00E66410">
        <w:rPr>
          <w:bCs/>
          <w:sz w:val="24"/>
          <w:szCs w:val="24"/>
        </w:rPr>
        <w:t>provoditi reviziju povjerenika civilne zaštite i njihovih zamjenika i prema potrebi izvršiti izmjene.</w:t>
      </w:r>
    </w:p>
    <w:p w:rsidR="006A3DC8" w:rsidRDefault="006A3DC8" w:rsidP="006A3DC8">
      <w:pPr>
        <w:autoSpaceDE w:val="0"/>
        <w:autoSpaceDN w:val="0"/>
        <w:adjustRightInd w:val="0"/>
        <w:spacing w:after="0" w:line="240" w:lineRule="auto"/>
        <w:rPr>
          <w:b/>
          <w:sz w:val="24"/>
          <w:szCs w:val="24"/>
        </w:rPr>
      </w:pPr>
    </w:p>
    <w:p w:rsidR="006A3DC8" w:rsidRDefault="006A3DC8" w:rsidP="006A3DC8">
      <w:pPr>
        <w:autoSpaceDE w:val="0"/>
        <w:autoSpaceDN w:val="0"/>
        <w:adjustRightInd w:val="0"/>
        <w:spacing w:after="0" w:line="240" w:lineRule="auto"/>
        <w:rPr>
          <w:b/>
          <w:sz w:val="24"/>
          <w:szCs w:val="24"/>
        </w:rPr>
      </w:pPr>
    </w:p>
    <w:p w:rsidR="006A3DC8" w:rsidRPr="00E66410" w:rsidRDefault="006A3DC8" w:rsidP="006A3DC8">
      <w:pPr>
        <w:autoSpaceDE w:val="0"/>
        <w:autoSpaceDN w:val="0"/>
        <w:adjustRightInd w:val="0"/>
        <w:spacing w:after="0" w:line="240" w:lineRule="auto"/>
        <w:rPr>
          <w:rFonts w:eastAsia="Calibri"/>
          <w:b/>
          <w:sz w:val="24"/>
          <w:szCs w:val="24"/>
        </w:rPr>
      </w:pPr>
      <w:r w:rsidRPr="00E66410">
        <w:rPr>
          <w:b/>
          <w:sz w:val="24"/>
          <w:szCs w:val="24"/>
        </w:rPr>
        <w:t>2.4. Službe koje se civilnom zaštitom bave u svojoj redovitoj djelatnosti</w:t>
      </w:r>
    </w:p>
    <w:p w:rsidR="006A3DC8" w:rsidRPr="00E66410" w:rsidRDefault="006A3DC8" w:rsidP="006A3DC8">
      <w:pPr>
        <w:suppressAutoHyphens/>
        <w:spacing w:after="0" w:line="240" w:lineRule="auto"/>
        <w:ind w:firstLine="567"/>
        <w:rPr>
          <w:sz w:val="24"/>
          <w:szCs w:val="24"/>
        </w:rPr>
      </w:pPr>
    </w:p>
    <w:p w:rsidR="006A3DC8" w:rsidRPr="00E66410" w:rsidRDefault="006A3DC8" w:rsidP="006A3DC8">
      <w:pPr>
        <w:suppressAutoHyphens/>
        <w:spacing w:after="0" w:line="240" w:lineRule="auto"/>
        <w:ind w:firstLine="567"/>
        <w:rPr>
          <w:sz w:val="24"/>
          <w:szCs w:val="24"/>
        </w:rPr>
      </w:pPr>
      <w:r w:rsidRPr="00E66410">
        <w:rPr>
          <w:sz w:val="24"/>
          <w:szCs w:val="24"/>
        </w:rPr>
        <w:t xml:space="preserve">Na području </w:t>
      </w:r>
      <w:r w:rsidRPr="00E66410">
        <w:rPr>
          <w:bCs/>
          <w:sz w:val="24"/>
          <w:szCs w:val="24"/>
        </w:rPr>
        <w:t xml:space="preserve">Općine </w:t>
      </w:r>
      <w:r>
        <w:rPr>
          <w:bCs/>
          <w:sz w:val="24"/>
          <w:szCs w:val="24"/>
        </w:rPr>
        <w:t>Babina Greda</w:t>
      </w:r>
      <w:r w:rsidRPr="00E66410">
        <w:rPr>
          <w:sz w:val="24"/>
          <w:szCs w:val="24"/>
        </w:rPr>
        <w:t xml:space="preserve"> djeluju službe i pravne osobe koje se u svojoj redovitoj djelatnosti bave zaštitom i spašavanjem (zdravstvena ambulanta i ljekarna).</w:t>
      </w:r>
    </w:p>
    <w:p w:rsidR="006A3DC8" w:rsidRPr="00E66410" w:rsidRDefault="006A3DC8" w:rsidP="006A3DC8">
      <w:pPr>
        <w:autoSpaceDE w:val="0"/>
        <w:autoSpaceDN w:val="0"/>
        <w:adjustRightInd w:val="0"/>
        <w:spacing w:after="0" w:line="240" w:lineRule="auto"/>
        <w:ind w:firstLine="567"/>
        <w:rPr>
          <w:rFonts w:eastAsia="Calibri"/>
          <w:sz w:val="24"/>
          <w:szCs w:val="24"/>
        </w:rPr>
      </w:pPr>
      <w:r w:rsidRPr="00E66410">
        <w:rPr>
          <w:rFonts w:eastAsia="Calibri"/>
          <w:sz w:val="24"/>
          <w:szCs w:val="24"/>
        </w:rPr>
        <w:t>U narednom razdoblju potrebito je pojačati suradnju sa službama, koje se civilnom zaštitom bave u okviru svoje redovne djelatnosti ka</w:t>
      </w:r>
      <w:r>
        <w:rPr>
          <w:rFonts w:eastAsia="Calibri"/>
          <w:sz w:val="24"/>
          <w:szCs w:val="24"/>
        </w:rPr>
        <w:t>ko bi koordiniranim djelovanjem</w:t>
      </w:r>
      <w:r w:rsidRPr="00E66410">
        <w:rPr>
          <w:rFonts w:eastAsia="Calibri"/>
          <w:sz w:val="24"/>
          <w:szCs w:val="24"/>
        </w:rPr>
        <w:t xml:space="preserve"> svi doprinijeli jačanju sustava civilne zaštite na području Općine </w:t>
      </w:r>
      <w:r>
        <w:rPr>
          <w:rFonts w:eastAsia="Calibri"/>
          <w:sz w:val="24"/>
          <w:szCs w:val="24"/>
        </w:rPr>
        <w:t>Babina Greda</w:t>
      </w:r>
      <w:r w:rsidRPr="00E66410">
        <w:rPr>
          <w:rFonts w:eastAsia="Calibri"/>
          <w:sz w:val="24"/>
          <w:szCs w:val="24"/>
        </w:rPr>
        <w:t xml:space="preserve"> i njenom funkcioniranju kao jedinstvene cjeline.</w:t>
      </w:r>
    </w:p>
    <w:p w:rsidR="006A3DC8" w:rsidRPr="00E66410" w:rsidRDefault="006A3DC8" w:rsidP="006A3DC8">
      <w:pPr>
        <w:spacing w:after="0" w:line="240" w:lineRule="auto"/>
        <w:rPr>
          <w:sz w:val="24"/>
          <w:szCs w:val="24"/>
        </w:rPr>
      </w:pPr>
    </w:p>
    <w:p w:rsidR="006A3DC8" w:rsidRPr="00E66410" w:rsidRDefault="006A3DC8" w:rsidP="006A3DC8">
      <w:pPr>
        <w:spacing w:after="0" w:line="240" w:lineRule="auto"/>
        <w:rPr>
          <w:sz w:val="24"/>
          <w:szCs w:val="24"/>
        </w:rPr>
      </w:pPr>
    </w:p>
    <w:p w:rsidR="006A3DC8" w:rsidRPr="00E66410" w:rsidRDefault="006A3DC8" w:rsidP="006A3DC8">
      <w:pPr>
        <w:spacing w:after="0" w:line="240" w:lineRule="auto"/>
        <w:rPr>
          <w:b/>
          <w:sz w:val="24"/>
          <w:szCs w:val="24"/>
        </w:rPr>
      </w:pPr>
      <w:r w:rsidRPr="00E66410">
        <w:rPr>
          <w:b/>
          <w:sz w:val="24"/>
          <w:szCs w:val="24"/>
        </w:rPr>
        <w:t>2.5. Pravne osobe od interesa za civilnu zaštitu</w:t>
      </w:r>
    </w:p>
    <w:p w:rsidR="006A3DC8" w:rsidRPr="00E66410" w:rsidRDefault="006A3DC8" w:rsidP="006A3DC8">
      <w:pPr>
        <w:spacing w:after="0" w:line="240" w:lineRule="auto"/>
        <w:rPr>
          <w:sz w:val="24"/>
          <w:szCs w:val="24"/>
        </w:rPr>
      </w:pPr>
    </w:p>
    <w:p w:rsidR="006A3DC8" w:rsidRPr="00E66410" w:rsidRDefault="006A3DC8" w:rsidP="006A3DC8">
      <w:pPr>
        <w:spacing w:after="0" w:line="240" w:lineRule="auto"/>
        <w:ind w:firstLine="567"/>
        <w:rPr>
          <w:sz w:val="24"/>
          <w:szCs w:val="24"/>
        </w:rPr>
      </w:pPr>
      <w:r w:rsidRPr="00E66410">
        <w:rPr>
          <w:sz w:val="24"/>
          <w:szCs w:val="24"/>
        </w:rPr>
        <w:t xml:space="preserve">Pravne osobe od interesa za civilnu zaštitu Općine </w:t>
      </w:r>
      <w:r>
        <w:rPr>
          <w:sz w:val="24"/>
          <w:szCs w:val="24"/>
        </w:rPr>
        <w:t>Babina Greda</w:t>
      </w:r>
      <w:r w:rsidRPr="00E66410">
        <w:rPr>
          <w:sz w:val="24"/>
          <w:szCs w:val="24"/>
        </w:rPr>
        <w:t xml:space="preserve"> su one pravne osobe koje su svojim proizvodnim, uslužnim, materijalnim, ljudskim i drugim resursima najznačajniji nositelji tih djelatnosti na području Općine </w:t>
      </w:r>
      <w:r>
        <w:rPr>
          <w:sz w:val="24"/>
          <w:szCs w:val="24"/>
        </w:rPr>
        <w:t>Babina Greda</w:t>
      </w:r>
      <w:r w:rsidRPr="00E66410">
        <w:rPr>
          <w:sz w:val="24"/>
          <w:szCs w:val="24"/>
        </w:rPr>
        <w:t>.</w:t>
      </w:r>
    </w:p>
    <w:p w:rsidR="006A3DC8" w:rsidRPr="00E66410" w:rsidRDefault="006A3DC8" w:rsidP="006A3DC8">
      <w:pPr>
        <w:autoSpaceDE w:val="0"/>
        <w:autoSpaceDN w:val="0"/>
        <w:adjustRightInd w:val="0"/>
        <w:spacing w:after="0" w:line="240" w:lineRule="auto"/>
        <w:ind w:firstLine="567"/>
        <w:rPr>
          <w:sz w:val="24"/>
          <w:szCs w:val="24"/>
        </w:rPr>
      </w:pPr>
      <w:r w:rsidRPr="00E66410">
        <w:rPr>
          <w:sz w:val="24"/>
          <w:szCs w:val="24"/>
        </w:rPr>
        <w:t xml:space="preserve">U slučaju prijetnje, nastanka i posljedica katastrofa i velikih nesreća pravne osobe, koje su Odlukom određene da su od interesa za sustav civilne zaštite, dužne su izraditi plan o načinu organiziranja provedbe mjera i aktivnosti u sustavu civilne zaštite, te </w:t>
      </w:r>
      <w:r w:rsidRPr="00E66410">
        <w:rPr>
          <w:rFonts w:eastAsia="Calibri"/>
          <w:sz w:val="24"/>
          <w:szCs w:val="24"/>
        </w:rPr>
        <w:t xml:space="preserve">zaposlenike upoznati s planiranim mjerama pripravnosti i aktivnosti u katastrofama i većim nesrećama i otklanjanju posljedica na području Općine </w:t>
      </w:r>
      <w:r>
        <w:rPr>
          <w:rFonts w:eastAsia="Calibri"/>
          <w:sz w:val="24"/>
          <w:szCs w:val="24"/>
        </w:rPr>
        <w:t>Babina Greda</w:t>
      </w:r>
      <w:r w:rsidRPr="00E66410">
        <w:rPr>
          <w:rFonts w:eastAsia="Calibri"/>
          <w:sz w:val="24"/>
          <w:szCs w:val="24"/>
        </w:rPr>
        <w:t>.</w:t>
      </w:r>
    </w:p>
    <w:p w:rsidR="006A3DC8" w:rsidRPr="00E66410" w:rsidRDefault="006A3DC8" w:rsidP="006A3DC8">
      <w:pPr>
        <w:tabs>
          <w:tab w:val="left" w:pos="2525"/>
        </w:tabs>
        <w:spacing w:after="0" w:line="240" w:lineRule="auto"/>
        <w:rPr>
          <w:bCs/>
          <w:sz w:val="24"/>
          <w:szCs w:val="24"/>
        </w:rPr>
      </w:pPr>
    </w:p>
    <w:p w:rsidR="006A3DC8" w:rsidRPr="00E66410" w:rsidRDefault="006A3DC8" w:rsidP="006A3DC8">
      <w:pPr>
        <w:tabs>
          <w:tab w:val="left" w:pos="2525"/>
        </w:tabs>
        <w:spacing w:after="0" w:line="240" w:lineRule="auto"/>
        <w:rPr>
          <w:bCs/>
          <w:sz w:val="24"/>
          <w:szCs w:val="24"/>
        </w:rPr>
      </w:pPr>
    </w:p>
    <w:p w:rsidR="006A3DC8" w:rsidRPr="00E66410" w:rsidRDefault="006A3DC8" w:rsidP="006A3DC8">
      <w:pPr>
        <w:tabs>
          <w:tab w:val="left" w:pos="2525"/>
        </w:tabs>
        <w:spacing w:after="0" w:line="240" w:lineRule="auto"/>
        <w:rPr>
          <w:b/>
          <w:bCs/>
          <w:sz w:val="24"/>
          <w:szCs w:val="24"/>
        </w:rPr>
      </w:pPr>
      <w:r w:rsidRPr="00E66410">
        <w:rPr>
          <w:b/>
          <w:bCs/>
          <w:sz w:val="24"/>
          <w:szCs w:val="24"/>
        </w:rPr>
        <w:t>2.6.  Ostale Udruge</w:t>
      </w:r>
      <w:r w:rsidRPr="00E66410">
        <w:rPr>
          <w:b/>
          <w:bCs/>
          <w:sz w:val="24"/>
          <w:szCs w:val="24"/>
        </w:rPr>
        <w:tab/>
      </w:r>
    </w:p>
    <w:p w:rsidR="006A3DC8" w:rsidRPr="00E66410" w:rsidRDefault="006A3DC8" w:rsidP="006A3DC8">
      <w:pPr>
        <w:autoSpaceDE w:val="0"/>
        <w:autoSpaceDN w:val="0"/>
        <w:adjustRightInd w:val="0"/>
        <w:spacing w:after="0" w:line="240" w:lineRule="auto"/>
        <w:ind w:firstLine="567"/>
        <w:rPr>
          <w:rFonts w:eastAsia="TimesNewRoman"/>
          <w:sz w:val="24"/>
          <w:szCs w:val="24"/>
        </w:rPr>
      </w:pPr>
    </w:p>
    <w:p w:rsidR="006A3DC8" w:rsidRPr="00E66410" w:rsidRDefault="006A3DC8" w:rsidP="006A3DC8">
      <w:pPr>
        <w:spacing w:after="0" w:line="240" w:lineRule="auto"/>
        <w:ind w:firstLine="567"/>
        <w:rPr>
          <w:sz w:val="24"/>
          <w:szCs w:val="24"/>
        </w:rPr>
      </w:pPr>
      <w:r w:rsidRPr="00E66410">
        <w:rPr>
          <w:sz w:val="24"/>
          <w:szCs w:val="24"/>
        </w:rPr>
        <w:t xml:space="preserve">Udruge, koje nemaju javne ovlasti, a od interesa su za sustav civilne zaštite, uključuju se u provođenje mjera i aktivnosti sustava civilne zaštite sukladno planovima Općine </w:t>
      </w:r>
      <w:r>
        <w:rPr>
          <w:sz w:val="24"/>
          <w:szCs w:val="24"/>
        </w:rPr>
        <w:t>Babina Greda</w:t>
      </w:r>
      <w:r w:rsidRPr="00E66410">
        <w:rPr>
          <w:sz w:val="24"/>
          <w:szCs w:val="24"/>
        </w:rPr>
        <w:t xml:space="preserve">. Stoga iste trebaju samostalno provoditi osposobljavanje svojih članova i sudjelovati u osposobljavanju i vježbama s drugim operativnim snagama sustava civilne zaštite na području Općine </w:t>
      </w:r>
      <w:r>
        <w:rPr>
          <w:sz w:val="24"/>
          <w:szCs w:val="24"/>
        </w:rPr>
        <w:t>Babina Greda</w:t>
      </w:r>
      <w:r w:rsidRPr="00E66410">
        <w:rPr>
          <w:sz w:val="24"/>
          <w:szCs w:val="24"/>
        </w:rPr>
        <w:t>.</w:t>
      </w:r>
    </w:p>
    <w:p w:rsidR="006A3DC8" w:rsidRPr="00E66410" w:rsidRDefault="006A3DC8" w:rsidP="006A3DC8">
      <w:pPr>
        <w:tabs>
          <w:tab w:val="left" w:pos="1875"/>
        </w:tabs>
        <w:spacing w:after="0" w:line="240" w:lineRule="auto"/>
        <w:rPr>
          <w:b/>
          <w:sz w:val="24"/>
          <w:szCs w:val="24"/>
        </w:rPr>
      </w:pPr>
    </w:p>
    <w:p w:rsidR="006A3DC8" w:rsidRPr="00E66410" w:rsidRDefault="006A3DC8" w:rsidP="006A3DC8">
      <w:pPr>
        <w:tabs>
          <w:tab w:val="left" w:pos="1875"/>
        </w:tabs>
        <w:spacing w:after="0" w:line="240" w:lineRule="auto"/>
        <w:rPr>
          <w:b/>
          <w:sz w:val="24"/>
          <w:szCs w:val="24"/>
        </w:rPr>
      </w:pPr>
    </w:p>
    <w:p w:rsidR="006A3DC8" w:rsidRPr="00E66410" w:rsidRDefault="006A3DC8" w:rsidP="006A3DC8">
      <w:pPr>
        <w:tabs>
          <w:tab w:val="left" w:pos="1875"/>
        </w:tabs>
        <w:spacing w:after="0" w:line="240" w:lineRule="auto"/>
        <w:rPr>
          <w:b/>
          <w:sz w:val="24"/>
          <w:szCs w:val="24"/>
        </w:rPr>
      </w:pPr>
      <w:r w:rsidRPr="00E66410">
        <w:rPr>
          <w:b/>
          <w:sz w:val="24"/>
          <w:szCs w:val="24"/>
        </w:rPr>
        <w:t>3. SURADNJA NA PODRUČJU CIVILNE ZAŠTITE</w:t>
      </w:r>
      <w:r w:rsidRPr="00E66410">
        <w:rPr>
          <w:b/>
          <w:sz w:val="24"/>
          <w:szCs w:val="24"/>
        </w:rPr>
        <w:tab/>
      </w:r>
    </w:p>
    <w:p w:rsidR="006A3DC8" w:rsidRPr="00E66410" w:rsidRDefault="006A3DC8" w:rsidP="006A3DC8">
      <w:pPr>
        <w:autoSpaceDE w:val="0"/>
        <w:autoSpaceDN w:val="0"/>
        <w:adjustRightInd w:val="0"/>
        <w:spacing w:after="0" w:line="240" w:lineRule="auto"/>
        <w:ind w:firstLine="567"/>
        <w:rPr>
          <w:color w:val="000000"/>
          <w:sz w:val="24"/>
          <w:szCs w:val="24"/>
        </w:rPr>
      </w:pPr>
    </w:p>
    <w:p w:rsidR="006A3DC8" w:rsidRPr="00E66410" w:rsidRDefault="006A3DC8" w:rsidP="006A3DC8">
      <w:pPr>
        <w:autoSpaceDE w:val="0"/>
        <w:autoSpaceDN w:val="0"/>
        <w:adjustRightInd w:val="0"/>
        <w:spacing w:after="0" w:line="240" w:lineRule="auto"/>
        <w:ind w:firstLine="567"/>
        <w:rPr>
          <w:color w:val="000000"/>
          <w:sz w:val="24"/>
          <w:szCs w:val="24"/>
        </w:rPr>
      </w:pPr>
      <w:r w:rsidRPr="00E66410">
        <w:rPr>
          <w:color w:val="000000"/>
          <w:sz w:val="24"/>
          <w:szCs w:val="24"/>
        </w:rPr>
        <w:t xml:space="preserve">Suradnju ostvariti u cilju podizanja razine sigurnosti civilnog stanovništva, imovine, te eko-sustava. </w:t>
      </w:r>
    </w:p>
    <w:p w:rsidR="006A3DC8" w:rsidRPr="00E66410" w:rsidRDefault="006A3DC8" w:rsidP="006A3DC8">
      <w:pPr>
        <w:autoSpaceDE w:val="0"/>
        <w:autoSpaceDN w:val="0"/>
        <w:adjustRightInd w:val="0"/>
        <w:spacing w:after="0" w:line="240" w:lineRule="auto"/>
        <w:ind w:firstLine="567"/>
        <w:rPr>
          <w:color w:val="000000"/>
          <w:sz w:val="24"/>
          <w:szCs w:val="24"/>
        </w:rPr>
      </w:pPr>
      <w:r w:rsidRPr="00E66410">
        <w:rPr>
          <w:color w:val="000000"/>
          <w:sz w:val="24"/>
          <w:szCs w:val="24"/>
        </w:rPr>
        <w:t xml:space="preserve">U okviru Općine </w:t>
      </w:r>
      <w:r>
        <w:rPr>
          <w:color w:val="000000"/>
          <w:sz w:val="24"/>
          <w:szCs w:val="24"/>
        </w:rPr>
        <w:t>Babina Greda</w:t>
      </w:r>
      <w:r w:rsidRPr="00E66410">
        <w:rPr>
          <w:color w:val="000000"/>
          <w:sz w:val="24"/>
          <w:szCs w:val="24"/>
        </w:rPr>
        <w:t xml:space="preserve"> potrebno je kontinuirano surađivati (razmjenjivati iskustava, podatke, znanja i vještine) sa odgovarajućim institucijama i dogovarati zajedničko djelovanje i pružanje međusobne pomoći u skladu sa pozitivnim propisima. </w:t>
      </w:r>
    </w:p>
    <w:p w:rsidR="006A3DC8" w:rsidRPr="00E66410" w:rsidRDefault="006A3DC8" w:rsidP="006A3DC8">
      <w:pPr>
        <w:autoSpaceDE w:val="0"/>
        <w:autoSpaceDN w:val="0"/>
        <w:adjustRightInd w:val="0"/>
        <w:spacing w:after="0" w:line="240" w:lineRule="auto"/>
        <w:ind w:firstLine="567"/>
        <w:rPr>
          <w:color w:val="000000"/>
          <w:sz w:val="24"/>
          <w:szCs w:val="24"/>
        </w:rPr>
      </w:pPr>
      <w:r w:rsidRPr="00E66410">
        <w:rPr>
          <w:color w:val="000000"/>
          <w:sz w:val="24"/>
          <w:szCs w:val="24"/>
        </w:rPr>
        <w:t>Nastaviti suradnju s Područnim uredom za zaštitu i spašavanje Vukovar.</w:t>
      </w:r>
    </w:p>
    <w:p w:rsidR="006A3DC8" w:rsidRPr="00E66410" w:rsidRDefault="006A3DC8" w:rsidP="006A3DC8">
      <w:pPr>
        <w:autoSpaceDE w:val="0"/>
        <w:autoSpaceDN w:val="0"/>
        <w:adjustRightInd w:val="0"/>
        <w:spacing w:after="0" w:line="240" w:lineRule="auto"/>
        <w:ind w:firstLine="567"/>
        <w:rPr>
          <w:color w:val="000000"/>
          <w:sz w:val="24"/>
          <w:szCs w:val="24"/>
        </w:rPr>
      </w:pPr>
      <w:r w:rsidRPr="00E66410">
        <w:rPr>
          <w:color w:val="000000"/>
          <w:sz w:val="24"/>
          <w:szCs w:val="24"/>
        </w:rPr>
        <w:t>Plan vježbi civilne zaštite za 201</w:t>
      </w:r>
      <w:r>
        <w:rPr>
          <w:color w:val="000000"/>
          <w:sz w:val="24"/>
          <w:szCs w:val="24"/>
        </w:rPr>
        <w:t>8</w:t>
      </w:r>
      <w:r w:rsidRPr="00E66410">
        <w:rPr>
          <w:color w:val="000000"/>
          <w:sz w:val="24"/>
          <w:szCs w:val="24"/>
        </w:rPr>
        <w:t>. godinu, nalazi se u prilogu Godišnjeg plana razvoja sustava civilne zaštite i njegov je sastavni dio.</w:t>
      </w:r>
    </w:p>
    <w:p w:rsidR="006A3DC8" w:rsidRDefault="006A3DC8" w:rsidP="006A3DC8">
      <w:pPr>
        <w:autoSpaceDE w:val="0"/>
        <w:autoSpaceDN w:val="0"/>
        <w:adjustRightInd w:val="0"/>
        <w:spacing w:after="0" w:line="240" w:lineRule="auto"/>
        <w:ind w:firstLine="567"/>
        <w:rPr>
          <w:color w:val="000000"/>
          <w:sz w:val="24"/>
          <w:szCs w:val="24"/>
        </w:rPr>
      </w:pPr>
    </w:p>
    <w:p w:rsidR="006A3DC8" w:rsidRPr="00E66410" w:rsidRDefault="006A3DC8" w:rsidP="006A3DC8">
      <w:pPr>
        <w:autoSpaceDE w:val="0"/>
        <w:autoSpaceDN w:val="0"/>
        <w:adjustRightInd w:val="0"/>
        <w:spacing w:after="0" w:line="240" w:lineRule="auto"/>
        <w:ind w:firstLine="567"/>
        <w:rPr>
          <w:color w:val="000000"/>
          <w:sz w:val="24"/>
          <w:szCs w:val="24"/>
        </w:rPr>
      </w:pPr>
    </w:p>
    <w:p w:rsidR="006A3DC8" w:rsidRPr="00E66410" w:rsidRDefault="006A3DC8" w:rsidP="006A3DC8">
      <w:pPr>
        <w:shd w:val="clear" w:color="auto" w:fill="FFFFFF"/>
        <w:tabs>
          <w:tab w:val="left" w:pos="1445"/>
        </w:tabs>
        <w:spacing w:after="0" w:line="240" w:lineRule="auto"/>
        <w:rPr>
          <w:b/>
          <w:bCs/>
          <w:spacing w:val="-10"/>
          <w:sz w:val="24"/>
          <w:szCs w:val="24"/>
        </w:rPr>
      </w:pPr>
      <w:r w:rsidRPr="00E66410">
        <w:rPr>
          <w:b/>
          <w:bCs/>
          <w:spacing w:val="-12"/>
          <w:sz w:val="24"/>
          <w:szCs w:val="24"/>
        </w:rPr>
        <w:t xml:space="preserve">4. </w:t>
      </w:r>
      <w:r w:rsidRPr="00E66410">
        <w:rPr>
          <w:b/>
          <w:bCs/>
          <w:spacing w:val="-10"/>
          <w:sz w:val="24"/>
          <w:szCs w:val="24"/>
        </w:rPr>
        <w:t>FINANCIRANJE SUSTAVA CIVILNE ZAŠTITE</w:t>
      </w:r>
    </w:p>
    <w:p w:rsidR="006A3DC8" w:rsidRPr="00E66410" w:rsidRDefault="006A3DC8" w:rsidP="006A3DC8">
      <w:pPr>
        <w:autoSpaceDE w:val="0"/>
        <w:autoSpaceDN w:val="0"/>
        <w:adjustRightInd w:val="0"/>
        <w:spacing w:after="0" w:line="240" w:lineRule="auto"/>
        <w:ind w:firstLine="567"/>
        <w:rPr>
          <w:sz w:val="24"/>
          <w:szCs w:val="24"/>
        </w:rPr>
      </w:pPr>
    </w:p>
    <w:p w:rsidR="006A3DC8" w:rsidRPr="00E66410" w:rsidRDefault="006A3DC8" w:rsidP="006A3DC8">
      <w:pPr>
        <w:autoSpaceDE w:val="0"/>
        <w:autoSpaceDN w:val="0"/>
        <w:adjustRightInd w:val="0"/>
        <w:spacing w:after="0" w:line="240" w:lineRule="auto"/>
        <w:ind w:firstLine="567"/>
        <w:rPr>
          <w:sz w:val="24"/>
          <w:szCs w:val="24"/>
        </w:rPr>
      </w:pPr>
    </w:p>
    <w:p w:rsidR="006A3DC8" w:rsidRPr="00E66410" w:rsidRDefault="006A3DC8" w:rsidP="006A3DC8">
      <w:pPr>
        <w:autoSpaceDE w:val="0"/>
        <w:autoSpaceDN w:val="0"/>
        <w:adjustRightInd w:val="0"/>
        <w:spacing w:after="0" w:line="240" w:lineRule="auto"/>
        <w:ind w:firstLine="567"/>
        <w:rPr>
          <w:sz w:val="24"/>
          <w:szCs w:val="24"/>
        </w:rPr>
      </w:pPr>
      <w:r w:rsidRPr="00E66410">
        <w:rPr>
          <w:sz w:val="24"/>
          <w:szCs w:val="24"/>
        </w:rPr>
        <w:t xml:space="preserve">Prema Zakonu o civilnoj zaštiti, izvršno tijelo jedinice lokalne samouprave, odgovorno je za osnivanje, razvoj i financiranje, opremanje, osposobljavanje i uvježbavanje operativnih snaga. Stoga će u Proračunu Općine </w:t>
      </w:r>
      <w:r>
        <w:rPr>
          <w:sz w:val="24"/>
          <w:szCs w:val="24"/>
        </w:rPr>
        <w:t>Babina Greda</w:t>
      </w:r>
      <w:r w:rsidRPr="00E66410">
        <w:rPr>
          <w:sz w:val="24"/>
          <w:szCs w:val="24"/>
        </w:rPr>
        <w:t xml:space="preserve"> za 201</w:t>
      </w:r>
      <w:r>
        <w:rPr>
          <w:sz w:val="24"/>
          <w:szCs w:val="24"/>
        </w:rPr>
        <w:t>7</w:t>
      </w:r>
      <w:r w:rsidRPr="00E66410">
        <w:rPr>
          <w:sz w:val="24"/>
          <w:szCs w:val="24"/>
        </w:rPr>
        <w:t>. godinu biti ugrađene slijedeće stavke u skladu s ostalim posebnim propisima:</w:t>
      </w:r>
    </w:p>
    <w:p w:rsidR="006A3DC8" w:rsidRPr="00E66410" w:rsidRDefault="006A3DC8" w:rsidP="006A3DC8">
      <w:pPr>
        <w:spacing w:after="0" w:line="240" w:lineRule="auto"/>
        <w:rPr>
          <w:bCs/>
          <w:sz w:val="24"/>
          <w:szCs w:val="24"/>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45"/>
        <w:gridCol w:w="1480"/>
        <w:gridCol w:w="13"/>
        <w:gridCol w:w="1626"/>
        <w:gridCol w:w="1516"/>
      </w:tblGrid>
      <w:tr w:rsidR="006A3DC8" w:rsidRPr="00E66410" w:rsidTr="00A6081F">
        <w:trPr>
          <w:trHeight w:val="231"/>
          <w:jc w:val="center"/>
        </w:trPr>
        <w:tc>
          <w:tcPr>
            <w:tcW w:w="67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A3DC8" w:rsidRPr="00E01DCD" w:rsidRDefault="006A3DC8" w:rsidP="00A6081F">
            <w:pPr>
              <w:spacing w:after="0" w:line="240" w:lineRule="auto"/>
              <w:jc w:val="center"/>
              <w:rPr>
                <w:b/>
                <w:bCs/>
                <w:sz w:val="24"/>
                <w:szCs w:val="24"/>
              </w:rPr>
            </w:pPr>
            <w:r w:rsidRPr="00E01DCD">
              <w:rPr>
                <w:b/>
                <w:bCs/>
                <w:sz w:val="24"/>
                <w:szCs w:val="24"/>
              </w:rPr>
              <w:t>Red  broj</w:t>
            </w:r>
          </w:p>
        </w:tc>
        <w:tc>
          <w:tcPr>
            <w:tcW w:w="424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A3DC8" w:rsidRPr="00E01DCD" w:rsidRDefault="006A3DC8" w:rsidP="00A6081F">
            <w:pPr>
              <w:spacing w:after="0" w:line="240" w:lineRule="auto"/>
              <w:jc w:val="center"/>
              <w:rPr>
                <w:b/>
                <w:bCs/>
                <w:sz w:val="24"/>
                <w:szCs w:val="24"/>
              </w:rPr>
            </w:pPr>
            <w:r w:rsidRPr="00E01DCD">
              <w:rPr>
                <w:b/>
                <w:bCs/>
                <w:sz w:val="24"/>
                <w:szCs w:val="24"/>
              </w:rPr>
              <w:t>OPIS POZICIJE</w:t>
            </w:r>
          </w:p>
        </w:tc>
        <w:tc>
          <w:tcPr>
            <w:tcW w:w="4635"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6A3DC8" w:rsidRPr="00E01DCD" w:rsidRDefault="006A3DC8" w:rsidP="00A6081F">
            <w:pPr>
              <w:spacing w:after="0" w:line="240" w:lineRule="auto"/>
              <w:jc w:val="center"/>
              <w:rPr>
                <w:b/>
                <w:bCs/>
                <w:sz w:val="24"/>
                <w:szCs w:val="24"/>
              </w:rPr>
            </w:pPr>
            <w:r w:rsidRPr="00E01DCD">
              <w:rPr>
                <w:b/>
                <w:bCs/>
                <w:sz w:val="24"/>
                <w:szCs w:val="24"/>
              </w:rPr>
              <w:t>IZNOS (u kn *)</w:t>
            </w:r>
          </w:p>
        </w:tc>
      </w:tr>
      <w:tr w:rsidR="006A3DC8" w:rsidRPr="00E66410" w:rsidTr="00A6081F">
        <w:trPr>
          <w:trHeight w:val="231"/>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bCs/>
                <w:sz w:val="24"/>
                <w:szCs w:val="24"/>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bCs/>
                <w:sz w:val="24"/>
                <w:szCs w:val="24"/>
              </w:rPr>
            </w:pPr>
          </w:p>
        </w:tc>
        <w:tc>
          <w:tcPr>
            <w:tcW w:w="14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A3DC8" w:rsidRPr="00E01DCD" w:rsidRDefault="006A3DC8" w:rsidP="00A6081F">
            <w:pPr>
              <w:spacing w:after="0" w:line="240" w:lineRule="auto"/>
              <w:jc w:val="center"/>
              <w:rPr>
                <w:b/>
                <w:bCs/>
                <w:sz w:val="24"/>
                <w:szCs w:val="24"/>
              </w:rPr>
            </w:pPr>
            <w:r w:rsidRPr="00E01DCD">
              <w:rPr>
                <w:b/>
                <w:bCs/>
                <w:sz w:val="24"/>
                <w:szCs w:val="24"/>
              </w:rPr>
              <w:t>2018.</w:t>
            </w:r>
          </w:p>
        </w:tc>
        <w:tc>
          <w:tcPr>
            <w:tcW w:w="163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6A3DC8" w:rsidRPr="00E01DCD" w:rsidRDefault="006A3DC8" w:rsidP="00A6081F">
            <w:pPr>
              <w:spacing w:after="0" w:line="240" w:lineRule="auto"/>
              <w:jc w:val="center"/>
              <w:rPr>
                <w:b/>
                <w:bCs/>
                <w:sz w:val="24"/>
                <w:szCs w:val="24"/>
              </w:rPr>
            </w:pPr>
            <w:r w:rsidRPr="00E01DCD">
              <w:rPr>
                <w:b/>
                <w:bCs/>
                <w:sz w:val="24"/>
                <w:szCs w:val="24"/>
              </w:rPr>
              <w:t>2019.</w:t>
            </w:r>
          </w:p>
        </w:tc>
        <w:tc>
          <w:tcPr>
            <w:tcW w:w="15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A3DC8" w:rsidRPr="00E01DCD" w:rsidRDefault="006A3DC8" w:rsidP="00A6081F">
            <w:pPr>
              <w:spacing w:after="0" w:line="240" w:lineRule="auto"/>
              <w:jc w:val="center"/>
              <w:rPr>
                <w:b/>
                <w:bCs/>
                <w:sz w:val="24"/>
                <w:szCs w:val="24"/>
              </w:rPr>
            </w:pPr>
            <w:r w:rsidRPr="00E01DCD">
              <w:rPr>
                <w:b/>
                <w:bCs/>
                <w:sz w:val="24"/>
                <w:szCs w:val="24"/>
              </w:rPr>
              <w:t>2020.</w:t>
            </w:r>
          </w:p>
        </w:tc>
      </w:tr>
      <w:tr w:rsidR="006A3DC8" w:rsidRPr="00E66410" w:rsidTr="00A6081F">
        <w:trPr>
          <w:cantSplit/>
          <w:trHeight w:val="321"/>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6A3DC8" w:rsidRDefault="006A3DC8" w:rsidP="00A6081F">
            <w:pPr>
              <w:spacing w:after="0" w:line="240" w:lineRule="auto"/>
              <w:jc w:val="center"/>
              <w:rPr>
                <w:b/>
                <w:bCs/>
                <w:sz w:val="24"/>
                <w:szCs w:val="24"/>
              </w:rPr>
            </w:pPr>
          </w:p>
          <w:p w:rsidR="006A3DC8" w:rsidRPr="00E01DCD" w:rsidRDefault="006A3DC8" w:rsidP="00A6081F">
            <w:pPr>
              <w:spacing w:after="0" w:line="240" w:lineRule="auto"/>
              <w:jc w:val="center"/>
              <w:rPr>
                <w:b/>
                <w:bCs/>
                <w:sz w:val="24"/>
                <w:szCs w:val="24"/>
              </w:rPr>
            </w:pPr>
          </w:p>
        </w:tc>
        <w:tc>
          <w:tcPr>
            <w:tcW w:w="8880" w:type="dxa"/>
            <w:gridSpan w:val="5"/>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bCs/>
                <w:sz w:val="24"/>
                <w:szCs w:val="24"/>
              </w:rPr>
            </w:pPr>
            <w:r w:rsidRPr="00E01DCD">
              <w:rPr>
                <w:b/>
                <w:bCs/>
                <w:sz w:val="24"/>
                <w:szCs w:val="24"/>
              </w:rPr>
              <w:t>STOŽER CIVILNE ZAŠTITE I TIM CZ OPĆE NAMJENE</w:t>
            </w:r>
          </w:p>
        </w:tc>
      </w:tr>
      <w:tr w:rsidR="006A3DC8" w:rsidRPr="00E66410" w:rsidTr="00A6081F">
        <w:trPr>
          <w:cantSplit/>
          <w:trHeight w:val="1558"/>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bCs/>
                <w:sz w:val="24"/>
                <w:szCs w:val="24"/>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6A3DC8">
            <w:pPr>
              <w:pStyle w:val="Odlomakpopisa"/>
              <w:numPr>
                <w:ilvl w:val="0"/>
                <w:numId w:val="4"/>
              </w:numPr>
              <w:spacing w:after="0" w:line="240" w:lineRule="auto"/>
              <w:ind w:left="172" w:hanging="142"/>
              <w:jc w:val="both"/>
              <w:rPr>
                <w:rFonts w:ascii="Times New Roman" w:hAnsi="Times New Roman"/>
                <w:sz w:val="24"/>
                <w:szCs w:val="24"/>
              </w:rPr>
            </w:pPr>
            <w:r w:rsidRPr="00E01DCD">
              <w:rPr>
                <w:rFonts w:ascii="Times New Roman" w:hAnsi="Times New Roman"/>
                <w:sz w:val="24"/>
                <w:szCs w:val="24"/>
              </w:rPr>
              <w:t xml:space="preserve">Osiguranje </w:t>
            </w:r>
            <w:r w:rsidRPr="00E01DCD">
              <w:rPr>
                <w:rFonts w:ascii="Times New Roman" w:hAnsi="Times New Roman"/>
                <w:b/>
                <w:bCs/>
                <w:sz w:val="24"/>
                <w:szCs w:val="24"/>
              </w:rPr>
              <w:t>uvjeta</w:t>
            </w:r>
            <w:r w:rsidRPr="00E01DCD">
              <w:rPr>
                <w:rFonts w:ascii="Times New Roman" w:hAnsi="Times New Roman"/>
                <w:sz w:val="24"/>
                <w:szCs w:val="24"/>
              </w:rPr>
              <w:t xml:space="preserve"> za evakuaciju, zbrinjavanje, sklanjanje i druge aktivnosti i mjere civilne zaštite (opremanje prostora za sklanjanje i zbrinjavanje ljudi)</w:t>
            </w:r>
          </w:p>
        </w:tc>
        <w:tc>
          <w:tcPr>
            <w:tcW w:w="1493" w:type="dxa"/>
            <w:gridSpan w:val="2"/>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
                <w:bCs/>
                <w:sz w:val="24"/>
                <w:szCs w:val="24"/>
              </w:rPr>
            </w:pPr>
            <w:r>
              <w:rPr>
                <w:b/>
                <w:bCs/>
                <w:sz w:val="24"/>
                <w:szCs w:val="24"/>
              </w:rPr>
              <w:t>5.000,00</w:t>
            </w:r>
          </w:p>
        </w:tc>
        <w:tc>
          <w:tcPr>
            <w:tcW w:w="162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
                <w:bCs/>
                <w:sz w:val="24"/>
                <w:szCs w:val="24"/>
              </w:rPr>
            </w:pPr>
            <w:r>
              <w:rPr>
                <w:b/>
                <w:bCs/>
                <w:sz w:val="24"/>
                <w:szCs w:val="24"/>
              </w:rPr>
              <w:t>5.000,00</w:t>
            </w:r>
          </w:p>
        </w:tc>
        <w:tc>
          <w:tcPr>
            <w:tcW w:w="151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
                <w:bCs/>
                <w:sz w:val="24"/>
                <w:szCs w:val="24"/>
              </w:rPr>
            </w:pPr>
            <w:r>
              <w:rPr>
                <w:b/>
                <w:bCs/>
                <w:sz w:val="24"/>
                <w:szCs w:val="24"/>
              </w:rPr>
              <w:t>5.000,00</w:t>
            </w:r>
          </w:p>
        </w:tc>
      </w:tr>
      <w:tr w:rsidR="006A3DC8" w:rsidRPr="00E66410" w:rsidTr="00A6081F">
        <w:trPr>
          <w:cantSplit/>
          <w:trHeight w:val="405"/>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bCs/>
                <w:sz w:val="24"/>
                <w:szCs w:val="24"/>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6A3DC8">
            <w:pPr>
              <w:pStyle w:val="Odlomakpopisa"/>
              <w:numPr>
                <w:ilvl w:val="0"/>
                <w:numId w:val="4"/>
              </w:numPr>
              <w:spacing w:after="0" w:line="240" w:lineRule="auto"/>
              <w:ind w:left="172" w:hanging="142"/>
              <w:jc w:val="both"/>
              <w:rPr>
                <w:rFonts w:ascii="Times New Roman" w:hAnsi="Times New Roman"/>
                <w:sz w:val="24"/>
                <w:szCs w:val="24"/>
              </w:rPr>
            </w:pPr>
            <w:r w:rsidRPr="00E01DCD">
              <w:rPr>
                <w:rFonts w:ascii="Times New Roman" w:hAnsi="Times New Roman"/>
                <w:sz w:val="24"/>
                <w:szCs w:val="24"/>
              </w:rPr>
              <w:t>Stožer civilne zaštite</w:t>
            </w:r>
          </w:p>
        </w:tc>
        <w:tc>
          <w:tcPr>
            <w:tcW w:w="1493" w:type="dxa"/>
            <w:gridSpan w:val="2"/>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sz w:val="24"/>
                <w:szCs w:val="24"/>
              </w:rPr>
            </w:pPr>
            <w:r>
              <w:rPr>
                <w:sz w:val="24"/>
                <w:szCs w:val="24"/>
              </w:rPr>
              <w:t>5.000,00</w:t>
            </w:r>
          </w:p>
        </w:tc>
        <w:tc>
          <w:tcPr>
            <w:tcW w:w="162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sz w:val="24"/>
                <w:szCs w:val="24"/>
              </w:rPr>
            </w:pPr>
            <w:r>
              <w:rPr>
                <w:sz w:val="24"/>
                <w:szCs w:val="24"/>
              </w:rPr>
              <w:t>5.000,00</w:t>
            </w:r>
          </w:p>
        </w:tc>
        <w:tc>
          <w:tcPr>
            <w:tcW w:w="151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sz w:val="24"/>
                <w:szCs w:val="24"/>
              </w:rPr>
            </w:pPr>
            <w:r>
              <w:rPr>
                <w:sz w:val="24"/>
                <w:szCs w:val="24"/>
              </w:rPr>
              <w:t>5.000,00</w:t>
            </w:r>
          </w:p>
        </w:tc>
      </w:tr>
      <w:tr w:rsidR="006A3DC8" w:rsidRPr="00E66410" w:rsidTr="00A6081F">
        <w:trPr>
          <w:cantSplit/>
          <w:trHeight w:val="425"/>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bCs/>
                <w:sz w:val="24"/>
                <w:szCs w:val="24"/>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6A3DC8">
            <w:pPr>
              <w:pStyle w:val="Odlomakpopisa"/>
              <w:numPr>
                <w:ilvl w:val="0"/>
                <w:numId w:val="4"/>
              </w:numPr>
              <w:spacing w:after="0" w:line="240" w:lineRule="auto"/>
              <w:ind w:left="172" w:hanging="142"/>
              <w:jc w:val="both"/>
              <w:rPr>
                <w:rFonts w:ascii="Times New Roman" w:hAnsi="Times New Roman"/>
                <w:sz w:val="24"/>
                <w:szCs w:val="24"/>
              </w:rPr>
            </w:pPr>
            <w:r w:rsidRPr="00E01DCD">
              <w:rPr>
                <w:rFonts w:ascii="Times New Roman" w:hAnsi="Times New Roman"/>
                <w:sz w:val="24"/>
                <w:szCs w:val="24"/>
              </w:rPr>
              <w:t>Tim CZ opće namjene</w:t>
            </w:r>
          </w:p>
        </w:tc>
        <w:tc>
          <w:tcPr>
            <w:tcW w:w="1493" w:type="dxa"/>
            <w:gridSpan w:val="2"/>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sz w:val="24"/>
                <w:szCs w:val="24"/>
              </w:rPr>
            </w:pPr>
            <w:r>
              <w:rPr>
                <w:sz w:val="24"/>
                <w:szCs w:val="24"/>
              </w:rPr>
              <w:t>10.000,00</w:t>
            </w:r>
          </w:p>
        </w:tc>
        <w:tc>
          <w:tcPr>
            <w:tcW w:w="162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sz w:val="24"/>
                <w:szCs w:val="24"/>
              </w:rPr>
            </w:pPr>
            <w:r>
              <w:rPr>
                <w:sz w:val="24"/>
                <w:szCs w:val="24"/>
              </w:rPr>
              <w:t>10.000,00</w:t>
            </w:r>
          </w:p>
        </w:tc>
        <w:tc>
          <w:tcPr>
            <w:tcW w:w="151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sz w:val="24"/>
                <w:szCs w:val="24"/>
              </w:rPr>
            </w:pPr>
            <w:r>
              <w:rPr>
                <w:sz w:val="24"/>
                <w:szCs w:val="24"/>
              </w:rPr>
              <w:t>10.000,00</w:t>
            </w:r>
          </w:p>
        </w:tc>
      </w:tr>
      <w:tr w:rsidR="006A3DC8" w:rsidRPr="00E66410" w:rsidTr="00A6081F">
        <w:trPr>
          <w:cantSplit/>
          <w:trHeight w:val="417"/>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bCs/>
                <w:sz w:val="24"/>
                <w:szCs w:val="24"/>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6A3DC8">
            <w:pPr>
              <w:pStyle w:val="Odlomakpopisa"/>
              <w:numPr>
                <w:ilvl w:val="0"/>
                <w:numId w:val="4"/>
              </w:numPr>
              <w:spacing w:after="0" w:line="240" w:lineRule="auto"/>
              <w:ind w:left="172" w:hanging="142"/>
              <w:jc w:val="both"/>
              <w:rPr>
                <w:rFonts w:ascii="Times New Roman" w:hAnsi="Times New Roman"/>
                <w:sz w:val="24"/>
                <w:szCs w:val="24"/>
              </w:rPr>
            </w:pPr>
            <w:r w:rsidRPr="00E01DCD">
              <w:rPr>
                <w:rFonts w:ascii="Times New Roman" w:hAnsi="Times New Roman"/>
                <w:sz w:val="24"/>
                <w:szCs w:val="24"/>
              </w:rPr>
              <w:t>Povjerenici CZ</w:t>
            </w:r>
          </w:p>
        </w:tc>
        <w:tc>
          <w:tcPr>
            <w:tcW w:w="1493" w:type="dxa"/>
            <w:gridSpan w:val="2"/>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sz w:val="24"/>
                <w:szCs w:val="24"/>
              </w:rPr>
            </w:pPr>
            <w:r>
              <w:rPr>
                <w:sz w:val="24"/>
                <w:szCs w:val="24"/>
              </w:rPr>
              <w:t>10.000,00</w:t>
            </w:r>
          </w:p>
        </w:tc>
        <w:tc>
          <w:tcPr>
            <w:tcW w:w="162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sz w:val="24"/>
                <w:szCs w:val="24"/>
              </w:rPr>
            </w:pPr>
            <w:r>
              <w:rPr>
                <w:sz w:val="24"/>
                <w:szCs w:val="24"/>
              </w:rPr>
              <w:t>10.000,00</w:t>
            </w:r>
          </w:p>
        </w:tc>
        <w:tc>
          <w:tcPr>
            <w:tcW w:w="151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sz w:val="24"/>
                <w:szCs w:val="24"/>
              </w:rPr>
            </w:pPr>
            <w:r>
              <w:rPr>
                <w:sz w:val="24"/>
                <w:szCs w:val="24"/>
              </w:rPr>
              <w:t>10.000,00</w:t>
            </w:r>
          </w:p>
        </w:tc>
      </w:tr>
      <w:tr w:rsidR="006A3DC8" w:rsidRPr="00E66410" w:rsidTr="00A6081F">
        <w:trPr>
          <w:cantSplit/>
          <w:trHeight w:val="409"/>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bCs/>
                <w:sz w:val="24"/>
                <w:szCs w:val="24"/>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6A3DC8">
            <w:pPr>
              <w:pStyle w:val="Odlomakpopisa"/>
              <w:numPr>
                <w:ilvl w:val="0"/>
                <w:numId w:val="4"/>
              </w:numPr>
              <w:spacing w:after="0" w:line="240" w:lineRule="auto"/>
              <w:ind w:left="172" w:hanging="142"/>
              <w:jc w:val="both"/>
              <w:rPr>
                <w:rFonts w:ascii="Times New Roman" w:hAnsi="Times New Roman"/>
                <w:sz w:val="24"/>
                <w:szCs w:val="24"/>
              </w:rPr>
            </w:pPr>
            <w:r w:rsidRPr="00E01DCD">
              <w:rPr>
                <w:rFonts w:ascii="Times New Roman" w:hAnsi="Times New Roman"/>
                <w:sz w:val="24"/>
                <w:szCs w:val="24"/>
              </w:rPr>
              <w:t>Vježba/e</w:t>
            </w:r>
          </w:p>
        </w:tc>
        <w:tc>
          <w:tcPr>
            <w:tcW w:w="1493" w:type="dxa"/>
            <w:gridSpan w:val="2"/>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sz w:val="24"/>
                <w:szCs w:val="24"/>
              </w:rPr>
            </w:pPr>
            <w:r>
              <w:rPr>
                <w:sz w:val="24"/>
                <w:szCs w:val="24"/>
              </w:rPr>
              <w:t>10.000,00</w:t>
            </w:r>
          </w:p>
        </w:tc>
        <w:tc>
          <w:tcPr>
            <w:tcW w:w="162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sz w:val="24"/>
                <w:szCs w:val="24"/>
              </w:rPr>
            </w:pPr>
            <w:r>
              <w:rPr>
                <w:sz w:val="24"/>
                <w:szCs w:val="24"/>
              </w:rPr>
              <w:t>10.000,00</w:t>
            </w:r>
          </w:p>
        </w:tc>
        <w:tc>
          <w:tcPr>
            <w:tcW w:w="151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sz w:val="24"/>
                <w:szCs w:val="24"/>
              </w:rPr>
            </w:pPr>
            <w:r>
              <w:rPr>
                <w:sz w:val="24"/>
                <w:szCs w:val="24"/>
              </w:rPr>
              <w:t>10.000,00</w:t>
            </w:r>
          </w:p>
        </w:tc>
      </w:tr>
      <w:tr w:rsidR="006A3DC8" w:rsidRPr="00E66410" w:rsidTr="00A6081F">
        <w:trPr>
          <w:cantSplit/>
          <w:trHeight w:val="415"/>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bCs/>
                <w:sz w:val="24"/>
                <w:szCs w:val="24"/>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sz w:val="24"/>
                <w:szCs w:val="24"/>
              </w:rPr>
            </w:pPr>
            <w:r w:rsidRPr="00E01DCD">
              <w:rPr>
                <w:b/>
                <w:sz w:val="24"/>
                <w:szCs w:val="24"/>
              </w:rPr>
              <w:t>UKUPNO:</w:t>
            </w:r>
          </w:p>
        </w:tc>
        <w:tc>
          <w:tcPr>
            <w:tcW w:w="1493" w:type="dxa"/>
            <w:gridSpan w:val="2"/>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
                <w:sz w:val="24"/>
                <w:szCs w:val="24"/>
              </w:rPr>
            </w:pPr>
            <w:r>
              <w:rPr>
                <w:b/>
                <w:sz w:val="24"/>
                <w:szCs w:val="24"/>
              </w:rPr>
              <w:t>40.000,00</w:t>
            </w:r>
          </w:p>
        </w:tc>
        <w:tc>
          <w:tcPr>
            <w:tcW w:w="162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
                <w:sz w:val="24"/>
                <w:szCs w:val="24"/>
              </w:rPr>
            </w:pPr>
            <w:r>
              <w:rPr>
                <w:b/>
                <w:sz w:val="24"/>
                <w:szCs w:val="24"/>
              </w:rPr>
              <w:t>40.000,00</w:t>
            </w:r>
          </w:p>
        </w:tc>
        <w:tc>
          <w:tcPr>
            <w:tcW w:w="151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
                <w:sz w:val="24"/>
                <w:szCs w:val="24"/>
              </w:rPr>
            </w:pPr>
            <w:r>
              <w:rPr>
                <w:b/>
                <w:sz w:val="24"/>
                <w:szCs w:val="24"/>
              </w:rPr>
              <w:t>40.000,00</w:t>
            </w:r>
          </w:p>
        </w:tc>
      </w:tr>
      <w:tr w:rsidR="006A3DC8" w:rsidRPr="00E66410" w:rsidTr="00A6081F">
        <w:trPr>
          <w:cantSplit/>
          <w:trHeight w:val="421"/>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jc w:val="center"/>
              <w:rPr>
                <w:b/>
                <w:bCs/>
                <w:sz w:val="24"/>
                <w:szCs w:val="24"/>
              </w:rPr>
            </w:pPr>
            <w:r w:rsidRPr="00E01DCD">
              <w:rPr>
                <w:b/>
                <w:bCs/>
                <w:sz w:val="24"/>
                <w:szCs w:val="24"/>
              </w:rPr>
              <w:t xml:space="preserve">2. </w:t>
            </w:r>
          </w:p>
        </w:tc>
        <w:tc>
          <w:tcPr>
            <w:tcW w:w="8880" w:type="dxa"/>
            <w:gridSpan w:val="5"/>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bCs/>
                <w:sz w:val="24"/>
                <w:szCs w:val="24"/>
              </w:rPr>
            </w:pPr>
            <w:r w:rsidRPr="00E01DCD">
              <w:rPr>
                <w:b/>
                <w:bCs/>
                <w:sz w:val="24"/>
                <w:szCs w:val="24"/>
              </w:rPr>
              <w:t>VATROGASTVO</w:t>
            </w:r>
          </w:p>
        </w:tc>
      </w:tr>
      <w:tr w:rsidR="006A3DC8" w:rsidRPr="00E66410" w:rsidTr="00A6081F">
        <w:trPr>
          <w:cantSplit/>
          <w:trHeight w:val="413"/>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bCs/>
                <w:sz w:val="24"/>
                <w:szCs w:val="24"/>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sz w:val="24"/>
                <w:szCs w:val="24"/>
              </w:rPr>
            </w:pPr>
            <w:r w:rsidRPr="00E01DCD">
              <w:rPr>
                <w:sz w:val="24"/>
                <w:szCs w:val="24"/>
              </w:rPr>
              <w:t>-Zaštita od požara</w:t>
            </w:r>
          </w:p>
        </w:tc>
        <w:tc>
          <w:tcPr>
            <w:tcW w:w="1480"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sz w:val="24"/>
                <w:szCs w:val="24"/>
              </w:rPr>
            </w:pPr>
            <w:r>
              <w:rPr>
                <w:sz w:val="24"/>
                <w:szCs w:val="24"/>
              </w:rPr>
              <w:t>97.000,00</w:t>
            </w: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sz w:val="24"/>
                <w:szCs w:val="24"/>
              </w:rPr>
            </w:pPr>
            <w:r>
              <w:rPr>
                <w:sz w:val="24"/>
                <w:szCs w:val="24"/>
              </w:rPr>
              <w:t>97.000,00</w:t>
            </w:r>
          </w:p>
        </w:tc>
        <w:tc>
          <w:tcPr>
            <w:tcW w:w="151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sz w:val="24"/>
                <w:szCs w:val="24"/>
              </w:rPr>
            </w:pPr>
            <w:r>
              <w:rPr>
                <w:sz w:val="24"/>
                <w:szCs w:val="24"/>
              </w:rPr>
              <w:t>97.000,00</w:t>
            </w:r>
          </w:p>
        </w:tc>
      </w:tr>
      <w:tr w:rsidR="006A3DC8" w:rsidRPr="00E66410" w:rsidTr="00A6081F">
        <w:trPr>
          <w:cantSplit/>
          <w:trHeight w:val="419"/>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bCs/>
                <w:sz w:val="24"/>
                <w:szCs w:val="24"/>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sz w:val="24"/>
                <w:szCs w:val="24"/>
              </w:rPr>
            </w:pPr>
            <w:r w:rsidRPr="00E01DCD">
              <w:rPr>
                <w:b/>
                <w:sz w:val="24"/>
                <w:szCs w:val="24"/>
              </w:rPr>
              <w:t>UKUPNO:</w:t>
            </w:r>
          </w:p>
        </w:tc>
        <w:tc>
          <w:tcPr>
            <w:tcW w:w="1480"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
                <w:sz w:val="24"/>
                <w:szCs w:val="24"/>
              </w:rPr>
            </w:pPr>
            <w:r>
              <w:rPr>
                <w:b/>
                <w:sz w:val="24"/>
                <w:szCs w:val="24"/>
              </w:rPr>
              <w:t>97.000,00</w:t>
            </w: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
                <w:sz w:val="24"/>
                <w:szCs w:val="24"/>
              </w:rPr>
            </w:pPr>
            <w:r>
              <w:rPr>
                <w:b/>
                <w:sz w:val="24"/>
                <w:szCs w:val="24"/>
              </w:rPr>
              <w:t>97.000,00</w:t>
            </w:r>
          </w:p>
        </w:tc>
        <w:tc>
          <w:tcPr>
            <w:tcW w:w="151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
                <w:sz w:val="24"/>
                <w:szCs w:val="24"/>
              </w:rPr>
            </w:pPr>
            <w:r>
              <w:rPr>
                <w:b/>
                <w:sz w:val="24"/>
                <w:szCs w:val="24"/>
              </w:rPr>
              <w:t>97.000,00</w:t>
            </w:r>
          </w:p>
        </w:tc>
      </w:tr>
      <w:tr w:rsidR="006A3DC8" w:rsidRPr="00E66410" w:rsidTr="00A6081F">
        <w:trPr>
          <w:cantSplit/>
          <w:trHeight w:val="397"/>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jc w:val="center"/>
              <w:rPr>
                <w:b/>
                <w:bCs/>
                <w:sz w:val="24"/>
                <w:szCs w:val="24"/>
              </w:rPr>
            </w:pPr>
            <w:r w:rsidRPr="00E01DCD">
              <w:rPr>
                <w:b/>
                <w:bCs/>
                <w:sz w:val="24"/>
                <w:szCs w:val="24"/>
              </w:rPr>
              <w:t>3</w:t>
            </w:r>
          </w:p>
        </w:tc>
        <w:tc>
          <w:tcPr>
            <w:tcW w:w="8880" w:type="dxa"/>
            <w:gridSpan w:val="5"/>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bCs/>
                <w:sz w:val="24"/>
                <w:szCs w:val="24"/>
              </w:rPr>
            </w:pPr>
            <w:r w:rsidRPr="00E01DCD">
              <w:rPr>
                <w:b/>
                <w:bCs/>
                <w:sz w:val="24"/>
                <w:szCs w:val="24"/>
              </w:rPr>
              <w:t>SKLONIŠTA</w:t>
            </w:r>
            <w:r w:rsidRPr="00E01DCD">
              <w:rPr>
                <w:sz w:val="24"/>
                <w:szCs w:val="24"/>
              </w:rPr>
              <w:t xml:space="preserve"> (prostori za sklanjanje)</w:t>
            </w:r>
          </w:p>
        </w:tc>
      </w:tr>
      <w:tr w:rsidR="006A3DC8" w:rsidRPr="00E66410" w:rsidTr="00A6081F">
        <w:trPr>
          <w:cantSplit/>
          <w:trHeight w:val="417"/>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bCs/>
                <w:sz w:val="24"/>
                <w:szCs w:val="24"/>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6A3DC8">
            <w:pPr>
              <w:pStyle w:val="Odlomakpopisa"/>
              <w:numPr>
                <w:ilvl w:val="0"/>
                <w:numId w:val="4"/>
              </w:numPr>
              <w:spacing w:after="0" w:line="240" w:lineRule="auto"/>
              <w:ind w:left="172" w:hanging="142"/>
              <w:jc w:val="both"/>
              <w:rPr>
                <w:rFonts w:ascii="Times New Roman" w:hAnsi="Times New Roman"/>
                <w:sz w:val="24"/>
                <w:szCs w:val="24"/>
              </w:rPr>
            </w:pPr>
            <w:r w:rsidRPr="00E01DCD">
              <w:rPr>
                <w:rFonts w:ascii="Times New Roman" w:hAnsi="Times New Roman"/>
                <w:sz w:val="24"/>
                <w:szCs w:val="24"/>
              </w:rPr>
              <w:t>Tekuće održavanje</w:t>
            </w:r>
          </w:p>
        </w:tc>
        <w:tc>
          <w:tcPr>
            <w:tcW w:w="1493" w:type="dxa"/>
            <w:gridSpan w:val="2"/>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sz w:val="24"/>
                <w:szCs w:val="24"/>
              </w:rPr>
            </w:pPr>
          </w:p>
        </w:tc>
        <w:tc>
          <w:tcPr>
            <w:tcW w:w="162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sz w:val="24"/>
                <w:szCs w:val="24"/>
              </w:rPr>
            </w:pPr>
          </w:p>
        </w:tc>
        <w:tc>
          <w:tcPr>
            <w:tcW w:w="151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sz w:val="24"/>
                <w:szCs w:val="24"/>
              </w:rPr>
            </w:pPr>
          </w:p>
        </w:tc>
      </w:tr>
      <w:tr w:rsidR="006A3DC8" w:rsidRPr="00E66410" w:rsidTr="00A6081F">
        <w:trPr>
          <w:cantSplit/>
          <w:trHeight w:val="423"/>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bCs/>
                <w:sz w:val="24"/>
                <w:szCs w:val="24"/>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sz w:val="24"/>
                <w:szCs w:val="24"/>
              </w:rPr>
            </w:pPr>
            <w:r w:rsidRPr="00E01DCD">
              <w:rPr>
                <w:b/>
                <w:sz w:val="24"/>
                <w:szCs w:val="24"/>
              </w:rPr>
              <w:t>UKUPNO:</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
                <w:sz w:val="24"/>
                <w:szCs w:val="24"/>
              </w:rPr>
            </w:pPr>
          </w:p>
        </w:tc>
        <w:tc>
          <w:tcPr>
            <w:tcW w:w="151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
                <w:sz w:val="24"/>
                <w:szCs w:val="24"/>
              </w:rPr>
            </w:pPr>
          </w:p>
        </w:tc>
      </w:tr>
      <w:tr w:rsidR="006A3DC8" w:rsidRPr="00E66410" w:rsidTr="00A6081F">
        <w:trPr>
          <w:cantSplit/>
          <w:trHeight w:val="414"/>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jc w:val="center"/>
              <w:rPr>
                <w:b/>
                <w:bCs/>
                <w:sz w:val="24"/>
                <w:szCs w:val="24"/>
              </w:rPr>
            </w:pPr>
            <w:r w:rsidRPr="00E01DCD">
              <w:rPr>
                <w:b/>
                <w:bCs/>
                <w:sz w:val="24"/>
                <w:szCs w:val="24"/>
              </w:rPr>
              <w:t>4.</w:t>
            </w:r>
          </w:p>
        </w:tc>
        <w:tc>
          <w:tcPr>
            <w:tcW w:w="4245" w:type="dxa"/>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sz w:val="24"/>
                <w:szCs w:val="24"/>
              </w:rPr>
            </w:pPr>
            <w:r w:rsidRPr="00E01DCD">
              <w:rPr>
                <w:b/>
                <w:bCs/>
                <w:sz w:val="24"/>
                <w:szCs w:val="24"/>
              </w:rPr>
              <w:t xml:space="preserve">UDRUGE GRAĐANA </w:t>
            </w:r>
          </w:p>
        </w:tc>
        <w:tc>
          <w:tcPr>
            <w:tcW w:w="1480"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center"/>
              <w:rPr>
                <w:b/>
                <w:bCs/>
                <w:sz w:val="24"/>
                <w:szCs w:val="24"/>
              </w:rPr>
            </w:pP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center"/>
              <w:rPr>
                <w:b/>
                <w:bCs/>
                <w:sz w:val="24"/>
                <w:szCs w:val="24"/>
              </w:rPr>
            </w:pPr>
          </w:p>
        </w:tc>
        <w:tc>
          <w:tcPr>
            <w:tcW w:w="151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center"/>
              <w:rPr>
                <w:b/>
                <w:bCs/>
                <w:sz w:val="24"/>
                <w:szCs w:val="24"/>
              </w:rPr>
            </w:pPr>
          </w:p>
        </w:tc>
      </w:tr>
      <w:tr w:rsidR="006A3DC8" w:rsidRPr="00E66410" w:rsidTr="00A6081F">
        <w:trPr>
          <w:cantSplit/>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bCs/>
                <w:sz w:val="24"/>
                <w:szCs w:val="24"/>
              </w:rPr>
            </w:pPr>
          </w:p>
        </w:tc>
        <w:tc>
          <w:tcPr>
            <w:tcW w:w="4245" w:type="dxa"/>
            <w:vMerge w:val="restart"/>
            <w:tcBorders>
              <w:top w:val="single" w:sz="4" w:space="0" w:color="auto"/>
              <w:left w:val="single" w:sz="4" w:space="0" w:color="auto"/>
              <w:right w:val="single" w:sz="4" w:space="0" w:color="auto"/>
            </w:tcBorders>
            <w:vAlign w:val="center"/>
            <w:hideMark/>
          </w:tcPr>
          <w:p w:rsidR="006A3DC8" w:rsidRPr="00E01DCD" w:rsidRDefault="006A3DC8" w:rsidP="00A6081F">
            <w:pPr>
              <w:spacing w:after="0" w:line="240" w:lineRule="auto"/>
              <w:rPr>
                <w:bCs/>
                <w:sz w:val="24"/>
                <w:szCs w:val="24"/>
              </w:rPr>
            </w:pPr>
            <w:r w:rsidRPr="00E01DCD">
              <w:rPr>
                <w:bCs/>
                <w:sz w:val="24"/>
                <w:szCs w:val="24"/>
              </w:rPr>
              <w:t>Udruge na području Općine Babina Greda koje</w:t>
            </w:r>
          </w:p>
          <w:p w:rsidR="006A3DC8" w:rsidRPr="00E01DCD" w:rsidRDefault="006A3DC8" w:rsidP="00A6081F">
            <w:pPr>
              <w:spacing w:after="0" w:line="240" w:lineRule="auto"/>
              <w:rPr>
                <w:bCs/>
                <w:sz w:val="24"/>
                <w:szCs w:val="24"/>
              </w:rPr>
            </w:pPr>
            <w:r w:rsidRPr="00E01DCD">
              <w:rPr>
                <w:bCs/>
                <w:sz w:val="24"/>
                <w:szCs w:val="24"/>
              </w:rPr>
              <w:t>su od interesa za civilnu zaštitu</w:t>
            </w:r>
          </w:p>
          <w:p w:rsidR="006A3DC8" w:rsidRPr="00E01DCD" w:rsidRDefault="006A3DC8" w:rsidP="00A6081F">
            <w:pPr>
              <w:spacing w:after="0" w:line="240" w:lineRule="auto"/>
              <w:rPr>
                <w:bCs/>
                <w:sz w:val="24"/>
                <w:szCs w:val="24"/>
              </w:rPr>
            </w:pPr>
            <w:r>
              <w:rPr>
                <w:bCs/>
                <w:sz w:val="24"/>
                <w:szCs w:val="24"/>
              </w:rPr>
              <w:t>ŠRU „BERAVA“ LU „JASTREB“</w:t>
            </w:r>
          </w:p>
          <w:p w:rsidR="006A3DC8" w:rsidRPr="00E01DCD" w:rsidRDefault="006A3DC8" w:rsidP="00A6081F">
            <w:pPr>
              <w:spacing w:after="0" w:line="240" w:lineRule="auto"/>
              <w:rPr>
                <w:bCs/>
                <w:sz w:val="24"/>
                <w:szCs w:val="24"/>
              </w:rPr>
            </w:pPr>
            <w:r w:rsidRPr="00E01DCD">
              <w:rPr>
                <w:bCs/>
                <w:sz w:val="24"/>
                <w:szCs w:val="24"/>
              </w:rPr>
              <w:t>Udruge iz kulture</w:t>
            </w:r>
          </w:p>
          <w:p w:rsidR="006A3DC8" w:rsidRPr="00E01DCD" w:rsidRDefault="006A3DC8" w:rsidP="00A6081F">
            <w:pPr>
              <w:spacing w:after="0" w:line="240" w:lineRule="auto"/>
              <w:rPr>
                <w:bCs/>
                <w:sz w:val="24"/>
                <w:szCs w:val="24"/>
              </w:rPr>
            </w:pPr>
            <w:r w:rsidRPr="00E01DCD">
              <w:rPr>
                <w:bCs/>
                <w:sz w:val="24"/>
                <w:szCs w:val="24"/>
              </w:rPr>
              <w:t>Ostale udruge – Udruga žena</w:t>
            </w:r>
          </w:p>
        </w:tc>
        <w:tc>
          <w:tcPr>
            <w:tcW w:w="1480"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Cs/>
                <w:sz w:val="24"/>
                <w:szCs w:val="24"/>
              </w:rPr>
            </w:pP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Cs/>
                <w:sz w:val="24"/>
                <w:szCs w:val="24"/>
              </w:rPr>
            </w:pPr>
          </w:p>
        </w:tc>
        <w:tc>
          <w:tcPr>
            <w:tcW w:w="151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Cs/>
                <w:sz w:val="24"/>
                <w:szCs w:val="24"/>
              </w:rPr>
            </w:pPr>
          </w:p>
        </w:tc>
      </w:tr>
      <w:tr w:rsidR="006A3DC8" w:rsidRPr="00E66410" w:rsidTr="00A6081F">
        <w:trPr>
          <w:cantSplit/>
          <w:trHeight w:val="131"/>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bCs/>
                <w:sz w:val="24"/>
                <w:szCs w:val="24"/>
              </w:rPr>
            </w:pPr>
          </w:p>
        </w:tc>
        <w:tc>
          <w:tcPr>
            <w:tcW w:w="4245" w:type="dxa"/>
            <w:vMerge/>
            <w:tcBorders>
              <w:left w:val="single" w:sz="4" w:space="0" w:color="auto"/>
              <w:right w:val="single" w:sz="4" w:space="0" w:color="auto"/>
            </w:tcBorders>
            <w:vAlign w:val="center"/>
            <w:hideMark/>
          </w:tcPr>
          <w:p w:rsidR="006A3DC8" w:rsidRPr="00E01DCD" w:rsidRDefault="006A3DC8" w:rsidP="00A6081F">
            <w:pPr>
              <w:spacing w:after="0" w:line="240" w:lineRule="auto"/>
              <w:rPr>
                <w:bCs/>
                <w:sz w:val="24"/>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Cs/>
                <w:sz w:val="24"/>
                <w:szCs w:val="24"/>
              </w:rPr>
            </w:pP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Cs/>
                <w:sz w:val="24"/>
                <w:szCs w:val="24"/>
              </w:rPr>
            </w:pPr>
          </w:p>
        </w:tc>
        <w:tc>
          <w:tcPr>
            <w:tcW w:w="151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Cs/>
                <w:sz w:val="24"/>
                <w:szCs w:val="24"/>
              </w:rPr>
            </w:pPr>
          </w:p>
        </w:tc>
      </w:tr>
      <w:tr w:rsidR="006A3DC8" w:rsidRPr="00E66410" w:rsidTr="00A6081F">
        <w:trPr>
          <w:cantSplit/>
          <w:trHeight w:val="131"/>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bCs/>
                <w:sz w:val="24"/>
                <w:szCs w:val="24"/>
              </w:rPr>
            </w:pPr>
          </w:p>
        </w:tc>
        <w:tc>
          <w:tcPr>
            <w:tcW w:w="4245" w:type="dxa"/>
            <w:vMerge/>
            <w:tcBorders>
              <w:left w:val="single" w:sz="4" w:space="0" w:color="auto"/>
              <w:right w:val="single" w:sz="4" w:space="0" w:color="auto"/>
            </w:tcBorders>
            <w:vAlign w:val="center"/>
            <w:hideMark/>
          </w:tcPr>
          <w:p w:rsidR="006A3DC8" w:rsidRPr="00E01DCD" w:rsidRDefault="006A3DC8" w:rsidP="00A6081F">
            <w:pPr>
              <w:spacing w:after="0" w:line="240" w:lineRule="auto"/>
              <w:rPr>
                <w:bCs/>
                <w:sz w:val="24"/>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Cs/>
                <w:sz w:val="24"/>
                <w:szCs w:val="24"/>
              </w:rPr>
            </w:pP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Cs/>
                <w:sz w:val="24"/>
                <w:szCs w:val="24"/>
              </w:rPr>
            </w:pPr>
          </w:p>
        </w:tc>
        <w:tc>
          <w:tcPr>
            <w:tcW w:w="151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Cs/>
                <w:sz w:val="24"/>
                <w:szCs w:val="24"/>
              </w:rPr>
            </w:pPr>
          </w:p>
        </w:tc>
      </w:tr>
      <w:tr w:rsidR="006A3DC8" w:rsidRPr="00E66410" w:rsidTr="00A6081F">
        <w:trPr>
          <w:cantSplit/>
          <w:trHeight w:val="131"/>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bCs/>
                <w:sz w:val="24"/>
                <w:szCs w:val="24"/>
              </w:rPr>
            </w:pPr>
          </w:p>
        </w:tc>
        <w:tc>
          <w:tcPr>
            <w:tcW w:w="4245" w:type="dxa"/>
            <w:vMerge/>
            <w:tcBorders>
              <w:left w:val="single" w:sz="4" w:space="0" w:color="auto"/>
              <w:right w:val="single" w:sz="4" w:space="0" w:color="auto"/>
            </w:tcBorders>
            <w:vAlign w:val="center"/>
            <w:hideMark/>
          </w:tcPr>
          <w:p w:rsidR="006A3DC8" w:rsidRPr="00E01DCD" w:rsidRDefault="006A3DC8" w:rsidP="00A6081F">
            <w:pPr>
              <w:spacing w:after="0" w:line="240" w:lineRule="auto"/>
              <w:rPr>
                <w:bCs/>
                <w:sz w:val="24"/>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Cs/>
                <w:sz w:val="24"/>
                <w:szCs w:val="24"/>
              </w:rPr>
            </w:pPr>
            <w:r>
              <w:rPr>
                <w:bCs/>
                <w:sz w:val="24"/>
                <w:szCs w:val="24"/>
              </w:rPr>
              <w:t>20.000,00</w:t>
            </w: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Cs/>
                <w:sz w:val="24"/>
                <w:szCs w:val="24"/>
              </w:rPr>
            </w:pPr>
            <w:r>
              <w:rPr>
                <w:bCs/>
                <w:sz w:val="24"/>
                <w:szCs w:val="24"/>
              </w:rPr>
              <w:t>20.000,00</w:t>
            </w:r>
          </w:p>
        </w:tc>
        <w:tc>
          <w:tcPr>
            <w:tcW w:w="151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Cs/>
                <w:sz w:val="24"/>
                <w:szCs w:val="24"/>
              </w:rPr>
            </w:pPr>
            <w:r>
              <w:rPr>
                <w:bCs/>
                <w:sz w:val="24"/>
                <w:szCs w:val="24"/>
              </w:rPr>
              <w:t>20.000,00</w:t>
            </w:r>
          </w:p>
        </w:tc>
      </w:tr>
      <w:tr w:rsidR="006A3DC8" w:rsidRPr="00E66410" w:rsidTr="00A6081F">
        <w:trPr>
          <w:cantSplit/>
          <w:trHeight w:val="131"/>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bCs/>
                <w:sz w:val="24"/>
                <w:szCs w:val="24"/>
              </w:rPr>
            </w:pPr>
          </w:p>
        </w:tc>
        <w:tc>
          <w:tcPr>
            <w:tcW w:w="4245" w:type="dxa"/>
            <w:vMerge/>
            <w:tcBorders>
              <w:left w:val="single" w:sz="4" w:space="0" w:color="auto"/>
              <w:right w:val="single" w:sz="4" w:space="0" w:color="auto"/>
            </w:tcBorders>
            <w:vAlign w:val="center"/>
            <w:hideMark/>
          </w:tcPr>
          <w:p w:rsidR="006A3DC8" w:rsidRPr="00E01DCD" w:rsidRDefault="006A3DC8" w:rsidP="00A6081F">
            <w:pPr>
              <w:spacing w:after="0" w:line="240" w:lineRule="auto"/>
              <w:rPr>
                <w:bCs/>
                <w:sz w:val="24"/>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Cs/>
                <w:sz w:val="24"/>
                <w:szCs w:val="24"/>
              </w:rPr>
            </w:pP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Cs/>
                <w:sz w:val="24"/>
                <w:szCs w:val="24"/>
              </w:rPr>
            </w:pPr>
          </w:p>
        </w:tc>
        <w:tc>
          <w:tcPr>
            <w:tcW w:w="151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Cs/>
                <w:sz w:val="24"/>
                <w:szCs w:val="24"/>
              </w:rPr>
            </w:pPr>
          </w:p>
        </w:tc>
      </w:tr>
      <w:tr w:rsidR="006A3DC8" w:rsidRPr="00E66410" w:rsidTr="00A6081F">
        <w:trPr>
          <w:cantSplit/>
          <w:trHeight w:val="409"/>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bCs/>
                <w:sz w:val="24"/>
                <w:szCs w:val="24"/>
              </w:rPr>
            </w:pPr>
          </w:p>
        </w:tc>
        <w:tc>
          <w:tcPr>
            <w:tcW w:w="4245" w:type="dxa"/>
            <w:vMerge/>
            <w:tcBorders>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Cs/>
                <w:sz w:val="24"/>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Cs/>
                <w:sz w:val="24"/>
                <w:szCs w:val="24"/>
              </w:rPr>
            </w:pPr>
            <w:r>
              <w:rPr>
                <w:bCs/>
                <w:sz w:val="24"/>
                <w:szCs w:val="24"/>
              </w:rPr>
              <w:t>5.000,00</w:t>
            </w: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Cs/>
                <w:sz w:val="24"/>
                <w:szCs w:val="24"/>
              </w:rPr>
            </w:pPr>
            <w:r>
              <w:rPr>
                <w:bCs/>
                <w:sz w:val="24"/>
                <w:szCs w:val="24"/>
              </w:rPr>
              <w:t>5.000,00</w:t>
            </w:r>
          </w:p>
        </w:tc>
        <w:tc>
          <w:tcPr>
            <w:tcW w:w="151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Cs/>
                <w:sz w:val="24"/>
                <w:szCs w:val="24"/>
              </w:rPr>
            </w:pPr>
            <w:r>
              <w:rPr>
                <w:bCs/>
                <w:sz w:val="24"/>
                <w:szCs w:val="24"/>
              </w:rPr>
              <w:t>5.000,00</w:t>
            </w:r>
          </w:p>
        </w:tc>
      </w:tr>
      <w:tr w:rsidR="006A3DC8" w:rsidRPr="00E66410" w:rsidTr="00A6081F">
        <w:trPr>
          <w:cantSplit/>
          <w:trHeight w:val="698"/>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bCs/>
                <w:sz w:val="24"/>
                <w:szCs w:val="24"/>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sz w:val="24"/>
                <w:szCs w:val="24"/>
              </w:rPr>
            </w:pPr>
            <w:r w:rsidRPr="00E01DCD">
              <w:rPr>
                <w:b/>
                <w:sz w:val="24"/>
                <w:szCs w:val="24"/>
              </w:rPr>
              <w:t>UKUPNO:</w:t>
            </w:r>
          </w:p>
        </w:tc>
        <w:tc>
          <w:tcPr>
            <w:tcW w:w="1480"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
                <w:sz w:val="24"/>
                <w:szCs w:val="24"/>
              </w:rPr>
            </w:pPr>
            <w:r>
              <w:rPr>
                <w:b/>
                <w:sz w:val="24"/>
                <w:szCs w:val="24"/>
              </w:rPr>
              <w:t>25.000,00</w:t>
            </w: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
                <w:sz w:val="24"/>
                <w:szCs w:val="24"/>
              </w:rPr>
            </w:pPr>
            <w:r>
              <w:rPr>
                <w:b/>
                <w:sz w:val="24"/>
                <w:szCs w:val="24"/>
              </w:rPr>
              <w:t>25.000,00</w:t>
            </w:r>
          </w:p>
        </w:tc>
        <w:tc>
          <w:tcPr>
            <w:tcW w:w="151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
                <w:sz w:val="24"/>
                <w:szCs w:val="24"/>
              </w:rPr>
            </w:pPr>
            <w:r>
              <w:rPr>
                <w:b/>
                <w:sz w:val="24"/>
                <w:szCs w:val="24"/>
              </w:rPr>
              <w:t>25.000,00</w:t>
            </w:r>
          </w:p>
        </w:tc>
      </w:tr>
      <w:tr w:rsidR="006A3DC8" w:rsidRPr="00E66410" w:rsidTr="00A6081F">
        <w:trPr>
          <w:cantSplit/>
          <w:trHeight w:val="273"/>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jc w:val="center"/>
              <w:rPr>
                <w:b/>
                <w:bCs/>
                <w:sz w:val="24"/>
                <w:szCs w:val="24"/>
              </w:rPr>
            </w:pPr>
            <w:r w:rsidRPr="00E01DCD">
              <w:rPr>
                <w:b/>
                <w:bCs/>
                <w:sz w:val="24"/>
                <w:szCs w:val="24"/>
              </w:rPr>
              <w:t>5.</w:t>
            </w:r>
          </w:p>
        </w:tc>
        <w:tc>
          <w:tcPr>
            <w:tcW w:w="8880" w:type="dxa"/>
            <w:gridSpan w:val="5"/>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sz w:val="24"/>
                <w:szCs w:val="24"/>
              </w:rPr>
            </w:pPr>
            <w:r w:rsidRPr="00E01DCD">
              <w:rPr>
                <w:b/>
                <w:bCs/>
                <w:sz w:val="24"/>
                <w:szCs w:val="24"/>
              </w:rPr>
              <w:t>SLUŽBE I PRAVNE OSOBE kojima je zaštita i spašavanje redovna djelatnost</w:t>
            </w:r>
          </w:p>
        </w:tc>
      </w:tr>
      <w:tr w:rsidR="006A3DC8" w:rsidRPr="00E66410" w:rsidTr="00A6081F">
        <w:trPr>
          <w:cantSplit/>
          <w:trHeight w:val="3386"/>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bCs/>
                <w:sz w:val="24"/>
                <w:szCs w:val="24"/>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sz w:val="24"/>
                <w:szCs w:val="24"/>
              </w:rPr>
            </w:pPr>
            <w:r w:rsidRPr="00E01DCD">
              <w:rPr>
                <w:sz w:val="24"/>
                <w:szCs w:val="24"/>
              </w:rPr>
              <w:t xml:space="preserve">(hitna pomoć, javno zdravstvo, socijalna služba, </w:t>
            </w:r>
            <w:r w:rsidRPr="002D2035">
              <w:rPr>
                <w:sz w:val="24"/>
                <w:szCs w:val="24"/>
              </w:rPr>
              <w:t>Crveni križ, veterinarska služba,</w:t>
            </w:r>
            <w:r w:rsidRPr="00E01DCD">
              <w:rPr>
                <w:sz w:val="24"/>
                <w:szCs w:val="24"/>
              </w:rPr>
              <w:t xml:space="preserve"> zaštita bilja, zaštita okoliša, javna poduzeća za održavanje komunalne infrastrukture - vodovod, kanalizacija, čistoća, groblja i dr., kao i pravne osobe koje se bave građevinskim, prijevozničkim, turističkim i drugim djelatnostima od interesa za zaštitu i spašavanje</w:t>
            </w:r>
          </w:p>
          <w:p w:rsidR="006A3DC8" w:rsidRPr="00E01DCD" w:rsidRDefault="006A3DC8" w:rsidP="00A6081F">
            <w:pPr>
              <w:spacing w:after="0" w:line="240" w:lineRule="auto"/>
              <w:rPr>
                <w:sz w:val="24"/>
                <w:szCs w:val="24"/>
              </w:rPr>
            </w:pPr>
            <w:r w:rsidRPr="00E01DCD">
              <w:rPr>
                <w:sz w:val="24"/>
                <w:szCs w:val="24"/>
              </w:rPr>
              <w:t>(Gorska služba spašavanja)</w:t>
            </w:r>
          </w:p>
          <w:p w:rsidR="006A3DC8" w:rsidRPr="00E01DCD" w:rsidRDefault="006A3DC8" w:rsidP="00A6081F">
            <w:pPr>
              <w:spacing w:after="0" w:line="240" w:lineRule="auto"/>
              <w:rPr>
                <w:sz w:val="24"/>
                <w:szCs w:val="24"/>
              </w:rPr>
            </w:pPr>
            <w:r w:rsidRPr="00E01DCD">
              <w:rPr>
                <w:sz w:val="24"/>
                <w:szCs w:val="24"/>
              </w:rPr>
              <w:t>(Hrvatski crveni križ)</w:t>
            </w:r>
          </w:p>
        </w:tc>
        <w:tc>
          <w:tcPr>
            <w:tcW w:w="1493" w:type="dxa"/>
            <w:gridSpan w:val="2"/>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Cs/>
                <w:sz w:val="24"/>
                <w:szCs w:val="24"/>
              </w:rPr>
            </w:pPr>
          </w:p>
        </w:tc>
        <w:tc>
          <w:tcPr>
            <w:tcW w:w="162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Cs/>
                <w:sz w:val="24"/>
                <w:szCs w:val="24"/>
              </w:rPr>
            </w:pPr>
          </w:p>
        </w:tc>
        <w:tc>
          <w:tcPr>
            <w:tcW w:w="151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Cs/>
                <w:sz w:val="24"/>
                <w:szCs w:val="24"/>
              </w:rPr>
            </w:pPr>
          </w:p>
        </w:tc>
      </w:tr>
      <w:tr w:rsidR="006A3DC8" w:rsidRPr="00E66410" w:rsidTr="00A6081F">
        <w:trPr>
          <w:cantSplit/>
          <w:trHeight w:val="415"/>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bCs/>
                <w:sz w:val="24"/>
                <w:szCs w:val="24"/>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sz w:val="24"/>
                <w:szCs w:val="24"/>
              </w:rPr>
            </w:pPr>
            <w:r w:rsidRPr="00E01DCD">
              <w:rPr>
                <w:b/>
                <w:sz w:val="24"/>
                <w:szCs w:val="24"/>
              </w:rPr>
              <w:t>UKUPNO:</w:t>
            </w:r>
          </w:p>
        </w:tc>
        <w:tc>
          <w:tcPr>
            <w:tcW w:w="1493" w:type="dxa"/>
            <w:gridSpan w:val="2"/>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
                <w:sz w:val="24"/>
                <w:szCs w:val="24"/>
              </w:rPr>
            </w:pPr>
          </w:p>
        </w:tc>
        <w:tc>
          <w:tcPr>
            <w:tcW w:w="162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
                <w:sz w:val="24"/>
                <w:szCs w:val="24"/>
              </w:rPr>
            </w:pPr>
          </w:p>
        </w:tc>
        <w:tc>
          <w:tcPr>
            <w:tcW w:w="151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
                <w:sz w:val="24"/>
                <w:szCs w:val="24"/>
              </w:rPr>
            </w:pPr>
          </w:p>
        </w:tc>
      </w:tr>
      <w:tr w:rsidR="006A3DC8" w:rsidRPr="00E66410" w:rsidTr="00A6081F">
        <w:trPr>
          <w:cantSplit/>
          <w:trHeight w:val="691"/>
          <w:jc w:val="center"/>
        </w:trPr>
        <w:tc>
          <w:tcPr>
            <w:tcW w:w="4920" w:type="dxa"/>
            <w:gridSpan w:val="2"/>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jc w:val="center"/>
              <w:rPr>
                <w:b/>
                <w:bCs/>
                <w:sz w:val="24"/>
                <w:szCs w:val="24"/>
              </w:rPr>
            </w:pPr>
            <w:r w:rsidRPr="00E01DCD">
              <w:rPr>
                <w:b/>
                <w:bCs/>
                <w:sz w:val="24"/>
                <w:szCs w:val="24"/>
              </w:rPr>
              <w:t>SVEUKUPNO</w:t>
            </w:r>
          </w:p>
          <w:p w:rsidR="006A3DC8" w:rsidRPr="00E01DCD" w:rsidRDefault="006A3DC8" w:rsidP="00A6081F">
            <w:pPr>
              <w:spacing w:after="0" w:line="240" w:lineRule="auto"/>
              <w:jc w:val="center"/>
              <w:rPr>
                <w:b/>
                <w:bCs/>
                <w:sz w:val="24"/>
                <w:szCs w:val="24"/>
              </w:rPr>
            </w:pPr>
            <w:r w:rsidRPr="00E01DCD">
              <w:rPr>
                <w:b/>
                <w:bCs/>
                <w:sz w:val="24"/>
                <w:szCs w:val="24"/>
              </w:rPr>
              <w:t>ZA SUSTAV CIVILNE ZAŠTITE</w:t>
            </w:r>
          </w:p>
        </w:tc>
        <w:tc>
          <w:tcPr>
            <w:tcW w:w="1493" w:type="dxa"/>
            <w:gridSpan w:val="2"/>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
                <w:bCs/>
                <w:sz w:val="24"/>
                <w:szCs w:val="24"/>
              </w:rPr>
            </w:pPr>
            <w:r>
              <w:rPr>
                <w:b/>
                <w:bCs/>
                <w:sz w:val="24"/>
                <w:szCs w:val="24"/>
              </w:rPr>
              <w:t>162.000,00</w:t>
            </w:r>
          </w:p>
        </w:tc>
        <w:tc>
          <w:tcPr>
            <w:tcW w:w="162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
                <w:bCs/>
                <w:sz w:val="24"/>
                <w:szCs w:val="24"/>
              </w:rPr>
            </w:pPr>
            <w:r>
              <w:rPr>
                <w:b/>
                <w:bCs/>
                <w:sz w:val="24"/>
                <w:szCs w:val="24"/>
              </w:rPr>
              <w:t>162.000,00</w:t>
            </w:r>
          </w:p>
        </w:tc>
        <w:tc>
          <w:tcPr>
            <w:tcW w:w="151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
                <w:bCs/>
                <w:sz w:val="24"/>
                <w:szCs w:val="24"/>
              </w:rPr>
            </w:pPr>
            <w:r>
              <w:rPr>
                <w:b/>
                <w:bCs/>
                <w:sz w:val="24"/>
                <w:szCs w:val="24"/>
              </w:rPr>
              <w:t>162.000,00</w:t>
            </w:r>
          </w:p>
        </w:tc>
      </w:tr>
    </w:tbl>
    <w:p w:rsidR="006A3DC8" w:rsidRPr="00E66410" w:rsidRDefault="006A3DC8" w:rsidP="006A3DC8">
      <w:pPr>
        <w:spacing w:after="0" w:line="240" w:lineRule="auto"/>
        <w:rPr>
          <w:bCs/>
          <w:sz w:val="24"/>
          <w:szCs w:val="24"/>
        </w:rPr>
      </w:pPr>
    </w:p>
    <w:p w:rsidR="006A3DC8" w:rsidRPr="00E66410" w:rsidRDefault="006A3DC8" w:rsidP="006A3DC8">
      <w:pPr>
        <w:pStyle w:val="Odlomakpopisa"/>
        <w:spacing w:after="0" w:line="240" w:lineRule="auto"/>
        <w:ind w:left="1425"/>
        <w:rPr>
          <w:rFonts w:ascii="Times New Roman" w:hAnsi="Times New Roman"/>
          <w:bCs/>
          <w:sz w:val="24"/>
          <w:szCs w:val="24"/>
        </w:rPr>
      </w:pPr>
      <w:r w:rsidRPr="00E66410">
        <w:rPr>
          <w:rFonts w:ascii="Times New Roman" w:hAnsi="Times New Roman"/>
          <w:bCs/>
          <w:sz w:val="24"/>
          <w:szCs w:val="24"/>
        </w:rPr>
        <w:t xml:space="preserve">*planirana sredstva za pojedinu kalendarsku godinu, podložna su promjenama,  </w:t>
      </w:r>
    </w:p>
    <w:p w:rsidR="006A3DC8" w:rsidRPr="00E66410" w:rsidRDefault="006A3DC8" w:rsidP="006A3DC8">
      <w:pPr>
        <w:pStyle w:val="Odlomakpopisa"/>
        <w:spacing w:after="0" w:line="240" w:lineRule="auto"/>
        <w:ind w:left="1425"/>
        <w:rPr>
          <w:rFonts w:ascii="Times New Roman" w:hAnsi="Times New Roman"/>
          <w:bCs/>
          <w:sz w:val="24"/>
          <w:szCs w:val="24"/>
        </w:rPr>
      </w:pPr>
      <w:r w:rsidRPr="00E66410">
        <w:rPr>
          <w:rFonts w:ascii="Times New Roman" w:hAnsi="Times New Roman"/>
          <w:bCs/>
          <w:sz w:val="24"/>
          <w:szCs w:val="24"/>
        </w:rPr>
        <w:t xml:space="preserve">  ovisno o proračunskim sredstvima za tu kalendarsku godinu.</w:t>
      </w:r>
    </w:p>
    <w:p w:rsidR="006A3DC8" w:rsidRPr="00E01DCD" w:rsidRDefault="006A3DC8" w:rsidP="006A3DC8">
      <w:pPr>
        <w:pStyle w:val="Odlomakpopisa"/>
        <w:spacing w:after="0" w:line="240" w:lineRule="auto"/>
        <w:ind w:left="1425"/>
        <w:rPr>
          <w:rFonts w:ascii="Times New Roman" w:hAnsi="Times New Roman"/>
          <w:bCs/>
          <w:sz w:val="24"/>
          <w:szCs w:val="24"/>
        </w:rPr>
      </w:pPr>
      <w:r w:rsidRPr="00E66410">
        <w:rPr>
          <w:rFonts w:ascii="Times New Roman" w:hAnsi="Times New Roman"/>
          <w:bCs/>
          <w:sz w:val="24"/>
          <w:szCs w:val="24"/>
        </w:rPr>
        <w:t xml:space="preserve">  </w:t>
      </w:r>
    </w:p>
    <w:p w:rsidR="006A3DC8" w:rsidRPr="00E66410" w:rsidRDefault="006A3DC8" w:rsidP="006A3DC8">
      <w:pPr>
        <w:spacing w:after="0" w:line="240" w:lineRule="auto"/>
        <w:ind w:firstLine="709"/>
        <w:rPr>
          <w:sz w:val="24"/>
          <w:szCs w:val="24"/>
        </w:rPr>
      </w:pPr>
      <w:r w:rsidRPr="009F3C4D">
        <w:rPr>
          <w:sz w:val="24"/>
          <w:szCs w:val="24"/>
        </w:rPr>
        <w:t>Godišnji Plan razvoja sustava civilne zaštite Općine Babina Greda za 201</w:t>
      </w:r>
      <w:r>
        <w:rPr>
          <w:sz w:val="24"/>
          <w:szCs w:val="24"/>
        </w:rPr>
        <w:t>8</w:t>
      </w:r>
      <w:r w:rsidRPr="009F3C4D">
        <w:rPr>
          <w:sz w:val="24"/>
          <w:szCs w:val="24"/>
        </w:rPr>
        <w:t>. godinu stupa na snagu</w:t>
      </w:r>
      <w:r>
        <w:rPr>
          <w:sz w:val="24"/>
          <w:szCs w:val="24"/>
        </w:rPr>
        <w:t xml:space="preserve"> danom objave u Službenom vjesniku Vukovarsko-srijemske županije.</w:t>
      </w:r>
    </w:p>
    <w:p w:rsidR="006A3DC8" w:rsidRPr="00E66410" w:rsidRDefault="006A3DC8" w:rsidP="006A3DC8">
      <w:pPr>
        <w:spacing w:after="0" w:line="240" w:lineRule="auto"/>
        <w:ind w:firstLine="709"/>
        <w:rPr>
          <w:sz w:val="24"/>
          <w:szCs w:val="24"/>
        </w:rPr>
      </w:pPr>
    </w:p>
    <w:p w:rsidR="006A3DC8" w:rsidRPr="00E66410" w:rsidRDefault="006A3DC8" w:rsidP="006A3DC8">
      <w:pPr>
        <w:spacing w:after="0" w:line="240" w:lineRule="auto"/>
        <w:ind w:firstLine="709"/>
        <w:rPr>
          <w:sz w:val="24"/>
          <w:szCs w:val="24"/>
        </w:rPr>
      </w:pPr>
    </w:p>
    <w:p w:rsidR="006A3DC8" w:rsidRDefault="006A3DC8" w:rsidP="006A3DC8">
      <w:pPr>
        <w:spacing w:after="0" w:line="240" w:lineRule="auto"/>
        <w:jc w:val="right"/>
        <w:rPr>
          <w:b/>
          <w:sz w:val="24"/>
          <w:szCs w:val="24"/>
        </w:rPr>
      </w:pPr>
    </w:p>
    <w:p w:rsidR="006A3DC8" w:rsidRDefault="006A3DC8" w:rsidP="006A3DC8">
      <w:pPr>
        <w:spacing w:after="0" w:line="240" w:lineRule="auto"/>
        <w:jc w:val="right"/>
        <w:rPr>
          <w:b/>
          <w:sz w:val="24"/>
          <w:szCs w:val="24"/>
        </w:rPr>
      </w:pPr>
    </w:p>
    <w:p w:rsidR="006A3DC8" w:rsidRDefault="006A3DC8" w:rsidP="006A3DC8">
      <w:pPr>
        <w:spacing w:after="0" w:line="240" w:lineRule="auto"/>
        <w:jc w:val="right"/>
        <w:rPr>
          <w:b/>
          <w:sz w:val="24"/>
          <w:szCs w:val="24"/>
        </w:rPr>
      </w:pPr>
      <w:r>
        <w:rPr>
          <w:b/>
          <w:sz w:val="24"/>
          <w:szCs w:val="24"/>
        </w:rPr>
        <w:t>Predsjednik Općinskog vijeća</w:t>
      </w:r>
    </w:p>
    <w:p w:rsidR="006A3DC8" w:rsidRDefault="006A3DC8" w:rsidP="006A3DC8">
      <w:pPr>
        <w:spacing w:after="0" w:line="240" w:lineRule="auto"/>
        <w:jc w:val="right"/>
        <w:rPr>
          <w:b/>
          <w:sz w:val="24"/>
          <w:szCs w:val="24"/>
        </w:rPr>
      </w:pPr>
    </w:p>
    <w:p w:rsidR="006A3DC8" w:rsidRDefault="006A3DC8" w:rsidP="006A3DC8">
      <w:pPr>
        <w:spacing w:after="0" w:line="240" w:lineRule="auto"/>
        <w:jc w:val="right"/>
        <w:rPr>
          <w:b/>
          <w:sz w:val="24"/>
          <w:szCs w:val="24"/>
        </w:rPr>
      </w:pPr>
      <w:r>
        <w:rPr>
          <w:b/>
          <w:sz w:val="24"/>
          <w:szCs w:val="24"/>
        </w:rPr>
        <w:t>Jakob Verić</w:t>
      </w:r>
    </w:p>
    <w:p w:rsidR="006A3DC8" w:rsidRPr="00E66410" w:rsidRDefault="006A3DC8" w:rsidP="006A3DC8">
      <w:pPr>
        <w:spacing w:after="0" w:line="240" w:lineRule="auto"/>
        <w:jc w:val="right"/>
        <w:rPr>
          <w:sz w:val="24"/>
          <w:szCs w:val="24"/>
        </w:rPr>
      </w:pPr>
      <w:r w:rsidRPr="00E66410">
        <w:rPr>
          <w:b/>
          <w:sz w:val="24"/>
          <w:szCs w:val="24"/>
        </w:rPr>
        <w:t xml:space="preserve">                                               </w:t>
      </w:r>
      <w:r>
        <w:rPr>
          <w:b/>
          <w:sz w:val="24"/>
          <w:szCs w:val="24"/>
        </w:rPr>
        <w:t xml:space="preserve">                             </w:t>
      </w:r>
    </w:p>
    <w:p w:rsidR="00787329" w:rsidRDefault="00787329" w:rsidP="00787329">
      <w:pPr>
        <w:spacing w:after="0" w:line="240" w:lineRule="auto"/>
        <w:rPr>
          <w:b/>
          <w:sz w:val="24"/>
          <w:szCs w:val="24"/>
        </w:rPr>
      </w:pPr>
    </w:p>
    <w:p w:rsidR="006A3DC8" w:rsidRDefault="006A3DC8" w:rsidP="00787329">
      <w:pPr>
        <w:spacing w:after="0" w:line="240" w:lineRule="auto"/>
        <w:rPr>
          <w:b/>
          <w:sz w:val="24"/>
          <w:szCs w:val="24"/>
        </w:rPr>
      </w:pPr>
    </w:p>
    <w:p w:rsidR="006A3DC8" w:rsidRDefault="006A3DC8" w:rsidP="00787329">
      <w:pPr>
        <w:spacing w:after="0" w:line="240" w:lineRule="auto"/>
        <w:rPr>
          <w:b/>
          <w:sz w:val="24"/>
          <w:szCs w:val="24"/>
        </w:rPr>
      </w:pPr>
    </w:p>
    <w:p w:rsidR="006A3DC8" w:rsidRDefault="006A3DC8" w:rsidP="00787329">
      <w:pPr>
        <w:spacing w:after="0" w:line="240" w:lineRule="auto"/>
        <w:rPr>
          <w:b/>
          <w:sz w:val="24"/>
          <w:szCs w:val="24"/>
        </w:rPr>
      </w:pPr>
    </w:p>
    <w:p w:rsidR="006A3DC8" w:rsidRDefault="006A3DC8" w:rsidP="00787329">
      <w:pPr>
        <w:spacing w:after="0" w:line="240" w:lineRule="auto"/>
        <w:rPr>
          <w:b/>
          <w:sz w:val="24"/>
          <w:szCs w:val="24"/>
        </w:rPr>
      </w:pPr>
    </w:p>
    <w:p w:rsidR="006A3DC8" w:rsidRDefault="006A3DC8" w:rsidP="00787329">
      <w:pPr>
        <w:spacing w:after="0" w:line="240" w:lineRule="auto"/>
        <w:rPr>
          <w:b/>
          <w:sz w:val="24"/>
          <w:szCs w:val="24"/>
        </w:rPr>
      </w:pPr>
    </w:p>
    <w:p w:rsidR="006A3DC8" w:rsidRDefault="006A3DC8" w:rsidP="00787329">
      <w:pPr>
        <w:spacing w:after="0" w:line="240" w:lineRule="auto"/>
        <w:rPr>
          <w:b/>
          <w:sz w:val="24"/>
          <w:szCs w:val="24"/>
        </w:rPr>
      </w:pPr>
    </w:p>
    <w:p w:rsidR="006A3DC8" w:rsidRDefault="006A3DC8" w:rsidP="00787329">
      <w:pPr>
        <w:spacing w:after="0" w:line="240" w:lineRule="auto"/>
        <w:rPr>
          <w:b/>
          <w:sz w:val="24"/>
          <w:szCs w:val="24"/>
        </w:rPr>
      </w:pPr>
    </w:p>
    <w:p w:rsidR="006A3DC8" w:rsidRDefault="006A3DC8" w:rsidP="00787329">
      <w:pPr>
        <w:spacing w:after="0" w:line="240" w:lineRule="auto"/>
        <w:rPr>
          <w:b/>
          <w:sz w:val="24"/>
          <w:szCs w:val="24"/>
        </w:rPr>
      </w:pPr>
    </w:p>
    <w:p w:rsidR="006A3DC8" w:rsidRDefault="006A3DC8" w:rsidP="00787329">
      <w:pPr>
        <w:spacing w:after="0" w:line="240" w:lineRule="auto"/>
        <w:rPr>
          <w:b/>
          <w:sz w:val="24"/>
          <w:szCs w:val="24"/>
        </w:rPr>
      </w:pPr>
    </w:p>
    <w:p w:rsidR="006A3DC8" w:rsidRDefault="006A3DC8" w:rsidP="00787329">
      <w:pPr>
        <w:spacing w:after="0" w:line="240" w:lineRule="auto"/>
        <w:rPr>
          <w:b/>
          <w:sz w:val="24"/>
          <w:szCs w:val="24"/>
        </w:rPr>
      </w:pPr>
    </w:p>
    <w:p w:rsidR="006A3DC8" w:rsidRDefault="006A3DC8" w:rsidP="00787329">
      <w:pPr>
        <w:spacing w:after="0" w:line="240" w:lineRule="auto"/>
        <w:rPr>
          <w:b/>
          <w:sz w:val="24"/>
          <w:szCs w:val="24"/>
        </w:rPr>
      </w:pPr>
    </w:p>
    <w:p w:rsidR="006A3DC8" w:rsidRDefault="006A3DC8" w:rsidP="00787329">
      <w:pPr>
        <w:spacing w:after="0" w:line="240" w:lineRule="auto"/>
        <w:rPr>
          <w:b/>
          <w:sz w:val="24"/>
          <w:szCs w:val="24"/>
        </w:rPr>
      </w:pPr>
    </w:p>
    <w:p w:rsidR="006A3DC8" w:rsidRDefault="006A3DC8" w:rsidP="00787329">
      <w:pPr>
        <w:spacing w:after="0" w:line="240" w:lineRule="auto"/>
        <w:rPr>
          <w:b/>
          <w:sz w:val="24"/>
          <w:szCs w:val="24"/>
        </w:rPr>
      </w:pPr>
    </w:p>
    <w:p w:rsidR="006A3DC8" w:rsidRDefault="006A3DC8" w:rsidP="00787329">
      <w:pPr>
        <w:spacing w:after="0" w:line="240" w:lineRule="auto"/>
        <w:rPr>
          <w:b/>
          <w:sz w:val="24"/>
          <w:szCs w:val="24"/>
        </w:rPr>
      </w:pPr>
    </w:p>
    <w:p w:rsidR="006A3DC8" w:rsidRDefault="006A3DC8" w:rsidP="00787329">
      <w:pPr>
        <w:spacing w:after="0" w:line="240" w:lineRule="auto"/>
        <w:rPr>
          <w:b/>
          <w:sz w:val="24"/>
          <w:szCs w:val="24"/>
        </w:rPr>
      </w:pPr>
    </w:p>
    <w:p w:rsidR="006A3DC8" w:rsidRDefault="006A3DC8" w:rsidP="00787329">
      <w:pPr>
        <w:spacing w:after="0" w:line="240" w:lineRule="auto"/>
        <w:rPr>
          <w:b/>
          <w:sz w:val="24"/>
          <w:szCs w:val="24"/>
        </w:rPr>
      </w:pPr>
    </w:p>
    <w:p w:rsidR="006A3DC8" w:rsidRDefault="006A3DC8" w:rsidP="00787329">
      <w:pPr>
        <w:spacing w:after="0" w:line="240" w:lineRule="auto"/>
        <w:rPr>
          <w:b/>
          <w:sz w:val="24"/>
          <w:szCs w:val="24"/>
        </w:rPr>
      </w:pPr>
    </w:p>
    <w:p w:rsidR="006A3DC8" w:rsidRDefault="006A3DC8" w:rsidP="00787329">
      <w:pPr>
        <w:spacing w:after="0" w:line="240" w:lineRule="auto"/>
        <w:rPr>
          <w:b/>
          <w:sz w:val="24"/>
          <w:szCs w:val="24"/>
        </w:rPr>
      </w:pPr>
    </w:p>
    <w:p w:rsidR="006A3DC8" w:rsidRDefault="006A3DC8" w:rsidP="00787329">
      <w:pPr>
        <w:spacing w:after="0" w:line="240" w:lineRule="auto"/>
        <w:rPr>
          <w:b/>
          <w:sz w:val="24"/>
          <w:szCs w:val="24"/>
        </w:rPr>
      </w:pPr>
    </w:p>
    <w:p w:rsidR="00DE155A" w:rsidRPr="004822A7" w:rsidRDefault="00DE155A" w:rsidP="00DE155A">
      <w:pPr>
        <w:jc w:val="both"/>
        <w:rPr>
          <w:sz w:val="24"/>
        </w:rPr>
      </w:pPr>
      <w:r w:rsidRPr="004822A7">
        <w:rPr>
          <w:sz w:val="24"/>
        </w:rPr>
        <w:lastRenderedPageBreak/>
        <w:t xml:space="preserve">Temeljem članka 17. stavak 1. Zakona o sustavu civilne zaštite (N.N. br. 82/15), članka 18. Statuta Općine Babina Greda «Službeni vjesnik» 11/09, 04/13, 03/14), članka 45. Poslovnika o radu Općinskog vijeća («Sl. vjesnik» 16/09), a na prijedlog Općinskog načelnika Općine Babina Greda, Općinsko vijeće Općine Babina Greda na sjednici održanoj dana  </w:t>
      </w:r>
      <w:r>
        <w:rPr>
          <w:sz w:val="24"/>
        </w:rPr>
        <w:t>23</w:t>
      </w:r>
      <w:r w:rsidRPr="004822A7">
        <w:rPr>
          <w:sz w:val="24"/>
        </w:rPr>
        <w:t xml:space="preserve"> . prosinca, 2017. godine, donosi </w:t>
      </w:r>
    </w:p>
    <w:p w:rsidR="00DE155A" w:rsidRPr="004822A7" w:rsidRDefault="00DE155A" w:rsidP="00DE155A">
      <w:pPr>
        <w:jc w:val="both"/>
        <w:rPr>
          <w:sz w:val="24"/>
        </w:rPr>
      </w:pPr>
    </w:p>
    <w:p w:rsidR="00DE155A" w:rsidRPr="004822A7" w:rsidRDefault="00DE155A" w:rsidP="00DE155A">
      <w:pPr>
        <w:jc w:val="center"/>
        <w:rPr>
          <w:b/>
          <w:sz w:val="24"/>
        </w:rPr>
      </w:pPr>
      <w:r w:rsidRPr="004822A7">
        <w:rPr>
          <w:b/>
          <w:sz w:val="24"/>
        </w:rPr>
        <w:t>ANALIZU STANJA</w:t>
      </w:r>
    </w:p>
    <w:p w:rsidR="00DE155A" w:rsidRPr="004822A7" w:rsidRDefault="00DE155A" w:rsidP="00DE155A">
      <w:pPr>
        <w:jc w:val="center"/>
        <w:rPr>
          <w:b/>
          <w:sz w:val="24"/>
        </w:rPr>
      </w:pPr>
      <w:r w:rsidRPr="004822A7">
        <w:rPr>
          <w:b/>
          <w:sz w:val="24"/>
        </w:rPr>
        <w:t>SUSTAVA CIVILNE ZAŠTITE NA PODRUČJU</w:t>
      </w:r>
    </w:p>
    <w:p w:rsidR="00DE155A" w:rsidRPr="004822A7" w:rsidRDefault="00DE155A" w:rsidP="00DE155A">
      <w:pPr>
        <w:jc w:val="center"/>
        <w:rPr>
          <w:b/>
          <w:sz w:val="24"/>
        </w:rPr>
      </w:pPr>
      <w:r w:rsidRPr="004822A7">
        <w:rPr>
          <w:b/>
          <w:sz w:val="24"/>
        </w:rPr>
        <w:t>OPĆINE BABINA GREDA U 2017. GODINI</w:t>
      </w:r>
    </w:p>
    <w:p w:rsidR="00DE155A" w:rsidRPr="004822A7" w:rsidRDefault="00DE155A" w:rsidP="00DE155A">
      <w:pPr>
        <w:jc w:val="center"/>
        <w:rPr>
          <w:b/>
          <w:sz w:val="24"/>
        </w:rPr>
      </w:pPr>
    </w:p>
    <w:p w:rsidR="00DE155A" w:rsidRPr="004822A7" w:rsidRDefault="00DE155A" w:rsidP="00DE155A">
      <w:pPr>
        <w:jc w:val="both"/>
        <w:rPr>
          <w:sz w:val="24"/>
        </w:rPr>
      </w:pPr>
      <w:r w:rsidRPr="004822A7">
        <w:rPr>
          <w:sz w:val="24"/>
        </w:rPr>
        <w:t>STANJE SUSTAVA ZAŠTITE I SPAŠAVANJA</w:t>
      </w:r>
    </w:p>
    <w:p w:rsidR="00DE155A" w:rsidRPr="004822A7" w:rsidRDefault="00DE155A" w:rsidP="00DE155A">
      <w:pPr>
        <w:jc w:val="both"/>
        <w:rPr>
          <w:sz w:val="24"/>
        </w:rPr>
      </w:pPr>
    </w:p>
    <w:p w:rsidR="00DE155A" w:rsidRPr="004822A7" w:rsidRDefault="00DE155A" w:rsidP="00DE155A">
      <w:pPr>
        <w:jc w:val="both"/>
        <w:rPr>
          <w:sz w:val="24"/>
        </w:rPr>
      </w:pPr>
      <w:r w:rsidRPr="004822A7">
        <w:rPr>
          <w:sz w:val="24"/>
        </w:rPr>
        <w:t xml:space="preserve">                       U  Općini Babina Greda  u 2017. godini donesen je: </w:t>
      </w:r>
    </w:p>
    <w:p w:rsidR="00DE155A" w:rsidRDefault="00DE155A" w:rsidP="00DE155A">
      <w:pPr>
        <w:pStyle w:val="Odlomakpopisa"/>
        <w:numPr>
          <w:ilvl w:val="0"/>
          <w:numId w:val="7"/>
        </w:numPr>
        <w:spacing w:after="0" w:line="240" w:lineRule="auto"/>
        <w:rPr>
          <w:rFonts w:ascii="Times New Roman" w:hAnsi="Times New Roman"/>
          <w:bCs/>
          <w:sz w:val="24"/>
        </w:rPr>
      </w:pPr>
      <w:r w:rsidRPr="004822A7">
        <w:rPr>
          <w:rFonts w:ascii="Times New Roman" w:hAnsi="Times New Roman"/>
          <w:bCs/>
          <w:sz w:val="24"/>
        </w:rPr>
        <w:t>SMJERNICE ZA ORGANIZACIJU I RAZVOJ SUSTAVA CIVILNE ZAŠTITE</w:t>
      </w:r>
      <w:r>
        <w:rPr>
          <w:rFonts w:ascii="Times New Roman" w:hAnsi="Times New Roman"/>
          <w:bCs/>
          <w:sz w:val="24"/>
        </w:rPr>
        <w:t xml:space="preserve"> </w:t>
      </w:r>
      <w:r w:rsidRPr="004822A7">
        <w:rPr>
          <w:rFonts w:ascii="Times New Roman" w:hAnsi="Times New Roman"/>
          <w:bCs/>
          <w:sz w:val="24"/>
        </w:rPr>
        <w:t>na području Općine Babina Greda za period 2018. do 2021. godine</w:t>
      </w:r>
      <w:r>
        <w:rPr>
          <w:rFonts w:ascii="Times New Roman" w:hAnsi="Times New Roman"/>
          <w:bCs/>
          <w:sz w:val="24"/>
        </w:rPr>
        <w:t>,</w:t>
      </w:r>
    </w:p>
    <w:p w:rsidR="00DE155A" w:rsidRDefault="00DE155A" w:rsidP="00DE155A">
      <w:pPr>
        <w:pStyle w:val="Odlomakpopisa"/>
        <w:numPr>
          <w:ilvl w:val="0"/>
          <w:numId w:val="7"/>
        </w:numPr>
        <w:spacing w:after="0" w:line="240" w:lineRule="auto"/>
        <w:rPr>
          <w:rFonts w:ascii="Times New Roman" w:hAnsi="Times New Roman"/>
          <w:bCs/>
          <w:sz w:val="24"/>
        </w:rPr>
      </w:pPr>
      <w:r w:rsidRPr="004822A7">
        <w:rPr>
          <w:rFonts w:ascii="Times New Roman" w:hAnsi="Times New Roman"/>
          <w:bCs/>
          <w:sz w:val="24"/>
        </w:rPr>
        <w:t>GODIŠNJI PLAN RAZVOJA SUSTAVA CIVILNE ZAŠTITE</w:t>
      </w:r>
      <w:r>
        <w:rPr>
          <w:rFonts w:ascii="Times New Roman" w:hAnsi="Times New Roman"/>
          <w:bCs/>
          <w:sz w:val="24"/>
        </w:rPr>
        <w:t xml:space="preserve"> </w:t>
      </w:r>
      <w:r w:rsidRPr="004822A7">
        <w:rPr>
          <w:rFonts w:ascii="Times New Roman" w:hAnsi="Times New Roman"/>
          <w:bCs/>
          <w:sz w:val="24"/>
        </w:rPr>
        <w:t>na području Općine Babina Greda za 2018. godinu</w:t>
      </w:r>
      <w:r>
        <w:rPr>
          <w:rFonts w:ascii="Times New Roman" w:hAnsi="Times New Roman"/>
          <w:bCs/>
          <w:sz w:val="24"/>
        </w:rPr>
        <w:t>,</w:t>
      </w:r>
    </w:p>
    <w:p w:rsidR="00DE155A" w:rsidRDefault="00DE155A" w:rsidP="00DE155A">
      <w:pPr>
        <w:pStyle w:val="Odlomakpopisa"/>
        <w:numPr>
          <w:ilvl w:val="0"/>
          <w:numId w:val="7"/>
        </w:numPr>
        <w:spacing w:after="0" w:line="240" w:lineRule="auto"/>
        <w:rPr>
          <w:rFonts w:ascii="Times New Roman" w:hAnsi="Times New Roman"/>
          <w:bCs/>
          <w:sz w:val="24"/>
        </w:rPr>
      </w:pPr>
      <w:r>
        <w:rPr>
          <w:rFonts w:ascii="Times New Roman" w:hAnsi="Times New Roman"/>
          <w:bCs/>
          <w:sz w:val="24"/>
        </w:rPr>
        <w:t>Pristupilo se prikupljanju podataka radi izrade iskaznica za članove civilne zaštite,</w:t>
      </w:r>
    </w:p>
    <w:p w:rsidR="00DE155A" w:rsidRPr="00BB2E04" w:rsidRDefault="00DE155A" w:rsidP="00DE155A">
      <w:pPr>
        <w:pStyle w:val="Odlomakpopisa"/>
        <w:numPr>
          <w:ilvl w:val="0"/>
          <w:numId w:val="7"/>
        </w:numPr>
        <w:spacing w:after="0" w:line="240" w:lineRule="auto"/>
        <w:rPr>
          <w:rFonts w:ascii="Times New Roman" w:hAnsi="Times New Roman"/>
          <w:bCs/>
          <w:sz w:val="24"/>
        </w:rPr>
      </w:pPr>
      <w:r>
        <w:rPr>
          <w:rFonts w:ascii="Times New Roman" w:hAnsi="Times New Roman"/>
          <w:bCs/>
          <w:sz w:val="24"/>
        </w:rPr>
        <w:t xml:space="preserve">Donešena je </w:t>
      </w:r>
      <w:r>
        <w:rPr>
          <w:rFonts w:ascii="Times New Roman" w:hAnsi="Times New Roman"/>
          <w:sz w:val="24"/>
        </w:rPr>
        <w:t>Odluka</w:t>
      </w:r>
      <w:r w:rsidRPr="00BB2E04">
        <w:rPr>
          <w:rFonts w:ascii="Times New Roman" w:hAnsi="Times New Roman"/>
          <w:sz w:val="24"/>
        </w:rPr>
        <w:t xml:space="preserve"> o osnivanju, ustroju i popuni postrojbi civilne zaštite Općine Babina Greda</w:t>
      </w:r>
      <w:r>
        <w:rPr>
          <w:rFonts w:ascii="Times New Roman" w:hAnsi="Times New Roman"/>
          <w:sz w:val="24"/>
        </w:rPr>
        <w:t>,</w:t>
      </w:r>
    </w:p>
    <w:p w:rsidR="00DE155A" w:rsidRPr="004822A7" w:rsidRDefault="00DE155A" w:rsidP="00DE155A">
      <w:pPr>
        <w:jc w:val="both"/>
        <w:rPr>
          <w:sz w:val="24"/>
        </w:rPr>
      </w:pPr>
    </w:p>
    <w:p w:rsidR="00DE155A" w:rsidRDefault="00DE155A" w:rsidP="00DE155A">
      <w:pPr>
        <w:ind w:left="708" w:hanging="708"/>
        <w:jc w:val="both"/>
        <w:rPr>
          <w:sz w:val="24"/>
        </w:rPr>
      </w:pPr>
      <w:r w:rsidRPr="004822A7">
        <w:rPr>
          <w:b/>
          <w:sz w:val="24"/>
        </w:rPr>
        <w:t xml:space="preserve">               </w:t>
      </w:r>
      <w:r w:rsidRPr="004822A7">
        <w:rPr>
          <w:sz w:val="24"/>
        </w:rPr>
        <w:t>Tijekom godine vršen je raspored i poništenje rasporeda u Timu Civilne zaštite opće namjene.</w:t>
      </w:r>
    </w:p>
    <w:p w:rsidR="00DE155A" w:rsidRPr="004822A7" w:rsidRDefault="00DE155A" w:rsidP="00DE155A">
      <w:pPr>
        <w:pStyle w:val="Standard"/>
        <w:tabs>
          <w:tab w:val="left" w:pos="8970"/>
        </w:tabs>
        <w:rPr>
          <w:rFonts w:cs="Times New Roman"/>
        </w:rPr>
      </w:pPr>
      <w:r w:rsidRPr="004822A7">
        <w:rPr>
          <w:rFonts w:cs="Times New Roman"/>
        </w:rPr>
        <w:t xml:space="preserve">         </w:t>
      </w:r>
    </w:p>
    <w:p w:rsidR="00DE155A" w:rsidRPr="004822A7" w:rsidRDefault="00DE155A" w:rsidP="00DE155A">
      <w:pPr>
        <w:numPr>
          <w:ilvl w:val="0"/>
          <w:numId w:val="5"/>
        </w:numPr>
        <w:spacing w:after="0" w:line="240" w:lineRule="auto"/>
        <w:jc w:val="both"/>
        <w:rPr>
          <w:sz w:val="24"/>
        </w:rPr>
      </w:pPr>
      <w:r w:rsidRPr="004822A7">
        <w:rPr>
          <w:sz w:val="24"/>
        </w:rPr>
        <w:t>VATROGASTVO</w:t>
      </w:r>
    </w:p>
    <w:p w:rsidR="00DE155A" w:rsidRPr="004822A7" w:rsidRDefault="00DE155A" w:rsidP="00DE155A">
      <w:pPr>
        <w:jc w:val="both"/>
        <w:rPr>
          <w:sz w:val="24"/>
        </w:rPr>
      </w:pPr>
      <w:r w:rsidRPr="004822A7">
        <w:rPr>
          <w:sz w:val="24"/>
        </w:rPr>
        <w:t xml:space="preserve">            Vatrogasna postrojba dobrovoljnog vatrogasnog društva  Babina Greda  raspolaže s  5  vatrogasnih vozila ( 2 navalna vozila,  1  vozilo za tehničke intervencije , 1 kombi vozilo kao potpora vozilu za gašenje požara i 1 kombi vozilo za prijevoz ljudi).</w:t>
      </w:r>
    </w:p>
    <w:p w:rsidR="00DE155A" w:rsidRPr="004822A7" w:rsidRDefault="00DE155A" w:rsidP="00DE155A">
      <w:pPr>
        <w:jc w:val="both"/>
        <w:rPr>
          <w:sz w:val="24"/>
        </w:rPr>
      </w:pPr>
      <w:r w:rsidRPr="004822A7">
        <w:rPr>
          <w:sz w:val="24"/>
        </w:rPr>
        <w:t xml:space="preserve">          Općina Babina Greda je za 201</w:t>
      </w:r>
      <w:r>
        <w:rPr>
          <w:sz w:val="24"/>
        </w:rPr>
        <w:t>7</w:t>
      </w:r>
      <w:r w:rsidRPr="004822A7">
        <w:rPr>
          <w:sz w:val="24"/>
        </w:rPr>
        <w:t xml:space="preserve">. godinu za rad Dobrovoljnog vatrogasnog društva Babina Greda  doznačila  sredstva za obavljanje redovne djelatnosti u iznosu od  </w:t>
      </w:r>
      <w:r w:rsidRPr="00172436">
        <w:rPr>
          <w:sz w:val="24"/>
        </w:rPr>
        <w:t>66.010,00   kuna.</w:t>
      </w:r>
      <w:r w:rsidRPr="004822A7">
        <w:rPr>
          <w:sz w:val="24"/>
        </w:rPr>
        <w:t xml:space="preserve">  </w:t>
      </w:r>
    </w:p>
    <w:p w:rsidR="00DE155A" w:rsidRPr="004822A7" w:rsidRDefault="00DE155A" w:rsidP="00DE155A">
      <w:pPr>
        <w:jc w:val="both"/>
        <w:rPr>
          <w:sz w:val="24"/>
        </w:rPr>
      </w:pPr>
      <w:r w:rsidRPr="004822A7">
        <w:rPr>
          <w:sz w:val="24"/>
        </w:rPr>
        <w:t xml:space="preserve">           Također se može istaknuti da je vatrogasna postrojba (dobrovoljna) efikasno obavila do sada sve zadaće, što je rezultiralo uspješnim stanjem protupožarne zaštite na području Općine Babina Greda. </w:t>
      </w:r>
    </w:p>
    <w:p w:rsidR="00DE155A" w:rsidRPr="004822A7" w:rsidRDefault="00DE155A" w:rsidP="00DE155A">
      <w:pPr>
        <w:jc w:val="both"/>
        <w:rPr>
          <w:sz w:val="24"/>
        </w:rPr>
      </w:pPr>
      <w:r w:rsidRPr="004822A7">
        <w:rPr>
          <w:sz w:val="24"/>
        </w:rPr>
        <w:t xml:space="preserve">            </w:t>
      </w:r>
    </w:p>
    <w:p w:rsidR="00DE155A" w:rsidRPr="004822A7" w:rsidRDefault="00DE155A" w:rsidP="00DE155A">
      <w:pPr>
        <w:jc w:val="both"/>
        <w:rPr>
          <w:sz w:val="24"/>
        </w:rPr>
      </w:pPr>
      <w:r w:rsidRPr="004822A7">
        <w:rPr>
          <w:sz w:val="24"/>
        </w:rPr>
        <w:t>ZAKLJUČAK</w:t>
      </w:r>
    </w:p>
    <w:p w:rsidR="00DE155A" w:rsidRPr="004822A7" w:rsidRDefault="00DE155A" w:rsidP="00DE155A">
      <w:pPr>
        <w:jc w:val="both"/>
        <w:rPr>
          <w:sz w:val="24"/>
        </w:rPr>
      </w:pPr>
      <w:r w:rsidRPr="004822A7">
        <w:rPr>
          <w:sz w:val="24"/>
        </w:rPr>
        <w:lastRenderedPageBreak/>
        <w:t xml:space="preserve">          Temeljem ove analize stanja sustava civilne zaštite na području Općine Babina Greda daje se zaključak:</w:t>
      </w:r>
    </w:p>
    <w:p w:rsidR="00DE155A" w:rsidRPr="004822A7" w:rsidRDefault="00DE155A" w:rsidP="00DE155A">
      <w:pPr>
        <w:numPr>
          <w:ilvl w:val="0"/>
          <w:numId w:val="6"/>
        </w:numPr>
        <w:spacing w:after="0" w:line="240" w:lineRule="auto"/>
        <w:jc w:val="both"/>
        <w:rPr>
          <w:sz w:val="24"/>
        </w:rPr>
      </w:pPr>
      <w:r w:rsidRPr="004822A7">
        <w:rPr>
          <w:sz w:val="24"/>
        </w:rPr>
        <w:t xml:space="preserve">Potrebno je daljnje   </w:t>
      </w:r>
      <w:r>
        <w:rPr>
          <w:sz w:val="24"/>
        </w:rPr>
        <w:t>razvijanje samog sustava civilne zaštite, kroz nabavku nove opreme, uniformi i ostalog potrebitog u skladu sa mogućnostima</w:t>
      </w:r>
    </w:p>
    <w:p w:rsidR="00DE155A" w:rsidRPr="004822A7" w:rsidRDefault="00DE155A" w:rsidP="00DE155A">
      <w:pPr>
        <w:numPr>
          <w:ilvl w:val="0"/>
          <w:numId w:val="6"/>
        </w:numPr>
        <w:spacing w:after="0" w:line="240" w:lineRule="auto"/>
        <w:jc w:val="both"/>
        <w:rPr>
          <w:sz w:val="24"/>
        </w:rPr>
      </w:pPr>
      <w:r w:rsidRPr="004822A7">
        <w:rPr>
          <w:sz w:val="24"/>
        </w:rPr>
        <w:t>Smjernicama za razvoj i organizaciju sustava civilne zaštite Općine Babina Greda u 201</w:t>
      </w:r>
      <w:r>
        <w:rPr>
          <w:sz w:val="24"/>
        </w:rPr>
        <w:t>8</w:t>
      </w:r>
      <w:r w:rsidRPr="004822A7">
        <w:rPr>
          <w:sz w:val="24"/>
        </w:rPr>
        <w:t>, godini treba utvrditi posebne aktivnosti , pravce djelovanja i financijska sredstva sa ciljem što kvalitetnijeg razvoja istog, sa financijskim učincima za trogodišnje razdoblje.</w:t>
      </w:r>
    </w:p>
    <w:p w:rsidR="00DE155A" w:rsidRPr="004822A7" w:rsidRDefault="00DE155A" w:rsidP="00DE155A">
      <w:pPr>
        <w:jc w:val="both"/>
        <w:rPr>
          <w:sz w:val="24"/>
        </w:rPr>
      </w:pPr>
      <w:r w:rsidRPr="004822A7">
        <w:rPr>
          <w:sz w:val="24"/>
        </w:rPr>
        <w:t xml:space="preserve">                                                                                                           Predsjednik Općinskog             </w:t>
      </w:r>
    </w:p>
    <w:p w:rsidR="00DE155A" w:rsidRPr="004822A7" w:rsidRDefault="00DE155A" w:rsidP="00DE155A">
      <w:pPr>
        <w:jc w:val="both"/>
        <w:rPr>
          <w:sz w:val="24"/>
        </w:rPr>
      </w:pPr>
      <w:r w:rsidRPr="004822A7">
        <w:rPr>
          <w:sz w:val="24"/>
        </w:rPr>
        <w:t xml:space="preserve">                                                                                                                         vijeća:</w:t>
      </w:r>
    </w:p>
    <w:p w:rsidR="00DE155A" w:rsidRPr="004822A7" w:rsidRDefault="00DE155A" w:rsidP="00DE155A">
      <w:pPr>
        <w:jc w:val="both"/>
        <w:rPr>
          <w:sz w:val="24"/>
        </w:rPr>
      </w:pPr>
      <w:r w:rsidRPr="004822A7">
        <w:rPr>
          <w:sz w:val="24"/>
        </w:rPr>
        <w:t xml:space="preserve">           </w:t>
      </w:r>
    </w:p>
    <w:p w:rsidR="00DE155A" w:rsidRPr="004822A7" w:rsidRDefault="00DE155A" w:rsidP="00DE155A">
      <w:pPr>
        <w:jc w:val="both"/>
        <w:rPr>
          <w:sz w:val="24"/>
        </w:rPr>
      </w:pPr>
      <w:r w:rsidRPr="004822A7">
        <w:rPr>
          <w:sz w:val="24"/>
        </w:rPr>
        <w:t xml:space="preserve">                                                                                                                    Jakob Verić</w:t>
      </w:r>
    </w:p>
    <w:p w:rsidR="00DE155A" w:rsidRPr="004822A7" w:rsidRDefault="00DE155A" w:rsidP="00DE155A">
      <w:pPr>
        <w:jc w:val="both"/>
        <w:rPr>
          <w:sz w:val="24"/>
        </w:rPr>
      </w:pPr>
      <w:r w:rsidRPr="004822A7">
        <w:rPr>
          <w:sz w:val="24"/>
        </w:rPr>
        <w:t>KLASA: 810-01/17-01/</w:t>
      </w:r>
      <w:r>
        <w:rPr>
          <w:sz w:val="24"/>
        </w:rPr>
        <w:t>28</w:t>
      </w:r>
    </w:p>
    <w:p w:rsidR="00DE155A" w:rsidRPr="00F57463" w:rsidRDefault="00DE155A" w:rsidP="00DE155A">
      <w:pPr>
        <w:jc w:val="both"/>
        <w:rPr>
          <w:sz w:val="24"/>
        </w:rPr>
      </w:pPr>
      <w:r w:rsidRPr="004822A7">
        <w:rPr>
          <w:sz w:val="24"/>
        </w:rPr>
        <w:t>UR.BROJ: 2212/02-01/17-01-1</w:t>
      </w:r>
    </w:p>
    <w:p w:rsidR="006A3DC8" w:rsidRDefault="006A3DC8"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470714" w:rsidRPr="000F3DC6" w:rsidRDefault="00470714" w:rsidP="00470714">
      <w:pPr>
        <w:pStyle w:val="Tijeloteksta"/>
        <w:rPr>
          <w:szCs w:val="24"/>
        </w:rPr>
      </w:pPr>
      <w:r w:rsidRPr="000F3DC6">
        <w:rPr>
          <w:szCs w:val="24"/>
        </w:rPr>
        <w:lastRenderedPageBreak/>
        <w:t>Temeljem</w:t>
      </w:r>
      <w:r>
        <w:rPr>
          <w:szCs w:val="24"/>
        </w:rPr>
        <w:t xml:space="preserve"> </w:t>
      </w:r>
      <w:r w:rsidRPr="000F3DC6">
        <w:rPr>
          <w:szCs w:val="24"/>
        </w:rPr>
        <w:t xml:space="preserve"> članka </w:t>
      </w:r>
      <w:r>
        <w:rPr>
          <w:szCs w:val="24"/>
        </w:rPr>
        <w:t>44. Zakona o poljoprivrednom zemljištu (NN 39/13, 48/15) i članka 18</w:t>
      </w:r>
      <w:r w:rsidRPr="000F3DC6">
        <w:rPr>
          <w:szCs w:val="24"/>
        </w:rPr>
        <w:t>.</w:t>
      </w:r>
      <w:r>
        <w:rPr>
          <w:szCs w:val="24"/>
        </w:rPr>
        <w:t xml:space="preserve"> Statuta Općine  Babina Greda („Sl. vjesnik“ 11/09, 04/13, 03/14)</w:t>
      </w:r>
      <w:r w:rsidRPr="000F3DC6">
        <w:rPr>
          <w:szCs w:val="24"/>
        </w:rPr>
        <w:t xml:space="preserve"> , Općinsko vijeće Općin</w:t>
      </w:r>
      <w:r>
        <w:rPr>
          <w:szCs w:val="24"/>
        </w:rPr>
        <w:t>e Babina Greda</w:t>
      </w:r>
      <w:r w:rsidRPr="000F3DC6">
        <w:rPr>
          <w:szCs w:val="24"/>
        </w:rPr>
        <w:t>, na svojoj</w:t>
      </w:r>
      <w:r>
        <w:rPr>
          <w:szCs w:val="24"/>
        </w:rPr>
        <w:t xml:space="preserve">  </w:t>
      </w:r>
      <w:r w:rsidRPr="000F3DC6">
        <w:rPr>
          <w:szCs w:val="24"/>
        </w:rPr>
        <w:t>sjednici, održanoj</w:t>
      </w:r>
      <w:r>
        <w:rPr>
          <w:szCs w:val="24"/>
        </w:rPr>
        <w:t xml:space="preserve">  dana   23. prosinca, 2017. godine,  </w:t>
      </w:r>
      <w:r w:rsidRPr="000F3DC6">
        <w:rPr>
          <w:szCs w:val="24"/>
        </w:rPr>
        <w:t>donijelo je</w:t>
      </w:r>
    </w:p>
    <w:p w:rsidR="00470714" w:rsidRPr="000F3DC6" w:rsidRDefault="00470714" w:rsidP="00470714">
      <w:pPr>
        <w:jc w:val="both"/>
        <w:rPr>
          <w:sz w:val="24"/>
        </w:rPr>
      </w:pPr>
    </w:p>
    <w:p w:rsidR="00470714" w:rsidRPr="0057474C" w:rsidRDefault="00470714" w:rsidP="00470714">
      <w:pPr>
        <w:pStyle w:val="Naslov1"/>
        <w:rPr>
          <w:rFonts w:ascii="Times New Roman" w:hAnsi="Times New Roman" w:cs="Times New Roman"/>
          <w:sz w:val="24"/>
          <w:szCs w:val="24"/>
        </w:rPr>
      </w:pPr>
      <w:r w:rsidRPr="005747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474C">
        <w:rPr>
          <w:rFonts w:ascii="Times New Roman" w:hAnsi="Times New Roman" w:cs="Times New Roman"/>
          <w:sz w:val="24"/>
          <w:szCs w:val="24"/>
        </w:rPr>
        <w:t xml:space="preserve"> P R O G R A M</w:t>
      </w:r>
    </w:p>
    <w:p w:rsidR="00470714" w:rsidRPr="0057474C" w:rsidRDefault="00470714" w:rsidP="00470714">
      <w:pPr>
        <w:jc w:val="center"/>
        <w:rPr>
          <w:b/>
          <w:sz w:val="24"/>
        </w:rPr>
      </w:pPr>
      <w:r w:rsidRPr="0057474C">
        <w:rPr>
          <w:b/>
          <w:sz w:val="24"/>
        </w:rPr>
        <w:t>Korištenja sredstava ostvarenih od zakupa, prodaje i davanje na korištenje poljoprivrednog zemljišta u vlas</w:t>
      </w:r>
      <w:r>
        <w:rPr>
          <w:b/>
          <w:sz w:val="24"/>
        </w:rPr>
        <w:t>ništvu Republike Hrvatske u 2018</w:t>
      </w:r>
      <w:r w:rsidRPr="0057474C">
        <w:rPr>
          <w:b/>
          <w:sz w:val="24"/>
        </w:rPr>
        <w:t>.godini</w:t>
      </w:r>
    </w:p>
    <w:p w:rsidR="00470714" w:rsidRPr="0057474C" w:rsidRDefault="00470714" w:rsidP="00470714">
      <w:pPr>
        <w:rPr>
          <w:b/>
          <w:sz w:val="24"/>
        </w:rPr>
      </w:pPr>
      <w:r>
        <w:rPr>
          <w:b/>
          <w:sz w:val="24"/>
        </w:rPr>
        <w:t xml:space="preserve">                                       </w:t>
      </w:r>
      <w:r w:rsidRPr="0057474C">
        <w:rPr>
          <w:b/>
          <w:sz w:val="24"/>
        </w:rPr>
        <w:t>na području Općine Babina Greda</w:t>
      </w:r>
    </w:p>
    <w:p w:rsidR="00470714" w:rsidRPr="0057474C" w:rsidRDefault="00470714" w:rsidP="00470714">
      <w:pPr>
        <w:jc w:val="center"/>
        <w:rPr>
          <w:b/>
          <w:sz w:val="24"/>
        </w:rPr>
      </w:pPr>
    </w:p>
    <w:p w:rsidR="00470714" w:rsidRDefault="00470714" w:rsidP="00470714">
      <w:pPr>
        <w:rPr>
          <w:b/>
          <w:sz w:val="24"/>
        </w:rPr>
      </w:pPr>
    </w:p>
    <w:p w:rsidR="00470714" w:rsidRPr="0057474C" w:rsidRDefault="00470714" w:rsidP="00470714">
      <w:pPr>
        <w:rPr>
          <w:b/>
          <w:sz w:val="24"/>
        </w:rPr>
      </w:pPr>
      <w:r>
        <w:rPr>
          <w:b/>
          <w:sz w:val="24"/>
        </w:rPr>
        <w:t xml:space="preserve">                                                      </w:t>
      </w:r>
      <w:r w:rsidRPr="0057474C">
        <w:rPr>
          <w:b/>
          <w:sz w:val="24"/>
        </w:rPr>
        <w:t>Članak 1.</w:t>
      </w:r>
    </w:p>
    <w:p w:rsidR="00470714" w:rsidRPr="0057474C" w:rsidRDefault="00470714" w:rsidP="00470714">
      <w:pPr>
        <w:jc w:val="both"/>
        <w:rPr>
          <w:sz w:val="24"/>
        </w:rPr>
      </w:pPr>
      <w:r w:rsidRPr="0057474C">
        <w:rPr>
          <w:sz w:val="24"/>
        </w:rPr>
        <w:tab/>
        <w:t>Sredstva ostvarena od zakupa, prodaje i davanje na korištenje poljoprivrednog zemljišta u vlasništvu Republike Hrvatske prihod su Općine Babina Greda u dijelu od 65 % ukupno naplaćenih sredstava na području Općine Babina Greda.</w:t>
      </w:r>
    </w:p>
    <w:p w:rsidR="00470714" w:rsidRDefault="00470714" w:rsidP="00470714">
      <w:pPr>
        <w:rPr>
          <w:b/>
          <w:sz w:val="24"/>
        </w:rPr>
      </w:pPr>
    </w:p>
    <w:p w:rsidR="00470714" w:rsidRPr="0057474C" w:rsidRDefault="00470714" w:rsidP="00470714">
      <w:pPr>
        <w:rPr>
          <w:b/>
          <w:sz w:val="24"/>
        </w:rPr>
      </w:pPr>
      <w:r>
        <w:rPr>
          <w:b/>
          <w:sz w:val="24"/>
        </w:rPr>
        <w:t xml:space="preserve">                                                      </w:t>
      </w:r>
      <w:r w:rsidRPr="0057474C">
        <w:rPr>
          <w:b/>
          <w:sz w:val="24"/>
        </w:rPr>
        <w:t>Članak 2.</w:t>
      </w:r>
    </w:p>
    <w:p w:rsidR="00470714" w:rsidRPr="00793D96" w:rsidRDefault="00470714" w:rsidP="00470714">
      <w:pPr>
        <w:ind w:firstLine="720"/>
        <w:jc w:val="both"/>
        <w:rPr>
          <w:sz w:val="24"/>
        </w:rPr>
      </w:pPr>
      <w:r w:rsidRPr="0057474C">
        <w:rPr>
          <w:color w:val="000000"/>
          <w:sz w:val="24"/>
        </w:rPr>
        <w:t>Sredstva iz prethodnog članka namijenjena su isključivo za podmirenje dijela stvarnih troškova u vezi s provedbom Zakona o poljoprivrednom zemljišta, program uređenja ruralnog prostora izgradnjom i održavanjem ruralne infrastrukture vezane za poljoprivredu, program uređenja zemljišta u postupku komasacije i hidromelioracije, program očuvanja ugroženih područja i očuvanja biološke raznolikosti i program sufinanciranja i</w:t>
      </w:r>
      <w:r>
        <w:rPr>
          <w:color w:val="000000"/>
          <w:sz w:val="24"/>
        </w:rPr>
        <w:t xml:space="preserve"> druge poticajne mjere za unapr</w:t>
      </w:r>
      <w:r w:rsidRPr="0057474C">
        <w:rPr>
          <w:color w:val="000000"/>
          <w:sz w:val="24"/>
        </w:rPr>
        <w:t>eđenje poljoprivrede .</w:t>
      </w:r>
    </w:p>
    <w:p w:rsidR="00470714" w:rsidRPr="0057474C" w:rsidRDefault="00470714" w:rsidP="00470714">
      <w:pPr>
        <w:rPr>
          <w:b/>
          <w:sz w:val="24"/>
        </w:rPr>
      </w:pPr>
      <w:r>
        <w:rPr>
          <w:b/>
          <w:sz w:val="24"/>
        </w:rPr>
        <w:t xml:space="preserve">                                                     </w:t>
      </w:r>
      <w:r w:rsidRPr="0057474C">
        <w:rPr>
          <w:b/>
          <w:sz w:val="24"/>
        </w:rPr>
        <w:t>Članak 3.</w:t>
      </w:r>
    </w:p>
    <w:p w:rsidR="00470714" w:rsidRPr="0057474C" w:rsidRDefault="00470714" w:rsidP="00470714">
      <w:pPr>
        <w:jc w:val="both"/>
        <w:rPr>
          <w:sz w:val="24"/>
        </w:rPr>
      </w:pPr>
      <w:r w:rsidRPr="0057474C">
        <w:rPr>
          <w:b/>
          <w:sz w:val="24"/>
        </w:rPr>
        <w:tab/>
      </w:r>
      <w:r w:rsidRPr="0057474C">
        <w:rPr>
          <w:sz w:val="24"/>
        </w:rPr>
        <w:t>Prora</w:t>
      </w:r>
      <w:r>
        <w:rPr>
          <w:sz w:val="24"/>
        </w:rPr>
        <w:t>čunom Općine Babina Greda u 2018</w:t>
      </w:r>
      <w:r w:rsidRPr="0057474C">
        <w:rPr>
          <w:sz w:val="24"/>
        </w:rPr>
        <w:t>.godini planiran je prihod od zakupa i prodaje poljoprivrednog zemljišta u iznosu od:</w:t>
      </w:r>
    </w:p>
    <w:p w:rsidR="00470714" w:rsidRPr="0057474C" w:rsidRDefault="00470714" w:rsidP="00470714">
      <w:pPr>
        <w:numPr>
          <w:ilvl w:val="0"/>
          <w:numId w:val="9"/>
        </w:numPr>
        <w:spacing w:after="0" w:line="240" w:lineRule="auto"/>
        <w:jc w:val="both"/>
        <w:rPr>
          <w:sz w:val="24"/>
        </w:rPr>
      </w:pPr>
      <w:r>
        <w:rPr>
          <w:sz w:val="24"/>
        </w:rPr>
        <w:t xml:space="preserve">  500.000,00 </w:t>
      </w:r>
      <w:r w:rsidRPr="0057474C">
        <w:rPr>
          <w:sz w:val="24"/>
        </w:rPr>
        <w:t xml:space="preserve"> kuna od prodaje;</w:t>
      </w:r>
    </w:p>
    <w:p w:rsidR="00470714" w:rsidRPr="0057474C" w:rsidRDefault="00470714" w:rsidP="00470714">
      <w:pPr>
        <w:numPr>
          <w:ilvl w:val="0"/>
          <w:numId w:val="9"/>
        </w:numPr>
        <w:spacing w:after="0" w:line="240" w:lineRule="auto"/>
        <w:jc w:val="both"/>
        <w:rPr>
          <w:sz w:val="24"/>
        </w:rPr>
      </w:pPr>
      <w:r>
        <w:rPr>
          <w:sz w:val="24"/>
        </w:rPr>
        <w:t xml:space="preserve">  100.000,00  </w:t>
      </w:r>
      <w:r w:rsidRPr="0057474C">
        <w:rPr>
          <w:sz w:val="24"/>
        </w:rPr>
        <w:t xml:space="preserve"> kuna od zakupa.</w:t>
      </w:r>
    </w:p>
    <w:p w:rsidR="00470714" w:rsidRPr="0057474C" w:rsidRDefault="00470714" w:rsidP="00470714">
      <w:pPr>
        <w:jc w:val="both"/>
        <w:rPr>
          <w:sz w:val="24"/>
        </w:rPr>
      </w:pPr>
    </w:p>
    <w:p w:rsidR="00470714" w:rsidRPr="0057474C" w:rsidRDefault="00470714" w:rsidP="00470714">
      <w:pPr>
        <w:rPr>
          <w:b/>
          <w:sz w:val="24"/>
        </w:rPr>
      </w:pPr>
      <w:r>
        <w:rPr>
          <w:b/>
          <w:sz w:val="24"/>
        </w:rPr>
        <w:t xml:space="preserve">                                                    </w:t>
      </w:r>
      <w:r w:rsidRPr="0057474C">
        <w:rPr>
          <w:b/>
          <w:sz w:val="24"/>
        </w:rPr>
        <w:t>Članak 4.</w:t>
      </w:r>
    </w:p>
    <w:p w:rsidR="00470714" w:rsidRPr="0057474C" w:rsidRDefault="00470714" w:rsidP="00470714">
      <w:pPr>
        <w:jc w:val="both"/>
        <w:rPr>
          <w:sz w:val="24"/>
        </w:rPr>
      </w:pPr>
      <w:r w:rsidRPr="0057474C">
        <w:rPr>
          <w:sz w:val="24"/>
        </w:rPr>
        <w:tab/>
        <w:t>Sredstvima i</w:t>
      </w:r>
      <w:r>
        <w:rPr>
          <w:sz w:val="24"/>
        </w:rPr>
        <w:t>z članka 3. ovog Programa u 2018</w:t>
      </w:r>
      <w:r w:rsidRPr="0057474C">
        <w:rPr>
          <w:sz w:val="24"/>
        </w:rPr>
        <w:t>.godini planira se sufinanciranje provedbe:</w:t>
      </w:r>
    </w:p>
    <w:p w:rsidR="00470714" w:rsidRPr="0057474C" w:rsidRDefault="00470714" w:rsidP="00470714">
      <w:pPr>
        <w:numPr>
          <w:ilvl w:val="0"/>
          <w:numId w:val="8"/>
        </w:numPr>
        <w:spacing w:after="0" w:line="240" w:lineRule="auto"/>
        <w:jc w:val="both"/>
      </w:pPr>
      <w:r w:rsidRPr="0057474C">
        <w:rPr>
          <w:sz w:val="24"/>
        </w:rPr>
        <w:t>Programa razvoja i poticanje gospodarstva u iznosu o</w:t>
      </w:r>
      <w:r>
        <w:rPr>
          <w:sz w:val="24"/>
        </w:rPr>
        <w:t>d 500.000,00</w:t>
      </w:r>
      <w:r w:rsidRPr="0057474C">
        <w:rPr>
          <w:sz w:val="24"/>
        </w:rPr>
        <w:t xml:space="preserve"> kuna, a koji uključuje:</w:t>
      </w:r>
    </w:p>
    <w:p w:rsidR="00470714" w:rsidRPr="0057474C" w:rsidRDefault="00470714" w:rsidP="00470714">
      <w:pPr>
        <w:numPr>
          <w:ilvl w:val="0"/>
          <w:numId w:val="9"/>
        </w:numPr>
        <w:spacing w:after="0" w:line="240" w:lineRule="auto"/>
        <w:jc w:val="both"/>
        <w:rPr>
          <w:sz w:val="24"/>
        </w:rPr>
      </w:pPr>
      <w:r w:rsidRPr="0057474C">
        <w:rPr>
          <w:sz w:val="24"/>
        </w:rPr>
        <w:t>subvencije poljoprivrednicima, malim i srednjim  poduzetnicima i trgovačkim društvima;</w:t>
      </w:r>
    </w:p>
    <w:p w:rsidR="00470714" w:rsidRDefault="00470714" w:rsidP="00470714">
      <w:pPr>
        <w:numPr>
          <w:ilvl w:val="0"/>
          <w:numId w:val="9"/>
        </w:numPr>
        <w:spacing w:after="0" w:line="240" w:lineRule="auto"/>
        <w:jc w:val="both"/>
        <w:rPr>
          <w:sz w:val="24"/>
        </w:rPr>
      </w:pPr>
      <w:r>
        <w:rPr>
          <w:sz w:val="24"/>
        </w:rPr>
        <w:t>veterinarski nadzor nad sajmom</w:t>
      </w:r>
      <w:r w:rsidRPr="0057474C">
        <w:rPr>
          <w:sz w:val="24"/>
        </w:rPr>
        <w:t>;</w:t>
      </w:r>
    </w:p>
    <w:p w:rsidR="00470714" w:rsidRDefault="00470714" w:rsidP="00470714">
      <w:pPr>
        <w:numPr>
          <w:ilvl w:val="0"/>
          <w:numId w:val="9"/>
        </w:numPr>
        <w:spacing w:after="0" w:line="240" w:lineRule="auto"/>
        <w:jc w:val="both"/>
        <w:rPr>
          <w:sz w:val="24"/>
        </w:rPr>
      </w:pPr>
      <w:r>
        <w:rPr>
          <w:sz w:val="24"/>
        </w:rPr>
        <w:t>deratizacija i dezinsekcija ,</w:t>
      </w:r>
    </w:p>
    <w:p w:rsidR="00470714" w:rsidRPr="0057474C" w:rsidRDefault="00470714" w:rsidP="00470714">
      <w:pPr>
        <w:numPr>
          <w:ilvl w:val="0"/>
          <w:numId w:val="9"/>
        </w:numPr>
        <w:spacing w:after="0" w:line="240" w:lineRule="auto"/>
        <w:jc w:val="both"/>
        <w:rPr>
          <w:sz w:val="24"/>
        </w:rPr>
      </w:pPr>
      <w:r>
        <w:rPr>
          <w:sz w:val="24"/>
        </w:rPr>
        <w:t xml:space="preserve"> dezinfekcija sajma,</w:t>
      </w:r>
    </w:p>
    <w:p w:rsidR="00470714" w:rsidRPr="0057474C" w:rsidRDefault="00470714" w:rsidP="00470714">
      <w:pPr>
        <w:numPr>
          <w:ilvl w:val="0"/>
          <w:numId w:val="9"/>
        </w:numPr>
        <w:spacing w:after="0" w:line="240" w:lineRule="auto"/>
        <w:jc w:val="both"/>
        <w:rPr>
          <w:sz w:val="24"/>
        </w:rPr>
      </w:pPr>
      <w:r>
        <w:rPr>
          <w:sz w:val="24"/>
        </w:rPr>
        <w:t>izgradnju gospodarske zone (Geotermalni izvori d.o.o.)</w:t>
      </w:r>
    </w:p>
    <w:p w:rsidR="00470714" w:rsidRPr="0057474C" w:rsidRDefault="00470714" w:rsidP="00470714">
      <w:pPr>
        <w:numPr>
          <w:ilvl w:val="0"/>
          <w:numId w:val="9"/>
        </w:numPr>
        <w:spacing w:after="0" w:line="240" w:lineRule="auto"/>
        <w:jc w:val="both"/>
        <w:rPr>
          <w:sz w:val="24"/>
        </w:rPr>
      </w:pPr>
      <w:r w:rsidRPr="0057474C">
        <w:rPr>
          <w:sz w:val="24"/>
        </w:rPr>
        <w:lastRenderedPageBreak/>
        <w:t>donacije udrugama</w:t>
      </w:r>
      <w:r>
        <w:rPr>
          <w:sz w:val="24"/>
        </w:rPr>
        <w:t xml:space="preserve"> u poljoprivredi</w:t>
      </w:r>
      <w:r w:rsidRPr="0057474C">
        <w:rPr>
          <w:sz w:val="24"/>
        </w:rPr>
        <w:t>;</w:t>
      </w:r>
    </w:p>
    <w:p w:rsidR="00470714" w:rsidRPr="0057474C" w:rsidRDefault="00470714" w:rsidP="00470714">
      <w:pPr>
        <w:numPr>
          <w:ilvl w:val="0"/>
          <w:numId w:val="9"/>
        </w:numPr>
        <w:spacing w:after="0" w:line="240" w:lineRule="auto"/>
        <w:jc w:val="both"/>
        <w:rPr>
          <w:sz w:val="24"/>
        </w:rPr>
      </w:pPr>
      <w:r>
        <w:rPr>
          <w:sz w:val="24"/>
        </w:rPr>
        <w:t>članarina u LAG-u „Bosutski niz“</w:t>
      </w:r>
      <w:r w:rsidRPr="0057474C">
        <w:rPr>
          <w:sz w:val="24"/>
        </w:rPr>
        <w:t>.</w:t>
      </w:r>
    </w:p>
    <w:p w:rsidR="00470714" w:rsidRPr="0057474C" w:rsidRDefault="00470714" w:rsidP="00470714">
      <w:pPr>
        <w:jc w:val="both"/>
        <w:rPr>
          <w:sz w:val="24"/>
        </w:rPr>
      </w:pPr>
    </w:p>
    <w:p w:rsidR="00470714" w:rsidRPr="0057474C" w:rsidRDefault="00470714" w:rsidP="00470714">
      <w:pPr>
        <w:numPr>
          <w:ilvl w:val="0"/>
          <w:numId w:val="8"/>
        </w:numPr>
        <w:spacing w:after="0" w:line="240" w:lineRule="auto"/>
        <w:jc w:val="both"/>
        <w:rPr>
          <w:sz w:val="24"/>
        </w:rPr>
      </w:pPr>
      <w:r w:rsidRPr="0057474C">
        <w:rPr>
          <w:sz w:val="24"/>
        </w:rPr>
        <w:t>Programa održavanja komunalne infrastru</w:t>
      </w:r>
      <w:r>
        <w:rPr>
          <w:sz w:val="24"/>
        </w:rPr>
        <w:t>kture u iznosu od  100.000,00</w:t>
      </w:r>
      <w:r w:rsidRPr="0057474C">
        <w:rPr>
          <w:sz w:val="24"/>
        </w:rPr>
        <w:t xml:space="preserve"> kn, a koji uključuje:</w:t>
      </w:r>
    </w:p>
    <w:p w:rsidR="00470714" w:rsidRPr="0057474C" w:rsidRDefault="00470714" w:rsidP="00470714">
      <w:pPr>
        <w:numPr>
          <w:ilvl w:val="0"/>
          <w:numId w:val="10"/>
        </w:numPr>
        <w:spacing w:after="0" w:line="240" w:lineRule="auto"/>
        <w:jc w:val="both"/>
        <w:rPr>
          <w:sz w:val="24"/>
        </w:rPr>
      </w:pPr>
      <w:r w:rsidRPr="0057474C">
        <w:rPr>
          <w:sz w:val="24"/>
        </w:rPr>
        <w:t>odvodnju atmosferskih voda;</w:t>
      </w:r>
    </w:p>
    <w:p w:rsidR="00470714" w:rsidRPr="0057474C" w:rsidRDefault="00470714" w:rsidP="00470714">
      <w:pPr>
        <w:numPr>
          <w:ilvl w:val="0"/>
          <w:numId w:val="10"/>
        </w:numPr>
        <w:spacing w:after="0" w:line="240" w:lineRule="auto"/>
        <w:jc w:val="both"/>
        <w:rPr>
          <w:sz w:val="24"/>
        </w:rPr>
      </w:pPr>
      <w:r w:rsidRPr="0057474C">
        <w:rPr>
          <w:sz w:val="24"/>
        </w:rPr>
        <w:t>održavanje nerazvrstanih cesta i javnih prometnih površina;</w:t>
      </w:r>
    </w:p>
    <w:p w:rsidR="00470714" w:rsidRPr="0057474C" w:rsidRDefault="00470714" w:rsidP="00470714">
      <w:pPr>
        <w:numPr>
          <w:ilvl w:val="0"/>
          <w:numId w:val="10"/>
        </w:numPr>
        <w:spacing w:after="0" w:line="240" w:lineRule="auto"/>
        <w:jc w:val="both"/>
        <w:rPr>
          <w:sz w:val="24"/>
        </w:rPr>
      </w:pPr>
      <w:r w:rsidRPr="0057474C">
        <w:rPr>
          <w:sz w:val="24"/>
        </w:rPr>
        <w:t>nabavku opreme;</w:t>
      </w:r>
    </w:p>
    <w:p w:rsidR="00470714" w:rsidRPr="005B09D0" w:rsidRDefault="00470714" w:rsidP="00470714">
      <w:pPr>
        <w:numPr>
          <w:ilvl w:val="0"/>
          <w:numId w:val="10"/>
        </w:numPr>
        <w:spacing w:after="0" w:line="240" w:lineRule="auto"/>
        <w:jc w:val="both"/>
        <w:rPr>
          <w:sz w:val="24"/>
        </w:rPr>
      </w:pPr>
      <w:r w:rsidRPr="0057474C">
        <w:rPr>
          <w:sz w:val="24"/>
        </w:rPr>
        <w:t>geodetske i projektantske troškove;</w:t>
      </w:r>
    </w:p>
    <w:p w:rsidR="00470714" w:rsidRPr="0057474C" w:rsidRDefault="00470714" w:rsidP="00470714">
      <w:pPr>
        <w:numPr>
          <w:ilvl w:val="0"/>
          <w:numId w:val="10"/>
        </w:numPr>
        <w:spacing w:after="0" w:line="240" w:lineRule="auto"/>
        <w:jc w:val="both"/>
        <w:rPr>
          <w:sz w:val="24"/>
        </w:rPr>
      </w:pPr>
      <w:r w:rsidRPr="0057474C">
        <w:rPr>
          <w:sz w:val="24"/>
        </w:rPr>
        <w:t>uređenje javnih površina uz nerazvrstane ceste;</w:t>
      </w:r>
    </w:p>
    <w:p w:rsidR="00470714" w:rsidRPr="0057474C" w:rsidRDefault="00470714" w:rsidP="00470714">
      <w:pPr>
        <w:jc w:val="both"/>
        <w:rPr>
          <w:sz w:val="24"/>
        </w:rPr>
      </w:pPr>
    </w:p>
    <w:p w:rsidR="00470714" w:rsidRDefault="00470714" w:rsidP="00470714">
      <w:pPr>
        <w:pStyle w:val="Tijeloteksta"/>
        <w:rPr>
          <w:szCs w:val="24"/>
        </w:rPr>
      </w:pPr>
      <w:r>
        <w:rPr>
          <w:b/>
          <w:szCs w:val="24"/>
        </w:rPr>
        <w:t xml:space="preserve">                                                            Članak 5.</w:t>
      </w:r>
    </w:p>
    <w:p w:rsidR="00470714" w:rsidRPr="007813F5" w:rsidRDefault="00470714" w:rsidP="00470714">
      <w:pPr>
        <w:pStyle w:val="Tijeloteksta"/>
        <w:rPr>
          <w:szCs w:val="24"/>
        </w:rPr>
      </w:pPr>
      <w:r>
        <w:rPr>
          <w:szCs w:val="24"/>
        </w:rPr>
        <w:tab/>
        <w:t>Sredstva pomoći i subvencija realizirat će se na temelju općih akata Općinskog vijeća i načelnika.</w:t>
      </w:r>
    </w:p>
    <w:p w:rsidR="00470714" w:rsidRPr="00531E3F" w:rsidRDefault="00470714" w:rsidP="00470714">
      <w:pPr>
        <w:pStyle w:val="Tijeloteksta"/>
        <w:rPr>
          <w:b/>
          <w:szCs w:val="24"/>
        </w:rPr>
      </w:pPr>
      <w:r>
        <w:rPr>
          <w:b/>
          <w:szCs w:val="24"/>
        </w:rPr>
        <w:t xml:space="preserve">                                                             Članak 6.</w:t>
      </w:r>
    </w:p>
    <w:p w:rsidR="00470714" w:rsidRPr="007813F5" w:rsidRDefault="00470714" w:rsidP="00470714">
      <w:pPr>
        <w:pStyle w:val="Tijeloteksta"/>
        <w:ind w:firstLine="360"/>
        <w:rPr>
          <w:szCs w:val="24"/>
        </w:rPr>
      </w:pPr>
      <w:r>
        <w:rPr>
          <w:szCs w:val="24"/>
        </w:rPr>
        <w:t xml:space="preserve">Općinski načelnik Općine  Babina Greda </w:t>
      </w:r>
      <w:r w:rsidRPr="000F3DC6">
        <w:rPr>
          <w:szCs w:val="24"/>
        </w:rPr>
        <w:t>i Jedinstveni upravn</w:t>
      </w:r>
      <w:r>
        <w:rPr>
          <w:szCs w:val="24"/>
        </w:rPr>
        <w:t xml:space="preserve">i odjel Općine  Babina Greda </w:t>
      </w:r>
      <w:r w:rsidRPr="000F3DC6">
        <w:rPr>
          <w:szCs w:val="24"/>
        </w:rPr>
        <w:t xml:space="preserve"> pratit će tijekom godine realizaciju ovog Programa.</w:t>
      </w:r>
    </w:p>
    <w:p w:rsidR="00470714" w:rsidRPr="000F3DC6" w:rsidRDefault="00470714" w:rsidP="00470714">
      <w:pPr>
        <w:pStyle w:val="Naslov1"/>
        <w:rPr>
          <w:sz w:val="24"/>
          <w:szCs w:val="24"/>
        </w:rPr>
      </w:pPr>
      <w:r>
        <w:rPr>
          <w:sz w:val="24"/>
          <w:szCs w:val="24"/>
        </w:rPr>
        <w:t xml:space="preserve">                                                       Članak 7.</w:t>
      </w:r>
    </w:p>
    <w:p w:rsidR="00470714" w:rsidRPr="0057474C" w:rsidRDefault="00470714" w:rsidP="00470714">
      <w:pPr>
        <w:pStyle w:val="Tijeloteksta"/>
        <w:rPr>
          <w:szCs w:val="24"/>
        </w:rPr>
      </w:pPr>
      <w:r w:rsidRPr="000F3DC6">
        <w:rPr>
          <w:szCs w:val="24"/>
        </w:rPr>
        <w:tab/>
        <w:t>Ovaj Program stupa na snagu osmog dana od d</w:t>
      </w:r>
      <w:r>
        <w:rPr>
          <w:szCs w:val="24"/>
        </w:rPr>
        <w:t>ana objave u “Službenom vjesniku” Općine Babina Greda.</w:t>
      </w:r>
    </w:p>
    <w:p w:rsidR="00470714" w:rsidRDefault="00470714" w:rsidP="00470714">
      <w:pPr>
        <w:jc w:val="both"/>
        <w:rPr>
          <w:sz w:val="24"/>
        </w:rPr>
      </w:pPr>
    </w:p>
    <w:p w:rsidR="00470714" w:rsidRPr="000F3DC6" w:rsidRDefault="00470714" w:rsidP="00470714">
      <w:pPr>
        <w:jc w:val="both"/>
        <w:rPr>
          <w:sz w:val="24"/>
        </w:rPr>
      </w:pPr>
    </w:p>
    <w:p w:rsidR="00470714" w:rsidRDefault="00470714" w:rsidP="00470714">
      <w:pPr>
        <w:jc w:val="both"/>
        <w:rPr>
          <w:sz w:val="24"/>
        </w:rPr>
      </w:pPr>
      <w:r>
        <w:rPr>
          <w:sz w:val="24"/>
        </w:rPr>
        <w:t>KLASA: 320-01/17-01/16</w:t>
      </w:r>
    </w:p>
    <w:p w:rsidR="00470714" w:rsidRDefault="00470714" w:rsidP="00470714">
      <w:pPr>
        <w:jc w:val="both"/>
        <w:rPr>
          <w:sz w:val="24"/>
        </w:rPr>
      </w:pPr>
      <w:r>
        <w:rPr>
          <w:sz w:val="24"/>
        </w:rPr>
        <w:t>URBROJ: 2212/02-01/17-01-1</w:t>
      </w:r>
    </w:p>
    <w:p w:rsidR="00470714" w:rsidRDefault="00470714" w:rsidP="00470714">
      <w:pPr>
        <w:jc w:val="both"/>
        <w:rPr>
          <w:sz w:val="24"/>
        </w:rPr>
      </w:pPr>
      <w:r>
        <w:rPr>
          <w:sz w:val="24"/>
        </w:rPr>
        <w:t>Babina Greda</w:t>
      </w:r>
      <w:r w:rsidRPr="007D10AC">
        <w:rPr>
          <w:sz w:val="24"/>
        </w:rPr>
        <w:t>,</w:t>
      </w:r>
      <w:r>
        <w:rPr>
          <w:sz w:val="24"/>
        </w:rPr>
        <w:t xml:space="preserve">  23 . prosinca, 2017. godine</w:t>
      </w:r>
    </w:p>
    <w:p w:rsidR="00470714" w:rsidRPr="000F3DC6" w:rsidRDefault="00470714" w:rsidP="00470714">
      <w:pPr>
        <w:jc w:val="both"/>
        <w:rPr>
          <w:sz w:val="24"/>
        </w:rPr>
      </w:pPr>
    </w:p>
    <w:p w:rsidR="00470714" w:rsidRPr="000F3DC6" w:rsidRDefault="00470714" w:rsidP="00470714">
      <w:pPr>
        <w:jc w:val="both"/>
        <w:rPr>
          <w:sz w:val="24"/>
        </w:rPr>
      </w:pPr>
      <w:r w:rsidRPr="000F3DC6">
        <w:rPr>
          <w:sz w:val="24"/>
        </w:rPr>
        <w:tab/>
      </w:r>
      <w:r w:rsidRPr="000F3DC6">
        <w:rPr>
          <w:sz w:val="24"/>
        </w:rPr>
        <w:tab/>
      </w:r>
      <w:r w:rsidRPr="000F3DC6">
        <w:rPr>
          <w:sz w:val="24"/>
        </w:rPr>
        <w:tab/>
      </w:r>
      <w:r w:rsidRPr="000F3DC6">
        <w:rPr>
          <w:sz w:val="24"/>
        </w:rPr>
        <w:tab/>
      </w:r>
      <w:r w:rsidRPr="000F3DC6">
        <w:rPr>
          <w:sz w:val="24"/>
        </w:rPr>
        <w:tab/>
      </w:r>
      <w:r w:rsidRPr="000F3DC6">
        <w:rPr>
          <w:sz w:val="24"/>
        </w:rPr>
        <w:tab/>
      </w:r>
      <w:r w:rsidRPr="000F3DC6">
        <w:rPr>
          <w:sz w:val="24"/>
        </w:rPr>
        <w:tab/>
      </w:r>
      <w:r w:rsidRPr="000F3DC6">
        <w:rPr>
          <w:sz w:val="24"/>
        </w:rPr>
        <w:tab/>
        <w:t xml:space="preserve">         PREDSJEDNIK</w:t>
      </w:r>
    </w:p>
    <w:p w:rsidR="00470714" w:rsidRPr="000F3DC6" w:rsidRDefault="00470714" w:rsidP="00470714">
      <w:pPr>
        <w:jc w:val="both"/>
        <w:rPr>
          <w:sz w:val="24"/>
        </w:rPr>
      </w:pPr>
      <w:r w:rsidRPr="000F3DC6">
        <w:rPr>
          <w:sz w:val="24"/>
        </w:rPr>
        <w:tab/>
      </w:r>
      <w:r w:rsidRPr="000F3DC6">
        <w:rPr>
          <w:sz w:val="24"/>
        </w:rPr>
        <w:tab/>
      </w:r>
      <w:r w:rsidRPr="000F3DC6">
        <w:rPr>
          <w:sz w:val="24"/>
        </w:rPr>
        <w:tab/>
      </w:r>
      <w:r w:rsidRPr="000F3DC6">
        <w:rPr>
          <w:sz w:val="24"/>
        </w:rPr>
        <w:tab/>
      </w:r>
      <w:r w:rsidRPr="000F3DC6">
        <w:rPr>
          <w:sz w:val="24"/>
        </w:rPr>
        <w:tab/>
      </w:r>
      <w:r w:rsidRPr="000F3DC6">
        <w:rPr>
          <w:sz w:val="24"/>
        </w:rPr>
        <w:tab/>
      </w:r>
      <w:r w:rsidRPr="000F3DC6">
        <w:rPr>
          <w:sz w:val="24"/>
        </w:rPr>
        <w:tab/>
      </w:r>
      <w:r w:rsidRPr="000F3DC6">
        <w:rPr>
          <w:sz w:val="24"/>
        </w:rPr>
        <w:tab/>
        <w:t xml:space="preserve">   OPĆINSKOG VIJEĆA</w:t>
      </w:r>
    </w:p>
    <w:p w:rsidR="00470714" w:rsidRDefault="00470714" w:rsidP="00470714">
      <w:r w:rsidRPr="000F3DC6">
        <w:rPr>
          <w:b/>
          <w:sz w:val="24"/>
        </w:rPr>
        <w:tab/>
      </w:r>
      <w:r w:rsidRPr="000F3DC6">
        <w:rPr>
          <w:b/>
          <w:sz w:val="24"/>
        </w:rPr>
        <w:tab/>
      </w:r>
      <w:r w:rsidRPr="000F3DC6">
        <w:rPr>
          <w:b/>
          <w:sz w:val="24"/>
        </w:rPr>
        <w:tab/>
      </w:r>
      <w:r w:rsidRPr="000F3DC6">
        <w:rPr>
          <w:b/>
          <w:sz w:val="24"/>
        </w:rPr>
        <w:tab/>
      </w:r>
      <w:r w:rsidRPr="000F3DC6">
        <w:rPr>
          <w:b/>
          <w:sz w:val="24"/>
        </w:rPr>
        <w:tab/>
      </w:r>
      <w:r w:rsidRPr="000F3DC6">
        <w:rPr>
          <w:b/>
          <w:sz w:val="24"/>
        </w:rPr>
        <w:tab/>
        <w:t xml:space="preserve">           </w:t>
      </w:r>
      <w:r>
        <w:rPr>
          <w:sz w:val="24"/>
        </w:rPr>
        <w:t xml:space="preserve">Jakob Verić                    </w:t>
      </w:r>
    </w:p>
    <w:p w:rsidR="00DE155A" w:rsidRDefault="00DE155A" w:rsidP="00787329">
      <w:pPr>
        <w:spacing w:after="0" w:line="240" w:lineRule="auto"/>
        <w:rPr>
          <w:b/>
          <w:sz w:val="24"/>
          <w:szCs w:val="24"/>
        </w:rPr>
      </w:pPr>
    </w:p>
    <w:p w:rsidR="00470714" w:rsidRDefault="00470714" w:rsidP="00787329">
      <w:pPr>
        <w:spacing w:after="0" w:line="240" w:lineRule="auto"/>
        <w:rPr>
          <w:b/>
          <w:sz w:val="24"/>
          <w:szCs w:val="24"/>
        </w:rPr>
      </w:pPr>
    </w:p>
    <w:p w:rsidR="00470714" w:rsidRDefault="00470714" w:rsidP="00787329">
      <w:pPr>
        <w:spacing w:after="0" w:line="240" w:lineRule="auto"/>
        <w:rPr>
          <w:b/>
          <w:sz w:val="24"/>
          <w:szCs w:val="24"/>
        </w:rPr>
      </w:pPr>
    </w:p>
    <w:p w:rsidR="00470714" w:rsidRDefault="00470714" w:rsidP="00787329">
      <w:pPr>
        <w:spacing w:after="0" w:line="240" w:lineRule="auto"/>
        <w:rPr>
          <w:b/>
          <w:sz w:val="24"/>
          <w:szCs w:val="24"/>
        </w:rPr>
      </w:pPr>
    </w:p>
    <w:p w:rsidR="00470714" w:rsidRDefault="00470714" w:rsidP="00787329">
      <w:pPr>
        <w:spacing w:after="0" w:line="240" w:lineRule="auto"/>
        <w:rPr>
          <w:b/>
          <w:sz w:val="24"/>
          <w:szCs w:val="24"/>
        </w:rPr>
      </w:pPr>
    </w:p>
    <w:p w:rsidR="00470714" w:rsidRDefault="00470714" w:rsidP="00787329">
      <w:pPr>
        <w:spacing w:after="0" w:line="240" w:lineRule="auto"/>
        <w:rPr>
          <w:b/>
          <w:sz w:val="24"/>
          <w:szCs w:val="24"/>
        </w:rPr>
      </w:pPr>
    </w:p>
    <w:p w:rsidR="00470714" w:rsidRDefault="00470714" w:rsidP="00787329">
      <w:pPr>
        <w:spacing w:after="0" w:line="240" w:lineRule="auto"/>
        <w:rPr>
          <w:b/>
          <w:sz w:val="24"/>
          <w:szCs w:val="24"/>
        </w:rPr>
      </w:pPr>
    </w:p>
    <w:p w:rsidR="00470714" w:rsidRDefault="00470714" w:rsidP="00787329">
      <w:pPr>
        <w:spacing w:after="0" w:line="240" w:lineRule="auto"/>
        <w:rPr>
          <w:b/>
          <w:sz w:val="24"/>
          <w:szCs w:val="24"/>
        </w:rPr>
      </w:pPr>
    </w:p>
    <w:p w:rsidR="00470714" w:rsidRDefault="00470714" w:rsidP="00787329">
      <w:pPr>
        <w:spacing w:after="0" w:line="240" w:lineRule="auto"/>
        <w:rPr>
          <w:b/>
          <w:sz w:val="24"/>
          <w:szCs w:val="24"/>
        </w:rPr>
      </w:pPr>
    </w:p>
    <w:p w:rsidR="00470714" w:rsidRDefault="00470714" w:rsidP="00787329">
      <w:pPr>
        <w:spacing w:after="0" w:line="240" w:lineRule="auto"/>
        <w:rPr>
          <w:b/>
          <w:sz w:val="24"/>
          <w:szCs w:val="24"/>
        </w:rPr>
      </w:pPr>
    </w:p>
    <w:p w:rsidR="00470714" w:rsidRDefault="00470714" w:rsidP="00787329">
      <w:pPr>
        <w:spacing w:after="0" w:line="240" w:lineRule="auto"/>
        <w:rPr>
          <w:b/>
          <w:sz w:val="24"/>
          <w:szCs w:val="24"/>
        </w:rPr>
      </w:pPr>
    </w:p>
    <w:p w:rsidR="00307A87" w:rsidRDefault="00307A87" w:rsidP="00307A87">
      <w:pPr>
        <w:ind w:firstLine="708"/>
        <w:jc w:val="both"/>
        <w:rPr>
          <w:color w:val="000000"/>
        </w:rPr>
      </w:pPr>
      <w:r w:rsidRPr="00646C23">
        <w:rPr>
          <w:color w:val="000000"/>
        </w:rPr>
        <w:lastRenderedPageBreak/>
        <w:t>Na temelju članka 35. stavak 2. i članka 391. Zakona o vlasništvu i drugim stvarnim pravima (»Narodne novine« broj: 91/96, 68/98, 137/99, 22/00, 73/00, 114/01, 79/06,</w:t>
      </w:r>
      <w:r>
        <w:rPr>
          <w:color w:val="000000"/>
        </w:rPr>
        <w:t xml:space="preserve"> 141/ 06, 146/08, 38/09, 153/09, </w:t>
      </w:r>
      <w:r w:rsidRPr="00646C23">
        <w:rPr>
          <w:color w:val="000000"/>
        </w:rPr>
        <w:t>143/12</w:t>
      </w:r>
      <w:r>
        <w:rPr>
          <w:color w:val="000000"/>
        </w:rPr>
        <w:t xml:space="preserve"> i 152/14</w:t>
      </w:r>
      <w:r w:rsidRPr="00646C23">
        <w:rPr>
          <w:color w:val="000000"/>
        </w:rPr>
        <w:t>), članka 35 Zakona o lokalnoj i područnoj (regionalnoj) samoupravi (»Narodne novine« broj: 33/01, 60/01 - vjerodostojno tumačenje, 129/ 05, 109/07, 125/08, 36/09, 150/11</w:t>
      </w:r>
      <w:r>
        <w:rPr>
          <w:color w:val="000000"/>
        </w:rPr>
        <w:t xml:space="preserve">, </w:t>
      </w:r>
      <w:r w:rsidRPr="00646C23">
        <w:rPr>
          <w:color w:val="000000"/>
        </w:rPr>
        <w:t>144/12</w:t>
      </w:r>
      <w:r>
        <w:rPr>
          <w:color w:val="000000"/>
        </w:rPr>
        <w:t>, 19/13, 137/15 i 123/17</w:t>
      </w:r>
      <w:r w:rsidRPr="00646C23">
        <w:rPr>
          <w:color w:val="000000"/>
        </w:rPr>
        <w:t>),</w:t>
      </w:r>
      <w:r>
        <w:rPr>
          <w:color w:val="000000"/>
        </w:rPr>
        <w:t xml:space="preserve"> </w:t>
      </w:r>
      <w:r w:rsidRPr="00646C23">
        <w:rPr>
          <w:color w:val="000000"/>
        </w:rPr>
        <w:t>Zakona o upravljanju i raspolaganju imovinom u vlasništvu Republike Hrvatske (»Narodne novine« br: 94/13</w:t>
      </w:r>
      <w:r>
        <w:rPr>
          <w:color w:val="000000"/>
        </w:rPr>
        <w:t>, 18/16 i 89/17</w:t>
      </w:r>
      <w:r w:rsidRPr="00646C23">
        <w:rPr>
          <w:color w:val="000000"/>
        </w:rPr>
        <w:t>),Uredni Vlade RH-e: Uredbe o načinima raspolaganja nekretnina u vlasništvu Republike Hrvatske,Uredbe o mjerilima i kriterijima dodjele na korištenje nekretnina za potrebe tijela državne uprave ili drugih tijela korisnika državnog proračuna, te drugih osoba, Uredbe o darovanju nekretnina u vlasništvu RH-e (»Narodne novine« broj: 1</w:t>
      </w:r>
      <w:r w:rsidRPr="006A4C74">
        <w:rPr>
          <w:color w:val="000000"/>
        </w:rPr>
        <w:t>27/13),članka 18. Statuta Općine Babina Greda  („Sl. vjesnik“</w:t>
      </w:r>
      <w:r>
        <w:rPr>
          <w:color w:val="000000"/>
        </w:rPr>
        <w:t xml:space="preserve"> 11/09, 04/13, 03/14) </w:t>
      </w:r>
      <w:r w:rsidRPr="00646C23">
        <w:rPr>
          <w:color w:val="000000"/>
        </w:rPr>
        <w:t>, Općinsko</w:t>
      </w:r>
      <w:r w:rsidRPr="006A4C74">
        <w:rPr>
          <w:color w:val="000000"/>
        </w:rPr>
        <w:t xml:space="preserve"> vijeće Općine Babina Greda</w:t>
      </w:r>
      <w:r>
        <w:rPr>
          <w:color w:val="000000"/>
        </w:rPr>
        <w:t xml:space="preserve"> na sjednici</w:t>
      </w:r>
      <w:r w:rsidRPr="00646C23">
        <w:rPr>
          <w:color w:val="000000"/>
        </w:rPr>
        <w:t xml:space="preserve"> </w:t>
      </w:r>
      <w:r>
        <w:rPr>
          <w:color w:val="000000"/>
        </w:rPr>
        <w:t>održanoj 23. prosinca 2017</w:t>
      </w:r>
      <w:r w:rsidRPr="00646C23">
        <w:rPr>
          <w:color w:val="000000"/>
        </w:rPr>
        <w:t>. godine, donijelo je</w:t>
      </w:r>
    </w:p>
    <w:p w:rsidR="00307A87" w:rsidRDefault="00307A87" w:rsidP="00307A87">
      <w:pPr>
        <w:ind w:firstLine="708"/>
        <w:jc w:val="both"/>
        <w:rPr>
          <w:b/>
        </w:rPr>
      </w:pPr>
    </w:p>
    <w:p w:rsidR="00307A87" w:rsidRPr="000A2671" w:rsidRDefault="00307A87" w:rsidP="00307A87">
      <w:pPr>
        <w:ind w:firstLine="708"/>
        <w:jc w:val="both"/>
        <w:rPr>
          <w:b/>
        </w:rPr>
      </w:pPr>
    </w:p>
    <w:p w:rsidR="00307A87" w:rsidRPr="00646C23" w:rsidRDefault="00307A87" w:rsidP="00307A87">
      <w:pPr>
        <w:jc w:val="center"/>
        <w:rPr>
          <w:color w:val="000000"/>
        </w:rPr>
      </w:pPr>
      <w:r w:rsidRPr="00D1754F">
        <w:rPr>
          <w:b/>
          <w:bCs/>
          <w:color w:val="000000"/>
          <w:sz w:val="36"/>
          <w:szCs w:val="36"/>
        </w:rPr>
        <w:t>ODLUKU</w:t>
      </w:r>
      <w:r w:rsidRPr="00646C23">
        <w:rPr>
          <w:b/>
          <w:bCs/>
          <w:color w:val="000000"/>
        </w:rPr>
        <w:br/>
      </w:r>
      <w:r>
        <w:rPr>
          <w:b/>
          <w:bCs/>
          <w:color w:val="000000"/>
          <w:sz w:val="28"/>
          <w:szCs w:val="28"/>
        </w:rPr>
        <w:t xml:space="preserve">O IZMJENI ODLUKE </w:t>
      </w:r>
      <w:r w:rsidRPr="00D1754F">
        <w:rPr>
          <w:b/>
          <w:bCs/>
          <w:color w:val="000000"/>
          <w:sz w:val="28"/>
          <w:szCs w:val="28"/>
        </w:rPr>
        <w:t xml:space="preserve">O UVJETIMA, NAČINU I POSTUPKU </w:t>
      </w:r>
      <w:r w:rsidRPr="00D1754F">
        <w:rPr>
          <w:b/>
          <w:bCs/>
          <w:color w:val="000000"/>
          <w:sz w:val="28"/>
          <w:szCs w:val="28"/>
        </w:rPr>
        <w:br/>
        <w:t xml:space="preserve">RASPOLAGANJA NEKRETNINAMA </w:t>
      </w:r>
      <w:r w:rsidRPr="00D1754F">
        <w:rPr>
          <w:b/>
          <w:bCs/>
          <w:color w:val="000000"/>
          <w:sz w:val="28"/>
          <w:szCs w:val="28"/>
        </w:rPr>
        <w:br/>
        <w:t>U VLASNIŠTVU OPĆINE BABINA GREDA</w:t>
      </w:r>
    </w:p>
    <w:p w:rsidR="00307A87" w:rsidRDefault="00307A87" w:rsidP="00307A87">
      <w:pPr>
        <w:jc w:val="both"/>
        <w:rPr>
          <w:color w:val="000000"/>
        </w:rPr>
      </w:pPr>
    </w:p>
    <w:p w:rsidR="00307A87" w:rsidRDefault="00307A87" w:rsidP="00307A87">
      <w:pPr>
        <w:jc w:val="both"/>
        <w:rPr>
          <w:color w:val="000000"/>
        </w:rPr>
      </w:pPr>
    </w:p>
    <w:p w:rsidR="00307A87" w:rsidRDefault="00307A87" w:rsidP="00307A87">
      <w:pPr>
        <w:jc w:val="center"/>
        <w:rPr>
          <w:color w:val="000000"/>
        </w:rPr>
      </w:pPr>
    </w:p>
    <w:p w:rsidR="00307A87" w:rsidRDefault="00307A87" w:rsidP="00307A87">
      <w:pPr>
        <w:jc w:val="center"/>
        <w:rPr>
          <w:color w:val="000000"/>
        </w:rPr>
      </w:pPr>
      <w:r w:rsidRPr="00D1754F">
        <w:rPr>
          <w:b/>
          <w:color w:val="000000"/>
        </w:rPr>
        <w:t>Članak 1</w:t>
      </w:r>
      <w:r w:rsidRPr="00646C23">
        <w:rPr>
          <w:color w:val="000000"/>
        </w:rPr>
        <w:t>.</w:t>
      </w:r>
    </w:p>
    <w:p w:rsidR="00307A87" w:rsidRPr="00646C23" w:rsidRDefault="00307A87" w:rsidP="00307A87">
      <w:pPr>
        <w:jc w:val="center"/>
        <w:rPr>
          <w:color w:val="000000"/>
        </w:rPr>
      </w:pPr>
    </w:p>
    <w:p w:rsidR="00307A87" w:rsidRDefault="00307A87" w:rsidP="00307A87">
      <w:pPr>
        <w:ind w:firstLine="708"/>
        <w:jc w:val="both"/>
        <w:rPr>
          <w:color w:val="000000"/>
        </w:rPr>
      </w:pPr>
    </w:p>
    <w:p w:rsidR="00307A87" w:rsidRPr="00646C23" w:rsidRDefault="00307A87" w:rsidP="00307A87">
      <w:pPr>
        <w:ind w:firstLine="708"/>
        <w:jc w:val="both"/>
        <w:rPr>
          <w:color w:val="000000"/>
        </w:rPr>
      </w:pPr>
      <w:r>
        <w:rPr>
          <w:color w:val="000000"/>
        </w:rPr>
        <w:t>Članak 9. se mijenja i sada glasi: „Javni poziv za javno prikupljanje ponuda objaviti će se na jedan ili više navedenih načina: u Narodnim novinama, u dnevnom tisku, na oglasnoj ploči Općine Babina Greda ili na internet stranici Općine Babina Greda.“</w:t>
      </w:r>
    </w:p>
    <w:p w:rsidR="00307A87" w:rsidRDefault="00307A87" w:rsidP="00307A87">
      <w:pPr>
        <w:jc w:val="center"/>
        <w:rPr>
          <w:color w:val="000000"/>
        </w:rPr>
      </w:pPr>
    </w:p>
    <w:p w:rsidR="00307A87" w:rsidRPr="00D1754F" w:rsidRDefault="00307A87" w:rsidP="00307A87">
      <w:pPr>
        <w:jc w:val="center"/>
        <w:rPr>
          <w:b/>
          <w:color w:val="000000"/>
        </w:rPr>
      </w:pPr>
      <w:r w:rsidRPr="00D1754F">
        <w:rPr>
          <w:b/>
          <w:color w:val="000000"/>
        </w:rPr>
        <w:t xml:space="preserve">Članak </w:t>
      </w:r>
      <w:r>
        <w:rPr>
          <w:b/>
          <w:color w:val="000000"/>
        </w:rPr>
        <w:t>2</w:t>
      </w:r>
      <w:r w:rsidRPr="00D1754F">
        <w:rPr>
          <w:b/>
          <w:color w:val="000000"/>
        </w:rPr>
        <w:t>.</w:t>
      </w:r>
    </w:p>
    <w:p w:rsidR="00307A87" w:rsidRPr="00646C23" w:rsidRDefault="00307A87" w:rsidP="00307A87">
      <w:pPr>
        <w:jc w:val="center"/>
        <w:rPr>
          <w:color w:val="000000"/>
        </w:rPr>
      </w:pPr>
    </w:p>
    <w:p w:rsidR="00307A87" w:rsidRPr="00646C23" w:rsidRDefault="00307A87" w:rsidP="00307A87">
      <w:pPr>
        <w:ind w:firstLine="708"/>
        <w:jc w:val="both"/>
        <w:rPr>
          <w:color w:val="000000"/>
        </w:rPr>
      </w:pPr>
      <w:r w:rsidRPr="00646C23">
        <w:rPr>
          <w:color w:val="000000"/>
        </w:rPr>
        <w:t>Ova Odluka stupa na snagu osmog dana od dana objave u »Služb</w:t>
      </w:r>
      <w:r>
        <w:rPr>
          <w:color w:val="000000"/>
        </w:rPr>
        <w:t>enom vjesniku“ Vukovarsko-srijemske</w:t>
      </w:r>
      <w:r w:rsidRPr="00646C23">
        <w:rPr>
          <w:color w:val="000000"/>
        </w:rPr>
        <w:t xml:space="preserve"> županije«.</w:t>
      </w:r>
    </w:p>
    <w:p w:rsidR="00307A87" w:rsidRPr="00D63D6A" w:rsidRDefault="00307A87" w:rsidP="00307A87">
      <w:pPr>
        <w:jc w:val="both"/>
        <w:rPr>
          <w:b/>
        </w:rPr>
      </w:pPr>
    </w:p>
    <w:p w:rsidR="00307A87" w:rsidRDefault="00307A87" w:rsidP="00307A87">
      <w:pPr>
        <w:jc w:val="both"/>
        <w:rPr>
          <w:b/>
        </w:rPr>
      </w:pPr>
    </w:p>
    <w:p w:rsidR="00307A87" w:rsidRPr="00FE7AD1" w:rsidRDefault="00307A87" w:rsidP="00307A87">
      <w:pPr>
        <w:pStyle w:val="Bezproreda"/>
      </w:pPr>
      <w:r>
        <w:t>KLASA: 370</w:t>
      </w:r>
      <w:r w:rsidRPr="00FE7AD1">
        <w:t>-0</w:t>
      </w:r>
      <w:r>
        <w:t>1</w:t>
      </w:r>
      <w:r w:rsidRPr="00FE7AD1">
        <w:t>/1</w:t>
      </w:r>
      <w:r>
        <w:t>7</w:t>
      </w:r>
      <w:r w:rsidRPr="00FE7AD1">
        <w:t>-</w:t>
      </w:r>
      <w:r>
        <w:t>10</w:t>
      </w:r>
      <w:r w:rsidRPr="00FE7AD1">
        <w:t>/</w:t>
      </w:r>
      <w:r>
        <w:t>6</w:t>
      </w:r>
    </w:p>
    <w:p w:rsidR="00307A87" w:rsidRPr="00FE7AD1" w:rsidRDefault="00307A87" w:rsidP="00307A87">
      <w:pPr>
        <w:pStyle w:val="Bezproreda"/>
      </w:pPr>
      <w:r w:rsidRPr="00FE7AD1">
        <w:t>URBROJ: 2212/02-01/1</w:t>
      </w:r>
      <w:r>
        <w:t>7</w:t>
      </w:r>
      <w:r w:rsidRPr="00FE7AD1">
        <w:t>-01-1</w:t>
      </w:r>
    </w:p>
    <w:p w:rsidR="00307A87" w:rsidRPr="00561F4B" w:rsidRDefault="00307A87" w:rsidP="00307A87">
      <w:pPr>
        <w:pStyle w:val="Bezproreda"/>
      </w:pPr>
      <w:r w:rsidRPr="00FE7AD1">
        <w:t xml:space="preserve">Babina Greda, </w:t>
      </w:r>
      <w:r>
        <w:t>23. prosinca.</w:t>
      </w:r>
      <w:r w:rsidRPr="00FE7AD1">
        <w:t xml:space="preserve"> 201</w:t>
      </w:r>
      <w:r>
        <w:t>7</w:t>
      </w:r>
      <w:r w:rsidRPr="00FE7AD1">
        <w:t>. godine</w:t>
      </w:r>
    </w:p>
    <w:p w:rsidR="00307A87" w:rsidRPr="000A2671" w:rsidRDefault="00307A87" w:rsidP="00307A87">
      <w:pPr>
        <w:jc w:val="both"/>
      </w:pPr>
      <w:r>
        <w:rPr>
          <w:b/>
        </w:rPr>
        <w:t xml:space="preserve">                                                                            </w:t>
      </w:r>
      <w:r>
        <w:rPr>
          <w:b/>
        </w:rPr>
        <w:tab/>
      </w:r>
      <w:r>
        <w:rPr>
          <w:b/>
        </w:rPr>
        <w:tab/>
      </w:r>
      <w:r w:rsidRPr="000A2671">
        <w:t>Predsjednik općinskog vijeća:</w:t>
      </w:r>
    </w:p>
    <w:p w:rsidR="00307A87" w:rsidRDefault="00307A87" w:rsidP="00307A87">
      <w:pPr>
        <w:jc w:val="both"/>
        <w:rPr>
          <w:b/>
        </w:rPr>
      </w:pPr>
    </w:p>
    <w:p w:rsidR="00307A87" w:rsidRPr="00D1754F" w:rsidRDefault="00307A87" w:rsidP="00307A87">
      <w:pPr>
        <w:jc w:val="both"/>
      </w:pPr>
      <w:r>
        <w:rPr>
          <w:b/>
        </w:rPr>
        <w:t xml:space="preserve">                                                     </w:t>
      </w:r>
      <w:r>
        <w:t xml:space="preserve">                      </w:t>
      </w:r>
      <w:r>
        <w:tab/>
      </w:r>
      <w:r>
        <w:tab/>
      </w:r>
      <w:r>
        <w:tab/>
        <w:t xml:space="preserve">   Jakob Verić</w:t>
      </w:r>
    </w:p>
    <w:p w:rsidR="00470714" w:rsidRDefault="00470714" w:rsidP="00787329">
      <w:pPr>
        <w:spacing w:after="0" w:line="240" w:lineRule="auto"/>
        <w:rPr>
          <w:b/>
          <w:sz w:val="24"/>
          <w:szCs w:val="24"/>
        </w:rPr>
      </w:pPr>
    </w:p>
    <w:p w:rsidR="00307A87" w:rsidRDefault="00307A87" w:rsidP="00787329">
      <w:pPr>
        <w:spacing w:after="0" w:line="240" w:lineRule="auto"/>
        <w:rPr>
          <w:b/>
          <w:sz w:val="24"/>
          <w:szCs w:val="24"/>
        </w:rPr>
      </w:pPr>
    </w:p>
    <w:p w:rsidR="001D2598" w:rsidRPr="00A57EC8" w:rsidRDefault="001D2598" w:rsidP="001D2598">
      <w:pPr>
        <w:pStyle w:val="StandardWeb"/>
      </w:pPr>
      <w:r w:rsidRPr="009612FC">
        <w:rPr>
          <w:sz w:val="20"/>
          <w:szCs w:val="20"/>
        </w:rPr>
        <w:lastRenderedPageBreak/>
        <w:t>REPUBLIKA HRVATSKA</w:t>
      </w:r>
    </w:p>
    <w:p w:rsidR="001D2598" w:rsidRPr="009612FC" w:rsidRDefault="001D2598" w:rsidP="001D2598">
      <w:pPr>
        <w:pStyle w:val="StandardWeb"/>
        <w:spacing w:after="0"/>
        <w:rPr>
          <w:sz w:val="20"/>
          <w:szCs w:val="20"/>
        </w:rPr>
      </w:pPr>
      <w:r w:rsidRPr="009612FC">
        <w:rPr>
          <w:sz w:val="20"/>
          <w:szCs w:val="20"/>
        </w:rPr>
        <w:t>VUKOVARSKO-SRIJEMSKA ŽUPANIJA</w:t>
      </w:r>
    </w:p>
    <w:p w:rsidR="001D2598" w:rsidRPr="009612FC" w:rsidRDefault="001D2598" w:rsidP="001D2598">
      <w:pPr>
        <w:pStyle w:val="StandardWeb"/>
        <w:spacing w:after="0"/>
        <w:rPr>
          <w:sz w:val="20"/>
          <w:szCs w:val="20"/>
        </w:rPr>
      </w:pPr>
      <w:r w:rsidRPr="009612FC">
        <w:rPr>
          <w:sz w:val="20"/>
          <w:szCs w:val="20"/>
        </w:rPr>
        <w:t xml:space="preserve">   OPĆINA BABINA GREDA</w:t>
      </w:r>
    </w:p>
    <w:p w:rsidR="001D2598" w:rsidRPr="009612FC" w:rsidRDefault="001D2598" w:rsidP="001D2598">
      <w:pPr>
        <w:pStyle w:val="StandardWeb"/>
        <w:spacing w:after="0"/>
        <w:rPr>
          <w:sz w:val="20"/>
          <w:szCs w:val="20"/>
        </w:rPr>
      </w:pPr>
      <w:r w:rsidRPr="009612FC">
        <w:rPr>
          <w:sz w:val="20"/>
          <w:szCs w:val="20"/>
        </w:rPr>
        <w:t xml:space="preserve">      OPĆINSKO VIJEĆE</w:t>
      </w:r>
    </w:p>
    <w:p w:rsidR="001D2598" w:rsidRPr="009612FC" w:rsidRDefault="001D2598" w:rsidP="001D2598">
      <w:pPr>
        <w:pStyle w:val="StandardWeb"/>
        <w:spacing w:after="0"/>
        <w:rPr>
          <w:sz w:val="20"/>
          <w:szCs w:val="20"/>
        </w:rPr>
      </w:pPr>
      <w:r>
        <w:rPr>
          <w:sz w:val="20"/>
          <w:szCs w:val="20"/>
        </w:rPr>
        <w:t>KLASA: 013-03/17</w:t>
      </w:r>
      <w:r w:rsidRPr="009612FC">
        <w:rPr>
          <w:sz w:val="20"/>
          <w:szCs w:val="20"/>
        </w:rPr>
        <w:t>-01/</w:t>
      </w:r>
      <w:r>
        <w:rPr>
          <w:sz w:val="20"/>
          <w:szCs w:val="20"/>
        </w:rPr>
        <w:t>13</w:t>
      </w:r>
    </w:p>
    <w:p w:rsidR="001D2598" w:rsidRPr="009612FC" w:rsidRDefault="001D2598" w:rsidP="001D2598">
      <w:pPr>
        <w:pStyle w:val="StandardWeb"/>
        <w:spacing w:after="0"/>
        <w:rPr>
          <w:sz w:val="20"/>
          <w:szCs w:val="20"/>
        </w:rPr>
      </w:pPr>
      <w:r w:rsidRPr="009612FC">
        <w:rPr>
          <w:sz w:val="20"/>
          <w:szCs w:val="20"/>
        </w:rPr>
        <w:t>URBROJ: 2212/02-0</w:t>
      </w:r>
      <w:r>
        <w:rPr>
          <w:sz w:val="20"/>
          <w:szCs w:val="20"/>
        </w:rPr>
        <w:t>1/17</w:t>
      </w:r>
      <w:r w:rsidRPr="009612FC">
        <w:rPr>
          <w:sz w:val="20"/>
          <w:szCs w:val="20"/>
        </w:rPr>
        <w:t>-01-1</w:t>
      </w:r>
    </w:p>
    <w:p w:rsidR="001D2598" w:rsidRPr="009612FC" w:rsidRDefault="001D2598" w:rsidP="001D2598">
      <w:pPr>
        <w:pStyle w:val="StandardWeb"/>
        <w:spacing w:after="0"/>
        <w:rPr>
          <w:sz w:val="20"/>
          <w:szCs w:val="20"/>
        </w:rPr>
      </w:pPr>
      <w:r>
        <w:rPr>
          <w:sz w:val="20"/>
          <w:szCs w:val="20"/>
        </w:rPr>
        <w:t>Babina Greda,   23. prosinca,  2017</w:t>
      </w:r>
      <w:r w:rsidRPr="009612FC">
        <w:rPr>
          <w:sz w:val="20"/>
          <w:szCs w:val="20"/>
        </w:rPr>
        <w:t>. godine</w:t>
      </w:r>
    </w:p>
    <w:p w:rsidR="001D2598" w:rsidRPr="009612FC" w:rsidRDefault="001D2598" w:rsidP="001D2598">
      <w:pPr>
        <w:pStyle w:val="StandardWeb"/>
        <w:spacing w:after="0"/>
        <w:rPr>
          <w:sz w:val="20"/>
          <w:szCs w:val="20"/>
        </w:rPr>
      </w:pPr>
      <w:r w:rsidRPr="009612FC">
        <w:rPr>
          <w:sz w:val="20"/>
          <w:szCs w:val="20"/>
        </w:rPr>
        <w:t xml:space="preserve">      Na temelju članka 25. Statuta Općine Babina Greda ( « Službeni vjesnik « 11/09</w:t>
      </w:r>
      <w:r>
        <w:rPr>
          <w:sz w:val="20"/>
          <w:szCs w:val="20"/>
        </w:rPr>
        <w:t>, 04/13,03/14</w:t>
      </w:r>
      <w:r w:rsidRPr="009612FC">
        <w:rPr>
          <w:sz w:val="20"/>
          <w:szCs w:val="20"/>
        </w:rPr>
        <w:t>) i članka 45. Poslovnika o radu Općinskog vijeća (“Sl. Vjesnik” 16/09) , Općinsko vijeće</w:t>
      </w:r>
      <w:r>
        <w:rPr>
          <w:sz w:val="20"/>
          <w:szCs w:val="20"/>
        </w:rPr>
        <w:t xml:space="preserve"> na sjednici održanoj dana 23 . prosinca , 2017</w:t>
      </w:r>
      <w:r w:rsidRPr="009612FC">
        <w:rPr>
          <w:sz w:val="20"/>
          <w:szCs w:val="20"/>
        </w:rPr>
        <w:t>.</w:t>
      </w:r>
      <w:r>
        <w:rPr>
          <w:sz w:val="20"/>
          <w:szCs w:val="20"/>
        </w:rPr>
        <w:t xml:space="preserve"> </w:t>
      </w:r>
      <w:r w:rsidRPr="009612FC">
        <w:rPr>
          <w:sz w:val="20"/>
          <w:szCs w:val="20"/>
        </w:rPr>
        <w:t>godine,         d o n o s i</w:t>
      </w:r>
    </w:p>
    <w:p w:rsidR="001D2598" w:rsidRPr="009612FC" w:rsidRDefault="001D2598" w:rsidP="001D2598">
      <w:pPr>
        <w:pStyle w:val="StandardWeb"/>
        <w:spacing w:after="0"/>
        <w:rPr>
          <w:sz w:val="20"/>
          <w:szCs w:val="20"/>
        </w:rPr>
      </w:pPr>
      <w:r w:rsidRPr="009612FC">
        <w:rPr>
          <w:sz w:val="20"/>
          <w:szCs w:val="20"/>
        </w:rPr>
        <w:t xml:space="preserve">                                                 </w:t>
      </w:r>
      <w:r>
        <w:rPr>
          <w:sz w:val="20"/>
          <w:szCs w:val="20"/>
        </w:rPr>
        <w:t xml:space="preserve">          </w:t>
      </w:r>
      <w:r w:rsidRPr="009612FC">
        <w:rPr>
          <w:sz w:val="20"/>
          <w:szCs w:val="20"/>
        </w:rPr>
        <w:t xml:space="preserve"> O  D  L   U  K  U</w:t>
      </w:r>
    </w:p>
    <w:p w:rsidR="001D2598" w:rsidRPr="009612FC" w:rsidRDefault="001D2598" w:rsidP="001D2598">
      <w:pPr>
        <w:pStyle w:val="StandardWeb"/>
        <w:spacing w:after="0"/>
        <w:rPr>
          <w:sz w:val="20"/>
          <w:szCs w:val="20"/>
        </w:rPr>
      </w:pPr>
      <w:r w:rsidRPr="009612FC">
        <w:rPr>
          <w:sz w:val="20"/>
          <w:szCs w:val="20"/>
        </w:rPr>
        <w:t xml:space="preserve">                                 </w:t>
      </w:r>
      <w:r>
        <w:rPr>
          <w:sz w:val="20"/>
          <w:szCs w:val="20"/>
        </w:rPr>
        <w:t xml:space="preserve">           O IMENOVANJU POVJERENSTVA</w:t>
      </w:r>
      <w:r w:rsidRPr="009612FC">
        <w:rPr>
          <w:sz w:val="20"/>
          <w:szCs w:val="20"/>
        </w:rPr>
        <w:t xml:space="preserve"> ZA</w:t>
      </w:r>
    </w:p>
    <w:p w:rsidR="001D2598" w:rsidRPr="009612FC" w:rsidRDefault="001D2598" w:rsidP="001D2598">
      <w:pPr>
        <w:pStyle w:val="StandardWeb"/>
        <w:spacing w:after="0"/>
        <w:rPr>
          <w:sz w:val="20"/>
          <w:szCs w:val="20"/>
        </w:rPr>
      </w:pPr>
      <w:r w:rsidRPr="009612FC">
        <w:rPr>
          <w:sz w:val="20"/>
          <w:szCs w:val="20"/>
        </w:rPr>
        <w:t xml:space="preserve">                          POPIS IMOVINE I SREDSTAVA  OPĆINE BABINA GREDA </w:t>
      </w:r>
    </w:p>
    <w:p w:rsidR="001D2598" w:rsidRPr="009612FC" w:rsidRDefault="001D2598" w:rsidP="001D2598">
      <w:pPr>
        <w:pStyle w:val="StandardWeb"/>
        <w:spacing w:after="0"/>
        <w:rPr>
          <w:sz w:val="20"/>
          <w:szCs w:val="20"/>
        </w:rPr>
      </w:pPr>
      <w:r w:rsidRPr="009612FC">
        <w:rPr>
          <w:sz w:val="20"/>
          <w:szCs w:val="20"/>
        </w:rPr>
        <w:t xml:space="preserve">                                    </w:t>
      </w:r>
      <w:r>
        <w:rPr>
          <w:sz w:val="20"/>
          <w:szCs w:val="20"/>
        </w:rPr>
        <w:t xml:space="preserve">       SA STANJEM    31.12. 2017</w:t>
      </w:r>
      <w:r w:rsidRPr="009612FC">
        <w:rPr>
          <w:sz w:val="20"/>
          <w:szCs w:val="20"/>
        </w:rPr>
        <w:t>. GODINE</w:t>
      </w:r>
    </w:p>
    <w:p w:rsidR="001D2598" w:rsidRPr="009612FC" w:rsidRDefault="001D2598" w:rsidP="001D2598">
      <w:pPr>
        <w:pStyle w:val="StandardWeb"/>
        <w:spacing w:after="0"/>
        <w:rPr>
          <w:sz w:val="20"/>
          <w:szCs w:val="20"/>
        </w:rPr>
      </w:pPr>
      <w:r w:rsidRPr="009612FC">
        <w:rPr>
          <w:sz w:val="20"/>
          <w:szCs w:val="20"/>
        </w:rPr>
        <w:t xml:space="preserve">                                                                I</w:t>
      </w:r>
    </w:p>
    <w:p w:rsidR="001D2598" w:rsidRPr="009612FC" w:rsidRDefault="001D2598" w:rsidP="001D2598">
      <w:pPr>
        <w:pStyle w:val="StandardWeb"/>
        <w:spacing w:after="0"/>
        <w:rPr>
          <w:sz w:val="20"/>
          <w:szCs w:val="20"/>
        </w:rPr>
      </w:pPr>
      <w:r w:rsidRPr="009612FC">
        <w:rPr>
          <w:sz w:val="20"/>
          <w:szCs w:val="20"/>
        </w:rPr>
        <w:t xml:space="preserve">                 Imenuje se Komisija za popis imovine i sredstava Općine Ba</w:t>
      </w:r>
      <w:r>
        <w:rPr>
          <w:sz w:val="20"/>
          <w:szCs w:val="20"/>
        </w:rPr>
        <w:t>bina Greda sa stanjem 31.12.2017</w:t>
      </w:r>
      <w:r w:rsidRPr="009612FC">
        <w:rPr>
          <w:sz w:val="20"/>
          <w:szCs w:val="20"/>
        </w:rPr>
        <w:t>. godine,  u sastavu:</w:t>
      </w:r>
    </w:p>
    <w:p w:rsidR="001D2598" w:rsidRPr="009612FC" w:rsidRDefault="001D2598" w:rsidP="001D2598">
      <w:pPr>
        <w:pStyle w:val="StandardWeb"/>
        <w:numPr>
          <w:ilvl w:val="0"/>
          <w:numId w:val="11"/>
        </w:numPr>
        <w:spacing w:after="0" w:afterAutospacing="0"/>
        <w:rPr>
          <w:sz w:val="20"/>
          <w:szCs w:val="20"/>
        </w:rPr>
      </w:pPr>
      <w:r>
        <w:rPr>
          <w:sz w:val="20"/>
          <w:szCs w:val="20"/>
        </w:rPr>
        <w:t xml:space="preserve"> Tomo Đaković, predsjednik</w:t>
      </w:r>
      <w:r w:rsidRPr="009612FC">
        <w:rPr>
          <w:sz w:val="20"/>
          <w:szCs w:val="20"/>
        </w:rPr>
        <w:t>,</w:t>
      </w:r>
    </w:p>
    <w:p w:rsidR="001D2598" w:rsidRPr="009612FC" w:rsidRDefault="001D2598" w:rsidP="001D2598">
      <w:pPr>
        <w:pStyle w:val="StandardWeb"/>
        <w:numPr>
          <w:ilvl w:val="0"/>
          <w:numId w:val="11"/>
        </w:numPr>
        <w:spacing w:after="0" w:afterAutospacing="0"/>
        <w:rPr>
          <w:sz w:val="20"/>
          <w:szCs w:val="20"/>
        </w:rPr>
      </w:pPr>
      <w:r>
        <w:rPr>
          <w:sz w:val="20"/>
          <w:szCs w:val="20"/>
        </w:rPr>
        <w:t>Ivan Kapović</w:t>
      </w:r>
      <w:r w:rsidRPr="009612FC">
        <w:rPr>
          <w:sz w:val="20"/>
          <w:szCs w:val="20"/>
        </w:rPr>
        <w:t>, član,</w:t>
      </w:r>
    </w:p>
    <w:p w:rsidR="001D2598" w:rsidRPr="009612FC" w:rsidRDefault="001D2598" w:rsidP="001D2598">
      <w:pPr>
        <w:pStyle w:val="StandardWeb"/>
        <w:numPr>
          <w:ilvl w:val="0"/>
          <w:numId w:val="11"/>
        </w:numPr>
        <w:spacing w:after="0" w:afterAutospacing="0"/>
        <w:rPr>
          <w:sz w:val="20"/>
          <w:szCs w:val="20"/>
        </w:rPr>
      </w:pPr>
      <w:r>
        <w:rPr>
          <w:sz w:val="20"/>
          <w:szCs w:val="20"/>
        </w:rPr>
        <w:t>Mato Čivić</w:t>
      </w:r>
      <w:r w:rsidRPr="009612FC">
        <w:rPr>
          <w:sz w:val="20"/>
          <w:szCs w:val="20"/>
        </w:rPr>
        <w:t>, član,</w:t>
      </w:r>
    </w:p>
    <w:p w:rsidR="001D2598" w:rsidRPr="009612FC" w:rsidRDefault="001D2598" w:rsidP="001D2598">
      <w:pPr>
        <w:pStyle w:val="StandardWeb"/>
        <w:numPr>
          <w:ilvl w:val="0"/>
          <w:numId w:val="11"/>
        </w:numPr>
        <w:spacing w:after="0" w:afterAutospacing="0"/>
        <w:rPr>
          <w:sz w:val="20"/>
          <w:szCs w:val="20"/>
        </w:rPr>
      </w:pPr>
      <w:r>
        <w:rPr>
          <w:sz w:val="20"/>
          <w:szCs w:val="20"/>
        </w:rPr>
        <w:t>Marija Gregorović</w:t>
      </w:r>
      <w:r w:rsidRPr="009612FC">
        <w:rPr>
          <w:sz w:val="20"/>
          <w:szCs w:val="20"/>
        </w:rPr>
        <w:t>, član,</w:t>
      </w:r>
    </w:p>
    <w:p w:rsidR="001D2598" w:rsidRPr="009612FC" w:rsidRDefault="001D2598" w:rsidP="001D2598">
      <w:pPr>
        <w:pStyle w:val="StandardWeb"/>
        <w:numPr>
          <w:ilvl w:val="0"/>
          <w:numId w:val="11"/>
        </w:numPr>
        <w:spacing w:after="0" w:afterAutospacing="0"/>
        <w:rPr>
          <w:sz w:val="20"/>
          <w:szCs w:val="20"/>
        </w:rPr>
      </w:pPr>
      <w:r>
        <w:rPr>
          <w:sz w:val="20"/>
          <w:szCs w:val="20"/>
        </w:rPr>
        <w:t>Boris Bauković</w:t>
      </w:r>
      <w:r w:rsidRPr="009612FC">
        <w:rPr>
          <w:sz w:val="20"/>
          <w:szCs w:val="20"/>
        </w:rPr>
        <w:t>, član</w:t>
      </w:r>
    </w:p>
    <w:p w:rsidR="001D2598" w:rsidRPr="009612FC" w:rsidRDefault="001D2598" w:rsidP="001D2598">
      <w:pPr>
        <w:pStyle w:val="StandardWeb"/>
        <w:spacing w:after="0"/>
        <w:ind w:left="2040"/>
        <w:rPr>
          <w:sz w:val="20"/>
          <w:szCs w:val="20"/>
        </w:rPr>
      </w:pPr>
      <w:r w:rsidRPr="009612FC">
        <w:rPr>
          <w:sz w:val="20"/>
          <w:szCs w:val="20"/>
        </w:rPr>
        <w:t xml:space="preserve">                 </w:t>
      </w:r>
      <w:r>
        <w:rPr>
          <w:sz w:val="20"/>
          <w:szCs w:val="20"/>
        </w:rPr>
        <w:t xml:space="preserve"> </w:t>
      </w:r>
      <w:r w:rsidRPr="009612FC">
        <w:rPr>
          <w:sz w:val="20"/>
          <w:szCs w:val="20"/>
        </w:rPr>
        <w:t xml:space="preserve">   II</w:t>
      </w:r>
    </w:p>
    <w:p w:rsidR="001D2598" w:rsidRPr="009612FC" w:rsidRDefault="001D2598" w:rsidP="001D2598">
      <w:pPr>
        <w:pStyle w:val="StandardWeb"/>
        <w:spacing w:after="0"/>
        <w:rPr>
          <w:sz w:val="20"/>
          <w:szCs w:val="20"/>
        </w:rPr>
      </w:pPr>
      <w:r w:rsidRPr="009612FC">
        <w:rPr>
          <w:sz w:val="20"/>
          <w:szCs w:val="20"/>
        </w:rPr>
        <w:t xml:space="preserve">               Imenovani članovi iz točke I ove Odluke u obavezi su izvršiti popis imovine, sredstava, dugovanja i potraživanja te stanja na računu i u</w:t>
      </w:r>
      <w:r>
        <w:rPr>
          <w:sz w:val="20"/>
          <w:szCs w:val="20"/>
        </w:rPr>
        <w:t xml:space="preserve"> blagajni  sa stanjem  31.12.2017</w:t>
      </w:r>
      <w:r w:rsidRPr="009612FC">
        <w:rPr>
          <w:sz w:val="20"/>
          <w:szCs w:val="20"/>
        </w:rPr>
        <w:t>. godine.</w:t>
      </w:r>
    </w:p>
    <w:p w:rsidR="001D2598" w:rsidRPr="009612FC" w:rsidRDefault="001D2598" w:rsidP="001D2598">
      <w:pPr>
        <w:pStyle w:val="StandardWeb"/>
        <w:spacing w:after="0"/>
        <w:rPr>
          <w:sz w:val="20"/>
          <w:szCs w:val="20"/>
        </w:rPr>
      </w:pPr>
      <w:r w:rsidRPr="009612FC">
        <w:rPr>
          <w:sz w:val="20"/>
          <w:szCs w:val="20"/>
        </w:rPr>
        <w:t xml:space="preserve">                                                               III</w:t>
      </w:r>
    </w:p>
    <w:p w:rsidR="001D2598" w:rsidRPr="009612FC" w:rsidRDefault="001D2598" w:rsidP="001D2598">
      <w:pPr>
        <w:pStyle w:val="StandardWeb"/>
        <w:spacing w:after="0"/>
        <w:rPr>
          <w:sz w:val="20"/>
          <w:szCs w:val="20"/>
        </w:rPr>
      </w:pPr>
      <w:r w:rsidRPr="009612FC">
        <w:rPr>
          <w:sz w:val="20"/>
          <w:szCs w:val="20"/>
        </w:rPr>
        <w:t xml:space="preserve">               Ova Odluka stupa na snagu danom objave u «Službenom vjesniku» Vukovarsko-srijemske županije.</w:t>
      </w:r>
    </w:p>
    <w:p w:rsidR="001D2598" w:rsidRPr="009612FC" w:rsidRDefault="001D2598" w:rsidP="001D2598">
      <w:pPr>
        <w:pStyle w:val="StandardWeb"/>
        <w:spacing w:after="0"/>
        <w:rPr>
          <w:sz w:val="20"/>
          <w:szCs w:val="20"/>
        </w:rPr>
      </w:pPr>
      <w:r w:rsidRPr="009612FC">
        <w:rPr>
          <w:sz w:val="20"/>
          <w:szCs w:val="20"/>
        </w:rPr>
        <w:t xml:space="preserve">                                                                                                          Predsjednik</w:t>
      </w:r>
    </w:p>
    <w:p w:rsidR="001D2598" w:rsidRPr="009612FC" w:rsidRDefault="001D2598" w:rsidP="001D2598">
      <w:pPr>
        <w:pStyle w:val="StandardWeb"/>
        <w:spacing w:after="0"/>
        <w:jc w:val="both"/>
        <w:rPr>
          <w:sz w:val="20"/>
          <w:szCs w:val="20"/>
        </w:rPr>
      </w:pPr>
      <w:r w:rsidRPr="009612FC">
        <w:rPr>
          <w:sz w:val="20"/>
          <w:szCs w:val="20"/>
        </w:rPr>
        <w:t>1. Imenovanim članovima 1-5,                                                      Općinskog vijeća:</w:t>
      </w:r>
    </w:p>
    <w:p w:rsidR="001D2598" w:rsidRPr="009612FC" w:rsidRDefault="001D2598" w:rsidP="001D2598">
      <w:pPr>
        <w:pStyle w:val="StandardWeb"/>
        <w:spacing w:after="0"/>
        <w:jc w:val="both"/>
        <w:rPr>
          <w:sz w:val="20"/>
          <w:szCs w:val="20"/>
        </w:rPr>
      </w:pPr>
      <w:r w:rsidRPr="009612FC">
        <w:rPr>
          <w:sz w:val="20"/>
          <w:szCs w:val="20"/>
        </w:rPr>
        <w:t>2. Uz zapisnik,                                                                                  Jakob Verić</w:t>
      </w:r>
    </w:p>
    <w:p w:rsidR="001D2598" w:rsidRPr="009612FC" w:rsidRDefault="001D2598" w:rsidP="001D2598">
      <w:pPr>
        <w:pStyle w:val="StandardWeb"/>
        <w:spacing w:after="0"/>
        <w:jc w:val="both"/>
        <w:rPr>
          <w:sz w:val="20"/>
          <w:szCs w:val="20"/>
        </w:rPr>
      </w:pPr>
      <w:r w:rsidRPr="009612FC">
        <w:rPr>
          <w:sz w:val="20"/>
          <w:szCs w:val="20"/>
        </w:rPr>
        <w:t>3. Pismohran</w:t>
      </w:r>
      <w:r>
        <w:rPr>
          <w:sz w:val="20"/>
          <w:szCs w:val="20"/>
        </w:rPr>
        <w:t>a</w:t>
      </w:r>
    </w:p>
    <w:p w:rsidR="001D2598" w:rsidRPr="00690DC2" w:rsidRDefault="001D2598" w:rsidP="001D2598"/>
    <w:p w:rsidR="00307A87" w:rsidRDefault="00307A87" w:rsidP="00787329">
      <w:pPr>
        <w:spacing w:after="0" w:line="240" w:lineRule="auto"/>
        <w:rPr>
          <w:b/>
          <w:sz w:val="24"/>
          <w:szCs w:val="24"/>
        </w:rPr>
      </w:pPr>
    </w:p>
    <w:p w:rsidR="001D2598" w:rsidRDefault="001D2598" w:rsidP="00787329">
      <w:pPr>
        <w:spacing w:after="0" w:line="240" w:lineRule="auto"/>
        <w:rPr>
          <w:b/>
          <w:sz w:val="24"/>
          <w:szCs w:val="24"/>
        </w:rPr>
      </w:pPr>
    </w:p>
    <w:p w:rsidR="001D2598" w:rsidRDefault="001D2598" w:rsidP="00787329">
      <w:pPr>
        <w:spacing w:after="0" w:line="240" w:lineRule="auto"/>
        <w:rPr>
          <w:b/>
          <w:sz w:val="24"/>
          <w:szCs w:val="24"/>
        </w:rPr>
      </w:pPr>
    </w:p>
    <w:p w:rsidR="001D2598" w:rsidRDefault="001D2598" w:rsidP="00787329">
      <w:pPr>
        <w:spacing w:after="0" w:line="240" w:lineRule="auto"/>
        <w:rPr>
          <w:b/>
          <w:sz w:val="24"/>
          <w:szCs w:val="24"/>
        </w:rPr>
      </w:pPr>
    </w:p>
    <w:p w:rsidR="001D2598" w:rsidRDefault="001D2598" w:rsidP="00787329">
      <w:pPr>
        <w:spacing w:after="0" w:line="240" w:lineRule="auto"/>
        <w:rPr>
          <w:b/>
          <w:sz w:val="24"/>
          <w:szCs w:val="24"/>
        </w:rPr>
      </w:pPr>
    </w:p>
    <w:p w:rsidR="001D2598" w:rsidRDefault="001D2598" w:rsidP="00787329">
      <w:pPr>
        <w:spacing w:after="0" w:line="240" w:lineRule="auto"/>
        <w:rPr>
          <w:b/>
          <w:sz w:val="24"/>
          <w:szCs w:val="24"/>
        </w:rPr>
      </w:pPr>
    </w:p>
    <w:p w:rsidR="001D2598" w:rsidRDefault="001D2598" w:rsidP="00787329">
      <w:pPr>
        <w:spacing w:after="0" w:line="240" w:lineRule="auto"/>
        <w:rPr>
          <w:b/>
          <w:sz w:val="24"/>
          <w:szCs w:val="24"/>
        </w:rPr>
      </w:pPr>
    </w:p>
    <w:p w:rsidR="001D2598" w:rsidRDefault="001D2598" w:rsidP="00787329">
      <w:pPr>
        <w:spacing w:after="0" w:line="240" w:lineRule="auto"/>
        <w:rPr>
          <w:b/>
          <w:sz w:val="24"/>
          <w:szCs w:val="24"/>
        </w:rPr>
      </w:pPr>
    </w:p>
    <w:p w:rsidR="001D2598" w:rsidRDefault="001D2598" w:rsidP="00787329">
      <w:pPr>
        <w:spacing w:after="0" w:line="240" w:lineRule="auto"/>
        <w:rPr>
          <w:b/>
          <w:sz w:val="24"/>
          <w:szCs w:val="24"/>
        </w:rPr>
      </w:pPr>
    </w:p>
    <w:p w:rsidR="001D2598" w:rsidRDefault="001D2598" w:rsidP="00787329">
      <w:pPr>
        <w:spacing w:after="0" w:line="240" w:lineRule="auto"/>
        <w:rPr>
          <w:b/>
          <w:sz w:val="24"/>
          <w:szCs w:val="24"/>
        </w:rPr>
      </w:pPr>
    </w:p>
    <w:p w:rsidR="001D2598" w:rsidRDefault="001D2598" w:rsidP="00787329">
      <w:pPr>
        <w:spacing w:after="0" w:line="240" w:lineRule="auto"/>
        <w:rPr>
          <w:b/>
          <w:sz w:val="24"/>
          <w:szCs w:val="24"/>
        </w:rPr>
      </w:pPr>
    </w:p>
    <w:p w:rsidR="001D2598" w:rsidRDefault="001D2598" w:rsidP="00787329">
      <w:pPr>
        <w:spacing w:after="0" w:line="240" w:lineRule="auto"/>
        <w:rPr>
          <w:b/>
          <w:sz w:val="24"/>
          <w:szCs w:val="24"/>
        </w:rPr>
      </w:pPr>
    </w:p>
    <w:p w:rsidR="001D2598" w:rsidRDefault="001D2598" w:rsidP="00787329">
      <w:pPr>
        <w:spacing w:after="0" w:line="240" w:lineRule="auto"/>
        <w:rPr>
          <w:b/>
          <w:sz w:val="24"/>
          <w:szCs w:val="24"/>
        </w:rPr>
      </w:pP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lastRenderedPageBreak/>
        <w:t xml:space="preserve">Na temelju članka 49. stavka 4., članka 51. stavka 5. i članka 62. stavka 5. Zakona o zaštiti životinja (Narodne novine 102/17) i članka 18 statuta Općine Babina Greda („Službeni vjesnik Vukovarsko – srijemske županije br. 11/09, 04/13 i 03/14) Općinsko vijeće Općine Babina Greda na </w:t>
      </w:r>
      <w:r>
        <w:rPr>
          <w:color w:val="000000"/>
          <w:sz w:val="24"/>
          <w:szCs w:val="24"/>
        </w:rPr>
        <w:t>6</w:t>
      </w:r>
      <w:r w:rsidRPr="00510A05">
        <w:rPr>
          <w:color w:val="000000"/>
          <w:sz w:val="24"/>
          <w:szCs w:val="24"/>
        </w:rPr>
        <w:t xml:space="preserve">. sjednici, održanoj dana </w:t>
      </w:r>
      <w:r>
        <w:rPr>
          <w:color w:val="000000"/>
          <w:sz w:val="24"/>
          <w:szCs w:val="24"/>
        </w:rPr>
        <w:t>23. prosinca</w:t>
      </w:r>
      <w:r w:rsidRPr="00510A05">
        <w:rPr>
          <w:color w:val="000000"/>
          <w:sz w:val="24"/>
          <w:szCs w:val="24"/>
        </w:rPr>
        <w:t xml:space="preserve"> 2017. donosi</w:t>
      </w:r>
    </w:p>
    <w:p w:rsidR="008633D9" w:rsidRPr="00510A05" w:rsidRDefault="008633D9" w:rsidP="008633D9">
      <w:pPr>
        <w:shd w:val="clear" w:color="auto" w:fill="FFFFFF"/>
        <w:spacing w:after="0" w:line="240" w:lineRule="auto"/>
        <w:rPr>
          <w:color w:val="000000"/>
          <w:sz w:val="24"/>
          <w:szCs w:val="24"/>
        </w:rPr>
      </w:pPr>
    </w:p>
    <w:p w:rsidR="008633D9" w:rsidRPr="00510A05" w:rsidRDefault="008633D9" w:rsidP="008633D9">
      <w:pPr>
        <w:shd w:val="clear" w:color="auto" w:fill="FFFFFF"/>
        <w:spacing w:after="0" w:line="240" w:lineRule="auto"/>
        <w:jc w:val="center"/>
        <w:outlineLvl w:val="5"/>
        <w:rPr>
          <w:b/>
          <w:bCs/>
          <w:color w:val="223311"/>
          <w:spacing w:val="1"/>
          <w:sz w:val="24"/>
          <w:szCs w:val="24"/>
        </w:rPr>
      </w:pPr>
    </w:p>
    <w:p w:rsidR="008633D9" w:rsidRPr="00CD03FE" w:rsidRDefault="008633D9" w:rsidP="008633D9">
      <w:pPr>
        <w:shd w:val="clear" w:color="auto" w:fill="FFFFFF"/>
        <w:spacing w:after="0" w:line="240" w:lineRule="auto"/>
        <w:jc w:val="center"/>
        <w:outlineLvl w:val="5"/>
        <w:rPr>
          <w:b/>
          <w:bCs/>
          <w:color w:val="223311"/>
          <w:spacing w:val="1"/>
          <w:sz w:val="40"/>
          <w:szCs w:val="40"/>
        </w:rPr>
      </w:pPr>
      <w:r w:rsidRPr="00CD03FE">
        <w:rPr>
          <w:b/>
          <w:bCs/>
          <w:color w:val="223311"/>
          <w:spacing w:val="1"/>
          <w:sz w:val="40"/>
          <w:szCs w:val="40"/>
        </w:rPr>
        <w:t>ODLUKU</w:t>
      </w:r>
    </w:p>
    <w:p w:rsidR="008633D9" w:rsidRPr="00CD03FE" w:rsidRDefault="008633D9" w:rsidP="008633D9">
      <w:pPr>
        <w:shd w:val="clear" w:color="auto" w:fill="FFFFFF"/>
        <w:spacing w:after="0" w:line="240" w:lineRule="auto"/>
        <w:jc w:val="center"/>
        <w:rPr>
          <w:b/>
          <w:color w:val="000000"/>
          <w:sz w:val="24"/>
          <w:szCs w:val="24"/>
        </w:rPr>
      </w:pPr>
      <w:r w:rsidRPr="00CD03FE">
        <w:rPr>
          <w:b/>
          <w:color w:val="000000"/>
          <w:sz w:val="24"/>
          <w:szCs w:val="24"/>
        </w:rPr>
        <w:t>o uvjetima i načinu držanja kućnih ljubimaca i načinu postupanja</w:t>
      </w:r>
    </w:p>
    <w:p w:rsidR="008633D9" w:rsidRDefault="008633D9" w:rsidP="008633D9">
      <w:pPr>
        <w:shd w:val="clear" w:color="auto" w:fill="FFFFFF"/>
        <w:spacing w:after="0" w:line="240" w:lineRule="auto"/>
        <w:jc w:val="center"/>
        <w:rPr>
          <w:b/>
          <w:color w:val="000000"/>
          <w:sz w:val="24"/>
          <w:szCs w:val="24"/>
        </w:rPr>
      </w:pPr>
      <w:r w:rsidRPr="00CD03FE">
        <w:rPr>
          <w:b/>
          <w:color w:val="000000"/>
          <w:sz w:val="24"/>
          <w:szCs w:val="24"/>
        </w:rPr>
        <w:t>s napuštenim i izgubljenim životinjama te divljim životinjama</w:t>
      </w:r>
    </w:p>
    <w:p w:rsidR="008633D9" w:rsidRDefault="008633D9" w:rsidP="008633D9">
      <w:pPr>
        <w:shd w:val="clear" w:color="auto" w:fill="FFFFFF"/>
        <w:spacing w:after="0" w:line="240" w:lineRule="auto"/>
        <w:jc w:val="center"/>
        <w:rPr>
          <w:b/>
          <w:color w:val="000000"/>
          <w:sz w:val="24"/>
          <w:szCs w:val="24"/>
        </w:rPr>
      </w:pPr>
    </w:p>
    <w:p w:rsidR="008633D9" w:rsidRPr="00510A05" w:rsidRDefault="008633D9" w:rsidP="008633D9">
      <w:pPr>
        <w:shd w:val="clear" w:color="auto" w:fill="FFFFFF"/>
        <w:spacing w:after="0" w:line="240" w:lineRule="auto"/>
        <w:jc w:val="center"/>
        <w:rPr>
          <w:color w:val="000000"/>
          <w:sz w:val="24"/>
          <w:szCs w:val="24"/>
        </w:rPr>
      </w:pPr>
    </w:p>
    <w:p w:rsidR="008633D9" w:rsidRDefault="008633D9" w:rsidP="008633D9">
      <w:pPr>
        <w:shd w:val="clear" w:color="auto" w:fill="FFFFFF"/>
        <w:spacing w:after="0" w:line="240" w:lineRule="auto"/>
        <w:jc w:val="center"/>
        <w:outlineLvl w:val="5"/>
        <w:rPr>
          <w:b/>
          <w:bCs/>
          <w:color w:val="223311"/>
          <w:spacing w:val="1"/>
          <w:sz w:val="28"/>
          <w:szCs w:val="28"/>
        </w:rPr>
      </w:pPr>
      <w:r w:rsidRPr="00CD03FE">
        <w:rPr>
          <w:b/>
          <w:bCs/>
          <w:color w:val="223311"/>
          <w:spacing w:val="1"/>
          <w:sz w:val="28"/>
          <w:szCs w:val="28"/>
        </w:rPr>
        <w:t>DIO PRVI </w:t>
      </w:r>
      <w:r w:rsidRPr="00CD03FE">
        <w:rPr>
          <w:b/>
          <w:bCs/>
          <w:color w:val="223311"/>
          <w:spacing w:val="1"/>
          <w:sz w:val="28"/>
          <w:szCs w:val="28"/>
        </w:rPr>
        <w:br/>
        <w:t>OPĆE ODREDBE</w:t>
      </w:r>
    </w:p>
    <w:p w:rsidR="008633D9" w:rsidRPr="00CD03FE" w:rsidRDefault="008633D9" w:rsidP="008633D9">
      <w:pPr>
        <w:shd w:val="clear" w:color="auto" w:fill="FFFFFF"/>
        <w:spacing w:after="0" w:line="240" w:lineRule="auto"/>
        <w:jc w:val="center"/>
        <w:outlineLvl w:val="5"/>
        <w:rPr>
          <w:b/>
          <w:bCs/>
          <w:color w:val="223311"/>
          <w:spacing w:val="1"/>
          <w:sz w:val="28"/>
          <w:szCs w:val="28"/>
        </w:rPr>
      </w:pPr>
    </w:p>
    <w:p w:rsidR="008633D9" w:rsidRPr="00CD03FE" w:rsidRDefault="008633D9" w:rsidP="008633D9">
      <w:pPr>
        <w:shd w:val="clear" w:color="auto" w:fill="FFFFFF"/>
        <w:spacing w:after="0" w:line="240" w:lineRule="auto"/>
        <w:jc w:val="center"/>
        <w:rPr>
          <w:b/>
          <w:color w:val="000000"/>
          <w:sz w:val="24"/>
          <w:szCs w:val="24"/>
        </w:rPr>
      </w:pPr>
      <w:r w:rsidRPr="00CD03FE">
        <w:rPr>
          <w:b/>
          <w:i/>
          <w:iCs/>
          <w:color w:val="000000"/>
          <w:sz w:val="24"/>
          <w:szCs w:val="24"/>
        </w:rPr>
        <w:t>Predmet odluke</w:t>
      </w: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1.</w:t>
      </w:r>
    </w:p>
    <w:p w:rsidR="008633D9" w:rsidRPr="00510A05" w:rsidRDefault="008633D9" w:rsidP="008633D9">
      <w:pPr>
        <w:shd w:val="clear" w:color="auto" w:fill="FFFFFF"/>
        <w:spacing w:after="0" w:line="240" w:lineRule="auto"/>
        <w:jc w:val="center"/>
        <w:rPr>
          <w:color w:val="000000"/>
          <w:sz w:val="24"/>
          <w:szCs w:val="24"/>
        </w:rPr>
      </w:pPr>
    </w:p>
    <w:p w:rsidR="008633D9" w:rsidRDefault="008633D9" w:rsidP="008633D9">
      <w:pPr>
        <w:shd w:val="clear" w:color="auto" w:fill="FFFFFF"/>
        <w:spacing w:after="0" w:line="240" w:lineRule="auto"/>
        <w:jc w:val="both"/>
        <w:rPr>
          <w:color w:val="000000"/>
          <w:sz w:val="24"/>
          <w:szCs w:val="24"/>
        </w:rPr>
      </w:pPr>
      <w:r w:rsidRPr="00510A05">
        <w:rPr>
          <w:color w:val="000000"/>
          <w:sz w:val="24"/>
          <w:szCs w:val="24"/>
        </w:rPr>
        <w:t xml:space="preserve">Ovom se Odlukom uređuju minimalni uvjeti i način držanja kućnih ljubimaca koje im njihovi posjednici moraju osigurati, način kontrole njihovog razmnožavanja te način postupanja s napuštenim i izgubljenim životinjama na području </w:t>
      </w:r>
      <w:r>
        <w:rPr>
          <w:color w:val="000000"/>
          <w:sz w:val="24"/>
          <w:szCs w:val="24"/>
        </w:rPr>
        <w:t>Općine Babina Greda.</w:t>
      </w:r>
    </w:p>
    <w:p w:rsidR="008633D9" w:rsidRDefault="008633D9" w:rsidP="008633D9">
      <w:pPr>
        <w:shd w:val="clear" w:color="auto" w:fill="FFFFFF"/>
        <w:spacing w:after="0" w:line="240" w:lineRule="auto"/>
        <w:rPr>
          <w:color w:val="000000"/>
          <w:sz w:val="24"/>
          <w:szCs w:val="24"/>
        </w:rPr>
      </w:pPr>
    </w:p>
    <w:p w:rsidR="008633D9" w:rsidRPr="00510A05"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jc w:val="center"/>
        <w:rPr>
          <w:b/>
          <w:i/>
          <w:iCs/>
          <w:color w:val="000000"/>
          <w:sz w:val="24"/>
          <w:szCs w:val="24"/>
        </w:rPr>
      </w:pPr>
      <w:r w:rsidRPr="00CD03FE">
        <w:rPr>
          <w:b/>
          <w:i/>
          <w:iCs/>
          <w:color w:val="000000"/>
          <w:sz w:val="24"/>
          <w:szCs w:val="24"/>
        </w:rPr>
        <w:t>Pojmovi</w:t>
      </w: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2.</w:t>
      </w:r>
    </w:p>
    <w:p w:rsidR="008633D9" w:rsidRPr="00510A05" w:rsidRDefault="008633D9" w:rsidP="008633D9">
      <w:pPr>
        <w:shd w:val="clear" w:color="auto" w:fill="FFFFFF"/>
        <w:spacing w:after="0" w:line="240" w:lineRule="auto"/>
        <w:jc w:val="center"/>
        <w:rPr>
          <w:color w:val="000000"/>
          <w:sz w:val="24"/>
          <w:szCs w:val="24"/>
        </w:rPr>
      </w:pP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Pojedini pojmovi u ovoj Odluci imaju sljedeće značenje:</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 izgubljena životinja je životinja koja je odlutala od vlasnika i on je traži</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2. kućni ljubimci su životinje koje čovjek drži zbog društva, zaštite i pomoći ili zbog zanimanja za te životinje</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3. napuštena životinja je životinja koju je vlasnik svjesno napustio, kao i životinja koju je napustio zbog više sile kao što su bolest, smrt ili gubitak slobode te životinja koje se vlasnik svjesno odrekao</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4. opasne životinje su životinje koje zbog neodgovarajućih uvjeta držanja i postupanja s njima mogu ugroziti zdravlje i sigurnost ljudi i životinja te koje pokazuju napadačko ponašanje prema čovjeku</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5. posjednik životinje odnosno kućnog ljubimca (u daljnjem tekstu: posjednik) je svaka pravna ili fizička osoba koja je kao vlasnik, korisnik ili skrbnik stalno ili privremeno odgovorna za zdravlje i dobrobit životinje</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6. prijevoz je premještanje životinja prijevoznim sredstvom u nekomercijalne svrhe, uključujući postupke pri polasku i dolasku na krajnje odredište</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7. radne životinje su psi koji služe kao tjelesni čuvari i čuvari imovine, psi vodiči slijepih i oni koji služe za pomoć, psi tragači i psi koji služe za obavljanje drugih poslova</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8. sklonište za životinje (u daljnjem tekstu: sklonište) je objekt u kojem se smještaju i zbrinjavaju napuštene i izgubljene životinje gdje im se osigurava potrebna skrb i pomoć</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9. slobodno</w:t>
      </w:r>
      <w:r>
        <w:rPr>
          <w:color w:val="000000"/>
          <w:sz w:val="24"/>
          <w:szCs w:val="24"/>
        </w:rPr>
        <w:t xml:space="preserve"> </w:t>
      </w:r>
      <w:r w:rsidRPr="00510A05">
        <w:rPr>
          <w:color w:val="000000"/>
          <w:sz w:val="24"/>
          <w:szCs w:val="24"/>
        </w:rPr>
        <w:t>živuće mačke su mačke koje su rođene u divljini, nemaju vlasnika niti posjednika</w:t>
      </w:r>
    </w:p>
    <w:p w:rsidR="008633D9" w:rsidRDefault="008633D9" w:rsidP="008633D9">
      <w:pPr>
        <w:shd w:val="clear" w:color="auto" w:fill="FFFFFF"/>
        <w:spacing w:after="0" w:line="240" w:lineRule="auto"/>
        <w:jc w:val="both"/>
        <w:rPr>
          <w:color w:val="000000"/>
          <w:sz w:val="24"/>
          <w:szCs w:val="24"/>
        </w:rPr>
      </w:pPr>
      <w:r w:rsidRPr="00510A05">
        <w:rPr>
          <w:color w:val="000000"/>
          <w:sz w:val="24"/>
          <w:szCs w:val="24"/>
        </w:rPr>
        <w:t>10. službene životinje su životinje koje imaju licencu za rad i služe za obavljanje poslova pojedinih državnih tijela</w:t>
      </w:r>
    </w:p>
    <w:p w:rsidR="008633D9" w:rsidRPr="00510A05" w:rsidRDefault="008633D9" w:rsidP="008633D9">
      <w:pPr>
        <w:shd w:val="clear" w:color="auto" w:fill="FFFFFF"/>
        <w:spacing w:after="0" w:line="240" w:lineRule="auto"/>
        <w:jc w:val="both"/>
        <w:rPr>
          <w:color w:val="000000"/>
          <w:sz w:val="24"/>
          <w:szCs w:val="24"/>
        </w:rPr>
      </w:pPr>
    </w:p>
    <w:p w:rsidR="008633D9" w:rsidRDefault="008633D9" w:rsidP="008633D9">
      <w:pPr>
        <w:shd w:val="clear" w:color="auto" w:fill="FFFFFF"/>
        <w:spacing w:after="0" w:line="240" w:lineRule="auto"/>
        <w:jc w:val="center"/>
        <w:outlineLvl w:val="5"/>
        <w:rPr>
          <w:b/>
          <w:bCs/>
          <w:color w:val="223311"/>
          <w:spacing w:val="1"/>
          <w:sz w:val="28"/>
          <w:szCs w:val="28"/>
        </w:rPr>
      </w:pPr>
      <w:r w:rsidRPr="00CD03FE">
        <w:rPr>
          <w:b/>
          <w:bCs/>
          <w:color w:val="223311"/>
          <w:spacing w:val="1"/>
          <w:sz w:val="28"/>
          <w:szCs w:val="28"/>
        </w:rPr>
        <w:lastRenderedPageBreak/>
        <w:t>DIO DRUGI </w:t>
      </w:r>
      <w:r w:rsidRPr="00CD03FE">
        <w:rPr>
          <w:b/>
          <w:bCs/>
          <w:color w:val="223311"/>
          <w:spacing w:val="1"/>
          <w:sz w:val="28"/>
          <w:szCs w:val="28"/>
        </w:rPr>
        <w:br/>
        <w:t>UVJETI I NAČIN DRŽANJA KUĆNIH LJUBIMACA</w:t>
      </w:r>
    </w:p>
    <w:p w:rsidR="008633D9" w:rsidRPr="00CD03FE" w:rsidRDefault="008633D9" w:rsidP="008633D9">
      <w:pPr>
        <w:shd w:val="clear" w:color="auto" w:fill="FFFFFF"/>
        <w:spacing w:after="0" w:line="240" w:lineRule="auto"/>
        <w:jc w:val="center"/>
        <w:outlineLvl w:val="5"/>
        <w:rPr>
          <w:b/>
          <w:bCs/>
          <w:color w:val="223311"/>
          <w:spacing w:val="1"/>
          <w:sz w:val="28"/>
          <w:szCs w:val="28"/>
        </w:rPr>
      </w:pPr>
    </w:p>
    <w:p w:rsidR="008633D9" w:rsidRPr="00CD03FE" w:rsidRDefault="008633D9" w:rsidP="008633D9">
      <w:pPr>
        <w:shd w:val="clear" w:color="auto" w:fill="FFFFFF"/>
        <w:spacing w:after="0" w:line="240" w:lineRule="auto"/>
        <w:jc w:val="center"/>
        <w:rPr>
          <w:b/>
          <w:color w:val="000000"/>
          <w:sz w:val="24"/>
          <w:szCs w:val="24"/>
        </w:rPr>
      </w:pPr>
      <w:r w:rsidRPr="00CD03FE">
        <w:rPr>
          <w:b/>
          <w:i/>
          <w:iCs/>
          <w:color w:val="000000"/>
          <w:sz w:val="24"/>
          <w:szCs w:val="24"/>
        </w:rPr>
        <w:t>Opći uvjeti držanja kućnih ljubimaca</w:t>
      </w: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3.</w:t>
      </w:r>
    </w:p>
    <w:p w:rsidR="008633D9" w:rsidRPr="00510A05" w:rsidRDefault="008633D9" w:rsidP="008633D9">
      <w:pPr>
        <w:shd w:val="clear" w:color="auto" w:fill="FFFFFF"/>
        <w:spacing w:after="0" w:line="240" w:lineRule="auto"/>
        <w:jc w:val="center"/>
        <w:rPr>
          <w:color w:val="000000"/>
          <w:sz w:val="24"/>
          <w:szCs w:val="24"/>
        </w:rPr>
      </w:pP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 Posjednik je dužan</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 osigurati kućnim ljubimcima držanje u skladu s njihovim potrebama, a minimalno predviđenim Zakonom o zaštiti životinja i Odlukom grada</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2. psima osigurati prostor koji odgovara njihovoj veličini (Prilog 1.) i zaštitu od vremenskih neprilika i drugih nepovoljnih uvjeta za obitavanje</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3. psima osigurati pseću kućicu ili odgovarajuću nastambu u skladu s Prilogom 1.</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4. označiti mikročipom pse i cijepiti protiv bjesnoće sukladno Zakonu o veterinarstvu</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5. onemogućiti bijeg i kretanje pasa po javnim površinama bez nadzora</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6. na vidljivom mjestu staviti oznaku koja upozorava na psa, te imati ispravno zvono na ulaznim dvorišnim ili vrtnim vratima</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7. pravodobno zatražiti veterinarsku pomoć te osigurati zbrinjavanje i odgovarajuću njegu bolesnih i ozlijeđenih životinja</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8. osigurati kućnim ljubimcima redovitu i pravilnu ishranu te trajno omogućiti pristup svježoj pitkoj vodi</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9. redovito održavati čistim prostor u kojem borave kućni ljubimci.</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(2) Posjednik ne smije</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 zanemarivati kućne ljubimce s obzirom na njihovo zdravlje, smještaj, ishranu i njegu</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2. ograničavati kretanje kućnim ljubimcima na način koji mu uzrokuje bol, patnju, ozljede ili strah.</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(3) Zabranjeno je</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 bacanje petardi ili drugih pirotehničkih sredstava na životinje</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2. trčanje životinja privezanih uz motorno prijevozno sredstvo koje je u pokretu</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3. držati pse trajno vezane ili ih trajno držati u prostorima ili dijelu dvorišta bez omogućavanja slobodnog kretanja izvan tog prostora</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4. vezati pse, osim privremeno u iznimnim situacijama kada ograđivanje dijela dvorišta nije izvedivo. U tom slučaju pas se može vezati na način da mu je omogućeno kretanje u promjeru 5 metara, a sredstvo vezanja i ogrlica moraju biti od takvog materijala da psu ne nanose bol ili ozljede.</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5. je trajno i samostalno držanje kućnih ljubimaca na adresi različitoj od prebivališta ili boravišta posjednika, osim u slučaju kada se radi o radnim psima koji čuvaju neki objekt ili imovinu, a posjednik im je dužan osigurati svakodnevni nadzor</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6. držati kao kućne ljubimce opasne i potencijalno opasne životinjske vrste utvrđene u Popisu opasnih i potencijalno opasnih životinjskih vrsta (Prilog 2.) koji je sastavni dio ove odluke.</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(4) Posjednik pasa mora odgovarajućim odgojem i/ili školovanjem ili drugim mjerama u odnosu na držanje i kretanje pasa osigurati da životinja nije opasna za okolinu. Pri odgoju pasa posjednik ne smije koristiti metode koje kod pasa mogu uzrokovati bol, ozljede, patnje ili strah.</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(5) Koordinacijska radna skupina iz članka 70. Zakona o zaštiti životinja može predlagati propisivanje uvjeta za držanje različitih životinjskih vrsta.</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(6) Općina Babina Greda kontrolira obvezu označavanja pasa mikročipom, odnosno provjerava jesu li svi psi označeni mikročipom.</w:t>
      </w:r>
    </w:p>
    <w:p w:rsidR="008633D9" w:rsidRDefault="008633D9" w:rsidP="008633D9">
      <w:pPr>
        <w:shd w:val="clear" w:color="auto" w:fill="FFFFFF"/>
        <w:spacing w:after="0" w:line="240" w:lineRule="auto"/>
        <w:jc w:val="both"/>
        <w:rPr>
          <w:color w:val="000000"/>
          <w:sz w:val="24"/>
          <w:szCs w:val="24"/>
        </w:rPr>
      </w:pPr>
      <w:r w:rsidRPr="00510A05">
        <w:rPr>
          <w:color w:val="000000"/>
          <w:sz w:val="24"/>
          <w:szCs w:val="24"/>
        </w:rPr>
        <w:t>(7) Općina Babina Greda može propisati trajnu sterilizaciju kao obvezan način kontrole razmnožavanja, sukladno članku 62., stavak 5. Zakona o zaštiti životinja</w:t>
      </w:r>
    </w:p>
    <w:p w:rsidR="008633D9" w:rsidRDefault="008633D9" w:rsidP="008633D9">
      <w:pPr>
        <w:shd w:val="clear" w:color="auto" w:fill="FFFFFF"/>
        <w:spacing w:after="0" w:line="240" w:lineRule="auto"/>
        <w:jc w:val="both"/>
        <w:rPr>
          <w:color w:val="000000"/>
          <w:sz w:val="24"/>
          <w:szCs w:val="24"/>
        </w:rPr>
      </w:pPr>
    </w:p>
    <w:p w:rsidR="008633D9" w:rsidRPr="00510A05" w:rsidRDefault="008633D9" w:rsidP="008633D9">
      <w:pPr>
        <w:shd w:val="clear" w:color="auto" w:fill="FFFFFF"/>
        <w:spacing w:after="0" w:line="240" w:lineRule="auto"/>
        <w:jc w:val="both"/>
        <w:rPr>
          <w:color w:val="000000"/>
          <w:sz w:val="24"/>
          <w:szCs w:val="24"/>
        </w:rPr>
      </w:pPr>
    </w:p>
    <w:p w:rsidR="008633D9" w:rsidRPr="00CD03FE" w:rsidRDefault="008633D9" w:rsidP="008633D9">
      <w:pPr>
        <w:shd w:val="clear" w:color="auto" w:fill="FFFFFF"/>
        <w:spacing w:after="0" w:line="240" w:lineRule="auto"/>
        <w:jc w:val="center"/>
        <w:rPr>
          <w:b/>
          <w:color w:val="000000"/>
          <w:sz w:val="24"/>
          <w:szCs w:val="24"/>
        </w:rPr>
      </w:pPr>
      <w:r w:rsidRPr="00CD03FE">
        <w:rPr>
          <w:b/>
          <w:i/>
          <w:iCs/>
          <w:color w:val="000000"/>
          <w:sz w:val="24"/>
          <w:szCs w:val="24"/>
        </w:rPr>
        <w:lastRenderedPageBreak/>
        <w:t>Uvjeti držanja kućnih ljubimaca u stambenim zgradama i obiteljskim kućama</w:t>
      </w: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4.</w:t>
      </w:r>
    </w:p>
    <w:p w:rsidR="008633D9" w:rsidRPr="00510A05" w:rsidRDefault="008633D9" w:rsidP="008633D9">
      <w:pPr>
        <w:shd w:val="clear" w:color="auto" w:fill="FFFFFF"/>
        <w:spacing w:after="0" w:line="240" w:lineRule="auto"/>
        <w:jc w:val="center"/>
        <w:rPr>
          <w:color w:val="000000"/>
          <w:sz w:val="24"/>
          <w:szCs w:val="24"/>
        </w:rPr>
      </w:pP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 Držanje kućnih ljubimaca u zajedničkim prostorijama zgrada i dvorištima zgrada, kretanje kućnih ljubimaca zajedničkim dijelovima zgrada i dvorištima zgrada te obvezu čišćenja tih prostorija i prostora koje onečiste kućni ljubimci sporazumno utvrđuju suvlasnici zgrade sukladno propisima o vlasništvu. Posjednik kućnih ljubimaca dužan je držati ih na način da ne ometaju mir sustanara ili na drugi način krše dogovoreni kućni red stambene zgrade i stanara okolnih nekretnina.</w:t>
      </w:r>
    </w:p>
    <w:p w:rsidR="008633D9" w:rsidRDefault="008633D9" w:rsidP="008633D9">
      <w:pPr>
        <w:shd w:val="clear" w:color="auto" w:fill="FFFFFF"/>
        <w:spacing w:after="0" w:line="240" w:lineRule="auto"/>
        <w:jc w:val="both"/>
        <w:rPr>
          <w:color w:val="000000"/>
          <w:sz w:val="24"/>
          <w:szCs w:val="24"/>
        </w:rPr>
      </w:pPr>
      <w:r w:rsidRPr="00510A05">
        <w:rPr>
          <w:color w:val="000000"/>
          <w:sz w:val="24"/>
          <w:szCs w:val="24"/>
        </w:rPr>
        <w:t>(2) Posjednik koji psa drži u stanu ili kući bez okućnice, dužan ga je svakodnevno izvoditi radi obavljanja nužde i zadovoljenja dnevnih fizičkih aktivnosti.</w:t>
      </w:r>
    </w:p>
    <w:p w:rsidR="008633D9" w:rsidRDefault="008633D9" w:rsidP="008633D9">
      <w:pPr>
        <w:shd w:val="clear" w:color="auto" w:fill="FFFFFF"/>
        <w:spacing w:after="0" w:line="240" w:lineRule="auto"/>
        <w:jc w:val="both"/>
        <w:rPr>
          <w:color w:val="000000"/>
          <w:sz w:val="24"/>
          <w:szCs w:val="24"/>
        </w:rPr>
      </w:pPr>
    </w:p>
    <w:p w:rsidR="008633D9" w:rsidRPr="00510A05" w:rsidRDefault="008633D9" w:rsidP="008633D9">
      <w:pPr>
        <w:shd w:val="clear" w:color="auto" w:fill="FFFFFF"/>
        <w:spacing w:after="0" w:line="240" w:lineRule="auto"/>
        <w:jc w:val="both"/>
        <w:rPr>
          <w:color w:val="000000"/>
          <w:sz w:val="24"/>
          <w:szCs w:val="24"/>
        </w:rPr>
      </w:pPr>
    </w:p>
    <w:p w:rsidR="008633D9" w:rsidRPr="00CD03FE" w:rsidRDefault="008633D9" w:rsidP="008633D9">
      <w:pPr>
        <w:shd w:val="clear" w:color="auto" w:fill="FFFFFF"/>
        <w:spacing w:after="0" w:line="240" w:lineRule="auto"/>
        <w:jc w:val="center"/>
        <w:rPr>
          <w:b/>
          <w:color w:val="000000"/>
          <w:sz w:val="24"/>
          <w:szCs w:val="24"/>
        </w:rPr>
      </w:pPr>
      <w:r w:rsidRPr="00CD03FE">
        <w:rPr>
          <w:b/>
          <w:i/>
          <w:iCs/>
          <w:color w:val="000000"/>
          <w:sz w:val="24"/>
          <w:szCs w:val="24"/>
        </w:rPr>
        <w:t>Uvjeti izvođenja kućnih ljubimaca na javne površine</w:t>
      </w: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5.</w:t>
      </w:r>
    </w:p>
    <w:p w:rsidR="008633D9" w:rsidRPr="00510A05" w:rsidRDefault="008633D9" w:rsidP="008633D9">
      <w:pPr>
        <w:shd w:val="clear" w:color="auto" w:fill="FFFFFF"/>
        <w:spacing w:after="0" w:line="240" w:lineRule="auto"/>
        <w:jc w:val="center"/>
        <w:rPr>
          <w:color w:val="000000"/>
          <w:sz w:val="24"/>
          <w:szCs w:val="24"/>
        </w:rPr>
      </w:pPr>
    </w:p>
    <w:p w:rsidR="008633D9" w:rsidRDefault="008633D9" w:rsidP="008633D9">
      <w:pPr>
        <w:shd w:val="clear" w:color="auto" w:fill="FFFFFF"/>
        <w:spacing w:after="0" w:line="240" w:lineRule="auto"/>
        <w:jc w:val="both"/>
        <w:rPr>
          <w:color w:val="000000"/>
          <w:sz w:val="24"/>
          <w:szCs w:val="24"/>
        </w:rPr>
      </w:pPr>
      <w:r w:rsidRPr="00510A05">
        <w:rPr>
          <w:color w:val="000000"/>
          <w:sz w:val="24"/>
          <w:szCs w:val="24"/>
        </w:rPr>
        <w:t>Pse se smije izvoditi na javne površine ako su označeni mikročipom, na povodcu i pod nadzorom posjednika.</w:t>
      </w:r>
    </w:p>
    <w:p w:rsidR="008633D9" w:rsidRPr="00510A05" w:rsidRDefault="008633D9" w:rsidP="008633D9">
      <w:pPr>
        <w:shd w:val="clear" w:color="auto" w:fill="FFFFFF"/>
        <w:spacing w:after="0" w:line="240" w:lineRule="auto"/>
        <w:jc w:val="both"/>
        <w:rPr>
          <w:color w:val="000000"/>
          <w:sz w:val="24"/>
          <w:szCs w:val="24"/>
        </w:rPr>
      </w:pP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6.</w:t>
      </w:r>
    </w:p>
    <w:p w:rsidR="008633D9" w:rsidRPr="00510A05" w:rsidRDefault="008633D9" w:rsidP="008633D9">
      <w:pPr>
        <w:shd w:val="clear" w:color="auto" w:fill="FFFFFF"/>
        <w:spacing w:after="0" w:line="240" w:lineRule="auto"/>
        <w:jc w:val="both"/>
        <w:rPr>
          <w:color w:val="000000"/>
          <w:sz w:val="24"/>
          <w:szCs w:val="24"/>
        </w:rPr>
      </w:pPr>
    </w:p>
    <w:p w:rsidR="008633D9" w:rsidRDefault="008633D9" w:rsidP="008633D9">
      <w:pPr>
        <w:shd w:val="clear" w:color="auto" w:fill="FFFFFF"/>
        <w:spacing w:after="0" w:line="240" w:lineRule="auto"/>
        <w:jc w:val="both"/>
        <w:rPr>
          <w:color w:val="000000"/>
          <w:sz w:val="24"/>
          <w:szCs w:val="24"/>
        </w:rPr>
      </w:pPr>
      <w:r w:rsidRPr="00510A05">
        <w:rPr>
          <w:color w:val="000000"/>
          <w:sz w:val="24"/>
          <w:szCs w:val="24"/>
        </w:rPr>
        <w:t>Psi se mogu kretati bez povodca, uz nadzor posjednika, na javnim površinama sukladno Prilogu 3.</w:t>
      </w:r>
    </w:p>
    <w:p w:rsidR="008633D9" w:rsidRDefault="008633D9" w:rsidP="008633D9">
      <w:pPr>
        <w:shd w:val="clear" w:color="auto" w:fill="FFFFFF"/>
        <w:spacing w:after="0" w:line="240" w:lineRule="auto"/>
        <w:jc w:val="both"/>
        <w:rPr>
          <w:color w:val="000000"/>
          <w:sz w:val="24"/>
          <w:szCs w:val="24"/>
        </w:rPr>
      </w:pP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 xml:space="preserve">Članak </w:t>
      </w:r>
      <w:r>
        <w:rPr>
          <w:color w:val="000000"/>
          <w:sz w:val="24"/>
          <w:szCs w:val="24"/>
        </w:rPr>
        <w:t>7</w:t>
      </w:r>
      <w:r w:rsidRPr="00510A05">
        <w:rPr>
          <w:color w:val="000000"/>
          <w:sz w:val="24"/>
          <w:szCs w:val="24"/>
        </w:rPr>
        <w:t>.</w:t>
      </w:r>
    </w:p>
    <w:p w:rsidR="008633D9" w:rsidRPr="00510A05" w:rsidRDefault="008633D9" w:rsidP="008633D9">
      <w:pPr>
        <w:shd w:val="clear" w:color="auto" w:fill="FFFFFF"/>
        <w:spacing w:after="0" w:line="240" w:lineRule="auto"/>
        <w:jc w:val="both"/>
        <w:rPr>
          <w:color w:val="000000"/>
          <w:sz w:val="24"/>
          <w:szCs w:val="24"/>
        </w:rPr>
      </w:pPr>
    </w:p>
    <w:p w:rsidR="008633D9" w:rsidRDefault="008633D9" w:rsidP="008633D9">
      <w:pPr>
        <w:shd w:val="clear" w:color="auto" w:fill="FFFFFF"/>
        <w:spacing w:after="0" w:line="240" w:lineRule="auto"/>
        <w:jc w:val="both"/>
        <w:rPr>
          <w:color w:val="000000"/>
          <w:sz w:val="24"/>
          <w:szCs w:val="24"/>
        </w:rPr>
      </w:pPr>
      <w:r w:rsidRPr="00510A05">
        <w:rPr>
          <w:color w:val="000000"/>
          <w:sz w:val="24"/>
          <w:szCs w:val="24"/>
        </w:rPr>
        <w:t>Kretanje kućnih ljubimaca dopušteno je u prostorima i prostorijama javne namjene uz dopuštenje vlasnika, odnosno korisnika prostora, osim ako ovom odlukom nije drugačije određeno.</w:t>
      </w:r>
    </w:p>
    <w:p w:rsidR="008633D9" w:rsidRPr="00510A05" w:rsidRDefault="008633D9" w:rsidP="008633D9">
      <w:pPr>
        <w:shd w:val="clear" w:color="auto" w:fill="FFFFFF"/>
        <w:spacing w:after="0" w:line="240" w:lineRule="auto"/>
        <w:jc w:val="both"/>
        <w:rPr>
          <w:color w:val="000000"/>
          <w:sz w:val="24"/>
          <w:szCs w:val="24"/>
        </w:rPr>
      </w:pP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 xml:space="preserve">Članak </w:t>
      </w:r>
      <w:r>
        <w:rPr>
          <w:color w:val="000000"/>
          <w:sz w:val="24"/>
          <w:szCs w:val="24"/>
        </w:rPr>
        <w:t>8</w:t>
      </w:r>
      <w:r w:rsidRPr="00510A05">
        <w:rPr>
          <w:color w:val="000000"/>
          <w:sz w:val="24"/>
          <w:szCs w:val="24"/>
        </w:rPr>
        <w:t>.</w:t>
      </w:r>
    </w:p>
    <w:p w:rsidR="008633D9" w:rsidRPr="00510A05" w:rsidRDefault="008633D9" w:rsidP="008633D9">
      <w:pPr>
        <w:shd w:val="clear" w:color="auto" w:fill="FFFFFF"/>
        <w:spacing w:after="0" w:line="240" w:lineRule="auto"/>
        <w:jc w:val="both"/>
        <w:rPr>
          <w:color w:val="000000"/>
          <w:sz w:val="24"/>
          <w:szCs w:val="24"/>
        </w:rPr>
      </w:pPr>
    </w:p>
    <w:p w:rsidR="008633D9" w:rsidRDefault="008633D9" w:rsidP="008633D9">
      <w:pPr>
        <w:shd w:val="clear" w:color="auto" w:fill="FFFFFF"/>
        <w:spacing w:after="0" w:line="240" w:lineRule="auto"/>
        <w:jc w:val="both"/>
        <w:rPr>
          <w:color w:val="000000"/>
          <w:sz w:val="24"/>
          <w:szCs w:val="24"/>
        </w:rPr>
      </w:pPr>
      <w:r w:rsidRPr="00510A05">
        <w:rPr>
          <w:color w:val="000000"/>
          <w:sz w:val="24"/>
          <w:szCs w:val="24"/>
        </w:rPr>
        <w:t>Kućnim ljubimcima koji se kreću slobodno ili na povodcu zabranjeno je kretanje na dječjim igralištima, cvjetnjacima, neograđenim sportskim terenima, neograđenim dvorištima škola i vrtića te na drugim mjestima gdje postoji opasnost ugrožavanja zdravstveno-higijenske sigurnosti i zdravlja ljudi bez dopuštenja vlasnika i dozvole korisnika prostora.</w:t>
      </w:r>
    </w:p>
    <w:p w:rsidR="008633D9" w:rsidRDefault="008633D9" w:rsidP="008633D9">
      <w:pPr>
        <w:shd w:val="clear" w:color="auto" w:fill="FFFFFF"/>
        <w:spacing w:after="0" w:line="240" w:lineRule="auto"/>
        <w:jc w:val="both"/>
        <w:rPr>
          <w:color w:val="000000"/>
          <w:sz w:val="24"/>
          <w:szCs w:val="24"/>
        </w:rPr>
      </w:pPr>
    </w:p>
    <w:p w:rsidR="008633D9" w:rsidRDefault="008633D9" w:rsidP="008633D9">
      <w:pPr>
        <w:shd w:val="clear" w:color="auto" w:fill="FFFFFF"/>
        <w:spacing w:after="0" w:line="240" w:lineRule="auto"/>
        <w:jc w:val="both"/>
        <w:rPr>
          <w:color w:val="000000"/>
          <w:sz w:val="24"/>
          <w:szCs w:val="24"/>
        </w:rPr>
      </w:pP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 xml:space="preserve">Članak </w:t>
      </w:r>
      <w:r>
        <w:rPr>
          <w:color w:val="000000"/>
          <w:sz w:val="24"/>
          <w:szCs w:val="24"/>
        </w:rPr>
        <w:t>9</w:t>
      </w:r>
      <w:r w:rsidRPr="00510A05">
        <w:rPr>
          <w:color w:val="000000"/>
          <w:sz w:val="24"/>
          <w:szCs w:val="24"/>
        </w:rPr>
        <w:t>.</w:t>
      </w:r>
    </w:p>
    <w:p w:rsidR="008633D9" w:rsidRPr="00510A05" w:rsidRDefault="008633D9" w:rsidP="008633D9">
      <w:pPr>
        <w:shd w:val="clear" w:color="auto" w:fill="FFFFFF"/>
        <w:spacing w:after="0" w:line="240" w:lineRule="auto"/>
        <w:jc w:val="both"/>
        <w:rPr>
          <w:color w:val="000000"/>
          <w:sz w:val="24"/>
          <w:szCs w:val="24"/>
        </w:rPr>
      </w:pPr>
    </w:p>
    <w:p w:rsidR="008633D9" w:rsidRDefault="008633D9" w:rsidP="008633D9">
      <w:pPr>
        <w:shd w:val="clear" w:color="auto" w:fill="FFFFFF"/>
        <w:spacing w:after="0" w:line="240" w:lineRule="auto"/>
        <w:jc w:val="both"/>
        <w:rPr>
          <w:color w:val="000000"/>
          <w:sz w:val="24"/>
          <w:szCs w:val="24"/>
        </w:rPr>
      </w:pPr>
      <w:r w:rsidRPr="00510A05">
        <w:rPr>
          <w:color w:val="000000"/>
          <w:sz w:val="24"/>
          <w:szCs w:val="24"/>
        </w:rPr>
        <w:t>Iz sigurnosnih razloga prometa, sugrađana i drugih životinja te u svrhu prevencije nekontroliranog razmnožavanja zabranjeno je puštanje kućnih ljubimaca da samostalno šeću javnim površinama bez prisutnosti i nadzora posjednika.</w:t>
      </w:r>
    </w:p>
    <w:p w:rsidR="008633D9" w:rsidRDefault="008633D9" w:rsidP="008633D9">
      <w:pPr>
        <w:shd w:val="clear" w:color="auto" w:fill="FFFFFF"/>
        <w:spacing w:after="0" w:line="240" w:lineRule="auto"/>
        <w:jc w:val="both"/>
        <w:rPr>
          <w:color w:val="000000"/>
          <w:sz w:val="24"/>
          <w:szCs w:val="24"/>
        </w:rPr>
      </w:pPr>
    </w:p>
    <w:p w:rsidR="008633D9" w:rsidRDefault="008633D9" w:rsidP="008633D9">
      <w:pPr>
        <w:shd w:val="clear" w:color="auto" w:fill="FFFFFF"/>
        <w:spacing w:after="0" w:line="240" w:lineRule="auto"/>
        <w:jc w:val="both"/>
        <w:rPr>
          <w:color w:val="000000"/>
          <w:sz w:val="24"/>
          <w:szCs w:val="24"/>
        </w:rPr>
      </w:pP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1</w:t>
      </w:r>
      <w:r>
        <w:rPr>
          <w:color w:val="000000"/>
          <w:sz w:val="24"/>
          <w:szCs w:val="24"/>
        </w:rPr>
        <w:t>0</w:t>
      </w:r>
      <w:r w:rsidRPr="00510A05">
        <w:rPr>
          <w:color w:val="000000"/>
          <w:sz w:val="24"/>
          <w:szCs w:val="24"/>
        </w:rPr>
        <w:t>.</w:t>
      </w:r>
    </w:p>
    <w:p w:rsidR="008633D9" w:rsidRPr="00510A05" w:rsidRDefault="008633D9" w:rsidP="008633D9">
      <w:pPr>
        <w:shd w:val="clear" w:color="auto" w:fill="FFFFFF"/>
        <w:spacing w:after="0" w:line="240" w:lineRule="auto"/>
        <w:jc w:val="both"/>
        <w:rPr>
          <w:color w:val="000000"/>
          <w:sz w:val="24"/>
          <w:szCs w:val="24"/>
        </w:rPr>
      </w:pPr>
    </w:p>
    <w:p w:rsidR="008633D9" w:rsidRDefault="008633D9" w:rsidP="008633D9">
      <w:pPr>
        <w:shd w:val="clear" w:color="auto" w:fill="FFFFFF"/>
        <w:spacing w:after="0" w:line="240" w:lineRule="auto"/>
        <w:jc w:val="both"/>
        <w:rPr>
          <w:color w:val="000000"/>
          <w:sz w:val="24"/>
          <w:szCs w:val="24"/>
        </w:rPr>
      </w:pPr>
      <w:r w:rsidRPr="00510A05">
        <w:rPr>
          <w:color w:val="000000"/>
          <w:sz w:val="24"/>
          <w:szCs w:val="24"/>
        </w:rPr>
        <w:t>Posjednik kućnog ljubimca dužan je pri izvođenju kućnog ljubimca na javnu površinu nositi pribor za čišćenje i očistiti javnu površinu koju njegov kućni ljubimac onečisti.</w:t>
      </w:r>
    </w:p>
    <w:p w:rsidR="008633D9" w:rsidRPr="00510A05" w:rsidRDefault="008633D9" w:rsidP="008633D9">
      <w:pPr>
        <w:shd w:val="clear" w:color="auto" w:fill="FFFFFF"/>
        <w:spacing w:after="0" w:line="240" w:lineRule="auto"/>
        <w:jc w:val="both"/>
        <w:rPr>
          <w:color w:val="000000"/>
          <w:sz w:val="24"/>
          <w:szCs w:val="24"/>
        </w:rPr>
      </w:pP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lastRenderedPageBreak/>
        <w:t>Članak 1</w:t>
      </w:r>
      <w:r>
        <w:rPr>
          <w:color w:val="000000"/>
          <w:sz w:val="24"/>
          <w:szCs w:val="24"/>
        </w:rPr>
        <w:t>1</w:t>
      </w:r>
      <w:r w:rsidRPr="00510A05">
        <w:rPr>
          <w:color w:val="000000"/>
          <w:sz w:val="24"/>
          <w:szCs w:val="24"/>
        </w:rPr>
        <w:t>.</w:t>
      </w:r>
    </w:p>
    <w:p w:rsidR="008633D9" w:rsidRPr="00510A05" w:rsidRDefault="008633D9" w:rsidP="008633D9">
      <w:pPr>
        <w:shd w:val="clear" w:color="auto" w:fill="FFFFFF"/>
        <w:spacing w:after="0" w:line="240" w:lineRule="auto"/>
        <w:jc w:val="center"/>
        <w:rPr>
          <w:color w:val="000000"/>
          <w:sz w:val="24"/>
          <w:szCs w:val="24"/>
        </w:rPr>
      </w:pP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Kućne ljubimce može se uvoditi u sredstvo javnoga gradskog prijevoza uz uvjete utvrđene posebnom gradskom odlukom.</w:t>
      </w:r>
    </w:p>
    <w:p w:rsidR="008633D9" w:rsidRDefault="008633D9" w:rsidP="008633D9">
      <w:pPr>
        <w:shd w:val="clear" w:color="auto" w:fill="FFFFFF"/>
        <w:spacing w:after="0" w:line="240" w:lineRule="auto"/>
        <w:jc w:val="center"/>
        <w:rPr>
          <w:color w:val="000000"/>
          <w:sz w:val="24"/>
          <w:szCs w:val="24"/>
        </w:rPr>
      </w:pP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1</w:t>
      </w:r>
      <w:r>
        <w:rPr>
          <w:color w:val="000000"/>
          <w:sz w:val="24"/>
          <w:szCs w:val="24"/>
        </w:rPr>
        <w:t>2</w:t>
      </w:r>
      <w:r w:rsidRPr="00510A05">
        <w:rPr>
          <w:color w:val="000000"/>
          <w:sz w:val="24"/>
          <w:szCs w:val="24"/>
        </w:rPr>
        <w:t>.</w:t>
      </w:r>
    </w:p>
    <w:p w:rsidR="008633D9" w:rsidRPr="00510A05" w:rsidRDefault="008633D9" w:rsidP="008633D9">
      <w:pPr>
        <w:shd w:val="clear" w:color="auto" w:fill="FFFFFF"/>
        <w:spacing w:after="0" w:line="240" w:lineRule="auto"/>
        <w:jc w:val="center"/>
        <w:rPr>
          <w:color w:val="000000"/>
          <w:sz w:val="24"/>
          <w:szCs w:val="24"/>
        </w:rPr>
      </w:pPr>
    </w:p>
    <w:p w:rsidR="008633D9" w:rsidRDefault="008633D9" w:rsidP="008633D9">
      <w:pPr>
        <w:shd w:val="clear" w:color="auto" w:fill="FFFFFF"/>
        <w:spacing w:after="0" w:line="240" w:lineRule="auto"/>
        <w:jc w:val="both"/>
        <w:rPr>
          <w:color w:val="000000"/>
          <w:sz w:val="24"/>
          <w:szCs w:val="24"/>
        </w:rPr>
      </w:pPr>
      <w:r w:rsidRPr="00510A05">
        <w:rPr>
          <w:color w:val="000000"/>
          <w:sz w:val="24"/>
          <w:szCs w:val="24"/>
        </w:rPr>
        <w:t>Ograničenje kretanja kućnih ljubimaca iz ove odluke ne primjenjuje se na pse osposobljene za pomoć osobama s invaliditetom.</w:t>
      </w:r>
    </w:p>
    <w:p w:rsidR="008633D9" w:rsidRDefault="008633D9" w:rsidP="008633D9">
      <w:pPr>
        <w:shd w:val="clear" w:color="auto" w:fill="FFFFFF"/>
        <w:spacing w:after="0" w:line="240" w:lineRule="auto"/>
        <w:jc w:val="both"/>
        <w:rPr>
          <w:color w:val="000000"/>
          <w:sz w:val="24"/>
          <w:szCs w:val="24"/>
        </w:rPr>
      </w:pPr>
    </w:p>
    <w:p w:rsidR="008633D9" w:rsidRPr="00510A05" w:rsidRDefault="008633D9" w:rsidP="008633D9">
      <w:pPr>
        <w:shd w:val="clear" w:color="auto" w:fill="FFFFFF"/>
        <w:spacing w:after="0" w:line="240" w:lineRule="auto"/>
        <w:jc w:val="both"/>
        <w:rPr>
          <w:color w:val="000000"/>
          <w:sz w:val="24"/>
          <w:szCs w:val="24"/>
        </w:rPr>
      </w:pPr>
    </w:p>
    <w:p w:rsidR="008633D9" w:rsidRPr="00CD03FE" w:rsidRDefault="008633D9" w:rsidP="008633D9">
      <w:pPr>
        <w:shd w:val="clear" w:color="auto" w:fill="FFFFFF"/>
        <w:spacing w:after="0" w:line="240" w:lineRule="auto"/>
        <w:jc w:val="center"/>
        <w:rPr>
          <w:b/>
          <w:color w:val="000000"/>
          <w:sz w:val="24"/>
          <w:szCs w:val="24"/>
        </w:rPr>
      </w:pPr>
      <w:r w:rsidRPr="00CD03FE">
        <w:rPr>
          <w:b/>
          <w:i/>
          <w:iCs/>
          <w:color w:val="000000"/>
          <w:sz w:val="24"/>
          <w:szCs w:val="24"/>
        </w:rPr>
        <w:t>Postupanje s opasnim psima</w:t>
      </w: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1</w:t>
      </w:r>
      <w:r>
        <w:rPr>
          <w:color w:val="000000"/>
          <w:sz w:val="24"/>
          <w:szCs w:val="24"/>
        </w:rPr>
        <w:t>3</w:t>
      </w:r>
      <w:r w:rsidRPr="00510A05">
        <w:rPr>
          <w:color w:val="000000"/>
          <w:sz w:val="24"/>
          <w:szCs w:val="24"/>
        </w:rPr>
        <w:t>.</w:t>
      </w:r>
    </w:p>
    <w:p w:rsidR="008633D9" w:rsidRPr="00510A05" w:rsidRDefault="008633D9" w:rsidP="008633D9">
      <w:pPr>
        <w:shd w:val="clear" w:color="auto" w:fill="FFFFFF"/>
        <w:spacing w:after="0" w:line="240" w:lineRule="auto"/>
        <w:jc w:val="center"/>
        <w:rPr>
          <w:color w:val="000000"/>
          <w:sz w:val="24"/>
          <w:szCs w:val="24"/>
        </w:rPr>
      </w:pPr>
    </w:p>
    <w:p w:rsidR="008633D9" w:rsidRDefault="008633D9" w:rsidP="008633D9">
      <w:pPr>
        <w:shd w:val="clear" w:color="auto" w:fill="FFFFFF"/>
        <w:spacing w:after="0" w:line="240" w:lineRule="auto"/>
        <w:rPr>
          <w:color w:val="000000"/>
          <w:sz w:val="24"/>
          <w:szCs w:val="24"/>
        </w:rPr>
      </w:pPr>
      <w:r w:rsidRPr="00510A05">
        <w:rPr>
          <w:color w:val="000000"/>
          <w:sz w:val="24"/>
          <w:szCs w:val="24"/>
        </w:rPr>
        <w:t>Posjednik opasnog psa dužan je provesti sve mjere koje su propisane Pravilnikom o opasnim psima.</w:t>
      </w:r>
    </w:p>
    <w:p w:rsidR="008633D9" w:rsidRPr="00510A05"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1</w:t>
      </w:r>
      <w:r>
        <w:rPr>
          <w:color w:val="000000"/>
          <w:sz w:val="24"/>
          <w:szCs w:val="24"/>
        </w:rPr>
        <w:t>4</w:t>
      </w:r>
      <w:r w:rsidRPr="00510A05">
        <w:rPr>
          <w:color w:val="000000"/>
          <w:sz w:val="24"/>
          <w:szCs w:val="24"/>
        </w:rPr>
        <w:t>.</w:t>
      </w:r>
    </w:p>
    <w:p w:rsidR="008633D9" w:rsidRPr="00510A05" w:rsidRDefault="008633D9" w:rsidP="008633D9">
      <w:pPr>
        <w:shd w:val="clear" w:color="auto" w:fill="FFFFFF"/>
        <w:spacing w:after="0" w:line="240" w:lineRule="auto"/>
        <w:jc w:val="center"/>
        <w:rPr>
          <w:color w:val="000000"/>
          <w:sz w:val="24"/>
          <w:szCs w:val="24"/>
        </w:rPr>
      </w:pPr>
    </w:p>
    <w:p w:rsidR="008633D9" w:rsidRDefault="008633D9" w:rsidP="008633D9">
      <w:pPr>
        <w:shd w:val="clear" w:color="auto" w:fill="FFFFFF"/>
        <w:spacing w:after="0" w:line="240" w:lineRule="auto"/>
        <w:rPr>
          <w:color w:val="000000"/>
          <w:sz w:val="24"/>
          <w:szCs w:val="24"/>
        </w:rPr>
      </w:pPr>
      <w:r w:rsidRPr="00510A05">
        <w:rPr>
          <w:color w:val="000000"/>
          <w:sz w:val="24"/>
          <w:szCs w:val="24"/>
        </w:rPr>
        <w:t>Vlasnik opasnog psa mora ga držati u zatvorenom prostoru iz kojeg ne može pobjeći, a vrata u prostor u kojem se nalazi takav pas moraju biti zaključana.</w:t>
      </w:r>
    </w:p>
    <w:p w:rsidR="008633D9" w:rsidRDefault="008633D9" w:rsidP="008633D9">
      <w:pPr>
        <w:shd w:val="clear" w:color="auto" w:fill="FFFFFF"/>
        <w:spacing w:after="0" w:line="240" w:lineRule="auto"/>
        <w:rPr>
          <w:color w:val="000000"/>
          <w:sz w:val="24"/>
          <w:szCs w:val="24"/>
        </w:rPr>
      </w:pPr>
    </w:p>
    <w:p w:rsidR="008633D9" w:rsidRPr="00510A05"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1</w:t>
      </w:r>
      <w:r>
        <w:rPr>
          <w:color w:val="000000"/>
          <w:sz w:val="24"/>
          <w:szCs w:val="24"/>
        </w:rPr>
        <w:t>5</w:t>
      </w:r>
      <w:r w:rsidRPr="00510A05">
        <w:rPr>
          <w:color w:val="000000"/>
          <w:sz w:val="24"/>
          <w:szCs w:val="24"/>
        </w:rPr>
        <w:t>.</w:t>
      </w:r>
    </w:p>
    <w:p w:rsidR="008633D9" w:rsidRPr="00510A05" w:rsidRDefault="008633D9" w:rsidP="008633D9">
      <w:pPr>
        <w:shd w:val="clear" w:color="auto" w:fill="FFFFFF"/>
        <w:spacing w:after="0" w:line="240" w:lineRule="auto"/>
        <w:jc w:val="center"/>
        <w:rPr>
          <w:color w:val="000000"/>
          <w:sz w:val="24"/>
          <w:szCs w:val="24"/>
        </w:rPr>
      </w:pPr>
    </w:p>
    <w:p w:rsidR="008633D9" w:rsidRDefault="008633D9" w:rsidP="008633D9">
      <w:pPr>
        <w:shd w:val="clear" w:color="auto" w:fill="FFFFFF"/>
        <w:spacing w:after="0" w:line="240" w:lineRule="auto"/>
        <w:rPr>
          <w:color w:val="000000"/>
          <w:sz w:val="24"/>
          <w:szCs w:val="24"/>
        </w:rPr>
      </w:pPr>
      <w:r w:rsidRPr="00510A05">
        <w:rPr>
          <w:color w:val="000000"/>
          <w:sz w:val="24"/>
          <w:szCs w:val="24"/>
        </w:rPr>
        <w:t>Na ulazu u prostor u kojem se nalazi opasan pas mora biti vidljivo istaknuto upozorenje: »OPASAN PAS«.</w:t>
      </w:r>
    </w:p>
    <w:p w:rsidR="008633D9" w:rsidRPr="00510A05"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1</w:t>
      </w:r>
      <w:r>
        <w:rPr>
          <w:color w:val="000000"/>
          <w:sz w:val="24"/>
          <w:szCs w:val="24"/>
        </w:rPr>
        <w:t>6</w:t>
      </w:r>
      <w:r w:rsidRPr="00510A05">
        <w:rPr>
          <w:color w:val="000000"/>
          <w:sz w:val="24"/>
          <w:szCs w:val="24"/>
        </w:rPr>
        <w:t>.</w:t>
      </w:r>
    </w:p>
    <w:p w:rsidR="008633D9" w:rsidRPr="00510A05" w:rsidRDefault="008633D9" w:rsidP="008633D9">
      <w:pPr>
        <w:shd w:val="clear" w:color="auto" w:fill="FFFFFF"/>
        <w:spacing w:after="0" w:line="240" w:lineRule="auto"/>
        <w:jc w:val="center"/>
        <w:rPr>
          <w:color w:val="000000"/>
          <w:sz w:val="24"/>
          <w:szCs w:val="24"/>
        </w:rPr>
      </w:pPr>
    </w:p>
    <w:p w:rsidR="008633D9" w:rsidRDefault="008633D9" w:rsidP="008633D9">
      <w:pPr>
        <w:shd w:val="clear" w:color="auto" w:fill="FFFFFF"/>
        <w:spacing w:after="0" w:line="240" w:lineRule="auto"/>
        <w:rPr>
          <w:color w:val="000000"/>
          <w:sz w:val="24"/>
          <w:szCs w:val="24"/>
        </w:rPr>
      </w:pPr>
      <w:r w:rsidRPr="00510A05">
        <w:rPr>
          <w:color w:val="000000"/>
          <w:sz w:val="24"/>
          <w:szCs w:val="24"/>
        </w:rPr>
        <w:t>Izvođenje opasnih pasa na javne površine dopušteno je isključivo s brnjicom i na povodcu.</w:t>
      </w:r>
    </w:p>
    <w:p w:rsidR="008633D9" w:rsidRDefault="008633D9" w:rsidP="008633D9">
      <w:pPr>
        <w:shd w:val="clear" w:color="auto" w:fill="FFFFFF"/>
        <w:spacing w:after="0" w:line="240" w:lineRule="auto"/>
        <w:rPr>
          <w:color w:val="000000"/>
          <w:sz w:val="24"/>
          <w:szCs w:val="24"/>
        </w:rPr>
      </w:pPr>
    </w:p>
    <w:p w:rsidR="008633D9" w:rsidRPr="00510A05"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1</w:t>
      </w:r>
      <w:r>
        <w:rPr>
          <w:color w:val="000000"/>
          <w:sz w:val="24"/>
          <w:szCs w:val="24"/>
        </w:rPr>
        <w:t>7</w:t>
      </w:r>
      <w:r w:rsidRPr="00510A05">
        <w:rPr>
          <w:color w:val="000000"/>
          <w:sz w:val="24"/>
          <w:szCs w:val="24"/>
        </w:rPr>
        <w:t>.</w:t>
      </w:r>
    </w:p>
    <w:p w:rsidR="008633D9" w:rsidRPr="00510A05" w:rsidRDefault="008633D9" w:rsidP="008633D9">
      <w:pPr>
        <w:shd w:val="clear" w:color="auto" w:fill="FFFFFF"/>
        <w:spacing w:after="0" w:line="240" w:lineRule="auto"/>
        <w:jc w:val="center"/>
        <w:rPr>
          <w:color w:val="000000"/>
          <w:sz w:val="24"/>
          <w:szCs w:val="24"/>
        </w:rPr>
      </w:pP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 Pri sumnji da se radi o opasnom psu, komunalni redar je ovlašten zatražiti na uvid od posjednika potvrdu kojom se potvrđuje da su nad psom provede sve mjere propisane Pravilnikom o opasnim psima.</w:t>
      </w:r>
    </w:p>
    <w:p w:rsidR="008633D9" w:rsidRDefault="008633D9" w:rsidP="008633D9">
      <w:pPr>
        <w:shd w:val="clear" w:color="auto" w:fill="FFFFFF"/>
        <w:spacing w:after="0" w:line="240" w:lineRule="auto"/>
        <w:jc w:val="both"/>
        <w:rPr>
          <w:color w:val="000000"/>
          <w:sz w:val="24"/>
          <w:szCs w:val="24"/>
        </w:rPr>
      </w:pPr>
      <w:r w:rsidRPr="00510A05">
        <w:rPr>
          <w:color w:val="000000"/>
          <w:sz w:val="24"/>
          <w:szCs w:val="24"/>
        </w:rPr>
        <w:t>(2) Ukoliko vlasnik ne pokaže potrebnu dokumentaciju, komunalni redar sastavlja službeni zapisnik te obavještava nadležnu veterinarsku inspekciju za daljnje postupanje.</w:t>
      </w:r>
    </w:p>
    <w:p w:rsidR="008633D9" w:rsidRDefault="008633D9" w:rsidP="008633D9">
      <w:pPr>
        <w:shd w:val="clear" w:color="auto" w:fill="FFFFFF"/>
        <w:spacing w:after="0" w:line="240" w:lineRule="auto"/>
        <w:rPr>
          <w:color w:val="000000"/>
          <w:sz w:val="24"/>
          <w:szCs w:val="24"/>
        </w:rPr>
      </w:pPr>
    </w:p>
    <w:p w:rsidR="008633D9" w:rsidRPr="00510A05" w:rsidRDefault="008633D9" w:rsidP="008633D9">
      <w:pPr>
        <w:shd w:val="clear" w:color="auto" w:fill="FFFFFF"/>
        <w:spacing w:after="0" w:line="240" w:lineRule="auto"/>
        <w:rPr>
          <w:color w:val="000000"/>
          <w:sz w:val="24"/>
          <w:szCs w:val="24"/>
        </w:rPr>
      </w:pPr>
    </w:p>
    <w:p w:rsidR="008633D9" w:rsidRPr="00CD03FE" w:rsidRDefault="008633D9" w:rsidP="008633D9">
      <w:pPr>
        <w:shd w:val="clear" w:color="auto" w:fill="FFFFFF"/>
        <w:spacing w:after="0" w:line="240" w:lineRule="auto"/>
        <w:jc w:val="center"/>
        <w:rPr>
          <w:b/>
          <w:color w:val="000000"/>
          <w:sz w:val="24"/>
          <w:szCs w:val="24"/>
        </w:rPr>
      </w:pPr>
      <w:r w:rsidRPr="00CD03FE">
        <w:rPr>
          <w:b/>
          <w:i/>
          <w:iCs/>
          <w:color w:val="000000"/>
          <w:sz w:val="24"/>
          <w:szCs w:val="24"/>
        </w:rPr>
        <w:t>Način kontrole razmnožavanja kućnih ljubimaca</w:t>
      </w: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1</w:t>
      </w:r>
      <w:r>
        <w:rPr>
          <w:color w:val="000000"/>
          <w:sz w:val="24"/>
          <w:szCs w:val="24"/>
        </w:rPr>
        <w:t>8</w:t>
      </w:r>
      <w:r w:rsidRPr="00510A05">
        <w:rPr>
          <w:color w:val="000000"/>
          <w:sz w:val="24"/>
          <w:szCs w:val="24"/>
        </w:rPr>
        <w:t>.</w:t>
      </w:r>
    </w:p>
    <w:p w:rsidR="008633D9" w:rsidRPr="00510A05" w:rsidRDefault="008633D9" w:rsidP="008633D9">
      <w:pPr>
        <w:shd w:val="clear" w:color="auto" w:fill="FFFFFF"/>
        <w:spacing w:after="0" w:line="240" w:lineRule="auto"/>
        <w:jc w:val="center"/>
        <w:rPr>
          <w:color w:val="000000"/>
          <w:sz w:val="24"/>
          <w:szCs w:val="24"/>
        </w:rPr>
      </w:pPr>
    </w:p>
    <w:p w:rsidR="008633D9" w:rsidRDefault="008633D9" w:rsidP="008633D9">
      <w:pPr>
        <w:shd w:val="clear" w:color="auto" w:fill="FFFFFF"/>
        <w:spacing w:after="0" w:line="240" w:lineRule="auto"/>
        <w:jc w:val="both"/>
        <w:rPr>
          <w:color w:val="000000"/>
          <w:sz w:val="24"/>
          <w:szCs w:val="24"/>
        </w:rPr>
      </w:pPr>
      <w:r w:rsidRPr="00510A05">
        <w:rPr>
          <w:color w:val="000000"/>
          <w:sz w:val="24"/>
          <w:szCs w:val="24"/>
        </w:rPr>
        <w:t>Zabranjen je uzgoj kućnih ljubimaca, osim ukoliko je uzgoj prijavljen pri nadležnom ministarstvu i uzgajivač posjeduje rješenje nadležnog tijela.</w:t>
      </w:r>
    </w:p>
    <w:p w:rsidR="008633D9"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rPr>
          <w:color w:val="000000"/>
          <w:sz w:val="24"/>
          <w:szCs w:val="24"/>
        </w:rPr>
      </w:pPr>
    </w:p>
    <w:p w:rsidR="008633D9" w:rsidRPr="00510A05"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jc w:val="center"/>
        <w:rPr>
          <w:color w:val="000000"/>
          <w:sz w:val="24"/>
          <w:szCs w:val="24"/>
        </w:rPr>
      </w:pPr>
      <w:r>
        <w:rPr>
          <w:color w:val="000000"/>
          <w:sz w:val="24"/>
          <w:szCs w:val="24"/>
        </w:rPr>
        <w:lastRenderedPageBreak/>
        <w:t>Članak 19</w:t>
      </w:r>
      <w:r w:rsidRPr="00510A05">
        <w:rPr>
          <w:color w:val="000000"/>
          <w:sz w:val="24"/>
          <w:szCs w:val="24"/>
        </w:rPr>
        <w:t>.</w:t>
      </w:r>
    </w:p>
    <w:p w:rsidR="008633D9" w:rsidRPr="00510A05" w:rsidRDefault="008633D9" w:rsidP="008633D9">
      <w:pPr>
        <w:shd w:val="clear" w:color="auto" w:fill="FFFFFF"/>
        <w:spacing w:after="0" w:line="240" w:lineRule="auto"/>
        <w:jc w:val="center"/>
        <w:rPr>
          <w:color w:val="000000"/>
          <w:sz w:val="24"/>
          <w:szCs w:val="24"/>
        </w:rPr>
      </w:pPr>
    </w:p>
    <w:p w:rsidR="008633D9" w:rsidRDefault="008633D9" w:rsidP="008633D9">
      <w:pPr>
        <w:shd w:val="clear" w:color="auto" w:fill="FFFFFF"/>
        <w:spacing w:after="0" w:line="240" w:lineRule="auto"/>
        <w:rPr>
          <w:color w:val="000000"/>
          <w:sz w:val="24"/>
          <w:szCs w:val="24"/>
        </w:rPr>
      </w:pPr>
      <w:r w:rsidRPr="00510A05">
        <w:rPr>
          <w:color w:val="000000"/>
          <w:sz w:val="24"/>
          <w:szCs w:val="24"/>
        </w:rPr>
        <w:t>Posjednik je dužan držati pod kontrolom razmnožavanje kućnih ljubimaca i spriječiti svako neregistrirano razmnožavanje.</w:t>
      </w:r>
    </w:p>
    <w:p w:rsidR="008633D9" w:rsidRPr="00510A05"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2</w:t>
      </w:r>
      <w:r>
        <w:rPr>
          <w:color w:val="000000"/>
          <w:sz w:val="24"/>
          <w:szCs w:val="24"/>
        </w:rPr>
        <w:t>0</w:t>
      </w:r>
      <w:r w:rsidRPr="00510A05">
        <w:rPr>
          <w:color w:val="000000"/>
          <w:sz w:val="24"/>
          <w:szCs w:val="24"/>
        </w:rPr>
        <w:t>.</w:t>
      </w:r>
    </w:p>
    <w:p w:rsidR="008633D9" w:rsidRPr="00510A05" w:rsidRDefault="008633D9" w:rsidP="008633D9">
      <w:pPr>
        <w:shd w:val="clear" w:color="auto" w:fill="FFFFFF"/>
        <w:spacing w:after="0" w:line="240" w:lineRule="auto"/>
        <w:jc w:val="center"/>
        <w:rPr>
          <w:color w:val="000000"/>
          <w:sz w:val="24"/>
          <w:szCs w:val="24"/>
        </w:rPr>
      </w:pPr>
    </w:p>
    <w:p w:rsidR="008633D9" w:rsidRDefault="008633D9" w:rsidP="008633D9">
      <w:pPr>
        <w:shd w:val="clear" w:color="auto" w:fill="FFFFFF"/>
        <w:spacing w:after="0" w:line="240" w:lineRule="auto"/>
        <w:rPr>
          <w:color w:val="000000"/>
          <w:sz w:val="24"/>
          <w:szCs w:val="24"/>
        </w:rPr>
      </w:pPr>
      <w:r w:rsidRPr="00510A05">
        <w:rPr>
          <w:color w:val="000000"/>
          <w:sz w:val="24"/>
          <w:szCs w:val="24"/>
        </w:rPr>
        <w:t>Kontrola razmnožavanja pasa i mačaka provodi se trajnom sterilizacijom.</w:t>
      </w:r>
    </w:p>
    <w:p w:rsidR="008633D9" w:rsidRDefault="008633D9" w:rsidP="008633D9">
      <w:pPr>
        <w:shd w:val="clear" w:color="auto" w:fill="FFFFFF"/>
        <w:spacing w:after="0" w:line="240" w:lineRule="auto"/>
        <w:rPr>
          <w:color w:val="000000"/>
          <w:sz w:val="24"/>
          <w:szCs w:val="24"/>
        </w:rPr>
      </w:pPr>
    </w:p>
    <w:p w:rsidR="008633D9" w:rsidRPr="00510A05" w:rsidRDefault="008633D9" w:rsidP="008633D9">
      <w:pPr>
        <w:shd w:val="clear" w:color="auto" w:fill="FFFFFF"/>
        <w:spacing w:after="0" w:line="240" w:lineRule="auto"/>
        <w:rPr>
          <w:color w:val="000000"/>
          <w:sz w:val="24"/>
          <w:szCs w:val="24"/>
        </w:rPr>
      </w:pPr>
    </w:p>
    <w:p w:rsidR="008633D9" w:rsidRPr="00CD03FE" w:rsidRDefault="008633D9" w:rsidP="008633D9">
      <w:pPr>
        <w:shd w:val="clear" w:color="auto" w:fill="FFFFFF"/>
        <w:spacing w:after="0" w:line="240" w:lineRule="auto"/>
        <w:jc w:val="center"/>
        <w:rPr>
          <w:b/>
          <w:color w:val="000000"/>
          <w:sz w:val="24"/>
          <w:szCs w:val="24"/>
        </w:rPr>
      </w:pPr>
      <w:r w:rsidRPr="00CD03FE">
        <w:rPr>
          <w:b/>
          <w:i/>
          <w:iCs/>
          <w:color w:val="000000"/>
          <w:sz w:val="24"/>
          <w:szCs w:val="24"/>
        </w:rPr>
        <w:t>Slobodno živuće mačke</w:t>
      </w: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2</w:t>
      </w:r>
      <w:r>
        <w:rPr>
          <w:color w:val="000000"/>
          <w:sz w:val="24"/>
          <w:szCs w:val="24"/>
        </w:rPr>
        <w:t>1</w:t>
      </w:r>
      <w:r w:rsidRPr="00510A05">
        <w:rPr>
          <w:color w:val="000000"/>
          <w:sz w:val="24"/>
          <w:szCs w:val="24"/>
        </w:rPr>
        <w:t>.</w:t>
      </w:r>
    </w:p>
    <w:p w:rsidR="008633D9" w:rsidRPr="00510A05" w:rsidRDefault="008633D9" w:rsidP="008633D9">
      <w:pPr>
        <w:shd w:val="clear" w:color="auto" w:fill="FFFFFF"/>
        <w:spacing w:after="0" w:line="240" w:lineRule="auto"/>
        <w:jc w:val="center"/>
        <w:rPr>
          <w:color w:val="000000"/>
          <w:sz w:val="24"/>
          <w:szCs w:val="24"/>
        </w:rPr>
      </w:pP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 Na javnim površinama dozvoljeno je postavljanje hranilišta za mačke (u daljnjem tekstu: hranilišta).</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(2) Hranilišta se postavljaju nakon provedenog javnog poziva udrugama za zaštitu životinja za podnošenje zahtjeva za postavljanje hranilišta koji raspisuje općinski načelnik Općine Babina Greda (u daljnjem tekstu: (načelnik).</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(3) Postavljanje hranilišta odobrava načelnik na prijedlog jedinstvenog upravnog odjela Općine Babina Greda nadležnog za zaštitu životinja uz prethodno mišljenje općinskog vijeća Općine Babina Greda.</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(4) U slučaju da Jedinstveni upravni odjel Općine Babina Greda, odnosno općinsko vijeće daju negativno mišljenje za traženu lokaciju hranilišta, obvezni su predložiti najbližu moguću alternativnu lokaciju za hranilište.</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(5) Način, izgled i uvjeti postavljanja hranilišta propisat će se pravilnikom što ga donosi načelnik.</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(6) U slučaju sumnje u izbijanje zaraznih bolesti koje se mogu prenijeti sa životinja na ljude, zaštitu građana provode pravne osobe koje obavljaju zdravstvenu djelatnost i privatni zdravstveni radnici u suradnji s nadležnim tijelima utvrđenim propisima o veterinarskoj djelatnosti.</w:t>
      </w:r>
    </w:p>
    <w:p w:rsidR="008633D9" w:rsidRDefault="008633D9" w:rsidP="008633D9">
      <w:pPr>
        <w:shd w:val="clear" w:color="auto" w:fill="FFFFFF"/>
        <w:spacing w:after="0" w:line="240" w:lineRule="auto"/>
        <w:jc w:val="both"/>
        <w:rPr>
          <w:color w:val="000000"/>
          <w:sz w:val="24"/>
          <w:szCs w:val="24"/>
        </w:rPr>
      </w:pPr>
      <w:r w:rsidRPr="00510A05">
        <w:rPr>
          <w:color w:val="000000"/>
          <w:sz w:val="24"/>
          <w:szCs w:val="24"/>
        </w:rPr>
        <w:t>(7) Ako udruga za zaštitu životinja kojoj je odobreno postavljanje hranilišta ne održava higijenu i čistoću javne površine na kojoj se nalazi hranilište, odnosno ako se ne skrbi o mačkama, komunalno redarstvo će ukloniti hranilište na trošak te udruge, a temeljem obavijesti jedinstvenog upravnog odjela Općine Babina Greda.</w:t>
      </w:r>
    </w:p>
    <w:p w:rsidR="008633D9" w:rsidRDefault="008633D9" w:rsidP="008633D9">
      <w:pPr>
        <w:shd w:val="clear" w:color="auto" w:fill="FFFFFF"/>
        <w:spacing w:after="0" w:line="240" w:lineRule="auto"/>
        <w:rPr>
          <w:color w:val="000000"/>
          <w:sz w:val="24"/>
          <w:szCs w:val="24"/>
        </w:rPr>
      </w:pPr>
    </w:p>
    <w:p w:rsidR="008633D9" w:rsidRPr="00510A05"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jc w:val="center"/>
        <w:outlineLvl w:val="5"/>
        <w:rPr>
          <w:b/>
          <w:bCs/>
          <w:color w:val="223311"/>
          <w:spacing w:val="1"/>
          <w:sz w:val="28"/>
          <w:szCs w:val="28"/>
        </w:rPr>
      </w:pPr>
      <w:r w:rsidRPr="00CD03FE">
        <w:rPr>
          <w:b/>
          <w:bCs/>
          <w:color w:val="223311"/>
          <w:spacing w:val="1"/>
          <w:sz w:val="28"/>
          <w:szCs w:val="28"/>
        </w:rPr>
        <w:t>DIO TREĆI</w:t>
      </w:r>
      <w:r w:rsidRPr="00CD03FE">
        <w:rPr>
          <w:b/>
          <w:bCs/>
          <w:color w:val="223311"/>
          <w:spacing w:val="1"/>
          <w:sz w:val="28"/>
          <w:szCs w:val="28"/>
        </w:rPr>
        <w:br/>
        <w:t>NAČIN POSTUPANJA S IZGUBLJENIM I NAPUŠTENIM ŽIVOTINJAMA</w:t>
      </w:r>
    </w:p>
    <w:p w:rsidR="008633D9" w:rsidRPr="00CD03FE" w:rsidRDefault="008633D9" w:rsidP="008633D9">
      <w:pPr>
        <w:shd w:val="clear" w:color="auto" w:fill="FFFFFF"/>
        <w:spacing w:after="0" w:line="240" w:lineRule="auto"/>
        <w:jc w:val="center"/>
        <w:outlineLvl w:val="5"/>
        <w:rPr>
          <w:b/>
          <w:bCs/>
          <w:color w:val="223311"/>
          <w:spacing w:val="1"/>
          <w:sz w:val="28"/>
          <w:szCs w:val="28"/>
        </w:rPr>
      </w:pPr>
    </w:p>
    <w:p w:rsidR="008633D9" w:rsidRPr="00CD03FE" w:rsidRDefault="008633D9" w:rsidP="008633D9">
      <w:pPr>
        <w:shd w:val="clear" w:color="auto" w:fill="FFFFFF"/>
        <w:spacing w:after="0" w:line="240" w:lineRule="auto"/>
        <w:jc w:val="center"/>
        <w:rPr>
          <w:b/>
          <w:color w:val="000000"/>
          <w:sz w:val="24"/>
          <w:szCs w:val="24"/>
        </w:rPr>
      </w:pPr>
      <w:r w:rsidRPr="00CD03FE">
        <w:rPr>
          <w:b/>
          <w:i/>
          <w:iCs/>
          <w:color w:val="000000"/>
          <w:sz w:val="24"/>
          <w:szCs w:val="24"/>
        </w:rPr>
        <w:t>Postupanje s izgubljenim životinjama</w:t>
      </w: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2</w:t>
      </w:r>
      <w:r>
        <w:rPr>
          <w:color w:val="000000"/>
          <w:sz w:val="24"/>
          <w:szCs w:val="24"/>
        </w:rPr>
        <w:t>2</w:t>
      </w:r>
      <w:r w:rsidRPr="00510A05">
        <w:rPr>
          <w:color w:val="000000"/>
          <w:sz w:val="24"/>
          <w:szCs w:val="24"/>
        </w:rPr>
        <w:t>.</w:t>
      </w:r>
    </w:p>
    <w:p w:rsidR="008633D9" w:rsidRPr="00510A05" w:rsidRDefault="008633D9" w:rsidP="008633D9">
      <w:pPr>
        <w:shd w:val="clear" w:color="auto" w:fill="FFFFFF"/>
        <w:spacing w:after="0" w:line="240" w:lineRule="auto"/>
        <w:jc w:val="center"/>
        <w:rPr>
          <w:color w:val="000000"/>
          <w:sz w:val="24"/>
          <w:szCs w:val="24"/>
        </w:rPr>
      </w:pP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 Posjednik kućnog ljubimca mora u roku od tri dana od dana gubitka kućnog ljubimca prijaviti njegov nestanak skloništu za životinje, a u roku od 14 dana od dana gubitka psa veterinarskoj organizaciji ili ambulanti veterinarske prakse koja je ovlaštena za vođenje Upisnika kućnih ljubimaca.</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(2) Ako u roku od 14 dana od dana objave podataka vlasnik/posjednik nije dostavio zahtjev za vraćanje životinje, sklonište postaje vlasnik životinje te je može udomiti.</w:t>
      </w:r>
    </w:p>
    <w:p w:rsidR="008633D9" w:rsidRDefault="008633D9" w:rsidP="008633D9">
      <w:pPr>
        <w:shd w:val="clear" w:color="auto" w:fill="FFFFFF"/>
        <w:spacing w:after="0" w:line="240" w:lineRule="auto"/>
        <w:jc w:val="both"/>
        <w:rPr>
          <w:color w:val="000000"/>
          <w:sz w:val="24"/>
          <w:szCs w:val="24"/>
        </w:rPr>
      </w:pPr>
      <w:r w:rsidRPr="00510A05">
        <w:rPr>
          <w:color w:val="000000"/>
          <w:sz w:val="24"/>
          <w:szCs w:val="24"/>
        </w:rPr>
        <w:lastRenderedPageBreak/>
        <w:t>(3) Posjednik izgubljene životinje dužan je nadoknaditi sve troškove kao i svaku štetu koju počini životinja od trenutka nestanka do trenutka vraćanja posjedniku.</w:t>
      </w:r>
    </w:p>
    <w:p w:rsidR="008633D9" w:rsidRDefault="008633D9" w:rsidP="008633D9">
      <w:pPr>
        <w:shd w:val="clear" w:color="auto" w:fill="FFFFFF"/>
        <w:spacing w:after="0" w:line="240" w:lineRule="auto"/>
        <w:rPr>
          <w:color w:val="000000"/>
          <w:sz w:val="24"/>
          <w:szCs w:val="24"/>
        </w:rPr>
      </w:pPr>
    </w:p>
    <w:p w:rsidR="008633D9" w:rsidRPr="00510A05" w:rsidRDefault="008633D9" w:rsidP="008633D9">
      <w:pPr>
        <w:shd w:val="clear" w:color="auto" w:fill="FFFFFF"/>
        <w:spacing w:after="0" w:line="240" w:lineRule="auto"/>
        <w:rPr>
          <w:color w:val="000000"/>
          <w:sz w:val="24"/>
          <w:szCs w:val="24"/>
        </w:rPr>
      </w:pPr>
    </w:p>
    <w:p w:rsidR="008633D9" w:rsidRPr="00CD03FE" w:rsidRDefault="008633D9" w:rsidP="008633D9">
      <w:pPr>
        <w:shd w:val="clear" w:color="auto" w:fill="FFFFFF"/>
        <w:spacing w:after="0" w:line="240" w:lineRule="auto"/>
        <w:jc w:val="center"/>
        <w:rPr>
          <w:b/>
          <w:color w:val="000000"/>
          <w:sz w:val="24"/>
          <w:szCs w:val="24"/>
        </w:rPr>
      </w:pPr>
      <w:r w:rsidRPr="00CD03FE">
        <w:rPr>
          <w:b/>
          <w:i/>
          <w:iCs/>
          <w:color w:val="000000"/>
          <w:sz w:val="24"/>
          <w:szCs w:val="24"/>
        </w:rPr>
        <w:t>Postupanje s napuštenim životinjama</w:t>
      </w: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2</w:t>
      </w:r>
      <w:r>
        <w:rPr>
          <w:color w:val="000000"/>
          <w:sz w:val="24"/>
          <w:szCs w:val="24"/>
        </w:rPr>
        <w:t>3</w:t>
      </w:r>
      <w:r w:rsidRPr="00510A05">
        <w:rPr>
          <w:color w:val="000000"/>
          <w:sz w:val="24"/>
          <w:szCs w:val="24"/>
        </w:rPr>
        <w:t>.</w:t>
      </w:r>
    </w:p>
    <w:p w:rsidR="008633D9" w:rsidRPr="00510A05" w:rsidRDefault="008633D9" w:rsidP="008633D9">
      <w:pPr>
        <w:shd w:val="clear" w:color="auto" w:fill="FFFFFF"/>
        <w:spacing w:after="0" w:line="240" w:lineRule="auto"/>
        <w:jc w:val="center"/>
        <w:rPr>
          <w:color w:val="000000"/>
          <w:sz w:val="24"/>
          <w:szCs w:val="24"/>
        </w:rPr>
      </w:pP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 Nalaznik napuštene ili izgubljene životinje mora u roku od tri dana od nalaska životinje obavijestiti sklonište za napuštene životinje, osim ako je životinju u tom roku vratio posjedniku.</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 xml:space="preserve">(2) Kontakt informacije skloništa s kojim Općina Babina Greda ima potpisan ugovor objavljen je na službenim Internetskim stranicama Općine, </w:t>
      </w:r>
      <w:hyperlink r:id="rId10" w:history="1">
        <w:r w:rsidRPr="00510A05">
          <w:rPr>
            <w:rStyle w:val="Hiperveza"/>
            <w:sz w:val="24"/>
            <w:szCs w:val="24"/>
          </w:rPr>
          <w:t>www.babinagreda.hr</w:t>
        </w:r>
      </w:hyperlink>
      <w:r w:rsidRPr="00510A05">
        <w:rPr>
          <w:color w:val="000000"/>
          <w:sz w:val="24"/>
          <w:szCs w:val="24"/>
        </w:rPr>
        <w:t xml:space="preserve"> </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(3) Nalaznik napuštene ili izgubljene životinje mora pružiti životinji odgovarajuću skrb do vraćanja posjedniku ili do smještanja u sklonište za napuštene životinje.</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(4) Životinja se ne smješta u sklonište ako se po nalasku životinje može utvrditi njezin vlasnik te se životinja odmah može vratiti vlasniku, osim ako vlasnik odmah ne može doći po životinju.</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(5) Sve troškove skloništa za primljenu životinju financira jedinica lokalne samouprave.</w:t>
      </w:r>
    </w:p>
    <w:p w:rsidR="008633D9" w:rsidRDefault="008633D9" w:rsidP="008633D9">
      <w:pPr>
        <w:shd w:val="clear" w:color="auto" w:fill="FFFFFF"/>
        <w:spacing w:after="0" w:line="240" w:lineRule="auto"/>
        <w:jc w:val="both"/>
        <w:rPr>
          <w:color w:val="000000"/>
          <w:sz w:val="24"/>
          <w:szCs w:val="24"/>
        </w:rPr>
      </w:pPr>
      <w:r w:rsidRPr="00510A05">
        <w:rPr>
          <w:color w:val="000000"/>
          <w:sz w:val="24"/>
          <w:szCs w:val="24"/>
        </w:rPr>
        <w:t>(6) Ako se utvrdi posjednik napuštene životinje, dužan je nadoknaditi sve troškove kao i svaku štetu koju počini životinja od trenutka nestanka do trenutka vraćanja posjedniku.</w:t>
      </w:r>
    </w:p>
    <w:p w:rsidR="008633D9" w:rsidRDefault="008633D9" w:rsidP="008633D9">
      <w:pPr>
        <w:shd w:val="clear" w:color="auto" w:fill="FFFFFF"/>
        <w:spacing w:after="0" w:line="240" w:lineRule="auto"/>
        <w:rPr>
          <w:color w:val="000000"/>
          <w:sz w:val="24"/>
          <w:szCs w:val="24"/>
        </w:rPr>
      </w:pPr>
    </w:p>
    <w:p w:rsidR="008633D9" w:rsidRPr="00510A05"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jc w:val="center"/>
        <w:outlineLvl w:val="5"/>
        <w:rPr>
          <w:b/>
          <w:bCs/>
          <w:color w:val="223311"/>
          <w:spacing w:val="1"/>
          <w:sz w:val="28"/>
          <w:szCs w:val="28"/>
        </w:rPr>
      </w:pPr>
      <w:r w:rsidRPr="00CD03FE">
        <w:rPr>
          <w:b/>
          <w:bCs/>
          <w:color w:val="223311"/>
          <w:spacing w:val="1"/>
          <w:sz w:val="28"/>
          <w:szCs w:val="28"/>
        </w:rPr>
        <w:t>DIO ČETVRTI </w:t>
      </w:r>
      <w:r w:rsidRPr="00CD03FE">
        <w:rPr>
          <w:b/>
          <w:bCs/>
          <w:color w:val="223311"/>
          <w:spacing w:val="1"/>
          <w:sz w:val="28"/>
          <w:szCs w:val="28"/>
        </w:rPr>
        <w:br/>
        <w:t>NAČIN POSTUPANJA S DIVLJIM ŽIVOTINJAMA</w:t>
      </w:r>
    </w:p>
    <w:p w:rsidR="008633D9" w:rsidRPr="00CD03FE" w:rsidRDefault="008633D9" w:rsidP="008633D9">
      <w:pPr>
        <w:shd w:val="clear" w:color="auto" w:fill="FFFFFF"/>
        <w:spacing w:after="0" w:line="240" w:lineRule="auto"/>
        <w:jc w:val="center"/>
        <w:outlineLvl w:val="5"/>
        <w:rPr>
          <w:b/>
          <w:bCs/>
          <w:color w:val="223311"/>
          <w:spacing w:val="1"/>
          <w:sz w:val="28"/>
          <w:szCs w:val="28"/>
        </w:rPr>
      </w:pPr>
    </w:p>
    <w:p w:rsidR="008633D9" w:rsidRPr="00CD03FE" w:rsidRDefault="008633D9" w:rsidP="008633D9">
      <w:pPr>
        <w:shd w:val="clear" w:color="auto" w:fill="FFFFFF"/>
        <w:spacing w:after="0" w:line="240" w:lineRule="auto"/>
        <w:jc w:val="center"/>
        <w:rPr>
          <w:b/>
          <w:color w:val="000000"/>
          <w:sz w:val="24"/>
          <w:szCs w:val="24"/>
        </w:rPr>
      </w:pPr>
      <w:r w:rsidRPr="00CD03FE">
        <w:rPr>
          <w:b/>
          <w:i/>
          <w:iCs/>
          <w:color w:val="000000"/>
          <w:sz w:val="24"/>
          <w:szCs w:val="24"/>
        </w:rPr>
        <w:t>Divljač i zaštićene divlje vrste</w:t>
      </w: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2</w:t>
      </w:r>
      <w:r>
        <w:rPr>
          <w:color w:val="000000"/>
          <w:sz w:val="24"/>
          <w:szCs w:val="24"/>
        </w:rPr>
        <w:t>4</w:t>
      </w:r>
      <w:r w:rsidRPr="00510A05">
        <w:rPr>
          <w:color w:val="000000"/>
          <w:sz w:val="24"/>
          <w:szCs w:val="24"/>
        </w:rPr>
        <w:t>.</w:t>
      </w:r>
    </w:p>
    <w:p w:rsidR="008633D9" w:rsidRPr="00510A05" w:rsidRDefault="008633D9" w:rsidP="008633D9">
      <w:pPr>
        <w:shd w:val="clear" w:color="auto" w:fill="FFFFFF"/>
        <w:spacing w:after="0" w:line="240" w:lineRule="auto"/>
        <w:jc w:val="center"/>
        <w:rPr>
          <w:color w:val="000000"/>
          <w:sz w:val="24"/>
          <w:szCs w:val="24"/>
        </w:rPr>
      </w:pPr>
    </w:p>
    <w:p w:rsidR="008633D9" w:rsidRPr="0019762F" w:rsidRDefault="008633D9" w:rsidP="008633D9">
      <w:pPr>
        <w:shd w:val="clear" w:color="auto" w:fill="FFFFFF"/>
        <w:spacing w:after="0" w:line="240" w:lineRule="auto"/>
        <w:jc w:val="both"/>
        <w:rPr>
          <w:color w:val="000000"/>
          <w:sz w:val="24"/>
          <w:szCs w:val="24"/>
        </w:rPr>
      </w:pPr>
      <w:r w:rsidRPr="00510A05">
        <w:rPr>
          <w:color w:val="000000"/>
          <w:sz w:val="24"/>
          <w:szCs w:val="24"/>
        </w:rPr>
        <w:t>S divljači izvan lovišta i zaštićenim divljim vrstama koje se zateknu na javnim površinama postupat će se po zasebnom „Programu zaštite divljači izvan lovišta“ kao i drugim propisima o zaštiti životinja, zaštiti prirode, veterinarstvu i lovstvu.</w:t>
      </w:r>
    </w:p>
    <w:p w:rsidR="008633D9" w:rsidRDefault="008633D9" w:rsidP="008633D9">
      <w:pPr>
        <w:shd w:val="clear" w:color="auto" w:fill="FFFFFF"/>
        <w:spacing w:after="0" w:line="240" w:lineRule="auto"/>
        <w:rPr>
          <w:color w:val="000000"/>
          <w:sz w:val="28"/>
          <w:szCs w:val="28"/>
        </w:rPr>
      </w:pPr>
    </w:p>
    <w:p w:rsidR="008633D9" w:rsidRPr="00CD03FE" w:rsidRDefault="008633D9" w:rsidP="008633D9">
      <w:pPr>
        <w:shd w:val="clear" w:color="auto" w:fill="FFFFFF"/>
        <w:spacing w:after="0" w:line="240" w:lineRule="auto"/>
        <w:rPr>
          <w:color w:val="000000"/>
          <w:sz w:val="28"/>
          <w:szCs w:val="28"/>
        </w:rPr>
      </w:pPr>
    </w:p>
    <w:p w:rsidR="008633D9" w:rsidRDefault="008633D9" w:rsidP="008633D9">
      <w:pPr>
        <w:shd w:val="clear" w:color="auto" w:fill="FFFFFF"/>
        <w:spacing w:after="0" w:line="240" w:lineRule="auto"/>
        <w:jc w:val="center"/>
        <w:outlineLvl w:val="5"/>
        <w:rPr>
          <w:b/>
          <w:bCs/>
          <w:color w:val="223311"/>
          <w:spacing w:val="1"/>
          <w:sz w:val="28"/>
          <w:szCs w:val="28"/>
        </w:rPr>
      </w:pPr>
      <w:r w:rsidRPr="00CD03FE">
        <w:rPr>
          <w:b/>
          <w:bCs/>
          <w:color w:val="223311"/>
          <w:spacing w:val="1"/>
          <w:sz w:val="28"/>
          <w:szCs w:val="28"/>
        </w:rPr>
        <w:t>DIO PETI </w:t>
      </w:r>
      <w:r w:rsidRPr="00CD03FE">
        <w:rPr>
          <w:b/>
          <w:bCs/>
          <w:color w:val="223311"/>
          <w:spacing w:val="1"/>
          <w:sz w:val="28"/>
          <w:szCs w:val="28"/>
        </w:rPr>
        <w:br/>
        <w:t>ZAŠTITA ŽIVOTINJA</w:t>
      </w:r>
    </w:p>
    <w:p w:rsidR="008633D9" w:rsidRPr="00CD03FE" w:rsidRDefault="008633D9" w:rsidP="008633D9">
      <w:pPr>
        <w:shd w:val="clear" w:color="auto" w:fill="FFFFFF"/>
        <w:spacing w:after="0" w:line="240" w:lineRule="auto"/>
        <w:jc w:val="center"/>
        <w:outlineLvl w:val="5"/>
        <w:rPr>
          <w:b/>
          <w:bCs/>
          <w:color w:val="223311"/>
          <w:spacing w:val="1"/>
          <w:sz w:val="28"/>
          <w:szCs w:val="28"/>
        </w:rPr>
      </w:pPr>
    </w:p>
    <w:p w:rsidR="008633D9" w:rsidRPr="00CD03FE" w:rsidRDefault="008633D9" w:rsidP="008633D9">
      <w:pPr>
        <w:shd w:val="clear" w:color="auto" w:fill="FFFFFF"/>
        <w:spacing w:after="0" w:line="240" w:lineRule="auto"/>
        <w:jc w:val="center"/>
        <w:rPr>
          <w:b/>
          <w:color w:val="000000"/>
          <w:sz w:val="24"/>
          <w:szCs w:val="24"/>
        </w:rPr>
      </w:pPr>
      <w:r w:rsidRPr="00CD03FE">
        <w:rPr>
          <w:b/>
          <w:i/>
          <w:iCs/>
          <w:color w:val="000000"/>
          <w:sz w:val="24"/>
          <w:szCs w:val="24"/>
        </w:rPr>
        <w:t>Poticanje zaštite životinja</w:t>
      </w: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2</w:t>
      </w:r>
      <w:r>
        <w:rPr>
          <w:color w:val="000000"/>
          <w:sz w:val="24"/>
          <w:szCs w:val="24"/>
        </w:rPr>
        <w:t>5</w:t>
      </w:r>
      <w:r w:rsidRPr="00510A05">
        <w:rPr>
          <w:color w:val="000000"/>
          <w:sz w:val="24"/>
          <w:szCs w:val="24"/>
        </w:rPr>
        <w:t>.</w:t>
      </w:r>
    </w:p>
    <w:p w:rsidR="008633D9" w:rsidRPr="00510A05" w:rsidRDefault="008633D9" w:rsidP="008633D9">
      <w:pPr>
        <w:shd w:val="clear" w:color="auto" w:fill="FFFFFF"/>
        <w:spacing w:after="0" w:line="240" w:lineRule="auto"/>
        <w:jc w:val="center"/>
        <w:rPr>
          <w:color w:val="000000"/>
          <w:sz w:val="24"/>
          <w:szCs w:val="24"/>
        </w:rPr>
      </w:pPr>
    </w:p>
    <w:p w:rsidR="008633D9" w:rsidRDefault="008633D9" w:rsidP="008633D9">
      <w:pPr>
        <w:shd w:val="clear" w:color="auto" w:fill="FFFFFF"/>
        <w:spacing w:after="0" w:line="240" w:lineRule="auto"/>
        <w:rPr>
          <w:color w:val="000000"/>
          <w:sz w:val="24"/>
          <w:szCs w:val="24"/>
        </w:rPr>
      </w:pPr>
      <w:r w:rsidRPr="00510A05">
        <w:rPr>
          <w:color w:val="000000"/>
          <w:sz w:val="24"/>
          <w:szCs w:val="24"/>
        </w:rPr>
        <w:t>Općina Babina Greda će prema obvezi utvrđenoj Zakonom o zaštiti životinja poticati razvoj svijesti svojih sugrađana, posebice mladih, o brizi i zaštiti životinja.</w:t>
      </w:r>
    </w:p>
    <w:p w:rsidR="008633D9" w:rsidRDefault="008633D9" w:rsidP="008633D9">
      <w:pPr>
        <w:shd w:val="clear" w:color="auto" w:fill="FFFFFF"/>
        <w:spacing w:after="0" w:line="240" w:lineRule="auto"/>
        <w:rPr>
          <w:color w:val="000000"/>
          <w:sz w:val="24"/>
          <w:szCs w:val="24"/>
        </w:rPr>
      </w:pPr>
    </w:p>
    <w:p w:rsidR="008633D9" w:rsidRPr="00510A05" w:rsidRDefault="008633D9" w:rsidP="008633D9">
      <w:pPr>
        <w:shd w:val="clear" w:color="auto" w:fill="FFFFFF"/>
        <w:spacing w:after="0" w:line="240" w:lineRule="auto"/>
        <w:rPr>
          <w:color w:val="000000"/>
          <w:sz w:val="24"/>
          <w:szCs w:val="24"/>
        </w:rPr>
      </w:pPr>
    </w:p>
    <w:p w:rsidR="008633D9" w:rsidRPr="00CD03FE" w:rsidRDefault="008633D9" w:rsidP="008633D9">
      <w:pPr>
        <w:shd w:val="clear" w:color="auto" w:fill="FFFFFF"/>
        <w:spacing w:after="0" w:line="240" w:lineRule="auto"/>
        <w:jc w:val="center"/>
        <w:rPr>
          <w:b/>
          <w:color w:val="000000"/>
          <w:sz w:val="24"/>
          <w:szCs w:val="24"/>
        </w:rPr>
      </w:pPr>
      <w:r w:rsidRPr="00CD03FE">
        <w:rPr>
          <w:b/>
          <w:i/>
          <w:iCs/>
          <w:color w:val="000000"/>
          <w:sz w:val="24"/>
          <w:szCs w:val="24"/>
        </w:rPr>
        <w:t>Obveza pružanja pomoći životinji</w:t>
      </w: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2</w:t>
      </w:r>
      <w:r>
        <w:rPr>
          <w:color w:val="000000"/>
          <w:sz w:val="24"/>
          <w:szCs w:val="24"/>
        </w:rPr>
        <w:t>6</w:t>
      </w:r>
      <w:r w:rsidRPr="00510A05">
        <w:rPr>
          <w:color w:val="000000"/>
          <w:sz w:val="24"/>
          <w:szCs w:val="24"/>
        </w:rPr>
        <w:t>.</w:t>
      </w:r>
    </w:p>
    <w:p w:rsidR="008633D9" w:rsidRPr="00510A05" w:rsidRDefault="008633D9" w:rsidP="008633D9">
      <w:pPr>
        <w:shd w:val="clear" w:color="auto" w:fill="FFFFFF"/>
        <w:spacing w:after="0" w:line="240" w:lineRule="auto"/>
        <w:jc w:val="center"/>
        <w:rPr>
          <w:color w:val="000000"/>
          <w:sz w:val="24"/>
          <w:szCs w:val="24"/>
        </w:rPr>
      </w:pP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 Svatko tko ozlijedi ili primijeti ozlijeđenu ili bolesnu životinju mora joj pružiti potrebnu pomoć, a ako to nije u mogućnosti sam učiniti, mora joj osigurati pružanje pomoći.</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(2) Ako nije moguće utvrditi tko je posjednik životinje, pružanje potrebne pomoći ozlijeđenim i bolesnim životinjama mora organizirati i financirati jedinica lokalne samouprave.</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(3) Ako se utvrdi posjednik ozlijeđene ili bolesne životinje, troškove snosi posjednik.</w:t>
      </w:r>
    </w:p>
    <w:p w:rsidR="008633D9" w:rsidRPr="00CD03FE" w:rsidRDefault="008633D9" w:rsidP="008633D9">
      <w:pPr>
        <w:shd w:val="clear" w:color="auto" w:fill="FFFFFF"/>
        <w:spacing w:after="0" w:line="240" w:lineRule="auto"/>
        <w:jc w:val="center"/>
        <w:rPr>
          <w:b/>
          <w:color w:val="000000"/>
          <w:sz w:val="24"/>
          <w:szCs w:val="24"/>
        </w:rPr>
      </w:pPr>
      <w:r w:rsidRPr="00CD03FE">
        <w:rPr>
          <w:b/>
          <w:i/>
          <w:iCs/>
          <w:color w:val="000000"/>
          <w:sz w:val="24"/>
          <w:szCs w:val="24"/>
        </w:rPr>
        <w:lastRenderedPageBreak/>
        <w:t>Korištenje životinja u komercijalne svrhe</w:t>
      </w: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2</w:t>
      </w:r>
      <w:r>
        <w:rPr>
          <w:color w:val="000000"/>
          <w:sz w:val="24"/>
          <w:szCs w:val="24"/>
        </w:rPr>
        <w:t>7</w:t>
      </w:r>
      <w:r w:rsidRPr="00510A05">
        <w:rPr>
          <w:color w:val="000000"/>
          <w:sz w:val="24"/>
          <w:szCs w:val="24"/>
        </w:rPr>
        <w:t>.</w:t>
      </w:r>
    </w:p>
    <w:p w:rsidR="008633D9" w:rsidRPr="00510A05" w:rsidRDefault="008633D9" w:rsidP="008633D9">
      <w:pPr>
        <w:shd w:val="clear" w:color="auto" w:fill="FFFFFF"/>
        <w:spacing w:after="0" w:line="240" w:lineRule="auto"/>
        <w:jc w:val="center"/>
        <w:rPr>
          <w:color w:val="000000"/>
          <w:sz w:val="24"/>
          <w:szCs w:val="24"/>
        </w:rPr>
      </w:pPr>
    </w:p>
    <w:p w:rsidR="008633D9" w:rsidRDefault="008633D9" w:rsidP="008633D9">
      <w:pPr>
        <w:shd w:val="clear" w:color="auto" w:fill="FFFFFF"/>
        <w:spacing w:after="0" w:line="240" w:lineRule="auto"/>
        <w:jc w:val="both"/>
        <w:rPr>
          <w:color w:val="000000"/>
          <w:sz w:val="24"/>
          <w:szCs w:val="24"/>
        </w:rPr>
      </w:pPr>
      <w:r w:rsidRPr="00510A05">
        <w:rPr>
          <w:color w:val="000000"/>
          <w:sz w:val="24"/>
          <w:szCs w:val="24"/>
        </w:rPr>
        <w:t>Zabranjeno je koristiti životinje za sakupljanje donacija, prošnju te izlagati ih na javnim površinama, sajmovima, tržnicama i slično, kao i njihovo korištenje u zabavne ili druge svrhe bez suglasnosti nadležnog tijela jedinica lokalne samouprave.</w:t>
      </w:r>
    </w:p>
    <w:p w:rsidR="008633D9" w:rsidRDefault="008633D9" w:rsidP="008633D9">
      <w:pPr>
        <w:shd w:val="clear" w:color="auto" w:fill="FFFFFF"/>
        <w:spacing w:after="0" w:line="240" w:lineRule="auto"/>
        <w:rPr>
          <w:color w:val="000000"/>
          <w:sz w:val="24"/>
          <w:szCs w:val="24"/>
        </w:rPr>
      </w:pPr>
    </w:p>
    <w:p w:rsidR="008633D9" w:rsidRPr="00510A05"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2</w:t>
      </w:r>
      <w:r>
        <w:rPr>
          <w:color w:val="000000"/>
          <w:sz w:val="24"/>
          <w:szCs w:val="24"/>
        </w:rPr>
        <w:t>8</w:t>
      </w:r>
      <w:r w:rsidRPr="00510A05">
        <w:rPr>
          <w:color w:val="000000"/>
          <w:sz w:val="24"/>
          <w:szCs w:val="24"/>
        </w:rPr>
        <w:t>.</w:t>
      </w:r>
    </w:p>
    <w:p w:rsidR="008633D9" w:rsidRPr="00510A05" w:rsidRDefault="008633D9" w:rsidP="008633D9">
      <w:pPr>
        <w:shd w:val="clear" w:color="auto" w:fill="FFFFFF"/>
        <w:spacing w:after="0" w:line="240" w:lineRule="auto"/>
        <w:jc w:val="center"/>
        <w:rPr>
          <w:color w:val="000000"/>
          <w:sz w:val="24"/>
          <w:szCs w:val="24"/>
        </w:rPr>
      </w:pPr>
    </w:p>
    <w:p w:rsidR="008633D9" w:rsidRDefault="008633D9" w:rsidP="008633D9">
      <w:pPr>
        <w:shd w:val="clear" w:color="auto" w:fill="FFFFFF"/>
        <w:spacing w:after="0" w:line="240" w:lineRule="auto"/>
        <w:jc w:val="both"/>
        <w:rPr>
          <w:color w:val="000000"/>
          <w:sz w:val="24"/>
          <w:szCs w:val="24"/>
        </w:rPr>
      </w:pPr>
      <w:r w:rsidRPr="00510A05">
        <w:rPr>
          <w:color w:val="000000"/>
          <w:sz w:val="24"/>
          <w:szCs w:val="24"/>
        </w:rPr>
        <w:t>Zabranjena je prodaja kućnih ljubimaca na javnim površinama, sajmovima, tržnicama i svim drugim prostorima koji ne zadovoljavaju uvjete za prodaju kućnih ljubimaca sukladno Pravilniku o uvjetima kojemu moraju udovoljavati trgovine kućnim ljubimcima.</w:t>
      </w:r>
    </w:p>
    <w:p w:rsidR="008633D9" w:rsidRDefault="008633D9" w:rsidP="008633D9">
      <w:pPr>
        <w:shd w:val="clear" w:color="auto" w:fill="FFFFFF"/>
        <w:spacing w:after="0" w:line="240" w:lineRule="auto"/>
        <w:rPr>
          <w:color w:val="000000"/>
          <w:sz w:val="24"/>
          <w:szCs w:val="24"/>
        </w:rPr>
      </w:pPr>
    </w:p>
    <w:p w:rsidR="008633D9" w:rsidRPr="00510A05"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jc w:val="center"/>
        <w:outlineLvl w:val="5"/>
        <w:rPr>
          <w:b/>
          <w:bCs/>
          <w:color w:val="223311"/>
          <w:spacing w:val="1"/>
          <w:sz w:val="28"/>
          <w:szCs w:val="28"/>
        </w:rPr>
      </w:pPr>
      <w:r w:rsidRPr="00CD03FE">
        <w:rPr>
          <w:b/>
          <w:bCs/>
          <w:color w:val="223311"/>
          <w:spacing w:val="1"/>
          <w:sz w:val="28"/>
          <w:szCs w:val="28"/>
        </w:rPr>
        <w:t>DIO ŠESTI </w:t>
      </w:r>
      <w:r w:rsidRPr="00CD03FE">
        <w:rPr>
          <w:b/>
          <w:bCs/>
          <w:color w:val="223311"/>
          <w:spacing w:val="1"/>
          <w:sz w:val="28"/>
          <w:szCs w:val="28"/>
        </w:rPr>
        <w:br/>
        <w:t>NADZOR</w:t>
      </w:r>
    </w:p>
    <w:p w:rsidR="008633D9" w:rsidRPr="00CD03FE" w:rsidRDefault="008633D9" w:rsidP="008633D9">
      <w:pPr>
        <w:shd w:val="clear" w:color="auto" w:fill="FFFFFF"/>
        <w:spacing w:after="0" w:line="240" w:lineRule="auto"/>
        <w:jc w:val="center"/>
        <w:outlineLvl w:val="5"/>
        <w:rPr>
          <w:b/>
          <w:bCs/>
          <w:color w:val="223311"/>
          <w:spacing w:val="1"/>
          <w:sz w:val="28"/>
          <w:szCs w:val="28"/>
        </w:rPr>
      </w:pPr>
    </w:p>
    <w:p w:rsidR="008633D9" w:rsidRPr="00CD03FE" w:rsidRDefault="008633D9" w:rsidP="008633D9">
      <w:pPr>
        <w:shd w:val="clear" w:color="auto" w:fill="FFFFFF"/>
        <w:spacing w:after="0" w:line="240" w:lineRule="auto"/>
        <w:jc w:val="center"/>
        <w:rPr>
          <w:b/>
          <w:color w:val="000000"/>
          <w:sz w:val="24"/>
          <w:szCs w:val="24"/>
        </w:rPr>
      </w:pPr>
      <w:r w:rsidRPr="00CD03FE">
        <w:rPr>
          <w:b/>
          <w:i/>
          <w:iCs/>
          <w:color w:val="000000"/>
          <w:sz w:val="24"/>
          <w:szCs w:val="24"/>
        </w:rPr>
        <w:t>Ovlasti komunalnog redara</w:t>
      </w:r>
    </w:p>
    <w:p w:rsidR="008633D9" w:rsidRDefault="008633D9" w:rsidP="008633D9">
      <w:pPr>
        <w:shd w:val="clear" w:color="auto" w:fill="FFFFFF"/>
        <w:spacing w:after="0" w:line="240" w:lineRule="auto"/>
        <w:jc w:val="center"/>
        <w:rPr>
          <w:color w:val="000000"/>
          <w:sz w:val="24"/>
          <w:szCs w:val="24"/>
        </w:rPr>
      </w:pPr>
      <w:r>
        <w:rPr>
          <w:color w:val="000000"/>
          <w:sz w:val="24"/>
          <w:szCs w:val="24"/>
        </w:rPr>
        <w:t>Članak 29</w:t>
      </w:r>
      <w:r w:rsidRPr="00510A05">
        <w:rPr>
          <w:color w:val="000000"/>
          <w:sz w:val="24"/>
          <w:szCs w:val="24"/>
        </w:rPr>
        <w:t>.</w:t>
      </w:r>
    </w:p>
    <w:p w:rsidR="008633D9" w:rsidRPr="00510A05" w:rsidRDefault="008633D9" w:rsidP="008633D9">
      <w:pPr>
        <w:shd w:val="clear" w:color="auto" w:fill="FFFFFF"/>
        <w:spacing w:after="0" w:line="240" w:lineRule="auto"/>
        <w:jc w:val="center"/>
        <w:rPr>
          <w:color w:val="000000"/>
          <w:sz w:val="24"/>
          <w:szCs w:val="24"/>
        </w:rPr>
      </w:pP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 Nadzor nad ovom odlukom provodi komunalni redar. U svom postupanju, komunalni redar je ovlašten zatražiti pomoć policijskih službenika ukoliko se prilikom provođenja nadzora ili izvršenja rješenja opravdano očekuje pružanje otpora.</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(2) Komunalni redar postupa po službenoj dužnosti kada uoči postupanje protivno Odluci te prema prijavi fizičkih ili pravnih osoba.</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(3) U obavljanju poslova iz svoje nadležnosti, komunalni redar ima pravo i obvezu:</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 pregledati isprave na temelju kojih se može utvrditi identitet stranke i drugih osoba nazočnih nadzoru</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2. ući u prostore/prostorije u kojima se drže kućni ljubimci</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3. uzimati izjave stranaka i drugih osoba</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4. zatražiti od stranke podatke i dokumentaciju</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5. prikupljati dokaze na vizualni i drugi odgovarajući način</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6. očitati mikročip</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7. podnositi kaznenu prijavu, odnosno prekršajnu prijavu nadležnim tijelima</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8. donijeti rješenje kojim nalaže promjenu uvjeta u skladu s odlukom grada pod prijetnjom pokretanja prekršajnog postupka ili naplate kazne</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9. naplatiti novčanu kaznu propisanu ovom Odlukom</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10. upozoravati i opominjati fizičke i pravne osobe</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11. narediti fizičkim i pravnim osobama otklanjanja prekršaja</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12. obavljati druge radnje u skladu sa svrhom nadzora.</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(4) O postupanju koje je protivno odredbama ove Odluke u svakom pojedinačnom slučaju komunalni redar dužan je sastaviti zapisnik te donijeti rješenje.</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(5) U slučajevima iz nadležnosti komunalnog redara predviđenim ovom Odlukom komunalni redar može, kada je potrebno hitno postupanje, donijeti usmeno rješenje, o čemu je dužan sastaviti zapisnik te kasnije dostaviti pismeno rješenje.</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(6) Komunalni redar dužan je podnijeti prijavu veterinarskoj inspekciji kada:</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 u provedbi nadzora utvrdi da se kućni ljubimac nalazi u stanju na temelju kojega se može zaključiti da životinja trpi bol, patnju ili veliki strah, da je ozlijeđena ili da bi nastavak njezina života u istim uvjetima bio povezan s neotklonjivom boli, patnjom ili velikim strahom</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lastRenderedPageBreak/>
        <w:t>2. posjednik nije označio mikročipom psa u roku predviđenom Zakonom o veterinarstvu, odnosno redovito cijepio protiv bjesnoće, te dao na uvid dokumentaciju kojom to može potvrditi (putovnicu kućnog ljubimca)</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3. posjednik kućnom ljubimcu daje hranu koja mu uzrokuje ili može uzrokovati bolest, bol, patnju, ozljede, strah ili smrt te kada utvrdi da bi zbog lošeg gojnog stanja kućnog ljubimca bila nužna intervencija veterinarske inspekcije</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4. posjednik drži više od 9 životinja starijih od 6 mjeseci, a koje mu sklonište nije dalo na skrb, niti sa skloništem ima ugovor o zbrinjavanju tih životinja, odnosno ukoliko ima više od 20 životinja starijih od 6 mjeseci u svrhu udomljavanja, a nema rješenje veterinarske inspekcije kojim je odobreno držanje životinja i potvrđeno da su zadovoljeni svi uvjeti propisani važećim propisima</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5. posjednik nije ispunio uvjete propisane Pravilnikom o opasnim psima, a drži opasnog psa.</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6. posjednik nije pravodobno zatražio veterinarsku pomoć i osigurao zbrinjavanje i odgovarajuću njegu bolesnog ili ozlijeđenog kućnog ljubimca.</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7. uzgajivač ne pokaže na uvid potvrdu o zadovoljenim uvjetima od strane nadležnog ministarstva.</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8. posjednik nije u roku od 3 dana prijavio nestanak kućnog ljubimca</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9. utvrdi osobne podatke posjednika koji je napustio kućnog ljubimca ili njegovu mladunčad</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10. posjednik životinju koristi za predstavljanje te u zabavne ili druge svrhe.</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(7) Komunalni redar dužan je obavijestiti policiju i/ili državno odvjetništvo kada uoči situaciju koja upućuje na mučenje ili ubijanje životinja.</w:t>
      </w:r>
    </w:p>
    <w:p w:rsidR="008633D9" w:rsidRDefault="008633D9" w:rsidP="008633D9">
      <w:pPr>
        <w:shd w:val="clear" w:color="auto" w:fill="FFFFFF"/>
        <w:spacing w:after="0" w:line="240" w:lineRule="auto"/>
        <w:jc w:val="both"/>
        <w:rPr>
          <w:color w:val="000000"/>
          <w:sz w:val="24"/>
          <w:szCs w:val="24"/>
        </w:rPr>
      </w:pPr>
      <w:r w:rsidRPr="00510A05">
        <w:rPr>
          <w:color w:val="000000"/>
          <w:sz w:val="24"/>
          <w:szCs w:val="24"/>
        </w:rPr>
        <w:t>(8) U svim slučajevima u kojima komunalni redar tijekom nadzora uoči postupanje protivno Zakonu o zaštiti životinja, Kaznenom zakonu ili drugim propisima, a nije nadležan, prijavu sa sastavljenim zapisnikom o zatečenom stanju prosljeđuje nadležnom tijelu te stranci dostavlja obavijest o poduzetim mjerama.</w:t>
      </w:r>
    </w:p>
    <w:p w:rsidR="008633D9" w:rsidRDefault="008633D9" w:rsidP="008633D9">
      <w:pPr>
        <w:shd w:val="clear" w:color="auto" w:fill="FFFFFF"/>
        <w:spacing w:after="0" w:line="240" w:lineRule="auto"/>
        <w:rPr>
          <w:color w:val="000000"/>
          <w:sz w:val="24"/>
          <w:szCs w:val="24"/>
        </w:rPr>
      </w:pPr>
    </w:p>
    <w:p w:rsidR="008633D9" w:rsidRPr="00510A05" w:rsidRDefault="008633D9" w:rsidP="008633D9">
      <w:pPr>
        <w:shd w:val="clear" w:color="auto" w:fill="FFFFFF"/>
        <w:spacing w:after="0" w:line="240" w:lineRule="auto"/>
        <w:rPr>
          <w:color w:val="000000"/>
          <w:sz w:val="24"/>
          <w:szCs w:val="24"/>
        </w:rPr>
      </w:pPr>
    </w:p>
    <w:p w:rsidR="008633D9" w:rsidRPr="00CD03FE" w:rsidRDefault="008633D9" w:rsidP="008633D9">
      <w:pPr>
        <w:shd w:val="clear" w:color="auto" w:fill="FFFFFF"/>
        <w:spacing w:after="0" w:line="240" w:lineRule="auto"/>
        <w:jc w:val="center"/>
        <w:rPr>
          <w:b/>
          <w:color w:val="000000"/>
          <w:sz w:val="24"/>
          <w:szCs w:val="24"/>
        </w:rPr>
      </w:pPr>
      <w:r w:rsidRPr="00CD03FE">
        <w:rPr>
          <w:b/>
          <w:i/>
          <w:iCs/>
          <w:color w:val="000000"/>
          <w:sz w:val="24"/>
          <w:szCs w:val="24"/>
        </w:rPr>
        <w:t>Žalba protiv rješenja komunalnog redara</w:t>
      </w: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3</w:t>
      </w:r>
      <w:r>
        <w:rPr>
          <w:color w:val="000000"/>
          <w:sz w:val="24"/>
          <w:szCs w:val="24"/>
        </w:rPr>
        <w:t>0</w:t>
      </w:r>
      <w:r w:rsidRPr="00510A05">
        <w:rPr>
          <w:color w:val="000000"/>
          <w:sz w:val="24"/>
          <w:szCs w:val="24"/>
        </w:rPr>
        <w:t>.</w:t>
      </w:r>
    </w:p>
    <w:p w:rsidR="008633D9" w:rsidRPr="00510A05" w:rsidRDefault="008633D9" w:rsidP="008633D9">
      <w:pPr>
        <w:shd w:val="clear" w:color="auto" w:fill="FFFFFF"/>
        <w:spacing w:after="0" w:line="240" w:lineRule="auto"/>
        <w:jc w:val="center"/>
        <w:rPr>
          <w:color w:val="000000"/>
          <w:sz w:val="24"/>
          <w:szCs w:val="24"/>
        </w:rPr>
      </w:pP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 Protiv rješenja komunalnog redara može se izjaviti žalba u roku od 15 dana od dana dostave rješenja. Žalba na rješenje komunalnog redara ne odgađa izvršenje rješenja.</w:t>
      </w:r>
    </w:p>
    <w:p w:rsidR="008633D9" w:rsidRDefault="008633D9" w:rsidP="008633D9">
      <w:pPr>
        <w:shd w:val="clear" w:color="auto" w:fill="FFFFFF"/>
        <w:spacing w:after="0" w:line="240" w:lineRule="auto"/>
        <w:jc w:val="both"/>
        <w:rPr>
          <w:color w:val="000000"/>
          <w:sz w:val="24"/>
          <w:szCs w:val="24"/>
        </w:rPr>
      </w:pPr>
      <w:r w:rsidRPr="00510A05">
        <w:rPr>
          <w:color w:val="000000"/>
          <w:sz w:val="24"/>
          <w:szCs w:val="24"/>
        </w:rPr>
        <w:t>(2) O žalbi izjavljenoj protiv rješenja komunalnog redara odlučuje upravno tijelo jedinice područne samouprave nadležno za drugostupanjske poslove komunalnog gospodarstva.</w:t>
      </w:r>
    </w:p>
    <w:p w:rsidR="008633D9"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rPr>
          <w:color w:val="000000"/>
          <w:sz w:val="24"/>
          <w:szCs w:val="24"/>
        </w:rPr>
      </w:pPr>
    </w:p>
    <w:p w:rsidR="008633D9" w:rsidRPr="00510A05"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jc w:val="center"/>
        <w:outlineLvl w:val="5"/>
        <w:rPr>
          <w:b/>
          <w:bCs/>
          <w:color w:val="223311"/>
          <w:spacing w:val="1"/>
          <w:sz w:val="28"/>
          <w:szCs w:val="28"/>
        </w:rPr>
      </w:pPr>
      <w:r w:rsidRPr="00CD03FE">
        <w:rPr>
          <w:b/>
          <w:bCs/>
          <w:color w:val="223311"/>
          <w:spacing w:val="1"/>
          <w:sz w:val="28"/>
          <w:szCs w:val="28"/>
        </w:rPr>
        <w:t>DIO ŠESTI </w:t>
      </w:r>
      <w:r w:rsidRPr="00CD03FE">
        <w:rPr>
          <w:b/>
          <w:bCs/>
          <w:color w:val="223311"/>
          <w:spacing w:val="1"/>
          <w:sz w:val="28"/>
          <w:szCs w:val="28"/>
        </w:rPr>
        <w:br/>
        <w:t>NOVČANE KAZNE</w:t>
      </w:r>
    </w:p>
    <w:p w:rsidR="008633D9" w:rsidRDefault="008633D9" w:rsidP="008633D9">
      <w:pPr>
        <w:shd w:val="clear" w:color="auto" w:fill="FFFFFF"/>
        <w:spacing w:after="0" w:line="240" w:lineRule="auto"/>
        <w:jc w:val="center"/>
        <w:outlineLvl w:val="5"/>
        <w:rPr>
          <w:b/>
          <w:bCs/>
          <w:color w:val="223311"/>
          <w:spacing w:val="1"/>
          <w:sz w:val="28"/>
          <w:szCs w:val="28"/>
        </w:rPr>
      </w:pP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3</w:t>
      </w:r>
      <w:r>
        <w:rPr>
          <w:color w:val="000000"/>
          <w:sz w:val="24"/>
          <w:szCs w:val="24"/>
        </w:rPr>
        <w:t>1</w:t>
      </w:r>
      <w:r w:rsidRPr="00510A05">
        <w:rPr>
          <w:color w:val="000000"/>
          <w:sz w:val="24"/>
          <w:szCs w:val="24"/>
        </w:rPr>
        <w:t>.</w:t>
      </w:r>
    </w:p>
    <w:p w:rsidR="008633D9" w:rsidRPr="00510A05" w:rsidRDefault="008633D9" w:rsidP="008633D9">
      <w:pPr>
        <w:shd w:val="clear" w:color="auto" w:fill="FFFFFF"/>
        <w:spacing w:after="0" w:line="240" w:lineRule="auto"/>
        <w:jc w:val="center"/>
        <w:rPr>
          <w:color w:val="000000"/>
          <w:sz w:val="24"/>
          <w:szCs w:val="24"/>
        </w:rPr>
      </w:pP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 Sredstva naplaćena u skladu sa ovom odlukom za predviđene prekršaje prihod su jedinica lokalne samouprave i koriste se za potrebe zbrinjavanja napuštenih i izgubljenih životinja.</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(2) Komunalni redar ima ovlast i dužnost provoditi ovu Odluku u skladu sa svojom nadležnosti i sankcionirati svako ponašanje protivno ovoj Odluci. U tu svrhu, komunalni redar može osim kazne izreći i usmeno upozorenje.</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(3) Za postupanje protivno odredbama ove Odluke, prekršitelj će biti kažnjen iznosom</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 xml:space="preserve">od </w:t>
      </w:r>
      <w:r>
        <w:rPr>
          <w:color w:val="000000"/>
          <w:sz w:val="24"/>
          <w:szCs w:val="24"/>
        </w:rPr>
        <w:t>10.000,00 kuna</w:t>
      </w:r>
      <w:r w:rsidRPr="00510A05">
        <w:rPr>
          <w:color w:val="000000"/>
          <w:sz w:val="24"/>
          <w:szCs w:val="24"/>
        </w:rPr>
        <w:t>:</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lastRenderedPageBreak/>
        <w:t xml:space="preserve">1. nije osigurao kućnom ljubimcu držanje u skladu s njihovim potrebama, a minimalno predviđenim Zakonom o zaštiti životinja i Odlukom </w:t>
      </w:r>
      <w:r>
        <w:rPr>
          <w:color w:val="000000"/>
          <w:sz w:val="24"/>
          <w:szCs w:val="24"/>
        </w:rPr>
        <w:t>Općine Babina Greda</w:t>
      </w:r>
      <w:r w:rsidRPr="00510A05">
        <w:rPr>
          <w:color w:val="000000"/>
          <w:sz w:val="24"/>
          <w:szCs w:val="24"/>
        </w:rPr>
        <w:t xml:space="preserve"> (čl.3.st.1.toč.1.)</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2. psu nije osigurao prostor koji odgovara njihovoj veličini (Prilog 1.) te ga nije zaštito od vremenskih neprilika i drugih nepovoljnih uvjeta obitavanja (čl.3.st.1.toč.2.)</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3. psu nije osigurao pseću kućicu ili odgovarajuću nastambu u skladu s Prilogom 1. (čl.3.st.1.toč.3.)</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4. nije onemogućio bijeg i kretanje pasa po javnim površinama bez nadzora (čl.3.st.1.toč.5.)</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5. nije na vidljivom mjestu staviti oznaku koja upozorava na psa te ne posjeduje ispravno zvono na ulaznim dvorišnim ili vrtnim vratima (čl.3.st.1.toč.6.)</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6. nije osigurao kućnom ljubimcu redovitu i pravilnu ishranu te trajno omogućio pristup svježoj pitkoj vodi (čl.3.st.1.toč.8.)</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7. redovito ne čisti i ne održava urednim prostor u kojem boravi kućni ljubimac (čl.3st.1.toč.9.)</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8. istrčava kućnog ljubimca vezanjem za motorno prijevozno sredstvo koje je u pokretu (čl.3.st.3.toč.2.)</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9. drži psa trajno vezanim ili ga trajno držati u prostorima ili dijelu dvorišta bez omogućavanja slobodnog kretanja izvan tog prostora(čl.3.st.3.toč.3.)</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10. veže psa, osim privremeno u iznimnim situacijama kada ograđivanje dijela dvorišta nije izvedivo. U tom slučaju pas se može vezati na način da mu je omogućeno kretanje u promjeru minimalno 5 metara, a sredstvo vezanja i ogrlica moraju biti od takvog materijala da psu ne nanose bol, patnju ili ozljeđivanje. Posjednik će se kazniti ukoliko se ne drži propisanih pravila o vezanju psa. (čl.3.st.3.toč.4.)</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11. trajno drži kućnih ljubimaca na adresi različitoj od prebivališta ili boravišta posjednika, osim u slučaju kada se radi o radnim psima koji čuvaju neki objekt ili imovinu. Posjednik će se kazniti ukoliko psu ne osigura svakodnevni nadzor(čl.3.st.3.toč.5.)</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12. držati kao kućne ljubimce opasne i potencijalno opasne životinjske vrste utvrđene u Popisu opasnih i potencijalno opasnih životinjskih vrsta (Prilog 2.) koji je sastavni dio ove Odluke. (čl.3.st.3.toč.6.)</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13. posjednik nije odgovarajućim odgojem i/ili školovanjem ili drugim mjerama osigurao da pas u odnosu na držanje i kretanje nije opasan za okolinu (čl.3.s.4.)</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14. posjednik kućnog ljubimaca ne drži na način da ne ometa mir sustanara ili na drugi način krši dogovoreni kućni red stambene zgrade i stanara okolnih nekretnina(čl.4.st.1.)</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15. posjednik koji psa drži u stanu ili kući bez okućnice, ne izvodi svakodnevno van radi obavljanja nužde i zadovoljenja ostalih dnevnih fizičkih aktivnosti. (čl.4.st.2.)</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16. psa izvodi na javne površine gdje je to ovom odlukom nije dopušteno te ukoliko pas nije označen mikročipom, na povodcu i pod nadzorom posjednika (čl.5.)</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17. dozvoli da se kućni ljubimac kreće slobodno ili na povodcu na dječjim igralištima, cvjetnjacima, neograđenim sportskim terenima, neograđenim dvorištima škola i vrtića te na drugim mjestima gdje postoji opasnost ugrožavanja zdravstveno-higijenske sigurnosti i zdravlja ljudi bez dopuštenja vlasnika i dozvole korisnika prostora.( čl.8.)</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18. omogući kućnom ljubimcu da samostalno šeće javnim površinama bez njegove prisutnosti i nadzora (čl.9.)</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19. pri izvođenju kućnog ljubimca na javnu površinu ne nosi pribor za čišćenje i ne očistiti javnu površinu koju njegov kućni ljubimac onečisti (čl.10.)</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20. vlasnik opasnog psa ne drži u zatvorenom prostoru iz kojeg ne može pobjeći, a vrata u prostor u kojem se nalazi takav pas nisu zaključana (čl.14.)</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21. na ulazu u prostor u kojem se nalazi opasan pas nije vidljivo istaknuto upozorenje: »OPASAN PAS«. (čl.15.)</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22. izvodi opasnog psa na javne površine bez brnjice i na povodca. (čl.16.)</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23. ne drži pod kontrolom razmnožavanje kućnih ljubimaca i ne spriječi svako neregistrirano razmnožavanje. (čl.19.)</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lastRenderedPageBreak/>
        <w:t>24. ne provede mjeru trajne sterilizacije psa odnosno mačke po naredbi komunalnog redara (čl.20.)</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25. način, izgled i uvjeti postavljanja hranilišta nisu u skladu s pravilnikom što ga donosi gradonačelnik. (čl.21.st.5.)</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 xml:space="preserve">26. koristiti životinje za sakupljanje donacija, prošnju te izlagati ih na javnim površinama, sajmovima, tržnicama i slično, kao u zabavne ili druge svrhe bez suglasnosti </w:t>
      </w:r>
      <w:r>
        <w:rPr>
          <w:color w:val="000000"/>
          <w:sz w:val="24"/>
          <w:szCs w:val="24"/>
        </w:rPr>
        <w:t xml:space="preserve">jedinstvenog upravnog odjela Općine Babina Greda </w:t>
      </w:r>
      <w:r w:rsidRPr="00510A05">
        <w:rPr>
          <w:color w:val="000000"/>
          <w:sz w:val="24"/>
          <w:szCs w:val="24"/>
        </w:rPr>
        <w:t xml:space="preserve">po ispunjenju uvjeta propisnih aktom </w:t>
      </w:r>
      <w:r>
        <w:rPr>
          <w:color w:val="000000"/>
          <w:sz w:val="24"/>
          <w:szCs w:val="24"/>
        </w:rPr>
        <w:t>Općine</w:t>
      </w:r>
      <w:r w:rsidRPr="00510A05">
        <w:rPr>
          <w:color w:val="000000"/>
          <w:sz w:val="24"/>
          <w:szCs w:val="24"/>
        </w:rPr>
        <w:t>. (čl.27.)</w:t>
      </w:r>
    </w:p>
    <w:p w:rsidR="008633D9" w:rsidRDefault="008633D9" w:rsidP="008633D9">
      <w:pPr>
        <w:shd w:val="clear" w:color="auto" w:fill="FFFFFF"/>
        <w:spacing w:after="0" w:line="240" w:lineRule="auto"/>
        <w:jc w:val="both"/>
        <w:rPr>
          <w:color w:val="000000"/>
          <w:sz w:val="24"/>
          <w:szCs w:val="24"/>
        </w:rPr>
      </w:pPr>
      <w:r w:rsidRPr="00510A05">
        <w:rPr>
          <w:color w:val="000000"/>
          <w:sz w:val="24"/>
          <w:szCs w:val="24"/>
        </w:rPr>
        <w:t>27. prodaje kućne ljubimce na javnim površinama, sajmovima, tržnicama i svim drugim prostorima koji ne zadovoljavaju uvjete za prodaju kućnih ljubimaca sukladno Pravilniku o uvjetima kojemu moraju udovoljavati trgovine kućnim ljubimcima, veleprodaje i prodaje na izložbama. (čl. 28.)</w:t>
      </w:r>
    </w:p>
    <w:p w:rsidR="008633D9" w:rsidRDefault="008633D9" w:rsidP="008633D9">
      <w:pPr>
        <w:shd w:val="clear" w:color="auto" w:fill="FFFFFF"/>
        <w:spacing w:after="0" w:line="240" w:lineRule="auto"/>
        <w:rPr>
          <w:color w:val="000000"/>
          <w:sz w:val="24"/>
          <w:szCs w:val="24"/>
        </w:rPr>
      </w:pPr>
    </w:p>
    <w:p w:rsidR="008633D9" w:rsidRPr="00510A05"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jc w:val="center"/>
        <w:outlineLvl w:val="5"/>
        <w:rPr>
          <w:b/>
          <w:bCs/>
          <w:color w:val="223311"/>
          <w:spacing w:val="1"/>
          <w:sz w:val="28"/>
          <w:szCs w:val="28"/>
        </w:rPr>
      </w:pPr>
      <w:r w:rsidRPr="00CD03FE">
        <w:rPr>
          <w:b/>
          <w:bCs/>
          <w:color w:val="223311"/>
          <w:spacing w:val="1"/>
          <w:sz w:val="28"/>
          <w:szCs w:val="28"/>
        </w:rPr>
        <w:t>DIO SEDMI </w:t>
      </w:r>
      <w:r w:rsidRPr="00CD03FE">
        <w:rPr>
          <w:b/>
          <w:bCs/>
          <w:color w:val="223311"/>
          <w:spacing w:val="1"/>
          <w:sz w:val="28"/>
          <w:szCs w:val="28"/>
        </w:rPr>
        <w:br/>
        <w:t>PRIJELAZNE I ZAVRŠNE ODREDBE</w:t>
      </w:r>
    </w:p>
    <w:p w:rsidR="008633D9" w:rsidRPr="00CD03FE" w:rsidRDefault="008633D9" w:rsidP="008633D9">
      <w:pPr>
        <w:shd w:val="clear" w:color="auto" w:fill="FFFFFF"/>
        <w:spacing w:after="0" w:line="240" w:lineRule="auto"/>
        <w:jc w:val="center"/>
        <w:outlineLvl w:val="5"/>
        <w:rPr>
          <w:b/>
          <w:bCs/>
          <w:color w:val="223311"/>
          <w:spacing w:val="1"/>
          <w:sz w:val="28"/>
          <w:szCs w:val="28"/>
        </w:rPr>
      </w:pPr>
    </w:p>
    <w:p w:rsidR="008633D9" w:rsidRPr="00CD03FE" w:rsidRDefault="008633D9" w:rsidP="008633D9">
      <w:pPr>
        <w:shd w:val="clear" w:color="auto" w:fill="FFFFFF"/>
        <w:spacing w:after="0" w:line="240" w:lineRule="auto"/>
        <w:jc w:val="center"/>
        <w:rPr>
          <w:b/>
          <w:color w:val="000000"/>
          <w:sz w:val="24"/>
          <w:szCs w:val="24"/>
        </w:rPr>
      </w:pPr>
      <w:r w:rsidRPr="00CD03FE">
        <w:rPr>
          <w:b/>
          <w:i/>
          <w:iCs/>
          <w:color w:val="000000"/>
          <w:sz w:val="24"/>
          <w:szCs w:val="24"/>
        </w:rPr>
        <w:t>Opasne i potencijalno opasne životinjske vrste</w:t>
      </w: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3</w:t>
      </w:r>
      <w:r>
        <w:rPr>
          <w:color w:val="000000"/>
          <w:sz w:val="24"/>
          <w:szCs w:val="24"/>
        </w:rPr>
        <w:t>2</w:t>
      </w:r>
      <w:r w:rsidRPr="00510A05">
        <w:rPr>
          <w:color w:val="000000"/>
          <w:sz w:val="24"/>
          <w:szCs w:val="24"/>
        </w:rPr>
        <w:t>.</w:t>
      </w:r>
    </w:p>
    <w:p w:rsidR="008633D9" w:rsidRPr="00510A05" w:rsidRDefault="008633D9" w:rsidP="008633D9">
      <w:pPr>
        <w:shd w:val="clear" w:color="auto" w:fill="FFFFFF"/>
        <w:spacing w:after="0" w:line="240" w:lineRule="auto"/>
        <w:jc w:val="center"/>
        <w:rPr>
          <w:color w:val="000000"/>
          <w:sz w:val="24"/>
          <w:szCs w:val="24"/>
        </w:rPr>
      </w:pP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 Kućne ljubimce koji se nalaze na Popisu opasnih i potencijalno opasnih životinjskih vrsta (Prilog 2.), a koji pripadaju zaštićenim vrstama te koji su do dana stupanja na snagu ove odluke evidentirani u tijelu nadležnom za zaštitu prirode, posjednik može nastaviti držati do njihovog uginuća.</w:t>
      </w:r>
    </w:p>
    <w:p w:rsidR="008633D9" w:rsidRDefault="008633D9" w:rsidP="008633D9">
      <w:pPr>
        <w:shd w:val="clear" w:color="auto" w:fill="FFFFFF"/>
        <w:spacing w:after="0" w:line="240" w:lineRule="auto"/>
        <w:jc w:val="both"/>
        <w:rPr>
          <w:color w:val="000000"/>
          <w:sz w:val="24"/>
          <w:szCs w:val="24"/>
        </w:rPr>
      </w:pPr>
      <w:r w:rsidRPr="00510A05">
        <w:rPr>
          <w:color w:val="000000"/>
          <w:sz w:val="24"/>
          <w:szCs w:val="24"/>
        </w:rPr>
        <w:t>(2) Kućne ljubimce koji se nalaze na Popisu opasnih i potencijalno opasnih životinjskih vrsta, a koji ne pripadaju zaštićenim vrstama i koje se u roku od 90 dana od dana stupanja na snagu ove odluke prijavi, radi evidentiranja gradskom upravnom tijelu nadležnom za zaštitu životinja, posjednik može nastaviti držati do njihovog uginuća.</w:t>
      </w:r>
    </w:p>
    <w:p w:rsidR="008633D9" w:rsidRDefault="008633D9" w:rsidP="008633D9">
      <w:pPr>
        <w:shd w:val="clear" w:color="auto" w:fill="FFFFFF"/>
        <w:spacing w:after="0" w:line="240" w:lineRule="auto"/>
        <w:rPr>
          <w:color w:val="000000"/>
          <w:sz w:val="24"/>
          <w:szCs w:val="24"/>
        </w:rPr>
      </w:pPr>
    </w:p>
    <w:p w:rsidR="008633D9" w:rsidRPr="00510A05"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3</w:t>
      </w:r>
      <w:r>
        <w:rPr>
          <w:color w:val="000000"/>
          <w:sz w:val="24"/>
          <w:szCs w:val="24"/>
        </w:rPr>
        <w:t>3</w:t>
      </w:r>
      <w:r w:rsidRPr="00510A05">
        <w:rPr>
          <w:color w:val="000000"/>
          <w:sz w:val="24"/>
          <w:szCs w:val="24"/>
        </w:rPr>
        <w:t>.</w:t>
      </w:r>
    </w:p>
    <w:p w:rsidR="008633D9" w:rsidRPr="00510A05" w:rsidRDefault="008633D9" w:rsidP="008633D9">
      <w:pPr>
        <w:shd w:val="clear" w:color="auto" w:fill="FFFFFF"/>
        <w:spacing w:after="0" w:line="240" w:lineRule="auto"/>
        <w:jc w:val="center"/>
        <w:rPr>
          <w:color w:val="000000"/>
          <w:sz w:val="24"/>
          <w:szCs w:val="24"/>
        </w:rPr>
      </w:pPr>
    </w:p>
    <w:p w:rsidR="008633D9" w:rsidRDefault="008633D9" w:rsidP="008633D9">
      <w:pPr>
        <w:shd w:val="clear" w:color="auto" w:fill="FFFFFF"/>
        <w:spacing w:after="0" w:line="240" w:lineRule="auto"/>
        <w:jc w:val="both"/>
        <w:rPr>
          <w:color w:val="000000"/>
          <w:sz w:val="24"/>
          <w:szCs w:val="24"/>
        </w:rPr>
      </w:pPr>
      <w:r w:rsidRPr="00510A05">
        <w:rPr>
          <w:color w:val="000000"/>
          <w:sz w:val="24"/>
          <w:szCs w:val="24"/>
        </w:rPr>
        <w:t xml:space="preserve">Ova odluka stupa na snagu </w:t>
      </w:r>
      <w:r>
        <w:rPr>
          <w:color w:val="000000"/>
          <w:sz w:val="24"/>
          <w:szCs w:val="24"/>
        </w:rPr>
        <w:t>danom donošenja</w:t>
      </w:r>
      <w:r w:rsidRPr="00510A05">
        <w:rPr>
          <w:color w:val="000000"/>
          <w:sz w:val="24"/>
          <w:szCs w:val="24"/>
        </w:rPr>
        <w:t xml:space="preserve"> i bit</w:t>
      </w:r>
      <w:r>
        <w:rPr>
          <w:color w:val="000000"/>
          <w:sz w:val="24"/>
          <w:szCs w:val="24"/>
        </w:rPr>
        <w:t>i</w:t>
      </w:r>
      <w:r w:rsidRPr="00510A05">
        <w:rPr>
          <w:color w:val="000000"/>
          <w:sz w:val="24"/>
          <w:szCs w:val="24"/>
        </w:rPr>
        <w:t xml:space="preserve"> će objavljena u Službenom </w:t>
      </w:r>
      <w:r>
        <w:rPr>
          <w:color w:val="000000"/>
          <w:sz w:val="24"/>
          <w:szCs w:val="24"/>
        </w:rPr>
        <w:t>vjesniku Vukovarsko – srijemske županije</w:t>
      </w:r>
      <w:r w:rsidRPr="00510A05">
        <w:rPr>
          <w:color w:val="000000"/>
          <w:sz w:val="24"/>
          <w:szCs w:val="24"/>
        </w:rPr>
        <w:t>.</w:t>
      </w:r>
    </w:p>
    <w:p w:rsidR="008633D9"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rPr>
          <w:color w:val="000000"/>
          <w:sz w:val="24"/>
          <w:szCs w:val="24"/>
        </w:rPr>
      </w:pPr>
    </w:p>
    <w:p w:rsidR="008633D9" w:rsidRPr="00510A05" w:rsidRDefault="008633D9" w:rsidP="008633D9">
      <w:pPr>
        <w:shd w:val="clear" w:color="auto" w:fill="FFFFFF"/>
        <w:spacing w:after="0" w:line="240" w:lineRule="auto"/>
        <w:rPr>
          <w:color w:val="000000"/>
          <w:sz w:val="24"/>
          <w:szCs w:val="24"/>
        </w:rPr>
      </w:pPr>
    </w:p>
    <w:p w:rsidR="008633D9" w:rsidRPr="00510A05" w:rsidRDefault="008633D9" w:rsidP="008633D9">
      <w:pPr>
        <w:shd w:val="clear" w:color="auto" w:fill="FFFFFF"/>
        <w:spacing w:after="0" w:line="240" w:lineRule="auto"/>
        <w:outlineLvl w:val="5"/>
        <w:rPr>
          <w:b/>
          <w:bCs/>
          <w:color w:val="223311"/>
          <w:spacing w:val="1"/>
          <w:sz w:val="24"/>
          <w:szCs w:val="24"/>
        </w:rPr>
      </w:pPr>
      <w:r w:rsidRPr="00510A05">
        <w:rPr>
          <w:b/>
          <w:bCs/>
          <w:color w:val="223311"/>
          <w:spacing w:val="1"/>
          <w:sz w:val="24"/>
          <w:szCs w:val="24"/>
        </w:rPr>
        <w:lastRenderedPageBreak/>
        <w:t>PRILOG 1.</w:t>
      </w:r>
    </w:p>
    <w:p w:rsidR="008633D9" w:rsidRPr="00510A05" w:rsidRDefault="008633D9" w:rsidP="008633D9">
      <w:pPr>
        <w:shd w:val="clear" w:color="auto" w:fill="FFFFFF"/>
        <w:spacing w:after="0" w:line="240" w:lineRule="auto"/>
        <w:jc w:val="center"/>
        <w:outlineLvl w:val="3"/>
        <w:rPr>
          <w:b/>
          <w:bCs/>
          <w:color w:val="223311"/>
          <w:spacing w:val="2"/>
          <w:sz w:val="24"/>
          <w:szCs w:val="24"/>
        </w:rPr>
      </w:pPr>
      <w:r w:rsidRPr="00510A05">
        <w:rPr>
          <w:b/>
          <w:bCs/>
          <w:color w:val="223311"/>
          <w:spacing w:val="2"/>
          <w:sz w:val="24"/>
          <w:szCs w:val="24"/>
        </w:rPr>
        <w:t>Minimalna površina ograđenih prostora za pse</w:t>
      </w:r>
    </w:p>
    <w:tbl>
      <w:tblPr>
        <w:tblW w:w="7635" w:type="dxa"/>
        <w:tblInd w:w="15" w:type="dxa"/>
        <w:shd w:val="clear" w:color="auto" w:fill="FFFFFF"/>
        <w:tblCellMar>
          <w:left w:w="0" w:type="dxa"/>
          <w:right w:w="0" w:type="dxa"/>
        </w:tblCellMar>
        <w:tblLook w:val="04A0" w:firstRow="1" w:lastRow="0" w:firstColumn="1" w:lastColumn="0" w:noHBand="0" w:noVBand="1"/>
      </w:tblPr>
      <w:tblGrid>
        <w:gridCol w:w="1014"/>
        <w:gridCol w:w="2182"/>
        <w:gridCol w:w="2426"/>
        <w:gridCol w:w="2013"/>
      </w:tblGrid>
      <w:tr w:rsidR="008633D9" w:rsidRPr="00510A05" w:rsidTr="00A6081F">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8633D9" w:rsidRPr="00510A05" w:rsidRDefault="008633D9" w:rsidP="00A6081F">
            <w:pPr>
              <w:spacing w:after="0" w:line="240" w:lineRule="auto"/>
              <w:jc w:val="center"/>
              <w:rPr>
                <w:b/>
                <w:bCs/>
                <w:color w:val="000000"/>
                <w:sz w:val="24"/>
                <w:szCs w:val="24"/>
              </w:rPr>
            </w:pPr>
            <w:r w:rsidRPr="00510A05">
              <w:rPr>
                <w:b/>
                <w:bCs/>
                <w:color w:val="000000"/>
                <w:sz w:val="24"/>
                <w:szCs w:val="24"/>
              </w:rPr>
              <w:t>MASA PASA</w:t>
            </w:r>
          </w:p>
        </w:tc>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8633D9" w:rsidRPr="00510A05" w:rsidRDefault="008633D9" w:rsidP="00A6081F">
            <w:pPr>
              <w:spacing w:after="0" w:line="240" w:lineRule="auto"/>
              <w:jc w:val="center"/>
              <w:rPr>
                <w:b/>
                <w:bCs/>
                <w:color w:val="000000"/>
                <w:sz w:val="24"/>
                <w:szCs w:val="24"/>
              </w:rPr>
            </w:pPr>
            <w:r w:rsidRPr="00510A05">
              <w:rPr>
                <w:b/>
                <w:bCs/>
                <w:color w:val="000000"/>
                <w:sz w:val="24"/>
                <w:szCs w:val="24"/>
              </w:rPr>
              <w:t>MINIMALNA POVRŠINA (m²)</w:t>
            </w:r>
          </w:p>
        </w:tc>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8633D9" w:rsidRPr="00510A05" w:rsidRDefault="008633D9" w:rsidP="00A6081F">
            <w:pPr>
              <w:spacing w:after="0" w:line="240" w:lineRule="auto"/>
              <w:jc w:val="center"/>
              <w:rPr>
                <w:b/>
                <w:bCs/>
                <w:color w:val="000000"/>
                <w:sz w:val="24"/>
                <w:szCs w:val="24"/>
              </w:rPr>
            </w:pPr>
            <w:r w:rsidRPr="00510A05">
              <w:rPr>
                <w:b/>
                <w:bCs/>
                <w:color w:val="000000"/>
                <w:sz w:val="24"/>
                <w:szCs w:val="24"/>
              </w:rPr>
              <w:t>MINIMALNA VISINA (natkriveni, m)</w:t>
            </w:r>
          </w:p>
        </w:tc>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8633D9" w:rsidRPr="00510A05" w:rsidRDefault="008633D9" w:rsidP="00A6081F">
            <w:pPr>
              <w:spacing w:after="0" w:line="240" w:lineRule="auto"/>
              <w:jc w:val="center"/>
              <w:rPr>
                <w:b/>
                <w:bCs/>
                <w:color w:val="000000"/>
                <w:sz w:val="24"/>
                <w:szCs w:val="24"/>
              </w:rPr>
            </w:pPr>
            <w:r w:rsidRPr="00510A05">
              <w:rPr>
                <w:b/>
                <w:bCs/>
                <w:color w:val="000000"/>
                <w:sz w:val="24"/>
                <w:szCs w:val="24"/>
              </w:rPr>
              <w:t>MINIMALNA ŠIRINA (m)</w:t>
            </w:r>
          </w:p>
        </w:tc>
      </w:tr>
      <w:tr w:rsidR="008633D9" w:rsidRPr="00510A05" w:rsidTr="00A6081F">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do 24 kg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6,0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2,0</w:t>
            </w:r>
          </w:p>
        </w:tc>
      </w:tr>
      <w:tr w:rsidR="008633D9" w:rsidRPr="00510A05" w:rsidTr="00A6081F">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25-28 kg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7,0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2,0</w:t>
            </w:r>
          </w:p>
        </w:tc>
      </w:tr>
      <w:tr w:rsidR="008633D9" w:rsidRPr="00510A05" w:rsidTr="00A6081F">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29-32 kg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8,0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2,0</w:t>
            </w:r>
          </w:p>
        </w:tc>
      </w:tr>
      <w:tr w:rsidR="008633D9" w:rsidRPr="00510A05" w:rsidTr="00A6081F">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od 32 kg i više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8,5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2,0</w:t>
            </w:r>
          </w:p>
        </w:tc>
      </w:tr>
    </w:tbl>
    <w:p w:rsidR="008633D9" w:rsidRDefault="008633D9" w:rsidP="008633D9">
      <w:pPr>
        <w:shd w:val="clear" w:color="auto" w:fill="FFFFFF"/>
        <w:spacing w:after="0" w:line="240" w:lineRule="auto"/>
        <w:jc w:val="center"/>
        <w:outlineLvl w:val="3"/>
        <w:rPr>
          <w:b/>
          <w:bCs/>
          <w:color w:val="223311"/>
          <w:spacing w:val="2"/>
          <w:sz w:val="24"/>
          <w:szCs w:val="24"/>
        </w:rPr>
      </w:pPr>
    </w:p>
    <w:p w:rsidR="008633D9" w:rsidRPr="00510A05" w:rsidRDefault="008633D9" w:rsidP="008633D9">
      <w:pPr>
        <w:shd w:val="clear" w:color="auto" w:fill="FFFFFF"/>
        <w:spacing w:after="0" w:line="240" w:lineRule="auto"/>
        <w:jc w:val="center"/>
        <w:outlineLvl w:val="3"/>
        <w:rPr>
          <w:b/>
          <w:bCs/>
          <w:color w:val="223311"/>
          <w:spacing w:val="2"/>
          <w:sz w:val="24"/>
          <w:szCs w:val="24"/>
        </w:rPr>
      </w:pPr>
      <w:r w:rsidRPr="00510A05">
        <w:rPr>
          <w:b/>
          <w:bCs/>
          <w:color w:val="223311"/>
          <w:spacing w:val="2"/>
          <w:sz w:val="24"/>
          <w:szCs w:val="24"/>
        </w:rPr>
        <w:t>Minimalna površina ograđenih prostora (m²) u kojim boravi veći broj pasa</w:t>
      </w:r>
    </w:p>
    <w:tbl>
      <w:tblPr>
        <w:tblW w:w="7635" w:type="dxa"/>
        <w:tblInd w:w="15" w:type="dxa"/>
        <w:shd w:val="clear" w:color="auto" w:fill="FFFFFF"/>
        <w:tblCellMar>
          <w:left w:w="0" w:type="dxa"/>
          <w:right w:w="0" w:type="dxa"/>
        </w:tblCellMar>
        <w:tblLook w:val="04A0" w:firstRow="1" w:lastRow="0" w:firstColumn="1" w:lastColumn="0" w:noHBand="0" w:noVBand="1"/>
      </w:tblPr>
      <w:tblGrid>
        <w:gridCol w:w="1456"/>
        <w:gridCol w:w="2010"/>
        <w:gridCol w:w="2256"/>
        <w:gridCol w:w="1913"/>
      </w:tblGrid>
      <w:tr w:rsidR="008633D9" w:rsidRPr="00510A05" w:rsidTr="00A6081F">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8633D9" w:rsidRPr="00510A05" w:rsidRDefault="008633D9" w:rsidP="00A6081F">
            <w:pPr>
              <w:spacing w:after="0" w:line="240" w:lineRule="auto"/>
              <w:jc w:val="center"/>
              <w:rPr>
                <w:b/>
                <w:bCs/>
                <w:color w:val="000000"/>
                <w:sz w:val="24"/>
                <w:szCs w:val="24"/>
              </w:rPr>
            </w:pPr>
            <w:r w:rsidRPr="00510A05">
              <w:rPr>
                <w:b/>
                <w:bCs/>
                <w:color w:val="000000"/>
                <w:sz w:val="24"/>
                <w:szCs w:val="24"/>
              </w:rPr>
              <w:t>Broj pasa u prostoru</w:t>
            </w:r>
          </w:p>
        </w:tc>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8633D9" w:rsidRPr="00510A05" w:rsidRDefault="008633D9" w:rsidP="00A6081F">
            <w:pPr>
              <w:spacing w:after="0" w:line="240" w:lineRule="auto"/>
              <w:jc w:val="center"/>
              <w:rPr>
                <w:b/>
                <w:bCs/>
                <w:color w:val="000000"/>
                <w:sz w:val="24"/>
                <w:szCs w:val="24"/>
              </w:rPr>
            </w:pPr>
            <w:r w:rsidRPr="00510A05">
              <w:rPr>
                <w:b/>
                <w:bCs/>
                <w:color w:val="000000"/>
                <w:sz w:val="24"/>
                <w:szCs w:val="24"/>
              </w:rPr>
              <w:t>Min. površina - psi težine do 16 kg</w:t>
            </w:r>
          </w:p>
        </w:tc>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8633D9" w:rsidRPr="00510A05" w:rsidRDefault="008633D9" w:rsidP="00A6081F">
            <w:pPr>
              <w:spacing w:after="0" w:line="240" w:lineRule="auto"/>
              <w:jc w:val="center"/>
              <w:rPr>
                <w:b/>
                <w:bCs/>
                <w:color w:val="000000"/>
                <w:sz w:val="24"/>
                <w:szCs w:val="24"/>
              </w:rPr>
            </w:pPr>
            <w:r w:rsidRPr="00510A05">
              <w:rPr>
                <w:b/>
                <w:bCs/>
                <w:color w:val="000000"/>
                <w:sz w:val="24"/>
                <w:szCs w:val="24"/>
              </w:rPr>
              <w:t>Min. površina - psi težine od 17 do 28 kg</w:t>
            </w:r>
          </w:p>
        </w:tc>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8633D9" w:rsidRPr="00510A05" w:rsidRDefault="008633D9" w:rsidP="00A6081F">
            <w:pPr>
              <w:spacing w:after="0" w:line="240" w:lineRule="auto"/>
              <w:jc w:val="center"/>
              <w:rPr>
                <w:b/>
                <w:bCs/>
                <w:color w:val="000000"/>
                <w:sz w:val="24"/>
                <w:szCs w:val="24"/>
              </w:rPr>
            </w:pPr>
            <w:r w:rsidRPr="00510A05">
              <w:rPr>
                <w:b/>
                <w:bCs/>
                <w:color w:val="000000"/>
                <w:sz w:val="24"/>
                <w:szCs w:val="24"/>
              </w:rPr>
              <w:t>Min. površina - psi teži od 28 kg</w:t>
            </w:r>
          </w:p>
        </w:tc>
      </w:tr>
      <w:tr w:rsidR="008633D9" w:rsidRPr="00510A05" w:rsidTr="00A6081F">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7,5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13</w:t>
            </w:r>
          </w:p>
        </w:tc>
      </w:tr>
      <w:tr w:rsidR="008633D9" w:rsidRPr="00510A05" w:rsidTr="00A6081F">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10,0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13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17</w:t>
            </w:r>
          </w:p>
        </w:tc>
      </w:tr>
      <w:tr w:rsidR="008633D9" w:rsidRPr="00510A05" w:rsidTr="00A6081F">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12,0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20</w:t>
            </w:r>
          </w:p>
        </w:tc>
      </w:tr>
      <w:tr w:rsidR="008633D9" w:rsidRPr="00510A05" w:rsidTr="00A6081F">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14,0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24</w:t>
            </w:r>
          </w:p>
        </w:tc>
      </w:tr>
      <w:tr w:rsidR="008633D9" w:rsidRPr="00510A05" w:rsidTr="00A6081F">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16,0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27</w:t>
            </w:r>
          </w:p>
        </w:tc>
      </w:tr>
      <w:tr w:rsidR="008633D9" w:rsidRPr="00510A05" w:rsidTr="00A6081F">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17,5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22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29</w:t>
            </w:r>
          </w:p>
        </w:tc>
      </w:tr>
      <w:tr w:rsidR="008633D9" w:rsidRPr="00510A05" w:rsidTr="00A6081F">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19,5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24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32</w:t>
            </w:r>
          </w:p>
        </w:tc>
      </w:tr>
      <w:tr w:rsidR="008633D9" w:rsidRPr="00510A05" w:rsidTr="00A6081F">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21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26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35</w:t>
            </w:r>
          </w:p>
        </w:tc>
      </w:tr>
      <w:tr w:rsidR="008633D9" w:rsidRPr="00510A05" w:rsidTr="00A6081F">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23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28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37</w:t>
            </w:r>
          </w:p>
        </w:tc>
      </w:tr>
    </w:tbl>
    <w:p w:rsidR="008633D9" w:rsidRDefault="008633D9" w:rsidP="008633D9">
      <w:pPr>
        <w:shd w:val="clear" w:color="auto" w:fill="FFFFFF"/>
        <w:spacing w:after="0" w:line="240" w:lineRule="auto"/>
        <w:rPr>
          <w:color w:val="000000"/>
          <w:sz w:val="24"/>
          <w:szCs w:val="24"/>
        </w:rPr>
      </w:pPr>
    </w:p>
    <w:p w:rsidR="008633D9" w:rsidRPr="00510A05" w:rsidRDefault="008633D9" w:rsidP="008633D9">
      <w:pPr>
        <w:shd w:val="clear" w:color="auto" w:fill="FFFFFF"/>
        <w:spacing w:after="0" w:line="240" w:lineRule="auto"/>
        <w:rPr>
          <w:color w:val="000000"/>
          <w:sz w:val="24"/>
          <w:szCs w:val="24"/>
        </w:rPr>
      </w:pPr>
      <w:r w:rsidRPr="00510A05">
        <w:rPr>
          <w:color w:val="000000"/>
          <w:sz w:val="24"/>
          <w:szCs w:val="24"/>
        </w:rPr>
        <w:t>U slučaju da je u ograđenom prostoru veći broj pasa različitih masa, veličina može biti manja za 15% od propisane uzevši da je veličina vezana uz životinju najveće mase.</w:t>
      </w:r>
    </w:p>
    <w:p w:rsidR="008633D9" w:rsidRDefault="008633D9" w:rsidP="008633D9">
      <w:pPr>
        <w:shd w:val="clear" w:color="auto" w:fill="FFFFFF"/>
        <w:spacing w:after="0" w:line="240" w:lineRule="auto"/>
        <w:jc w:val="center"/>
        <w:outlineLvl w:val="3"/>
        <w:rPr>
          <w:b/>
          <w:bCs/>
          <w:color w:val="223311"/>
          <w:spacing w:val="2"/>
          <w:sz w:val="24"/>
          <w:szCs w:val="24"/>
        </w:rPr>
      </w:pPr>
    </w:p>
    <w:p w:rsidR="008633D9" w:rsidRPr="00510A05" w:rsidRDefault="008633D9" w:rsidP="008633D9">
      <w:pPr>
        <w:shd w:val="clear" w:color="auto" w:fill="FFFFFF"/>
        <w:spacing w:after="0" w:line="240" w:lineRule="auto"/>
        <w:jc w:val="center"/>
        <w:outlineLvl w:val="3"/>
        <w:rPr>
          <w:b/>
          <w:bCs/>
          <w:color w:val="223311"/>
          <w:spacing w:val="2"/>
          <w:sz w:val="24"/>
          <w:szCs w:val="24"/>
        </w:rPr>
      </w:pPr>
      <w:r w:rsidRPr="00510A05">
        <w:rPr>
          <w:b/>
          <w:bCs/>
          <w:color w:val="223311"/>
          <w:spacing w:val="2"/>
          <w:sz w:val="24"/>
          <w:szCs w:val="24"/>
        </w:rPr>
        <w:t>Veličina pseće kućice (širina x dubina x visina) u cm</w:t>
      </w:r>
    </w:p>
    <w:tbl>
      <w:tblPr>
        <w:tblW w:w="7635" w:type="dxa"/>
        <w:tblInd w:w="15" w:type="dxa"/>
        <w:shd w:val="clear" w:color="auto" w:fill="FFFFFF"/>
        <w:tblCellMar>
          <w:left w:w="0" w:type="dxa"/>
          <w:right w:w="0" w:type="dxa"/>
        </w:tblCellMar>
        <w:tblLook w:val="04A0" w:firstRow="1" w:lastRow="0" w:firstColumn="1" w:lastColumn="0" w:noHBand="0" w:noVBand="1"/>
      </w:tblPr>
      <w:tblGrid>
        <w:gridCol w:w="4787"/>
        <w:gridCol w:w="2848"/>
      </w:tblGrid>
      <w:tr w:rsidR="008633D9" w:rsidRPr="00510A05" w:rsidTr="00A6081F">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8633D9" w:rsidRPr="00510A05" w:rsidRDefault="008633D9" w:rsidP="00A6081F">
            <w:pPr>
              <w:spacing w:after="0" w:line="240" w:lineRule="auto"/>
              <w:jc w:val="center"/>
              <w:rPr>
                <w:b/>
                <w:bCs/>
                <w:color w:val="000000"/>
                <w:sz w:val="24"/>
                <w:szCs w:val="24"/>
              </w:rPr>
            </w:pPr>
            <w:r w:rsidRPr="00510A05">
              <w:rPr>
                <w:b/>
                <w:bCs/>
                <w:color w:val="000000"/>
                <w:sz w:val="24"/>
                <w:szCs w:val="24"/>
              </w:rPr>
              <w:t>Veličina psa - visina pleća u cm</w:t>
            </w:r>
          </w:p>
        </w:tc>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8633D9" w:rsidRPr="00510A05" w:rsidRDefault="008633D9" w:rsidP="00A6081F">
            <w:pPr>
              <w:spacing w:after="0" w:line="240" w:lineRule="auto"/>
              <w:jc w:val="center"/>
              <w:rPr>
                <w:b/>
                <w:bCs/>
                <w:color w:val="000000"/>
                <w:sz w:val="24"/>
                <w:szCs w:val="24"/>
              </w:rPr>
            </w:pPr>
            <w:r w:rsidRPr="00510A05">
              <w:rPr>
                <w:b/>
                <w:bCs/>
                <w:color w:val="000000"/>
                <w:sz w:val="24"/>
                <w:szCs w:val="24"/>
              </w:rPr>
              <w:t>Veličina kućice</w:t>
            </w:r>
          </w:p>
        </w:tc>
      </w:tr>
      <w:tr w:rsidR="008633D9" w:rsidRPr="00510A05" w:rsidTr="00A6081F">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do 55 cm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100 x 60 x 55</w:t>
            </w:r>
          </w:p>
        </w:tc>
      </w:tr>
      <w:tr w:rsidR="008633D9" w:rsidRPr="00510A05" w:rsidTr="00A6081F">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od 56 do 65 cm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150 x 100 x 70</w:t>
            </w:r>
          </w:p>
        </w:tc>
      </w:tr>
      <w:tr w:rsidR="008633D9" w:rsidRPr="00510A05" w:rsidTr="00A6081F">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od 65 cm i više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170-180 x 120 x 85</w:t>
            </w:r>
          </w:p>
        </w:tc>
      </w:tr>
    </w:tbl>
    <w:p w:rsidR="008633D9" w:rsidRDefault="008633D9" w:rsidP="008633D9">
      <w:pPr>
        <w:shd w:val="clear" w:color="auto" w:fill="FFFFFF"/>
        <w:spacing w:after="0" w:line="240" w:lineRule="auto"/>
        <w:outlineLvl w:val="5"/>
        <w:rPr>
          <w:b/>
          <w:bCs/>
          <w:color w:val="223311"/>
          <w:spacing w:val="1"/>
          <w:sz w:val="24"/>
          <w:szCs w:val="24"/>
        </w:rPr>
      </w:pPr>
    </w:p>
    <w:p w:rsidR="008633D9" w:rsidRDefault="008633D9" w:rsidP="008633D9">
      <w:pPr>
        <w:shd w:val="clear" w:color="auto" w:fill="FFFFFF"/>
        <w:spacing w:after="0" w:line="240" w:lineRule="auto"/>
        <w:outlineLvl w:val="5"/>
        <w:rPr>
          <w:b/>
          <w:bCs/>
          <w:color w:val="223311"/>
          <w:spacing w:val="1"/>
          <w:sz w:val="24"/>
          <w:szCs w:val="24"/>
        </w:rPr>
      </w:pPr>
    </w:p>
    <w:p w:rsidR="008633D9" w:rsidRDefault="008633D9" w:rsidP="008633D9">
      <w:pPr>
        <w:shd w:val="clear" w:color="auto" w:fill="FFFFFF"/>
        <w:spacing w:after="0" w:line="240" w:lineRule="auto"/>
        <w:outlineLvl w:val="5"/>
        <w:rPr>
          <w:b/>
          <w:bCs/>
          <w:color w:val="223311"/>
          <w:spacing w:val="1"/>
          <w:sz w:val="24"/>
          <w:szCs w:val="24"/>
        </w:rPr>
      </w:pPr>
    </w:p>
    <w:p w:rsidR="008633D9" w:rsidRDefault="008633D9" w:rsidP="008633D9">
      <w:pPr>
        <w:shd w:val="clear" w:color="auto" w:fill="FFFFFF"/>
        <w:spacing w:after="0" w:line="240" w:lineRule="auto"/>
        <w:outlineLvl w:val="5"/>
        <w:rPr>
          <w:b/>
          <w:bCs/>
          <w:color w:val="223311"/>
          <w:spacing w:val="1"/>
          <w:sz w:val="24"/>
          <w:szCs w:val="24"/>
        </w:rPr>
      </w:pPr>
    </w:p>
    <w:p w:rsidR="008633D9" w:rsidRDefault="008633D9" w:rsidP="008633D9">
      <w:pPr>
        <w:shd w:val="clear" w:color="auto" w:fill="FFFFFF"/>
        <w:spacing w:after="0" w:line="240" w:lineRule="auto"/>
        <w:outlineLvl w:val="5"/>
        <w:rPr>
          <w:b/>
          <w:bCs/>
          <w:color w:val="223311"/>
          <w:spacing w:val="1"/>
          <w:sz w:val="24"/>
          <w:szCs w:val="24"/>
        </w:rPr>
      </w:pPr>
    </w:p>
    <w:p w:rsidR="008633D9" w:rsidRDefault="008633D9" w:rsidP="008633D9">
      <w:pPr>
        <w:shd w:val="clear" w:color="auto" w:fill="FFFFFF"/>
        <w:spacing w:after="0" w:line="240" w:lineRule="auto"/>
        <w:outlineLvl w:val="5"/>
        <w:rPr>
          <w:b/>
          <w:bCs/>
          <w:color w:val="223311"/>
          <w:spacing w:val="1"/>
          <w:sz w:val="24"/>
          <w:szCs w:val="24"/>
        </w:rPr>
      </w:pPr>
    </w:p>
    <w:p w:rsidR="008633D9" w:rsidRDefault="008633D9" w:rsidP="008633D9">
      <w:pPr>
        <w:shd w:val="clear" w:color="auto" w:fill="FFFFFF"/>
        <w:spacing w:after="0" w:line="240" w:lineRule="auto"/>
        <w:outlineLvl w:val="5"/>
        <w:rPr>
          <w:b/>
          <w:bCs/>
          <w:color w:val="223311"/>
          <w:spacing w:val="1"/>
          <w:sz w:val="24"/>
          <w:szCs w:val="24"/>
        </w:rPr>
      </w:pPr>
    </w:p>
    <w:p w:rsidR="008633D9" w:rsidRDefault="008633D9" w:rsidP="008633D9">
      <w:pPr>
        <w:shd w:val="clear" w:color="auto" w:fill="FFFFFF"/>
        <w:spacing w:after="0" w:line="240" w:lineRule="auto"/>
        <w:outlineLvl w:val="5"/>
        <w:rPr>
          <w:b/>
          <w:bCs/>
          <w:color w:val="223311"/>
          <w:spacing w:val="1"/>
          <w:sz w:val="24"/>
          <w:szCs w:val="24"/>
        </w:rPr>
      </w:pPr>
    </w:p>
    <w:p w:rsidR="008633D9" w:rsidRDefault="008633D9" w:rsidP="008633D9">
      <w:pPr>
        <w:shd w:val="clear" w:color="auto" w:fill="FFFFFF"/>
        <w:spacing w:after="0" w:line="240" w:lineRule="auto"/>
        <w:outlineLvl w:val="5"/>
        <w:rPr>
          <w:b/>
          <w:bCs/>
          <w:color w:val="223311"/>
          <w:spacing w:val="1"/>
          <w:sz w:val="24"/>
          <w:szCs w:val="24"/>
        </w:rPr>
      </w:pPr>
    </w:p>
    <w:p w:rsidR="008633D9" w:rsidRDefault="008633D9" w:rsidP="008633D9">
      <w:pPr>
        <w:shd w:val="clear" w:color="auto" w:fill="FFFFFF"/>
        <w:spacing w:after="0" w:line="240" w:lineRule="auto"/>
        <w:outlineLvl w:val="5"/>
        <w:rPr>
          <w:b/>
          <w:bCs/>
          <w:color w:val="223311"/>
          <w:spacing w:val="1"/>
          <w:sz w:val="24"/>
          <w:szCs w:val="24"/>
        </w:rPr>
      </w:pPr>
    </w:p>
    <w:p w:rsidR="008633D9" w:rsidRDefault="008633D9" w:rsidP="008633D9">
      <w:pPr>
        <w:shd w:val="clear" w:color="auto" w:fill="FFFFFF"/>
        <w:spacing w:after="0" w:line="240" w:lineRule="auto"/>
        <w:outlineLvl w:val="5"/>
        <w:rPr>
          <w:b/>
          <w:bCs/>
          <w:color w:val="223311"/>
          <w:spacing w:val="1"/>
          <w:sz w:val="24"/>
          <w:szCs w:val="24"/>
        </w:rPr>
      </w:pPr>
    </w:p>
    <w:p w:rsidR="008633D9" w:rsidRDefault="008633D9" w:rsidP="008633D9">
      <w:pPr>
        <w:shd w:val="clear" w:color="auto" w:fill="FFFFFF"/>
        <w:spacing w:after="0" w:line="240" w:lineRule="auto"/>
        <w:outlineLvl w:val="5"/>
        <w:rPr>
          <w:b/>
          <w:bCs/>
          <w:color w:val="223311"/>
          <w:spacing w:val="1"/>
          <w:sz w:val="24"/>
          <w:szCs w:val="24"/>
        </w:rPr>
      </w:pPr>
    </w:p>
    <w:p w:rsidR="008633D9" w:rsidRDefault="008633D9" w:rsidP="008633D9">
      <w:pPr>
        <w:shd w:val="clear" w:color="auto" w:fill="FFFFFF"/>
        <w:spacing w:after="0" w:line="240" w:lineRule="auto"/>
        <w:outlineLvl w:val="5"/>
        <w:rPr>
          <w:b/>
          <w:bCs/>
          <w:color w:val="223311"/>
          <w:spacing w:val="1"/>
          <w:sz w:val="24"/>
          <w:szCs w:val="24"/>
        </w:rPr>
      </w:pPr>
      <w:r w:rsidRPr="00510A05">
        <w:rPr>
          <w:b/>
          <w:bCs/>
          <w:color w:val="223311"/>
          <w:spacing w:val="1"/>
          <w:sz w:val="24"/>
          <w:szCs w:val="24"/>
        </w:rPr>
        <w:lastRenderedPageBreak/>
        <w:t>PRILOG 2. - POPIS OPASNIH I POTECIJALNO OPASNIH ŽIVOTINJSKIH VRSTA</w:t>
      </w:r>
    </w:p>
    <w:p w:rsidR="008633D9" w:rsidRPr="00510A05" w:rsidRDefault="008633D9" w:rsidP="008633D9">
      <w:pPr>
        <w:shd w:val="clear" w:color="auto" w:fill="FFFFFF"/>
        <w:spacing w:after="0" w:line="240" w:lineRule="auto"/>
        <w:outlineLvl w:val="5"/>
        <w:rPr>
          <w:b/>
          <w:bCs/>
          <w:color w:val="223311"/>
          <w:spacing w:val="1"/>
          <w:sz w:val="24"/>
          <w:szCs w:val="24"/>
        </w:rPr>
      </w:pPr>
    </w:p>
    <w:p w:rsidR="008633D9" w:rsidRPr="00510A05" w:rsidRDefault="008633D9" w:rsidP="008633D9">
      <w:pPr>
        <w:shd w:val="clear" w:color="auto" w:fill="FFFFFF"/>
        <w:spacing w:after="0" w:line="240" w:lineRule="auto"/>
        <w:rPr>
          <w:color w:val="000000"/>
          <w:sz w:val="24"/>
          <w:szCs w:val="24"/>
        </w:rPr>
      </w:pPr>
      <w:r w:rsidRPr="00510A05">
        <w:rPr>
          <w:b/>
          <w:bCs/>
          <w:color w:val="000000"/>
          <w:sz w:val="24"/>
          <w:szCs w:val="24"/>
        </w:rPr>
        <w:t>1. SISAVCI (Mammalia)</w:t>
      </w:r>
    </w:p>
    <w:p w:rsidR="008633D9" w:rsidRDefault="008633D9" w:rsidP="008633D9">
      <w:pPr>
        <w:shd w:val="clear" w:color="auto" w:fill="FFFFFF"/>
        <w:spacing w:after="0" w:line="240" w:lineRule="auto"/>
        <w:rPr>
          <w:color w:val="000000"/>
          <w:sz w:val="24"/>
          <w:szCs w:val="24"/>
        </w:rPr>
      </w:pPr>
      <w:r w:rsidRPr="00510A05">
        <w:rPr>
          <w:b/>
          <w:bCs/>
          <w:color w:val="000000"/>
          <w:sz w:val="24"/>
          <w:szCs w:val="24"/>
        </w:rPr>
        <w:t>1. 1. OPOSUMI (Didelphiomorphia)</w:t>
      </w:r>
      <w:r w:rsidRPr="00510A05">
        <w:rPr>
          <w:color w:val="000000"/>
          <w:sz w:val="24"/>
          <w:szCs w:val="24"/>
        </w:rPr>
        <w:br/>
        <w:t>- sjevernoamerički oposum (Didelphis virginiana)</w:t>
      </w:r>
      <w:r w:rsidRPr="00510A05">
        <w:rPr>
          <w:color w:val="000000"/>
          <w:sz w:val="24"/>
          <w:szCs w:val="24"/>
        </w:rPr>
        <w:br/>
        <w:t>1. 2. ZVJEROLIKI TOBOLČARI (Dasyuromorphia)</w:t>
      </w:r>
      <w:r w:rsidRPr="00510A05">
        <w:rPr>
          <w:color w:val="000000"/>
          <w:sz w:val="24"/>
          <w:szCs w:val="24"/>
        </w:rPr>
        <w:br/>
        <w:t>- porodica: tobolčarske mačake (Dasyuridae)</w:t>
      </w:r>
      <w:r w:rsidRPr="00510A05">
        <w:rPr>
          <w:color w:val="000000"/>
          <w:sz w:val="24"/>
          <w:szCs w:val="24"/>
        </w:rPr>
        <w:br/>
      </w:r>
      <w:r w:rsidRPr="00510A05">
        <w:rPr>
          <w:b/>
          <w:bCs/>
          <w:color w:val="000000"/>
          <w:sz w:val="24"/>
          <w:szCs w:val="24"/>
        </w:rPr>
        <w:t>1. 3. DVOSJEKUTIĆNJACI (Diprotodontia)</w:t>
      </w:r>
      <w:r w:rsidRPr="00510A05">
        <w:rPr>
          <w:color w:val="000000"/>
          <w:sz w:val="24"/>
          <w:szCs w:val="24"/>
        </w:rPr>
        <w:br/>
        <w:t>- veliki crveni klokan (Macropus rufus)</w:t>
      </w:r>
      <w:r w:rsidRPr="00510A05">
        <w:rPr>
          <w:color w:val="000000"/>
          <w:sz w:val="24"/>
          <w:szCs w:val="24"/>
        </w:rPr>
        <w:br/>
        <w:t>- istočni sivi klokan (Macropus giganteus)</w:t>
      </w:r>
      <w:r w:rsidRPr="00510A05">
        <w:rPr>
          <w:color w:val="000000"/>
          <w:sz w:val="24"/>
          <w:szCs w:val="24"/>
        </w:rPr>
        <w:br/>
        <w:t>- zapadni sivi klokan (Macropus fuliginosus)</w:t>
      </w:r>
      <w:r w:rsidRPr="00510A05">
        <w:rPr>
          <w:color w:val="000000"/>
          <w:sz w:val="24"/>
          <w:szCs w:val="24"/>
        </w:rPr>
        <w:br/>
        <w:t>- Macropus robustus</w:t>
      </w:r>
      <w:r w:rsidRPr="00510A05">
        <w:rPr>
          <w:color w:val="000000"/>
          <w:sz w:val="24"/>
          <w:szCs w:val="24"/>
        </w:rPr>
        <w:br/>
      </w:r>
      <w:r w:rsidRPr="00510A05">
        <w:rPr>
          <w:b/>
          <w:bCs/>
          <w:color w:val="000000"/>
          <w:sz w:val="24"/>
          <w:szCs w:val="24"/>
        </w:rPr>
        <w:t>1. 4. KREZUBICE (Xenarthra)</w:t>
      </w:r>
      <w:r w:rsidRPr="00510A05">
        <w:rPr>
          <w:color w:val="000000"/>
          <w:sz w:val="24"/>
          <w:szCs w:val="24"/>
        </w:rPr>
        <w:br/>
        <w:t>- porodica: ljenivci (Bradypodidae)</w:t>
      </w:r>
      <w:r w:rsidRPr="00510A05">
        <w:rPr>
          <w:color w:val="000000"/>
          <w:sz w:val="24"/>
          <w:szCs w:val="24"/>
        </w:rPr>
        <w:br/>
        <w:t>- porodica: mravojedi (Myrmecophagidae)</w:t>
      </w:r>
      <w:r w:rsidRPr="00510A05">
        <w:rPr>
          <w:color w:val="000000"/>
          <w:sz w:val="24"/>
          <w:szCs w:val="24"/>
        </w:rPr>
        <w:br/>
      </w:r>
      <w:r w:rsidRPr="00510A05">
        <w:rPr>
          <w:b/>
          <w:bCs/>
          <w:color w:val="000000"/>
          <w:sz w:val="24"/>
          <w:szCs w:val="24"/>
        </w:rPr>
        <w:t>1. 5. MAJMUNI (Primates)</w:t>
      </w:r>
      <w:r w:rsidRPr="00510A05">
        <w:rPr>
          <w:color w:val="000000"/>
          <w:sz w:val="24"/>
          <w:szCs w:val="24"/>
        </w:rPr>
        <w:br/>
        <w:t>- potporodica: majmuni urlikavci (Alouattinae)</w:t>
      </w:r>
      <w:r w:rsidRPr="00510A05">
        <w:rPr>
          <w:color w:val="000000"/>
          <w:sz w:val="24"/>
          <w:szCs w:val="24"/>
        </w:rPr>
        <w:br/>
        <w:t>- potporodica: majmuni hvataši i vunasti majmuni (Atelinae)</w:t>
      </w:r>
      <w:r w:rsidRPr="00510A05">
        <w:rPr>
          <w:color w:val="000000"/>
          <w:sz w:val="24"/>
          <w:szCs w:val="24"/>
        </w:rPr>
        <w:br/>
        <w:t>- rod: kapucini (Cebidae)</w:t>
      </w:r>
      <w:r w:rsidRPr="00510A05">
        <w:rPr>
          <w:color w:val="000000"/>
          <w:sz w:val="24"/>
          <w:szCs w:val="24"/>
        </w:rPr>
        <w:br/>
        <w:t>- porodica: psoglavi majmuni (Cercopithecidae)</w:t>
      </w:r>
      <w:r w:rsidRPr="00510A05">
        <w:rPr>
          <w:color w:val="000000"/>
          <w:sz w:val="24"/>
          <w:szCs w:val="24"/>
        </w:rPr>
        <w:br/>
        <w:t>- porodica: giboni (Hylobatidae)</w:t>
      </w:r>
      <w:r w:rsidRPr="00510A05">
        <w:rPr>
          <w:color w:val="000000"/>
          <w:sz w:val="24"/>
          <w:szCs w:val="24"/>
        </w:rPr>
        <w:br/>
        <w:t>- porodica: čovjekoliki majmuni (Hominidae ili Pongidae)</w:t>
      </w:r>
      <w:r w:rsidRPr="00510A05">
        <w:rPr>
          <w:color w:val="000000"/>
          <w:sz w:val="24"/>
          <w:szCs w:val="24"/>
        </w:rPr>
        <w:br/>
      </w:r>
      <w:r w:rsidRPr="00510A05">
        <w:rPr>
          <w:b/>
          <w:bCs/>
          <w:color w:val="000000"/>
          <w:sz w:val="24"/>
          <w:szCs w:val="24"/>
        </w:rPr>
        <w:t>1. 6. ZVIJERI (Carnivora)</w:t>
      </w:r>
      <w:r w:rsidRPr="00510A05">
        <w:rPr>
          <w:color w:val="000000"/>
          <w:sz w:val="24"/>
          <w:szCs w:val="24"/>
        </w:rPr>
        <w:br/>
        <w:t>- porodica: psi (Canidae) - izuzev domaćeg psa</w:t>
      </w:r>
      <w:r w:rsidRPr="00510A05">
        <w:rPr>
          <w:color w:val="000000"/>
          <w:sz w:val="24"/>
          <w:szCs w:val="24"/>
        </w:rPr>
        <w:br/>
        <w:t>- porodica: mačke (Felidae) - ne uključuje domaću mačku</w:t>
      </w:r>
      <w:r w:rsidRPr="00510A05">
        <w:rPr>
          <w:color w:val="000000"/>
          <w:sz w:val="24"/>
          <w:szCs w:val="24"/>
        </w:rPr>
        <w:br/>
        <w:t>- gepard (Acinonyx jubatus)</w:t>
      </w:r>
      <w:r w:rsidRPr="00510A05">
        <w:rPr>
          <w:color w:val="000000"/>
          <w:sz w:val="24"/>
          <w:szCs w:val="24"/>
        </w:rPr>
        <w:br/>
        <w:t>- pustinjski ris (Caracal caracal)</w:t>
      </w:r>
      <w:r w:rsidRPr="00510A05">
        <w:rPr>
          <w:color w:val="000000"/>
          <w:sz w:val="24"/>
          <w:szCs w:val="24"/>
        </w:rPr>
        <w:br/>
        <w:t>- serval (Leptailurus serval)</w:t>
      </w:r>
      <w:r w:rsidRPr="00510A05">
        <w:rPr>
          <w:color w:val="000000"/>
          <w:sz w:val="24"/>
          <w:szCs w:val="24"/>
        </w:rPr>
        <w:br/>
        <w:t>- rod: risevi (Lynx)</w:t>
      </w:r>
      <w:r w:rsidRPr="00510A05">
        <w:rPr>
          <w:color w:val="000000"/>
          <w:sz w:val="24"/>
          <w:szCs w:val="24"/>
        </w:rPr>
        <w:br/>
        <w:t>- zlatna mačka (Profelis aurata)</w:t>
      </w:r>
      <w:r w:rsidRPr="00510A05">
        <w:rPr>
          <w:color w:val="000000"/>
          <w:sz w:val="24"/>
          <w:szCs w:val="24"/>
        </w:rPr>
        <w:br/>
        <w:t>- puma (Puma concolor)</w:t>
      </w:r>
      <w:r w:rsidRPr="00510A05">
        <w:rPr>
          <w:color w:val="000000"/>
          <w:sz w:val="24"/>
          <w:szCs w:val="24"/>
        </w:rPr>
        <w:br/>
        <w:t>- oblačasti leopard (Neofelis nebulosa)</w:t>
      </w:r>
      <w:r w:rsidRPr="00510A05">
        <w:rPr>
          <w:color w:val="000000"/>
          <w:sz w:val="24"/>
          <w:szCs w:val="24"/>
        </w:rPr>
        <w:br/>
        <w:t>- rod: Panthera</w:t>
      </w:r>
      <w:r w:rsidRPr="00510A05">
        <w:rPr>
          <w:color w:val="000000"/>
          <w:sz w:val="24"/>
          <w:szCs w:val="24"/>
        </w:rPr>
        <w:br/>
        <w:t>- snježni leopard (Uncia uncia)</w:t>
      </w:r>
      <w:r w:rsidRPr="00510A05">
        <w:rPr>
          <w:color w:val="000000"/>
          <w:sz w:val="24"/>
          <w:szCs w:val="24"/>
        </w:rPr>
        <w:br/>
        <w:t>- porodica: hijene (Hyaenidae)</w:t>
      </w:r>
      <w:r w:rsidRPr="00510A05">
        <w:rPr>
          <w:color w:val="000000"/>
          <w:sz w:val="24"/>
          <w:szCs w:val="24"/>
        </w:rPr>
        <w:br/>
        <w:t>- porodica: kune (Mustelidae)</w:t>
      </w:r>
      <w:r w:rsidRPr="00510A05">
        <w:rPr>
          <w:color w:val="000000"/>
          <w:sz w:val="24"/>
          <w:szCs w:val="24"/>
        </w:rPr>
        <w:br/>
        <w:t>- medojed (Mellivora capensis)</w:t>
      </w:r>
      <w:r w:rsidRPr="00510A05">
        <w:rPr>
          <w:color w:val="000000"/>
          <w:sz w:val="24"/>
          <w:szCs w:val="24"/>
        </w:rPr>
        <w:br/>
        <w:t>- potporodica: smrdljivci (Mephitinae)</w:t>
      </w:r>
      <w:r w:rsidRPr="00510A05">
        <w:rPr>
          <w:color w:val="000000"/>
          <w:sz w:val="24"/>
          <w:szCs w:val="24"/>
        </w:rPr>
        <w:br/>
        <w:t>- žderonja ili divovska kuna (Gulo gulo)</w:t>
      </w:r>
      <w:r w:rsidRPr="00510A05">
        <w:rPr>
          <w:color w:val="000000"/>
          <w:sz w:val="24"/>
          <w:szCs w:val="24"/>
        </w:rPr>
        <w:br/>
        <w:t>- porodica: rakuni (Procyonidae)</w:t>
      </w:r>
      <w:r w:rsidRPr="00510A05">
        <w:rPr>
          <w:color w:val="000000"/>
          <w:sz w:val="24"/>
          <w:szCs w:val="24"/>
        </w:rPr>
        <w:br/>
        <w:t>- porodica: medvjedi (Ursidae)</w:t>
      </w:r>
      <w:r w:rsidRPr="00510A05">
        <w:rPr>
          <w:color w:val="000000"/>
          <w:sz w:val="24"/>
          <w:szCs w:val="24"/>
        </w:rPr>
        <w:br/>
      </w:r>
      <w:r w:rsidRPr="00510A05">
        <w:rPr>
          <w:b/>
          <w:bCs/>
          <w:color w:val="000000"/>
          <w:sz w:val="24"/>
          <w:szCs w:val="24"/>
        </w:rPr>
        <w:t>1. 7. SLONOVI (Proboscidea)</w:t>
      </w:r>
      <w:r w:rsidRPr="00510A05">
        <w:rPr>
          <w:color w:val="000000"/>
          <w:sz w:val="24"/>
          <w:szCs w:val="24"/>
        </w:rPr>
        <w:br/>
        <w:t>- sve vrste</w:t>
      </w:r>
      <w:r w:rsidRPr="00510A05">
        <w:rPr>
          <w:color w:val="000000"/>
          <w:sz w:val="24"/>
          <w:szCs w:val="24"/>
        </w:rPr>
        <w:br/>
      </w:r>
      <w:r w:rsidRPr="00510A05">
        <w:rPr>
          <w:b/>
          <w:bCs/>
          <w:color w:val="000000"/>
          <w:sz w:val="24"/>
          <w:szCs w:val="24"/>
        </w:rPr>
        <w:t>1. 8. NEPARNOPRSTAŠI (Perissodactyla)</w:t>
      </w:r>
      <w:r w:rsidRPr="00510A05">
        <w:rPr>
          <w:color w:val="000000"/>
          <w:sz w:val="24"/>
          <w:szCs w:val="24"/>
        </w:rPr>
        <w:br/>
        <w:t>- sve vrste osim domaćih konja, domaćih magaraca i njihovih križanaca</w:t>
      </w:r>
      <w:r w:rsidRPr="00510A05">
        <w:rPr>
          <w:color w:val="000000"/>
          <w:sz w:val="24"/>
          <w:szCs w:val="24"/>
        </w:rPr>
        <w:br/>
      </w:r>
      <w:r w:rsidRPr="00510A05">
        <w:rPr>
          <w:b/>
          <w:bCs/>
          <w:color w:val="000000"/>
          <w:sz w:val="24"/>
          <w:szCs w:val="24"/>
        </w:rPr>
        <w:t>1.9. PARNOPRSTAŠI (Artiodactyla)</w:t>
      </w:r>
      <w:r w:rsidRPr="00510A05">
        <w:rPr>
          <w:color w:val="000000"/>
          <w:sz w:val="24"/>
          <w:szCs w:val="24"/>
        </w:rPr>
        <w:br/>
        <w:t>- porodica: svinje (Suidae) - osim patuljastih pasmina svinje</w:t>
      </w:r>
      <w:r w:rsidRPr="00510A05">
        <w:rPr>
          <w:color w:val="000000"/>
          <w:sz w:val="24"/>
          <w:szCs w:val="24"/>
        </w:rPr>
        <w:br/>
        <w:t>- porodica: pekariji (Tayassuidae)</w:t>
      </w:r>
      <w:r w:rsidRPr="00510A05">
        <w:rPr>
          <w:color w:val="000000"/>
          <w:sz w:val="24"/>
          <w:szCs w:val="24"/>
        </w:rPr>
        <w:br/>
        <w:t>- porodica: vodenkonji (Hippopotamidae)</w:t>
      </w:r>
      <w:r w:rsidRPr="00510A05">
        <w:rPr>
          <w:color w:val="000000"/>
          <w:sz w:val="24"/>
          <w:szCs w:val="24"/>
        </w:rPr>
        <w:br/>
      </w:r>
      <w:r w:rsidRPr="00510A05">
        <w:rPr>
          <w:color w:val="000000"/>
          <w:sz w:val="24"/>
          <w:szCs w:val="24"/>
        </w:rPr>
        <w:lastRenderedPageBreak/>
        <w:t>- porodica: deve (Camelidae)</w:t>
      </w:r>
      <w:r w:rsidRPr="00510A05">
        <w:rPr>
          <w:color w:val="000000"/>
          <w:sz w:val="24"/>
          <w:szCs w:val="24"/>
        </w:rPr>
        <w:br/>
        <w:t>- porodica: žirafe (Giraffidae)</w:t>
      </w:r>
      <w:r w:rsidRPr="00510A05">
        <w:rPr>
          <w:color w:val="000000"/>
          <w:sz w:val="24"/>
          <w:szCs w:val="24"/>
        </w:rPr>
        <w:br/>
        <w:t>- porodica: jeleni (Cervidae)</w:t>
      </w:r>
    </w:p>
    <w:p w:rsidR="008633D9" w:rsidRPr="00510A05" w:rsidRDefault="008633D9" w:rsidP="008633D9">
      <w:pPr>
        <w:shd w:val="clear" w:color="auto" w:fill="FFFFFF"/>
        <w:spacing w:after="0" w:line="240" w:lineRule="auto"/>
        <w:rPr>
          <w:color w:val="000000"/>
          <w:sz w:val="24"/>
          <w:szCs w:val="24"/>
        </w:rPr>
      </w:pPr>
      <w:r w:rsidRPr="00510A05">
        <w:rPr>
          <w:color w:val="000000"/>
          <w:sz w:val="24"/>
          <w:szCs w:val="24"/>
        </w:rPr>
        <w:br/>
        <w:t>- porodica: šupljorošci (Bovidae) - izuzev domaćih ovaca, domaćih koza i domaćih goveda)</w:t>
      </w:r>
    </w:p>
    <w:p w:rsidR="008633D9" w:rsidRPr="00510A05" w:rsidRDefault="008633D9" w:rsidP="008633D9">
      <w:pPr>
        <w:shd w:val="clear" w:color="auto" w:fill="FFFFFF"/>
        <w:spacing w:after="0" w:line="240" w:lineRule="auto"/>
        <w:outlineLvl w:val="5"/>
        <w:rPr>
          <w:b/>
          <w:bCs/>
          <w:color w:val="223311"/>
          <w:spacing w:val="1"/>
          <w:sz w:val="24"/>
          <w:szCs w:val="24"/>
        </w:rPr>
      </w:pPr>
      <w:r w:rsidRPr="00510A05">
        <w:rPr>
          <w:b/>
          <w:bCs/>
          <w:color w:val="223311"/>
          <w:spacing w:val="1"/>
          <w:sz w:val="24"/>
          <w:szCs w:val="24"/>
        </w:rPr>
        <w:t>2. PTICE (Aves)</w:t>
      </w:r>
    </w:p>
    <w:p w:rsidR="008633D9" w:rsidRDefault="008633D9" w:rsidP="008633D9">
      <w:pPr>
        <w:shd w:val="clear" w:color="auto" w:fill="FFFFFF"/>
        <w:spacing w:after="0" w:line="240" w:lineRule="auto"/>
        <w:rPr>
          <w:color w:val="000000"/>
          <w:sz w:val="24"/>
          <w:szCs w:val="24"/>
        </w:rPr>
      </w:pPr>
      <w:r w:rsidRPr="00510A05">
        <w:rPr>
          <w:b/>
          <w:bCs/>
          <w:color w:val="000000"/>
          <w:sz w:val="24"/>
          <w:szCs w:val="24"/>
        </w:rPr>
        <w:t>2. 1. Struthioniformes</w:t>
      </w:r>
      <w:r w:rsidRPr="00510A05">
        <w:rPr>
          <w:color w:val="000000"/>
          <w:sz w:val="24"/>
          <w:szCs w:val="24"/>
        </w:rPr>
        <w:br/>
        <w:t>- noj (Struthio camelus)</w:t>
      </w:r>
      <w:r w:rsidRPr="00510A05">
        <w:rPr>
          <w:color w:val="000000"/>
          <w:sz w:val="24"/>
          <w:szCs w:val="24"/>
        </w:rPr>
        <w:br/>
        <w:t>- emu (Dromaius novaehollandiae)</w:t>
      </w:r>
      <w:r w:rsidRPr="00510A05">
        <w:rPr>
          <w:color w:val="000000"/>
          <w:sz w:val="24"/>
          <w:szCs w:val="24"/>
        </w:rPr>
        <w:br/>
        <w:t>- rod: nandui (Rhea)</w:t>
      </w:r>
      <w:r w:rsidRPr="00510A05">
        <w:rPr>
          <w:color w:val="000000"/>
          <w:sz w:val="24"/>
          <w:szCs w:val="24"/>
        </w:rPr>
        <w:br/>
        <w:t>- rod: kazuari (Casuarius)</w:t>
      </w:r>
      <w:r w:rsidRPr="00510A05">
        <w:rPr>
          <w:color w:val="000000"/>
          <w:sz w:val="24"/>
          <w:szCs w:val="24"/>
        </w:rPr>
        <w:br/>
      </w:r>
      <w:r w:rsidRPr="00510A05">
        <w:rPr>
          <w:b/>
          <w:bCs/>
          <w:color w:val="000000"/>
          <w:sz w:val="24"/>
          <w:szCs w:val="24"/>
        </w:rPr>
        <w:t>2. 2. RODARICE (Ciconiiformes)</w:t>
      </w:r>
      <w:r w:rsidRPr="00510A05">
        <w:rPr>
          <w:color w:val="000000"/>
          <w:sz w:val="24"/>
          <w:szCs w:val="24"/>
        </w:rPr>
        <w:br/>
        <w:t>- divovska čaplja (Ardea goliath)</w:t>
      </w:r>
      <w:r w:rsidRPr="00510A05">
        <w:rPr>
          <w:color w:val="000000"/>
          <w:sz w:val="24"/>
          <w:szCs w:val="24"/>
        </w:rPr>
        <w:br/>
        <w:t>- rod: Ephippiorhynchus</w:t>
      </w:r>
      <w:r w:rsidRPr="00510A05">
        <w:rPr>
          <w:color w:val="000000"/>
          <w:sz w:val="24"/>
          <w:szCs w:val="24"/>
        </w:rPr>
        <w:br/>
        <w:t>- rod: marabui (Leptoptilos)</w:t>
      </w:r>
      <w:r w:rsidRPr="00510A05">
        <w:rPr>
          <w:color w:val="000000"/>
          <w:sz w:val="24"/>
          <w:szCs w:val="24"/>
        </w:rPr>
        <w:br/>
      </w:r>
      <w:r w:rsidRPr="00510A05">
        <w:rPr>
          <w:b/>
          <w:bCs/>
          <w:color w:val="000000"/>
          <w:sz w:val="24"/>
          <w:szCs w:val="24"/>
        </w:rPr>
        <w:t>2. 3. ŽDRALOVKE (Gruiformes)</w:t>
      </w:r>
      <w:r w:rsidRPr="00510A05">
        <w:rPr>
          <w:color w:val="000000"/>
          <w:sz w:val="24"/>
          <w:szCs w:val="24"/>
        </w:rPr>
        <w:br/>
        <w:t>- sve vrste</w:t>
      </w:r>
      <w:r w:rsidRPr="00510A05">
        <w:rPr>
          <w:color w:val="000000"/>
          <w:sz w:val="24"/>
          <w:szCs w:val="24"/>
        </w:rPr>
        <w:br/>
      </w:r>
      <w:r w:rsidRPr="00510A05">
        <w:rPr>
          <w:b/>
          <w:bCs/>
          <w:color w:val="000000"/>
          <w:sz w:val="24"/>
          <w:szCs w:val="24"/>
        </w:rPr>
        <w:t>2. 4. SOKOLOVKE ili GRABLJIVICE (Falconiformes)</w:t>
      </w:r>
      <w:r w:rsidRPr="00510A05">
        <w:rPr>
          <w:color w:val="000000"/>
          <w:sz w:val="24"/>
          <w:szCs w:val="24"/>
        </w:rPr>
        <w:br/>
        <w:t>- porodica: Cathartidae</w:t>
      </w:r>
      <w:r w:rsidRPr="00510A05">
        <w:rPr>
          <w:color w:val="000000"/>
          <w:sz w:val="24"/>
          <w:szCs w:val="24"/>
        </w:rPr>
        <w:br/>
        <w:t>- porodica: kostoberine (Pandionidae)</w:t>
      </w:r>
      <w:r w:rsidRPr="00510A05">
        <w:rPr>
          <w:color w:val="000000"/>
          <w:sz w:val="24"/>
          <w:szCs w:val="24"/>
        </w:rPr>
        <w:br/>
        <w:t>- porodica: orlovi i jastrebovi (Accipitridae) - izuzev treniranih ptica koje se koriste za sokolarenje</w:t>
      </w:r>
      <w:r w:rsidRPr="00510A05">
        <w:rPr>
          <w:color w:val="000000"/>
          <w:sz w:val="24"/>
          <w:szCs w:val="24"/>
        </w:rPr>
        <w:br/>
      </w:r>
      <w:r w:rsidRPr="00510A05">
        <w:rPr>
          <w:b/>
          <w:bCs/>
          <w:color w:val="000000"/>
          <w:sz w:val="24"/>
          <w:szCs w:val="24"/>
        </w:rPr>
        <w:t>2. 5. SOVE (Strigiformes)</w:t>
      </w:r>
      <w:r w:rsidRPr="00510A05">
        <w:rPr>
          <w:color w:val="000000"/>
          <w:sz w:val="24"/>
          <w:szCs w:val="24"/>
        </w:rPr>
        <w:br/>
        <w:t>- rod: ušare (Bubo)</w:t>
      </w:r>
      <w:r w:rsidRPr="00510A05">
        <w:rPr>
          <w:color w:val="000000"/>
          <w:sz w:val="24"/>
          <w:szCs w:val="24"/>
        </w:rPr>
        <w:br/>
        <w:t>- rod: Ketupa</w:t>
      </w:r>
      <w:r w:rsidRPr="00510A05">
        <w:rPr>
          <w:color w:val="000000"/>
          <w:sz w:val="24"/>
          <w:szCs w:val="24"/>
        </w:rPr>
        <w:br/>
        <w:t>- snježna sova (Nyctea scandiaca)</w:t>
      </w:r>
      <w:r w:rsidRPr="00510A05">
        <w:rPr>
          <w:color w:val="000000"/>
          <w:sz w:val="24"/>
          <w:szCs w:val="24"/>
        </w:rPr>
        <w:br/>
        <w:t>- rod: Scotopelia</w:t>
      </w:r>
      <w:r w:rsidRPr="00510A05">
        <w:rPr>
          <w:color w:val="000000"/>
          <w:sz w:val="24"/>
          <w:szCs w:val="24"/>
        </w:rPr>
        <w:br/>
        <w:t>- rod: Strix</w:t>
      </w:r>
      <w:r w:rsidRPr="00510A05">
        <w:rPr>
          <w:color w:val="000000"/>
          <w:sz w:val="24"/>
          <w:szCs w:val="24"/>
        </w:rPr>
        <w:br/>
        <w:t>- rod: Ninox</w:t>
      </w:r>
      <w:r w:rsidRPr="00510A05">
        <w:rPr>
          <w:color w:val="000000"/>
          <w:sz w:val="24"/>
          <w:szCs w:val="24"/>
        </w:rPr>
        <w:br/>
      </w:r>
      <w:r w:rsidRPr="00510A05">
        <w:rPr>
          <w:b/>
          <w:bCs/>
          <w:color w:val="000000"/>
          <w:sz w:val="24"/>
          <w:szCs w:val="24"/>
        </w:rPr>
        <w:t>2. 6. SMRDOVRANE (Coraciiformes)</w:t>
      </w:r>
      <w:r w:rsidRPr="00510A05">
        <w:rPr>
          <w:color w:val="000000"/>
          <w:sz w:val="24"/>
          <w:szCs w:val="24"/>
        </w:rPr>
        <w:br/>
        <w:t>- rod: pozemni kljunorošci (Bucorvus)</w:t>
      </w:r>
    </w:p>
    <w:p w:rsidR="008633D9" w:rsidRPr="00510A05" w:rsidRDefault="008633D9" w:rsidP="008633D9">
      <w:pPr>
        <w:shd w:val="clear" w:color="auto" w:fill="FFFFFF"/>
        <w:spacing w:after="0" w:line="240" w:lineRule="auto"/>
        <w:rPr>
          <w:color w:val="000000"/>
          <w:sz w:val="24"/>
          <w:szCs w:val="24"/>
        </w:rPr>
      </w:pPr>
    </w:p>
    <w:p w:rsidR="008633D9" w:rsidRPr="00510A05" w:rsidRDefault="008633D9" w:rsidP="008633D9">
      <w:pPr>
        <w:shd w:val="clear" w:color="auto" w:fill="FFFFFF"/>
        <w:spacing w:after="0" w:line="240" w:lineRule="auto"/>
        <w:outlineLvl w:val="5"/>
        <w:rPr>
          <w:b/>
          <w:bCs/>
          <w:color w:val="223311"/>
          <w:spacing w:val="1"/>
          <w:sz w:val="24"/>
          <w:szCs w:val="24"/>
        </w:rPr>
      </w:pPr>
      <w:r w:rsidRPr="00510A05">
        <w:rPr>
          <w:b/>
          <w:bCs/>
          <w:color w:val="223311"/>
          <w:spacing w:val="1"/>
          <w:sz w:val="24"/>
          <w:szCs w:val="24"/>
        </w:rPr>
        <w:t>3. GMAZOVI (Reptilia)</w:t>
      </w:r>
    </w:p>
    <w:p w:rsidR="008633D9" w:rsidRDefault="008633D9" w:rsidP="008633D9">
      <w:pPr>
        <w:shd w:val="clear" w:color="auto" w:fill="FFFFFF"/>
        <w:spacing w:after="0" w:line="240" w:lineRule="auto"/>
        <w:rPr>
          <w:color w:val="000000"/>
          <w:sz w:val="24"/>
          <w:szCs w:val="24"/>
        </w:rPr>
      </w:pPr>
      <w:r w:rsidRPr="00510A05">
        <w:rPr>
          <w:b/>
          <w:bCs/>
          <w:color w:val="000000"/>
          <w:sz w:val="24"/>
          <w:szCs w:val="24"/>
        </w:rPr>
        <w:t>3. 1. TUATARE ili PILASTI PREMOSNICI (Rhynchocephalia)</w:t>
      </w:r>
      <w:r w:rsidRPr="00510A05">
        <w:rPr>
          <w:color w:val="000000"/>
          <w:sz w:val="24"/>
          <w:szCs w:val="24"/>
        </w:rPr>
        <w:br/>
        <w:t>- sve vrste</w:t>
      </w:r>
      <w:r w:rsidRPr="00510A05">
        <w:rPr>
          <w:color w:val="000000"/>
          <w:sz w:val="24"/>
          <w:szCs w:val="24"/>
        </w:rPr>
        <w:br/>
      </w:r>
      <w:r w:rsidRPr="00510A05">
        <w:rPr>
          <w:b/>
          <w:bCs/>
          <w:color w:val="000000"/>
          <w:sz w:val="24"/>
          <w:szCs w:val="24"/>
        </w:rPr>
        <w:t>3. 2. KROKODILI (Crocodylia)</w:t>
      </w:r>
      <w:r w:rsidRPr="00510A05">
        <w:rPr>
          <w:color w:val="000000"/>
          <w:sz w:val="24"/>
          <w:szCs w:val="24"/>
        </w:rPr>
        <w:br/>
        <w:t>- sve vrste</w:t>
      </w:r>
      <w:r w:rsidRPr="00510A05">
        <w:rPr>
          <w:color w:val="000000"/>
          <w:sz w:val="24"/>
          <w:szCs w:val="24"/>
        </w:rPr>
        <w:br/>
      </w:r>
      <w:r w:rsidRPr="00510A05">
        <w:rPr>
          <w:b/>
          <w:bCs/>
          <w:color w:val="000000"/>
          <w:sz w:val="24"/>
          <w:szCs w:val="24"/>
        </w:rPr>
        <w:t>3. 3. KORNJAČE (Chelonia ili Testudines)</w:t>
      </w:r>
      <w:r w:rsidRPr="00510A05">
        <w:rPr>
          <w:color w:val="000000"/>
          <w:sz w:val="24"/>
          <w:szCs w:val="24"/>
        </w:rPr>
        <w:br/>
        <w:t>- papagajska kornjača (Macrochelys ili Macroclemmys temmincki)</w:t>
      </w:r>
      <w:r w:rsidRPr="00510A05">
        <w:rPr>
          <w:color w:val="000000"/>
          <w:sz w:val="24"/>
          <w:szCs w:val="24"/>
        </w:rPr>
        <w:br/>
        <w:t>- nasrtljiva kornjača (Chelydra serpentina)</w:t>
      </w:r>
      <w:r w:rsidRPr="00510A05">
        <w:rPr>
          <w:color w:val="000000"/>
          <w:sz w:val="24"/>
          <w:szCs w:val="24"/>
        </w:rPr>
        <w:br/>
      </w:r>
      <w:r w:rsidRPr="00510A05">
        <w:rPr>
          <w:b/>
          <w:bCs/>
          <w:color w:val="000000"/>
          <w:sz w:val="24"/>
          <w:szCs w:val="24"/>
        </w:rPr>
        <w:t>3. 4. LJUSKAVCI (Squamata)</w:t>
      </w:r>
      <w:r w:rsidRPr="00510A05">
        <w:rPr>
          <w:color w:val="000000"/>
          <w:sz w:val="24"/>
          <w:szCs w:val="24"/>
        </w:rPr>
        <w:br/>
        <w:t>-</w:t>
      </w:r>
      <w:r w:rsidRPr="00510A05">
        <w:rPr>
          <w:b/>
          <w:bCs/>
          <w:color w:val="000000"/>
          <w:sz w:val="24"/>
          <w:szCs w:val="24"/>
        </w:rPr>
        <w:t> ZMIJE (Serpentes ili Ophidia)</w:t>
      </w:r>
      <w:r w:rsidRPr="00510A05">
        <w:rPr>
          <w:color w:val="000000"/>
          <w:sz w:val="24"/>
          <w:szCs w:val="24"/>
        </w:rPr>
        <w:br/>
        <w:t>- porodica: boe i pitoni (Boidae) - sve vrste koje mogu narasti dulje od 1,5 m</w:t>
      </w:r>
      <w:r w:rsidRPr="00510A05">
        <w:rPr>
          <w:color w:val="000000"/>
          <w:sz w:val="24"/>
          <w:szCs w:val="24"/>
        </w:rPr>
        <w:br/>
        <w:t>- porodica: guževi (Colubridae) - samo otrovne vrste</w:t>
      </w:r>
      <w:r w:rsidRPr="00510A05">
        <w:rPr>
          <w:color w:val="000000"/>
          <w:sz w:val="24"/>
          <w:szCs w:val="24"/>
        </w:rPr>
        <w:br/>
        <w:t>- porodica: otrovni guževi ili guje (Elapidae)</w:t>
      </w:r>
      <w:r w:rsidRPr="00510A05">
        <w:rPr>
          <w:color w:val="000000"/>
          <w:sz w:val="24"/>
          <w:szCs w:val="24"/>
        </w:rPr>
        <w:br/>
        <w:t>- porodica: ljutice (Viperidae)</w:t>
      </w:r>
      <w:r w:rsidRPr="00510A05">
        <w:rPr>
          <w:color w:val="000000"/>
          <w:sz w:val="24"/>
          <w:szCs w:val="24"/>
        </w:rPr>
        <w:br/>
        <w:t>- porodica: morske zmije (Hydrophiidae)</w:t>
      </w:r>
      <w:r w:rsidRPr="00510A05">
        <w:rPr>
          <w:color w:val="000000"/>
          <w:sz w:val="24"/>
          <w:szCs w:val="24"/>
        </w:rPr>
        <w:br/>
        <w:t>- porodica: jamičarke (Crotalidae)</w:t>
      </w:r>
      <w:r w:rsidRPr="00510A05">
        <w:rPr>
          <w:color w:val="000000"/>
          <w:sz w:val="24"/>
          <w:szCs w:val="24"/>
        </w:rPr>
        <w:br/>
        <w:t>- </w:t>
      </w:r>
      <w:r w:rsidRPr="00510A05">
        <w:rPr>
          <w:b/>
          <w:bCs/>
          <w:color w:val="000000"/>
          <w:sz w:val="24"/>
          <w:szCs w:val="24"/>
        </w:rPr>
        <w:t>GUŠTERI (Sauria ili Lacertilia)</w:t>
      </w:r>
      <w:r w:rsidRPr="00510A05">
        <w:rPr>
          <w:color w:val="000000"/>
          <w:sz w:val="24"/>
          <w:szCs w:val="24"/>
        </w:rPr>
        <w:br/>
      </w:r>
      <w:r w:rsidRPr="00510A05">
        <w:rPr>
          <w:color w:val="000000"/>
          <w:sz w:val="24"/>
          <w:szCs w:val="24"/>
        </w:rPr>
        <w:lastRenderedPageBreak/>
        <w:t>- porodica: otrovni bradavičari (Helodermatidae)</w:t>
      </w:r>
      <w:r w:rsidRPr="00510A05">
        <w:rPr>
          <w:color w:val="000000"/>
          <w:sz w:val="24"/>
          <w:szCs w:val="24"/>
        </w:rPr>
        <w:br/>
        <w:t>- porodica: varani (Varanidae) - samo vrste koje mogu narasti duže od 100 cm</w:t>
      </w:r>
    </w:p>
    <w:p w:rsidR="008633D9" w:rsidRPr="00510A05" w:rsidRDefault="008633D9" w:rsidP="008633D9">
      <w:pPr>
        <w:shd w:val="clear" w:color="auto" w:fill="FFFFFF"/>
        <w:spacing w:after="0" w:line="240" w:lineRule="auto"/>
        <w:rPr>
          <w:color w:val="000000"/>
          <w:sz w:val="24"/>
          <w:szCs w:val="24"/>
        </w:rPr>
      </w:pPr>
    </w:p>
    <w:p w:rsidR="008633D9" w:rsidRPr="00510A05" w:rsidRDefault="008633D9" w:rsidP="008633D9">
      <w:pPr>
        <w:shd w:val="clear" w:color="auto" w:fill="FFFFFF"/>
        <w:spacing w:after="0" w:line="240" w:lineRule="auto"/>
        <w:rPr>
          <w:color w:val="000000"/>
          <w:sz w:val="24"/>
          <w:szCs w:val="24"/>
        </w:rPr>
      </w:pPr>
      <w:r w:rsidRPr="00510A05">
        <w:rPr>
          <w:b/>
          <w:bCs/>
          <w:color w:val="000000"/>
          <w:sz w:val="24"/>
          <w:szCs w:val="24"/>
        </w:rPr>
        <w:t>4. VODOZEMCI (Amphibia)</w:t>
      </w:r>
    </w:p>
    <w:p w:rsidR="008633D9" w:rsidRDefault="008633D9" w:rsidP="008633D9">
      <w:pPr>
        <w:shd w:val="clear" w:color="auto" w:fill="FFFFFF"/>
        <w:spacing w:after="0" w:line="240" w:lineRule="auto"/>
        <w:rPr>
          <w:color w:val="000000"/>
          <w:sz w:val="24"/>
          <w:szCs w:val="24"/>
        </w:rPr>
      </w:pPr>
      <w:r w:rsidRPr="00510A05">
        <w:rPr>
          <w:b/>
          <w:bCs/>
          <w:color w:val="000000"/>
          <w:sz w:val="24"/>
          <w:szCs w:val="24"/>
        </w:rPr>
        <w:t>4. 1. REPAŠI (Urodela ili Caudata)</w:t>
      </w:r>
      <w:r w:rsidRPr="00510A05">
        <w:rPr>
          <w:color w:val="000000"/>
          <w:sz w:val="24"/>
          <w:szCs w:val="24"/>
        </w:rPr>
        <w:br/>
        <w:t>- porodica: divovski daždevnjaci (Cryptobranchidae)</w:t>
      </w:r>
      <w:r w:rsidRPr="00510A05">
        <w:rPr>
          <w:color w:val="000000"/>
          <w:sz w:val="24"/>
          <w:szCs w:val="24"/>
        </w:rPr>
        <w:br/>
      </w:r>
      <w:r w:rsidRPr="00510A05">
        <w:rPr>
          <w:b/>
          <w:bCs/>
          <w:color w:val="000000"/>
          <w:sz w:val="24"/>
          <w:szCs w:val="24"/>
        </w:rPr>
        <w:t>4. 2. ŽABE I GUBAVICE (Anura)</w:t>
      </w:r>
      <w:r w:rsidRPr="00510A05">
        <w:rPr>
          <w:color w:val="000000"/>
          <w:sz w:val="24"/>
          <w:szCs w:val="24"/>
        </w:rPr>
        <w:br/>
        <w:t>- porodica: otrovne žabe (Dendrobatidae)</w:t>
      </w:r>
      <w:r w:rsidRPr="00510A05">
        <w:rPr>
          <w:color w:val="000000"/>
          <w:sz w:val="24"/>
          <w:szCs w:val="24"/>
        </w:rPr>
        <w:br/>
        <w:t>- afrička bikovska žaba (Pyxicephalus adspersus)</w:t>
      </w:r>
      <w:r w:rsidRPr="00510A05">
        <w:rPr>
          <w:color w:val="000000"/>
          <w:sz w:val="24"/>
          <w:szCs w:val="24"/>
        </w:rPr>
        <w:br/>
        <w:t>- porodica: gubavice (Bufonidae), divovska gubavica (Bufo marinus)</w:t>
      </w:r>
    </w:p>
    <w:p w:rsidR="008633D9" w:rsidRPr="00510A05" w:rsidRDefault="008633D9" w:rsidP="008633D9">
      <w:pPr>
        <w:shd w:val="clear" w:color="auto" w:fill="FFFFFF"/>
        <w:spacing w:after="0" w:line="240" w:lineRule="auto"/>
        <w:rPr>
          <w:color w:val="000000"/>
          <w:sz w:val="24"/>
          <w:szCs w:val="24"/>
        </w:rPr>
      </w:pPr>
    </w:p>
    <w:p w:rsidR="008633D9" w:rsidRPr="00510A05" w:rsidRDefault="008633D9" w:rsidP="008633D9">
      <w:pPr>
        <w:shd w:val="clear" w:color="auto" w:fill="FFFFFF"/>
        <w:spacing w:after="0" w:line="240" w:lineRule="auto"/>
        <w:outlineLvl w:val="5"/>
        <w:rPr>
          <w:b/>
          <w:bCs/>
          <w:color w:val="223311"/>
          <w:spacing w:val="1"/>
          <w:sz w:val="24"/>
          <w:szCs w:val="24"/>
        </w:rPr>
      </w:pPr>
      <w:r w:rsidRPr="00510A05">
        <w:rPr>
          <w:b/>
          <w:bCs/>
          <w:color w:val="223311"/>
          <w:spacing w:val="1"/>
          <w:sz w:val="24"/>
          <w:szCs w:val="24"/>
        </w:rPr>
        <w:t>5. BESKRALJEŠNJACI</w:t>
      </w:r>
    </w:p>
    <w:p w:rsidR="008633D9" w:rsidRDefault="008633D9" w:rsidP="008633D9">
      <w:pPr>
        <w:shd w:val="clear" w:color="auto" w:fill="FFFFFF"/>
        <w:spacing w:after="0" w:line="240" w:lineRule="auto"/>
        <w:rPr>
          <w:color w:val="000000"/>
          <w:sz w:val="24"/>
          <w:szCs w:val="24"/>
        </w:rPr>
      </w:pPr>
      <w:r w:rsidRPr="00510A05">
        <w:rPr>
          <w:b/>
          <w:bCs/>
          <w:color w:val="000000"/>
          <w:sz w:val="24"/>
          <w:szCs w:val="24"/>
        </w:rPr>
        <w:t>- MEKUŠCI (Mollusca)</w:t>
      </w:r>
      <w:r w:rsidRPr="00510A05">
        <w:rPr>
          <w:color w:val="000000"/>
          <w:sz w:val="24"/>
          <w:szCs w:val="24"/>
        </w:rPr>
        <w:br/>
        <w:t>- plavoprstenasta hobotnica (Hapalochlaena maculosa)</w:t>
      </w:r>
      <w:r w:rsidRPr="00510A05">
        <w:rPr>
          <w:color w:val="000000"/>
          <w:sz w:val="24"/>
          <w:szCs w:val="24"/>
        </w:rPr>
        <w:br/>
        <w:t>-</w:t>
      </w:r>
      <w:r w:rsidRPr="00510A05">
        <w:rPr>
          <w:b/>
          <w:bCs/>
          <w:color w:val="000000"/>
          <w:sz w:val="24"/>
          <w:szCs w:val="24"/>
        </w:rPr>
        <w:t> KUKCI (Insecta)</w:t>
      </w:r>
      <w:r w:rsidRPr="00510A05">
        <w:rPr>
          <w:color w:val="000000"/>
          <w:sz w:val="24"/>
          <w:szCs w:val="24"/>
        </w:rPr>
        <w:br/>
        <w:t>- sve vrste mrava i termita</w:t>
      </w:r>
      <w:r w:rsidRPr="00510A05">
        <w:rPr>
          <w:color w:val="000000"/>
          <w:sz w:val="24"/>
          <w:szCs w:val="24"/>
        </w:rPr>
        <w:br/>
        <w:t>-</w:t>
      </w:r>
      <w:r w:rsidRPr="00510A05">
        <w:rPr>
          <w:b/>
          <w:bCs/>
          <w:color w:val="000000"/>
          <w:sz w:val="24"/>
          <w:szCs w:val="24"/>
        </w:rPr>
        <w:t> STONOGE (Chilopoda)</w:t>
      </w:r>
      <w:r w:rsidRPr="00510A05">
        <w:rPr>
          <w:color w:val="000000"/>
          <w:sz w:val="24"/>
          <w:szCs w:val="24"/>
        </w:rPr>
        <w:br/>
        <w:t>- porodica: Scolopendridae </w:t>
      </w:r>
      <w:r w:rsidRPr="00510A05">
        <w:rPr>
          <w:color w:val="000000"/>
          <w:sz w:val="24"/>
          <w:szCs w:val="24"/>
        </w:rPr>
        <w:br/>
        <w:t>-</w:t>
      </w:r>
      <w:r w:rsidRPr="00510A05">
        <w:rPr>
          <w:b/>
          <w:bCs/>
          <w:color w:val="000000"/>
          <w:sz w:val="24"/>
          <w:szCs w:val="24"/>
        </w:rPr>
        <w:t> PAUČNJACI (Arachnida)</w:t>
      </w:r>
      <w:r w:rsidRPr="00510A05">
        <w:rPr>
          <w:color w:val="000000"/>
          <w:sz w:val="24"/>
          <w:szCs w:val="24"/>
        </w:rPr>
        <w:br/>
        <w:t>- sve otrovne vrste</w:t>
      </w:r>
    </w:p>
    <w:p w:rsidR="008633D9"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rPr>
          <w:color w:val="000000"/>
          <w:sz w:val="24"/>
          <w:szCs w:val="24"/>
        </w:rPr>
      </w:pPr>
    </w:p>
    <w:p w:rsidR="008633D9" w:rsidRPr="00510A05" w:rsidRDefault="008633D9" w:rsidP="008633D9">
      <w:pPr>
        <w:shd w:val="clear" w:color="auto" w:fill="FFFFFF"/>
        <w:spacing w:after="0" w:line="240" w:lineRule="auto"/>
        <w:rPr>
          <w:color w:val="000000"/>
          <w:sz w:val="24"/>
          <w:szCs w:val="24"/>
        </w:rPr>
      </w:pPr>
    </w:p>
    <w:p w:rsidR="008633D9" w:rsidRPr="00B74FDB" w:rsidRDefault="008633D9" w:rsidP="008633D9">
      <w:pPr>
        <w:shd w:val="clear" w:color="auto" w:fill="FFFFFF"/>
        <w:spacing w:after="0" w:line="240" w:lineRule="auto"/>
        <w:outlineLvl w:val="5"/>
        <w:rPr>
          <w:b/>
          <w:bCs/>
          <w:color w:val="223311"/>
          <w:spacing w:val="1"/>
          <w:sz w:val="24"/>
          <w:szCs w:val="24"/>
        </w:rPr>
      </w:pPr>
      <w:r w:rsidRPr="00B74FDB">
        <w:rPr>
          <w:b/>
          <w:bCs/>
          <w:color w:val="223311"/>
          <w:spacing w:val="1"/>
          <w:sz w:val="24"/>
          <w:szCs w:val="24"/>
        </w:rPr>
        <w:t>PRILOG 3.</w:t>
      </w:r>
    </w:p>
    <w:p w:rsidR="008633D9" w:rsidRPr="00B74FDB" w:rsidRDefault="008633D9" w:rsidP="008633D9">
      <w:pPr>
        <w:shd w:val="clear" w:color="auto" w:fill="FFFFFF"/>
        <w:spacing w:after="0" w:line="240" w:lineRule="auto"/>
        <w:rPr>
          <w:color w:val="000000"/>
          <w:sz w:val="24"/>
          <w:szCs w:val="24"/>
        </w:rPr>
      </w:pPr>
      <w:r w:rsidRPr="00B74FDB">
        <w:rPr>
          <w:color w:val="000000"/>
          <w:sz w:val="24"/>
          <w:szCs w:val="24"/>
        </w:rPr>
        <w:t xml:space="preserve">Psi se mogu kretati bez povodca, uz nadzor posjednika na javnim površinama, i to </w:t>
      </w:r>
      <w:r w:rsidRPr="00B74FDB">
        <w:rPr>
          <w:color w:val="222222"/>
          <w:sz w:val="24"/>
          <w:szCs w:val="24"/>
          <w:shd w:val="clear" w:color="auto" w:fill="FFFFFF"/>
        </w:rPr>
        <w:t>na mjestima gdje god nije izričito zabranjeno</w:t>
      </w:r>
      <w:r>
        <w:rPr>
          <w:color w:val="222222"/>
          <w:sz w:val="24"/>
          <w:szCs w:val="24"/>
          <w:shd w:val="clear" w:color="auto" w:fill="FFFFFF"/>
        </w:rPr>
        <w:t>.</w:t>
      </w:r>
    </w:p>
    <w:p w:rsidR="008633D9" w:rsidRDefault="008633D9" w:rsidP="008633D9">
      <w:pPr>
        <w:spacing w:after="0" w:line="240" w:lineRule="auto"/>
        <w:rPr>
          <w:sz w:val="24"/>
          <w:szCs w:val="24"/>
        </w:rPr>
      </w:pPr>
    </w:p>
    <w:p w:rsidR="008633D9" w:rsidRDefault="008633D9" w:rsidP="008633D9">
      <w:pPr>
        <w:spacing w:after="0" w:line="240" w:lineRule="auto"/>
        <w:rPr>
          <w:sz w:val="24"/>
          <w:szCs w:val="24"/>
        </w:rPr>
      </w:pPr>
    </w:p>
    <w:p w:rsidR="008633D9" w:rsidRDefault="008633D9" w:rsidP="008633D9">
      <w:pPr>
        <w:spacing w:after="0" w:line="240" w:lineRule="auto"/>
        <w:rPr>
          <w:sz w:val="24"/>
          <w:szCs w:val="24"/>
        </w:rPr>
      </w:pPr>
    </w:p>
    <w:p w:rsidR="008633D9" w:rsidRDefault="008633D9" w:rsidP="008633D9">
      <w:pPr>
        <w:spacing w:after="0" w:line="240" w:lineRule="auto"/>
        <w:rPr>
          <w:sz w:val="24"/>
          <w:szCs w:val="24"/>
        </w:rPr>
      </w:pPr>
    </w:p>
    <w:p w:rsidR="008633D9" w:rsidRDefault="008633D9" w:rsidP="008633D9">
      <w:pPr>
        <w:spacing w:after="0" w:line="240" w:lineRule="auto"/>
        <w:rPr>
          <w:sz w:val="24"/>
          <w:szCs w:val="24"/>
        </w:rPr>
      </w:pPr>
    </w:p>
    <w:p w:rsidR="008633D9" w:rsidRDefault="008633D9" w:rsidP="008633D9">
      <w:pPr>
        <w:spacing w:after="0" w:line="240" w:lineRule="auto"/>
        <w:jc w:val="right"/>
        <w:rPr>
          <w:sz w:val="24"/>
          <w:szCs w:val="24"/>
        </w:rPr>
      </w:pPr>
      <w:r>
        <w:rPr>
          <w:sz w:val="24"/>
          <w:szCs w:val="24"/>
        </w:rPr>
        <w:t>Predsjednik Općinskog vijeća:</w:t>
      </w:r>
    </w:p>
    <w:p w:rsidR="008633D9" w:rsidRDefault="008633D9" w:rsidP="008633D9">
      <w:pPr>
        <w:spacing w:after="0" w:line="240" w:lineRule="auto"/>
        <w:rPr>
          <w:sz w:val="24"/>
          <w:szCs w:val="24"/>
        </w:rPr>
      </w:pPr>
    </w:p>
    <w:p w:rsidR="008633D9" w:rsidRDefault="008633D9" w:rsidP="008633D9">
      <w:pPr>
        <w:spacing w:after="0" w:line="240" w:lineRule="auto"/>
        <w:rPr>
          <w:sz w:val="24"/>
          <w:szCs w:val="24"/>
        </w:rPr>
      </w:pPr>
    </w:p>
    <w:p w:rsidR="008633D9" w:rsidRDefault="008633D9" w:rsidP="008633D9">
      <w:pPr>
        <w:spacing w:after="0" w:line="240" w:lineRule="auto"/>
        <w:ind w:left="5664" w:firstLine="708"/>
        <w:rPr>
          <w:sz w:val="24"/>
          <w:szCs w:val="24"/>
        </w:rPr>
      </w:pPr>
      <w:r>
        <w:rPr>
          <w:sz w:val="24"/>
          <w:szCs w:val="24"/>
        </w:rPr>
        <w:t xml:space="preserve">          Jakob Verić</w:t>
      </w:r>
    </w:p>
    <w:p w:rsidR="008633D9" w:rsidRDefault="008633D9" w:rsidP="008633D9">
      <w:pPr>
        <w:spacing w:after="0" w:line="240" w:lineRule="auto"/>
        <w:rPr>
          <w:sz w:val="24"/>
          <w:szCs w:val="24"/>
        </w:rPr>
      </w:pPr>
    </w:p>
    <w:p w:rsidR="008633D9" w:rsidRDefault="008633D9" w:rsidP="008633D9">
      <w:pPr>
        <w:spacing w:after="0" w:line="240" w:lineRule="auto"/>
        <w:rPr>
          <w:sz w:val="24"/>
          <w:szCs w:val="24"/>
        </w:rPr>
      </w:pPr>
    </w:p>
    <w:p w:rsidR="008633D9" w:rsidRDefault="008633D9" w:rsidP="008633D9">
      <w:pPr>
        <w:spacing w:after="0" w:line="240" w:lineRule="auto"/>
        <w:rPr>
          <w:sz w:val="24"/>
          <w:szCs w:val="24"/>
        </w:rPr>
      </w:pPr>
    </w:p>
    <w:p w:rsidR="008633D9" w:rsidRDefault="008633D9" w:rsidP="008633D9">
      <w:pPr>
        <w:spacing w:after="0" w:line="240" w:lineRule="auto"/>
        <w:rPr>
          <w:sz w:val="24"/>
          <w:szCs w:val="24"/>
        </w:rPr>
      </w:pPr>
      <w:r>
        <w:rPr>
          <w:sz w:val="24"/>
          <w:szCs w:val="24"/>
        </w:rPr>
        <w:t>KLASA: 013/13/17-01/14</w:t>
      </w:r>
    </w:p>
    <w:p w:rsidR="008633D9" w:rsidRPr="00510A05" w:rsidRDefault="008633D9" w:rsidP="008633D9">
      <w:pPr>
        <w:spacing w:after="0" w:line="240" w:lineRule="auto"/>
        <w:rPr>
          <w:sz w:val="24"/>
          <w:szCs w:val="24"/>
        </w:rPr>
      </w:pPr>
      <w:r>
        <w:rPr>
          <w:sz w:val="24"/>
          <w:szCs w:val="24"/>
        </w:rPr>
        <w:t>UR.BROJ: 2212/02-01/17-01-1</w:t>
      </w:r>
    </w:p>
    <w:p w:rsidR="001D2598" w:rsidRDefault="001D2598" w:rsidP="00787329">
      <w:pPr>
        <w:spacing w:after="0" w:line="240" w:lineRule="auto"/>
        <w:rPr>
          <w:b/>
          <w:sz w:val="24"/>
          <w:szCs w:val="24"/>
        </w:rPr>
      </w:pPr>
    </w:p>
    <w:p w:rsidR="008633D9" w:rsidRDefault="008633D9" w:rsidP="00787329">
      <w:pPr>
        <w:spacing w:after="0" w:line="240" w:lineRule="auto"/>
        <w:rPr>
          <w:b/>
          <w:sz w:val="24"/>
          <w:szCs w:val="24"/>
        </w:rPr>
      </w:pPr>
    </w:p>
    <w:p w:rsidR="00DE155A" w:rsidRDefault="00DE155A" w:rsidP="00787329">
      <w:pPr>
        <w:spacing w:after="0" w:line="240" w:lineRule="auto"/>
        <w:rPr>
          <w:b/>
          <w:sz w:val="24"/>
          <w:szCs w:val="24"/>
        </w:rPr>
      </w:pPr>
    </w:p>
    <w:p w:rsidR="006A3DC8" w:rsidRDefault="006A3DC8" w:rsidP="00787329">
      <w:pPr>
        <w:spacing w:after="0" w:line="240" w:lineRule="auto"/>
        <w:rPr>
          <w:b/>
          <w:sz w:val="24"/>
          <w:szCs w:val="24"/>
        </w:rPr>
      </w:pPr>
    </w:p>
    <w:p w:rsidR="006A3DC8" w:rsidRDefault="006A3DC8" w:rsidP="00787329">
      <w:pPr>
        <w:spacing w:after="0" w:line="240" w:lineRule="auto"/>
        <w:rPr>
          <w:b/>
          <w:sz w:val="24"/>
          <w:szCs w:val="24"/>
        </w:rPr>
      </w:pPr>
    </w:p>
    <w:p w:rsidR="009A3073" w:rsidRDefault="009A3073">
      <w:pPr>
        <w:spacing w:after="0" w:line="240" w:lineRule="auto"/>
        <w:rPr>
          <w:b/>
          <w:sz w:val="24"/>
          <w:szCs w:val="24"/>
        </w:rPr>
      </w:pPr>
    </w:p>
    <w:p w:rsidR="008633D9" w:rsidRDefault="008633D9">
      <w:pPr>
        <w:spacing w:after="0" w:line="240" w:lineRule="auto"/>
        <w:rPr>
          <w:b/>
          <w:sz w:val="24"/>
          <w:szCs w:val="24"/>
        </w:rPr>
      </w:pPr>
    </w:p>
    <w:p w:rsidR="008633D9" w:rsidRDefault="008633D9">
      <w:pPr>
        <w:spacing w:after="0" w:line="240" w:lineRule="auto"/>
        <w:rPr>
          <w:b/>
          <w:sz w:val="24"/>
          <w:szCs w:val="24"/>
        </w:rPr>
      </w:pPr>
    </w:p>
    <w:p w:rsidR="008633D9" w:rsidRDefault="008633D9">
      <w:pPr>
        <w:spacing w:after="0" w:line="240" w:lineRule="auto"/>
        <w:rPr>
          <w:b/>
          <w:sz w:val="24"/>
          <w:szCs w:val="24"/>
        </w:rPr>
      </w:pPr>
    </w:p>
    <w:p w:rsidR="008633D9" w:rsidRDefault="008633D9">
      <w:pPr>
        <w:spacing w:after="0" w:line="240" w:lineRule="auto"/>
        <w:rPr>
          <w:b/>
          <w:sz w:val="24"/>
          <w:szCs w:val="24"/>
        </w:rPr>
      </w:pPr>
    </w:p>
    <w:p w:rsidR="00A5289A" w:rsidRPr="0072529C" w:rsidRDefault="00A5289A" w:rsidP="00A5289A">
      <w:pPr>
        <w:rPr>
          <w:sz w:val="24"/>
        </w:rPr>
      </w:pPr>
      <w:r w:rsidRPr="0072529C">
        <w:rPr>
          <w:sz w:val="24"/>
        </w:rPr>
        <w:lastRenderedPageBreak/>
        <w:t xml:space="preserve">Temeljem članka 30. stavak 4. Zakona o komunalnom gospodarstvu ("N/N" br. 36/95, 70/97, 128/99, 57/00 , 129/00 i 59/01, 26/03-pročišćeni tekst,82/04,110/04,,178/04,38/09,79/09,153/09,49/11,84/11,90/11,144/12,94/13,153/13, 147/14, 36/15), članka 18. Statuta Općine Babina Greda (“Sl. Vjesnik” 11/09,04/13,03/14), članka 45. Poslovnika Općinskog vijeća Općine Babina Greda, (“Sl.vjesnik” 16/09) Općinsko vijeće Općine Babina Greda na sjednici održanoj dana  </w:t>
      </w:r>
      <w:r>
        <w:rPr>
          <w:sz w:val="24"/>
        </w:rPr>
        <w:t>23</w:t>
      </w:r>
      <w:r w:rsidRPr="0072529C">
        <w:rPr>
          <w:sz w:val="24"/>
        </w:rPr>
        <w:t xml:space="preserve">  . prosinca, 2017.  godine donosi</w:t>
      </w:r>
    </w:p>
    <w:p w:rsidR="00A5289A" w:rsidRPr="0072529C" w:rsidRDefault="00A5289A" w:rsidP="00A5289A">
      <w:pPr>
        <w:rPr>
          <w:sz w:val="24"/>
        </w:rPr>
      </w:pPr>
    </w:p>
    <w:p w:rsidR="00A5289A" w:rsidRPr="0072529C" w:rsidRDefault="00A5289A" w:rsidP="00A5289A">
      <w:pPr>
        <w:rPr>
          <w:sz w:val="24"/>
        </w:rPr>
      </w:pPr>
    </w:p>
    <w:p w:rsidR="00A5289A" w:rsidRPr="0072529C" w:rsidRDefault="00A5289A" w:rsidP="00A5289A">
      <w:pPr>
        <w:rPr>
          <w:sz w:val="24"/>
        </w:rPr>
      </w:pPr>
      <w:r w:rsidRPr="0072529C">
        <w:rPr>
          <w:sz w:val="24"/>
        </w:rPr>
        <w:t xml:space="preserve">                                                           P R O G R A M</w:t>
      </w:r>
    </w:p>
    <w:p w:rsidR="00A5289A" w:rsidRPr="0072529C" w:rsidRDefault="00A5289A" w:rsidP="00A5289A">
      <w:pPr>
        <w:rPr>
          <w:sz w:val="24"/>
        </w:rPr>
      </w:pPr>
      <w:r w:rsidRPr="0072529C">
        <w:rPr>
          <w:sz w:val="24"/>
        </w:rPr>
        <w:t xml:space="preserve">                                          GRADNJE OBJEKATA I UREĐAJA</w:t>
      </w:r>
    </w:p>
    <w:p w:rsidR="00A5289A" w:rsidRPr="0072529C" w:rsidRDefault="00A5289A" w:rsidP="00A5289A">
      <w:pPr>
        <w:rPr>
          <w:sz w:val="24"/>
        </w:rPr>
      </w:pPr>
      <w:r w:rsidRPr="0072529C">
        <w:rPr>
          <w:sz w:val="24"/>
        </w:rPr>
        <w:t xml:space="preserve">                                         KOMUNALNE INFRASTRUKTURE </w:t>
      </w:r>
    </w:p>
    <w:p w:rsidR="00A5289A" w:rsidRPr="0072529C" w:rsidRDefault="00A5289A" w:rsidP="00A5289A">
      <w:pPr>
        <w:rPr>
          <w:sz w:val="24"/>
        </w:rPr>
      </w:pPr>
      <w:r w:rsidRPr="0072529C">
        <w:rPr>
          <w:sz w:val="24"/>
        </w:rPr>
        <w:t xml:space="preserve">                                                         ZA 2018. GODINU</w:t>
      </w:r>
    </w:p>
    <w:p w:rsidR="00A5289A" w:rsidRPr="0072529C" w:rsidRDefault="00A5289A" w:rsidP="00A5289A">
      <w:pPr>
        <w:rPr>
          <w:sz w:val="24"/>
        </w:rPr>
      </w:pPr>
    </w:p>
    <w:p w:rsidR="00A5289A" w:rsidRPr="0072529C" w:rsidRDefault="00A5289A" w:rsidP="00A5289A">
      <w:pPr>
        <w:rPr>
          <w:sz w:val="24"/>
        </w:rPr>
      </w:pPr>
      <w:r w:rsidRPr="0072529C">
        <w:rPr>
          <w:sz w:val="24"/>
        </w:rPr>
        <w:t xml:space="preserve">                                                                    I</w:t>
      </w:r>
    </w:p>
    <w:p w:rsidR="00A5289A" w:rsidRPr="0072529C" w:rsidRDefault="00A5289A" w:rsidP="00A5289A">
      <w:pPr>
        <w:rPr>
          <w:sz w:val="24"/>
        </w:rPr>
      </w:pPr>
      <w:r w:rsidRPr="0072529C">
        <w:rPr>
          <w:sz w:val="24"/>
        </w:rPr>
        <w:t>Ovim Programom se na području Općine Babina Greda planira gradnja objekata i uređaja komunalne infrastrukture za 2018. godinu.</w:t>
      </w:r>
    </w:p>
    <w:p w:rsidR="00A5289A" w:rsidRPr="0072529C" w:rsidRDefault="00A5289A" w:rsidP="00A5289A">
      <w:pPr>
        <w:rPr>
          <w:sz w:val="24"/>
        </w:rPr>
      </w:pPr>
    </w:p>
    <w:p w:rsidR="00A5289A" w:rsidRPr="0072529C" w:rsidRDefault="00A5289A" w:rsidP="00A5289A">
      <w:pPr>
        <w:rPr>
          <w:sz w:val="24"/>
        </w:rPr>
      </w:pPr>
      <w:r w:rsidRPr="0072529C">
        <w:rPr>
          <w:sz w:val="24"/>
        </w:rPr>
        <w:t xml:space="preserve">                                                                  I</w:t>
      </w:r>
    </w:p>
    <w:p w:rsidR="00A5289A" w:rsidRPr="0072529C" w:rsidRDefault="00A5289A" w:rsidP="00A5289A">
      <w:pPr>
        <w:rPr>
          <w:sz w:val="24"/>
        </w:rPr>
      </w:pPr>
    </w:p>
    <w:p w:rsidR="00A5289A" w:rsidRPr="0072529C" w:rsidRDefault="00A5289A" w:rsidP="00A5289A">
      <w:pPr>
        <w:rPr>
          <w:sz w:val="24"/>
        </w:rPr>
      </w:pPr>
      <w:r w:rsidRPr="0072529C">
        <w:rPr>
          <w:sz w:val="24"/>
        </w:rPr>
        <w:t>1. Dogradnja niskonaponske mreže LED rasvjeta</w:t>
      </w:r>
    </w:p>
    <w:p w:rsidR="00A5289A" w:rsidRPr="0072529C" w:rsidRDefault="00A5289A" w:rsidP="00A5289A">
      <w:pPr>
        <w:rPr>
          <w:sz w:val="24"/>
        </w:rPr>
      </w:pPr>
      <w:r w:rsidRPr="0072529C">
        <w:rPr>
          <w:sz w:val="24"/>
        </w:rPr>
        <w:t xml:space="preserve">    - procjena troškova </w:t>
      </w:r>
    </w:p>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4532"/>
        <w:gridCol w:w="4532"/>
      </w:tblGrid>
      <w:tr w:rsidR="00A5289A" w:rsidRPr="0072529C" w:rsidTr="00A6081F">
        <w:trPr>
          <w:tblHeader/>
          <w:tblCellSpacing w:w="0" w:type="dxa"/>
        </w:trPr>
        <w:tc>
          <w:tcPr>
            <w:tcW w:w="2500" w:type="pct"/>
            <w:shd w:val="clear" w:color="auto" w:fill="auto"/>
          </w:tcPr>
          <w:p w:rsidR="00A5289A" w:rsidRPr="0072529C" w:rsidRDefault="00A5289A" w:rsidP="00A6081F">
            <w:pPr>
              <w:rPr>
                <w:sz w:val="24"/>
              </w:rPr>
            </w:pPr>
            <w:r w:rsidRPr="0072529C">
              <w:rPr>
                <w:b/>
                <w:bCs/>
                <w:sz w:val="24"/>
              </w:rPr>
              <w:t xml:space="preserve">                     50.000,00 kuna</w:t>
            </w:r>
          </w:p>
        </w:tc>
        <w:tc>
          <w:tcPr>
            <w:tcW w:w="2500" w:type="pct"/>
            <w:shd w:val="clear" w:color="auto" w:fill="auto"/>
          </w:tcPr>
          <w:p w:rsidR="00A5289A" w:rsidRPr="0072529C" w:rsidRDefault="00A5289A" w:rsidP="00A6081F">
            <w:pPr>
              <w:rPr>
                <w:sz w:val="24"/>
              </w:rPr>
            </w:pPr>
          </w:p>
        </w:tc>
      </w:tr>
    </w:tbl>
    <w:p w:rsidR="00A5289A" w:rsidRPr="0072529C" w:rsidRDefault="00A5289A" w:rsidP="00A5289A">
      <w:pPr>
        <w:rPr>
          <w:sz w:val="24"/>
        </w:rPr>
      </w:pPr>
      <w:r w:rsidRPr="0072529C">
        <w:rPr>
          <w:sz w:val="24"/>
        </w:rPr>
        <w:t xml:space="preserve">    - financirat će se iz: - sredstava općinskog proračuna,</w:t>
      </w:r>
    </w:p>
    <w:p w:rsidR="00A5289A" w:rsidRPr="0072529C" w:rsidRDefault="00A5289A" w:rsidP="00A5289A">
      <w:pPr>
        <w:rPr>
          <w:sz w:val="24"/>
        </w:rPr>
      </w:pPr>
      <w:r w:rsidRPr="0072529C">
        <w:rPr>
          <w:sz w:val="24"/>
        </w:rPr>
        <w:t xml:space="preserve">    - sredstava Fonda za energetsku učinkovitost.</w:t>
      </w:r>
    </w:p>
    <w:p w:rsidR="00A5289A" w:rsidRPr="0072529C" w:rsidRDefault="00A5289A" w:rsidP="00A5289A">
      <w:pPr>
        <w:rPr>
          <w:sz w:val="24"/>
        </w:rPr>
      </w:pPr>
    </w:p>
    <w:p w:rsidR="00A5289A" w:rsidRPr="0072529C" w:rsidRDefault="00A5289A" w:rsidP="00A5289A">
      <w:pPr>
        <w:rPr>
          <w:sz w:val="24"/>
        </w:rPr>
      </w:pPr>
    </w:p>
    <w:p w:rsidR="00A5289A" w:rsidRPr="0072529C" w:rsidRDefault="00A5289A" w:rsidP="00A5289A">
      <w:pPr>
        <w:rPr>
          <w:sz w:val="24"/>
        </w:rPr>
      </w:pPr>
      <w:r w:rsidRPr="0072529C">
        <w:rPr>
          <w:sz w:val="24"/>
        </w:rPr>
        <w:t>2.Izgradnja nove općinske zgrade</w:t>
      </w:r>
    </w:p>
    <w:p w:rsidR="00A5289A" w:rsidRPr="0072529C" w:rsidRDefault="00A5289A" w:rsidP="00A5289A">
      <w:pPr>
        <w:rPr>
          <w:sz w:val="24"/>
        </w:rPr>
      </w:pPr>
      <w:r w:rsidRPr="0072529C">
        <w:rPr>
          <w:sz w:val="24"/>
        </w:rPr>
        <w:t xml:space="preserve">    -procjena troškova </w:t>
      </w:r>
    </w:p>
    <w:p w:rsidR="00A5289A" w:rsidRPr="0072529C" w:rsidRDefault="00A5289A" w:rsidP="00A5289A">
      <w:pPr>
        <w:ind w:left="720"/>
        <w:rPr>
          <w:b/>
          <w:sz w:val="24"/>
        </w:rPr>
      </w:pPr>
      <w:r w:rsidRPr="0072529C">
        <w:rPr>
          <w:sz w:val="24"/>
        </w:rPr>
        <w:t xml:space="preserve">         </w:t>
      </w:r>
      <w:r w:rsidRPr="0072529C">
        <w:rPr>
          <w:b/>
          <w:sz w:val="24"/>
        </w:rPr>
        <w:t xml:space="preserve">1.081.500,00 kuna  </w:t>
      </w:r>
    </w:p>
    <w:p w:rsidR="00A5289A" w:rsidRPr="0072529C" w:rsidRDefault="00A5289A" w:rsidP="00A5289A">
      <w:pPr>
        <w:ind w:left="720"/>
        <w:rPr>
          <w:b/>
          <w:sz w:val="24"/>
        </w:rPr>
      </w:pPr>
      <w:r w:rsidRPr="0072529C">
        <w:rPr>
          <w:b/>
          <w:sz w:val="24"/>
        </w:rPr>
        <w:t xml:space="preserve">                                                                                                                                                                                      </w:t>
      </w:r>
    </w:p>
    <w:p w:rsidR="00A5289A" w:rsidRPr="0072529C" w:rsidRDefault="00A5289A" w:rsidP="00A5289A">
      <w:pPr>
        <w:rPr>
          <w:sz w:val="24"/>
        </w:rPr>
      </w:pPr>
      <w:r w:rsidRPr="0072529C">
        <w:rPr>
          <w:sz w:val="24"/>
        </w:rPr>
        <w:t xml:space="preserve">    - financirat će se iz: - sredstava općinskog proračuna,</w:t>
      </w:r>
    </w:p>
    <w:p w:rsidR="00A5289A" w:rsidRPr="0072529C" w:rsidRDefault="00A5289A" w:rsidP="00A5289A">
      <w:pPr>
        <w:rPr>
          <w:sz w:val="24"/>
        </w:rPr>
      </w:pPr>
      <w:r w:rsidRPr="0072529C">
        <w:rPr>
          <w:sz w:val="24"/>
        </w:rPr>
        <w:t xml:space="preserve">    - sredstava Fonda za energetsku učinkovitost.</w:t>
      </w:r>
    </w:p>
    <w:p w:rsidR="00A5289A" w:rsidRPr="0072529C" w:rsidRDefault="00A5289A" w:rsidP="00A5289A">
      <w:pPr>
        <w:rPr>
          <w:sz w:val="24"/>
        </w:rPr>
      </w:pPr>
    </w:p>
    <w:p w:rsidR="00A5289A" w:rsidRPr="0072529C" w:rsidRDefault="00A5289A" w:rsidP="00A5289A">
      <w:pPr>
        <w:rPr>
          <w:sz w:val="24"/>
        </w:rPr>
      </w:pPr>
      <w:r w:rsidRPr="0072529C">
        <w:rPr>
          <w:sz w:val="24"/>
        </w:rPr>
        <w:t>3. Plato ispred DVD-a</w:t>
      </w:r>
    </w:p>
    <w:p w:rsidR="00A5289A" w:rsidRPr="0072529C" w:rsidRDefault="00A5289A" w:rsidP="00A5289A">
      <w:pPr>
        <w:rPr>
          <w:sz w:val="24"/>
        </w:rPr>
      </w:pPr>
      <w:r w:rsidRPr="0072529C">
        <w:rPr>
          <w:sz w:val="24"/>
        </w:rPr>
        <w:t xml:space="preserve">    -procjena troškova </w:t>
      </w:r>
    </w:p>
    <w:p w:rsidR="00A5289A" w:rsidRPr="00E51D44" w:rsidRDefault="00A5289A" w:rsidP="00A5289A">
      <w:pPr>
        <w:rPr>
          <w:b/>
          <w:sz w:val="24"/>
        </w:rPr>
      </w:pPr>
      <w:r w:rsidRPr="0072529C">
        <w:rPr>
          <w:sz w:val="24"/>
        </w:rPr>
        <w:t xml:space="preserve">                     </w:t>
      </w:r>
      <w:r w:rsidRPr="00E51D44">
        <w:rPr>
          <w:b/>
          <w:sz w:val="24"/>
        </w:rPr>
        <w:t>600.000,00 kuna</w:t>
      </w:r>
    </w:p>
    <w:p w:rsidR="00A5289A" w:rsidRPr="0072529C" w:rsidRDefault="00A5289A" w:rsidP="00A5289A">
      <w:pPr>
        <w:rPr>
          <w:sz w:val="24"/>
        </w:rPr>
      </w:pPr>
      <w:r w:rsidRPr="0072529C">
        <w:rPr>
          <w:sz w:val="24"/>
        </w:rPr>
        <w:t xml:space="preserve">    -financirat će se - iz sredstava općinskog proračuna</w:t>
      </w:r>
    </w:p>
    <w:p w:rsidR="00A5289A" w:rsidRPr="0072529C" w:rsidRDefault="00A5289A" w:rsidP="00A5289A">
      <w:pPr>
        <w:rPr>
          <w:sz w:val="24"/>
        </w:rPr>
      </w:pPr>
      <w:r w:rsidRPr="0072529C">
        <w:rPr>
          <w:sz w:val="24"/>
        </w:rPr>
        <w:t xml:space="preserve">   - sredstava Ministarstva regionalnog razvoja i fondova EU</w:t>
      </w:r>
    </w:p>
    <w:p w:rsidR="00A5289A" w:rsidRPr="0072529C" w:rsidRDefault="00A5289A" w:rsidP="00A5289A">
      <w:pPr>
        <w:rPr>
          <w:sz w:val="24"/>
        </w:rPr>
      </w:pPr>
    </w:p>
    <w:p w:rsidR="00A5289A" w:rsidRPr="0072529C" w:rsidRDefault="00A5289A" w:rsidP="00A5289A">
      <w:pPr>
        <w:rPr>
          <w:sz w:val="24"/>
        </w:rPr>
      </w:pPr>
      <w:r w:rsidRPr="0072529C">
        <w:rPr>
          <w:sz w:val="24"/>
        </w:rPr>
        <w:t>4.Sportsko –rekreacijski centar</w:t>
      </w:r>
    </w:p>
    <w:p w:rsidR="00A5289A" w:rsidRPr="0072529C" w:rsidRDefault="00A5289A" w:rsidP="00A5289A">
      <w:pPr>
        <w:rPr>
          <w:sz w:val="24"/>
        </w:rPr>
      </w:pPr>
      <w:r w:rsidRPr="0072529C">
        <w:rPr>
          <w:sz w:val="24"/>
        </w:rPr>
        <w:t xml:space="preserve">   - procjena troškova </w:t>
      </w:r>
    </w:p>
    <w:p w:rsidR="00A5289A" w:rsidRPr="0072529C" w:rsidRDefault="00A5289A" w:rsidP="00A5289A">
      <w:pPr>
        <w:rPr>
          <w:b/>
          <w:sz w:val="24"/>
        </w:rPr>
      </w:pPr>
      <w:r w:rsidRPr="0072529C">
        <w:rPr>
          <w:sz w:val="24"/>
        </w:rPr>
        <w:t xml:space="preserve">                     </w:t>
      </w:r>
      <w:r w:rsidRPr="0072529C">
        <w:rPr>
          <w:b/>
          <w:sz w:val="24"/>
        </w:rPr>
        <w:t>750.000,00 kuna</w:t>
      </w:r>
    </w:p>
    <w:p w:rsidR="00A5289A" w:rsidRPr="0072529C" w:rsidRDefault="00A5289A" w:rsidP="00A5289A">
      <w:pPr>
        <w:rPr>
          <w:sz w:val="24"/>
        </w:rPr>
      </w:pPr>
    </w:p>
    <w:p w:rsidR="00A5289A" w:rsidRPr="0072529C" w:rsidRDefault="00A5289A" w:rsidP="00A5289A">
      <w:pPr>
        <w:rPr>
          <w:sz w:val="24"/>
        </w:rPr>
      </w:pPr>
      <w:r w:rsidRPr="0072529C">
        <w:rPr>
          <w:sz w:val="24"/>
        </w:rPr>
        <w:t xml:space="preserve">    -financirat će se - iz sredstava općinskog proračuna</w:t>
      </w:r>
    </w:p>
    <w:p w:rsidR="00A5289A" w:rsidRPr="0072529C" w:rsidRDefault="00A5289A" w:rsidP="00A5289A">
      <w:pPr>
        <w:rPr>
          <w:sz w:val="24"/>
        </w:rPr>
      </w:pPr>
      <w:r w:rsidRPr="0072529C">
        <w:rPr>
          <w:sz w:val="24"/>
        </w:rPr>
        <w:t xml:space="preserve">   - sredstava Ministarstva regionalnog razvoja i fondova EU</w:t>
      </w:r>
    </w:p>
    <w:p w:rsidR="00A5289A" w:rsidRPr="0072529C" w:rsidRDefault="00A5289A" w:rsidP="00A5289A">
      <w:pPr>
        <w:rPr>
          <w:sz w:val="24"/>
        </w:rPr>
      </w:pPr>
    </w:p>
    <w:p w:rsidR="00A5289A" w:rsidRPr="0072529C" w:rsidRDefault="00A5289A" w:rsidP="00A5289A">
      <w:pPr>
        <w:rPr>
          <w:sz w:val="24"/>
        </w:rPr>
      </w:pPr>
      <w:r w:rsidRPr="0072529C">
        <w:rPr>
          <w:sz w:val="24"/>
        </w:rPr>
        <w:t xml:space="preserve">5. Rekonstrukcija Dorovačkog puta </w:t>
      </w:r>
    </w:p>
    <w:p w:rsidR="00A5289A" w:rsidRPr="0072529C" w:rsidRDefault="00A5289A" w:rsidP="00A5289A">
      <w:pPr>
        <w:rPr>
          <w:sz w:val="24"/>
        </w:rPr>
      </w:pPr>
      <w:r w:rsidRPr="0072529C">
        <w:rPr>
          <w:sz w:val="24"/>
        </w:rPr>
        <w:t xml:space="preserve">   - procjena troškova </w:t>
      </w:r>
    </w:p>
    <w:p w:rsidR="00A5289A" w:rsidRPr="0072529C" w:rsidRDefault="00A5289A" w:rsidP="00A5289A">
      <w:pPr>
        <w:rPr>
          <w:b/>
          <w:sz w:val="24"/>
        </w:rPr>
      </w:pPr>
      <w:r w:rsidRPr="0072529C">
        <w:rPr>
          <w:b/>
          <w:sz w:val="24"/>
        </w:rPr>
        <w:t xml:space="preserve">                      3.750.000,00 kuna</w:t>
      </w:r>
    </w:p>
    <w:p w:rsidR="00A5289A" w:rsidRPr="0072529C" w:rsidRDefault="00A5289A" w:rsidP="00A5289A">
      <w:pPr>
        <w:rPr>
          <w:b/>
          <w:sz w:val="24"/>
        </w:rPr>
      </w:pPr>
    </w:p>
    <w:p w:rsidR="00A5289A" w:rsidRPr="0072529C" w:rsidRDefault="00A5289A" w:rsidP="00A5289A">
      <w:pPr>
        <w:rPr>
          <w:sz w:val="24"/>
        </w:rPr>
      </w:pPr>
      <w:r w:rsidRPr="0072529C">
        <w:rPr>
          <w:b/>
          <w:sz w:val="24"/>
        </w:rPr>
        <w:t xml:space="preserve"> </w:t>
      </w:r>
      <w:r w:rsidRPr="0072529C">
        <w:rPr>
          <w:sz w:val="24"/>
        </w:rPr>
        <w:t xml:space="preserve">  -financirat će se - iz sredstava općinskog proračuna</w:t>
      </w:r>
    </w:p>
    <w:p w:rsidR="00A5289A" w:rsidRPr="0072529C" w:rsidRDefault="00A5289A" w:rsidP="00A5289A">
      <w:pPr>
        <w:rPr>
          <w:sz w:val="24"/>
        </w:rPr>
      </w:pPr>
      <w:r w:rsidRPr="0072529C">
        <w:rPr>
          <w:sz w:val="24"/>
        </w:rPr>
        <w:t xml:space="preserve">   - sredstva EU fondova – mjera 7.2.2. ruralni razvoj</w:t>
      </w:r>
    </w:p>
    <w:p w:rsidR="00A5289A" w:rsidRPr="0072529C" w:rsidRDefault="00A5289A" w:rsidP="00A5289A">
      <w:pPr>
        <w:rPr>
          <w:sz w:val="24"/>
        </w:rPr>
      </w:pPr>
    </w:p>
    <w:p w:rsidR="00A5289A" w:rsidRPr="0072529C" w:rsidRDefault="00A5289A" w:rsidP="00A5289A">
      <w:pPr>
        <w:rPr>
          <w:sz w:val="24"/>
        </w:rPr>
      </w:pPr>
      <w:r w:rsidRPr="0072529C">
        <w:rPr>
          <w:sz w:val="24"/>
        </w:rPr>
        <w:t>6.Rekonstrukcija ceste do zone Tečine</w:t>
      </w:r>
    </w:p>
    <w:p w:rsidR="00A5289A" w:rsidRPr="0072529C" w:rsidRDefault="00A5289A" w:rsidP="00A5289A">
      <w:pPr>
        <w:rPr>
          <w:sz w:val="24"/>
        </w:rPr>
      </w:pPr>
      <w:r w:rsidRPr="0072529C">
        <w:rPr>
          <w:sz w:val="24"/>
        </w:rPr>
        <w:t xml:space="preserve">     Procjena troškova</w:t>
      </w:r>
    </w:p>
    <w:p w:rsidR="00A5289A" w:rsidRPr="0072529C" w:rsidRDefault="00A5289A" w:rsidP="00A5289A">
      <w:pPr>
        <w:rPr>
          <w:b/>
          <w:sz w:val="24"/>
        </w:rPr>
      </w:pPr>
      <w:r w:rsidRPr="0072529C">
        <w:rPr>
          <w:sz w:val="24"/>
        </w:rPr>
        <w:t xml:space="preserve">                     </w:t>
      </w:r>
      <w:r w:rsidRPr="0072529C">
        <w:rPr>
          <w:b/>
          <w:sz w:val="24"/>
        </w:rPr>
        <w:t>1.430.000,00 kuna</w:t>
      </w:r>
    </w:p>
    <w:p w:rsidR="00A5289A" w:rsidRPr="0072529C" w:rsidRDefault="00A5289A" w:rsidP="00A5289A">
      <w:pPr>
        <w:rPr>
          <w:sz w:val="24"/>
        </w:rPr>
      </w:pPr>
      <w:r w:rsidRPr="0072529C">
        <w:rPr>
          <w:sz w:val="24"/>
        </w:rPr>
        <w:t xml:space="preserve">   -financirat će se –iz sredstava općinskog proračuna</w:t>
      </w:r>
    </w:p>
    <w:p w:rsidR="00A5289A" w:rsidRPr="0072529C" w:rsidRDefault="00A5289A" w:rsidP="00A5289A">
      <w:pPr>
        <w:rPr>
          <w:sz w:val="24"/>
        </w:rPr>
      </w:pPr>
      <w:r w:rsidRPr="0072529C">
        <w:rPr>
          <w:sz w:val="24"/>
        </w:rPr>
        <w:t xml:space="preserve"> - sredstava Ministarstva regionalnog razvoja i fondova EU</w:t>
      </w:r>
    </w:p>
    <w:p w:rsidR="00A5289A" w:rsidRPr="0072529C" w:rsidRDefault="00A5289A" w:rsidP="00A5289A">
      <w:pPr>
        <w:rPr>
          <w:sz w:val="24"/>
        </w:rPr>
      </w:pPr>
    </w:p>
    <w:p w:rsidR="00A5289A" w:rsidRPr="0072529C" w:rsidRDefault="00A5289A" w:rsidP="00A5289A">
      <w:pPr>
        <w:rPr>
          <w:sz w:val="24"/>
        </w:rPr>
      </w:pPr>
      <w:r w:rsidRPr="0072529C">
        <w:rPr>
          <w:sz w:val="24"/>
        </w:rPr>
        <w:t>7.Rekonstrukcija i uređenje groblja</w:t>
      </w:r>
    </w:p>
    <w:p w:rsidR="00A5289A" w:rsidRPr="0072529C" w:rsidRDefault="00A5289A" w:rsidP="00A5289A">
      <w:pPr>
        <w:rPr>
          <w:sz w:val="24"/>
        </w:rPr>
      </w:pPr>
      <w:r w:rsidRPr="0072529C">
        <w:rPr>
          <w:sz w:val="24"/>
        </w:rPr>
        <w:t xml:space="preserve">    Procjena troškova</w:t>
      </w:r>
    </w:p>
    <w:p w:rsidR="00A5289A" w:rsidRPr="0072529C" w:rsidRDefault="00A5289A" w:rsidP="00A5289A">
      <w:pPr>
        <w:rPr>
          <w:b/>
          <w:sz w:val="24"/>
        </w:rPr>
      </w:pPr>
      <w:r w:rsidRPr="0072529C">
        <w:rPr>
          <w:sz w:val="24"/>
        </w:rPr>
        <w:t xml:space="preserve">                  </w:t>
      </w:r>
      <w:r w:rsidRPr="0072529C">
        <w:rPr>
          <w:b/>
          <w:sz w:val="24"/>
        </w:rPr>
        <w:t xml:space="preserve">520.000,00 kuna </w:t>
      </w:r>
    </w:p>
    <w:p w:rsidR="00A5289A" w:rsidRPr="0072529C" w:rsidRDefault="00A5289A" w:rsidP="00A5289A">
      <w:pPr>
        <w:rPr>
          <w:sz w:val="24"/>
        </w:rPr>
      </w:pPr>
      <w:r w:rsidRPr="0072529C">
        <w:rPr>
          <w:sz w:val="24"/>
        </w:rPr>
        <w:lastRenderedPageBreak/>
        <w:t>- financirat će se –iz sredstava općinskog proračuna</w:t>
      </w:r>
    </w:p>
    <w:p w:rsidR="00A5289A" w:rsidRPr="0072529C" w:rsidRDefault="00A5289A" w:rsidP="00A5289A">
      <w:pPr>
        <w:rPr>
          <w:sz w:val="24"/>
        </w:rPr>
      </w:pPr>
    </w:p>
    <w:p w:rsidR="00A5289A" w:rsidRPr="0072529C" w:rsidRDefault="00A5289A" w:rsidP="00A5289A">
      <w:pPr>
        <w:rPr>
          <w:sz w:val="24"/>
        </w:rPr>
      </w:pPr>
      <w:r w:rsidRPr="0072529C">
        <w:rPr>
          <w:sz w:val="24"/>
        </w:rPr>
        <w:t>8.Izgradnja igrališta u centru</w:t>
      </w:r>
    </w:p>
    <w:p w:rsidR="00A5289A" w:rsidRPr="0072529C" w:rsidRDefault="00A5289A" w:rsidP="00A5289A">
      <w:pPr>
        <w:rPr>
          <w:sz w:val="24"/>
        </w:rPr>
      </w:pPr>
      <w:r w:rsidRPr="0072529C">
        <w:rPr>
          <w:sz w:val="24"/>
        </w:rPr>
        <w:t xml:space="preserve">   Procjena troškova</w:t>
      </w:r>
    </w:p>
    <w:p w:rsidR="00A5289A" w:rsidRPr="0072529C" w:rsidRDefault="00A5289A" w:rsidP="00A5289A">
      <w:pPr>
        <w:rPr>
          <w:b/>
          <w:sz w:val="24"/>
        </w:rPr>
      </w:pPr>
      <w:r w:rsidRPr="0072529C">
        <w:rPr>
          <w:sz w:val="24"/>
        </w:rPr>
        <w:t xml:space="preserve">                  </w:t>
      </w:r>
      <w:r w:rsidRPr="0072529C">
        <w:rPr>
          <w:b/>
          <w:sz w:val="24"/>
        </w:rPr>
        <w:t xml:space="preserve">700.000,00 kuna </w:t>
      </w:r>
    </w:p>
    <w:p w:rsidR="00A5289A" w:rsidRPr="0072529C" w:rsidRDefault="00A5289A" w:rsidP="00A5289A">
      <w:pPr>
        <w:rPr>
          <w:sz w:val="24"/>
        </w:rPr>
      </w:pPr>
      <w:r w:rsidRPr="0072529C">
        <w:rPr>
          <w:sz w:val="24"/>
        </w:rPr>
        <w:t>- financirat će se –iz sredstava općinskog proračuna</w:t>
      </w:r>
    </w:p>
    <w:p w:rsidR="00A5289A" w:rsidRPr="0072529C" w:rsidRDefault="00A5289A" w:rsidP="00A5289A">
      <w:pPr>
        <w:rPr>
          <w:sz w:val="24"/>
        </w:rPr>
      </w:pPr>
    </w:p>
    <w:p w:rsidR="00A5289A" w:rsidRPr="0072529C" w:rsidRDefault="00A5289A" w:rsidP="00A5289A">
      <w:pPr>
        <w:rPr>
          <w:sz w:val="24"/>
        </w:rPr>
      </w:pPr>
      <w:r w:rsidRPr="0072529C">
        <w:rPr>
          <w:sz w:val="24"/>
        </w:rPr>
        <w:t>9.Reflektori na nogometnom igralištu</w:t>
      </w:r>
    </w:p>
    <w:p w:rsidR="00A5289A" w:rsidRPr="0072529C" w:rsidRDefault="00A5289A" w:rsidP="00A5289A">
      <w:pPr>
        <w:rPr>
          <w:sz w:val="24"/>
        </w:rPr>
      </w:pPr>
      <w:r w:rsidRPr="0072529C">
        <w:rPr>
          <w:sz w:val="24"/>
        </w:rPr>
        <w:t>Procjena troškova</w:t>
      </w:r>
    </w:p>
    <w:p w:rsidR="00A5289A" w:rsidRPr="0072529C" w:rsidRDefault="00A5289A" w:rsidP="00A5289A">
      <w:pPr>
        <w:rPr>
          <w:b/>
          <w:sz w:val="24"/>
        </w:rPr>
      </w:pPr>
      <w:r w:rsidRPr="0072529C">
        <w:rPr>
          <w:sz w:val="24"/>
        </w:rPr>
        <w:t xml:space="preserve">                  </w:t>
      </w:r>
      <w:r w:rsidRPr="0072529C">
        <w:rPr>
          <w:b/>
          <w:sz w:val="24"/>
        </w:rPr>
        <w:t xml:space="preserve">410.000,00 kuna </w:t>
      </w:r>
    </w:p>
    <w:p w:rsidR="00A5289A" w:rsidRPr="0072529C" w:rsidRDefault="00A5289A" w:rsidP="00A5289A">
      <w:pPr>
        <w:rPr>
          <w:sz w:val="24"/>
        </w:rPr>
      </w:pPr>
      <w:r w:rsidRPr="0072529C">
        <w:rPr>
          <w:sz w:val="24"/>
        </w:rPr>
        <w:t>- financirat će se –iz sredstava općinskog proračuna</w:t>
      </w:r>
    </w:p>
    <w:p w:rsidR="00A5289A" w:rsidRPr="0072529C" w:rsidRDefault="00A5289A" w:rsidP="00A5289A">
      <w:pPr>
        <w:rPr>
          <w:sz w:val="24"/>
        </w:rPr>
      </w:pPr>
    </w:p>
    <w:p w:rsidR="00A5289A" w:rsidRPr="0072529C" w:rsidRDefault="00A5289A" w:rsidP="00A5289A">
      <w:pPr>
        <w:rPr>
          <w:sz w:val="24"/>
        </w:rPr>
      </w:pPr>
    </w:p>
    <w:p w:rsidR="00A5289A" w:rsidRPr="0072529C" w:rsidRDefault="00A5289A" w:rsidP="00A5289A">
      <w:pPr>
        <w:rPr>
          <w:sz w:val="24"/>
        </w:rPr>
      </w:pPr>
      <w:r w:rsidRPr="0072529C">
        <w:rPr>
          <w:sz w:val="24"/>
        </w:rPr>
        <w:t xml:space="preserve">                                                                      III</w:t>
      </w:r>
    </w:p>
    <w:p w:rsidR="00A5289A" w:rsidRPr="0072529C" w:rsidRDefault="00A5289A" w:rsidP="00A5289A">
      <w:pPr>
        <w:rPr>
          <w:sz w:val="24"/>
        </w:rPr>
      </w:pPr>
    </w:p>
    <w:p w:rsidR="00A5289A" w:rsidRPr="0072529C" w:rsidRDefault="00A5289A" w:rsidP="00A5289A">
      <w:pPr>
        <w:rPr>
          <w:sz w:val="24"/>
        </w:rPr>
      </w:pPr>
      <w:r w:rsidRPr="0072529C">
        <w:rPr>
          <w:sz w:val="24"/>
        </w:rPr>
        <w:t>Program stupa na snagu danom objave u Službenom vjesniku Vukovarsko-srijemske županije.</w:t>
      </w:r>
    </w:p>
    <w:p w:rsidR="00A5289A" w:rsidRPr="0072529C" w:rsidRDefault="00A5289A" w:rsidP="00A5289A">
      <w:pPr>
        <w:rPr>
          <w:sz w:val="24"/>
        </w:rPr>
      </w:pPr>
    </w:p>
    <w:p w:rsidR="00A5289A" w:rsidRPr="0072529C" w:rsidRDefault="00A5289A" w:rsidP="00A5289A">
      <w:pPr>
        <w:rPr>
          <w:sz w:val="24"/>
        </w:rPr>
      </w:pPr>
      <w:r w:rsidRPr="0072529C">
        <w:rPr>
          <w:sz w:val="24"/>
        </w:rPr>
        <w:t xml:space="preserve">                                                                                                                                                                                                                                                  </w:t>
      </w:r>
    </w:p>
    <w:p w:rsidR="00A5289A" w:rsidRPr="0072529C" w:rsidRDefault="00A5289A" w:rsidP="00A5289A">
      <w:pPr>
        <w:rPr>
          <w:sz w:val="24"/>
        </w:rPr>
      </w:pPr>
      <w:r w:rsidRPr="0072529C">
        <w:rPr>
          <w:sz w:val="24"/>
        </w:rPr>
        <w:t xml:space="preserve">                                                                                                 Predsjednik                                                                                                                                                                      </w:t>
      </w:r>
    </w:p>
    <w:p w:rsidR="00A5289A" w:rsidRPr="0072529C" w:rsidRDefault="00A5289A" w:rsidP="00A5289A">
      <w:pPr>
        <w:rPr>
          <w:sz w:val="24"/>
        </w:rPr>
      </w:pPr>
      <w:r w:rsidRPr="0072529C">
        <w:rPr>
          <w:sz w:val="24"/>
        </w:rPr>
        <w:t xml:space="preserve">                                                                                            Općinskog vijeća:</w:t>
      </w:r>
    </w:p>
    <w:p w:rsidR="00A5289A" w:rsidRPr="0072529C" w:rsidRDefault="00A5289A" w:rsidP="00A5289A">
      <w:pPr>
        <w:rPr>
          <w:sz w:val="24"/>
        </w:rPr>
      </w:pPr>
      <w:r w:rsidRPr="0072529C">
        <w:rPr>
          <w:sz w:val="24"/>
        </w:rPr>
        <w:t xml:space="preserve">                                                                                                                                                 </w:t>
      </w:r>
    </w:p>
    <w:p w:rsidR="00A5289A" w:rsidRPr="0072529C" w:rsidRDefault="00A5289A" w:rsidP="00A5289A">
      <w:pPr>
        <w:rPr>
          <w:sz w:val="24"/>
        </w:rPr>
      </w:pPr>
      <w:r w:rsidRPr="0072529C">
        <w:rPr>
          <w:sz w:val="24"/>
        </w:rPr>
        <w:t xml:space="preserve">                                                                                               Jakob Verić </w:t>
      </w:r>
    </w:p>
    <w:p w:rsidR="00A5289A" w:rsidRPr="0072529C" w:rsidRDefault="00A5289A" w:rsidP="00A5289A">
      <w:pPr>
        <w:rPr>
          <w:sz w:val="24"/>
        </w:rPr>
      </w:pPr>
      <w:r w:rsidRPr="0072529C">
        <w:rPr>
          <w:sz w:val="24"/>
        </w:rPr>
        <w:t>Klasa: 363-02/17-01/</w:t>
      </w:r>
      <w:r>
        <w:rPr>
          <w:sz w:val="24"/>
        </w:rPr>
        <w:t>30</w:t>
      </w:r>
    </w:p>
    <w:p w:rsidR="00A5289A" w:rsidRPr="0072529C" w:rsidRDefault="00A5289A" w:rsidP="00A5289A">
      <w:pPr>
        <w:rPr>
          <w:sz w:val="24"/>
        </w:rPr>
      </w:pPr>
      <w:r w:rsidRPr="0072529C">
        <w:rPr>
          <w:sz w:val="24"/>
        </w:rPr>
        <w:t>Urbroj: 2212/02-01/17-01-1</w:t>
      </w:r>
    </w:p>
    <w:p w:rsidR="00A5289A" w:rsidRPr="0072529C" w:rsidRDefault="00A5289A" w:rsidP="00A5289A">
      <w:pPr>
        <w:rPr>
          <w:sz w:val="24"/>
        </w:rPr>
      </w:pPr>
      <w:r w:rsidRPr="0072529C">
        <w:rPr>
          <w:sz w:val="24"/>
        </w:rPr>
        <w:t xml:space="preserve">Babina Greda,  </w:t>
      </w:r>
      <w:r>
        <w:rPr>
          <w:sz w:val="24"/>
        </w:rPr>
        <w:t>23</w:t>
      </w:r>
      <w:r w:rsidRPr="0072529C">
        <w:rPr>
          <w:sz w:val="24"/>
        </w:rPr>
        <w:t>. prosinca, 2017. godine</w:t>
      </w:r>
    </w:p>
    <w:p w:rsidR="00A5289A" w:rsidRPr="0072529C" w:rsidRDefault="00A5289A" w:rsidP="00A5289A">
      <w:pPr>
        <w:rPr>
          <w:sz w:val="24"/>
        </w:rPr>
      </w:pPr>
    </w:p>
    <w:p w:rsidR="00A5289A" w:rsidRPr="00053254" w:rsidRDefault="00A5289A" w:rsidP="00A5289A"/>
    <w:p w:rsidR="008633D9" w:rsidRDefault="008633D9">
      <w:pPr>
        <w:spacing w:after="0" w:line="240" w:lineRule="auto"/>
      </w:pPr>
    </w:p>
    <w:p w:rsidR="00A5289A" w:rsidRDefault="00A5289A">
      <w:pPr>
        <w:spacing w:after="0" w:line="240" w:lineRule="auto"/>
      </w:pPr>
    </w:p>
    <w:p w:rsidR="00A5289A" w:rsidRDefault="00A5289A">
      <w:pPr>
        <w:spacing w:after="0" w:line="240" w:lineRule="auto"/>
      </w:pPr>
    </w:p>
    <w:p w:rsidR="00A5289A" w:rsidRDefault="00A5289A">
      <w:pPr>
        <w:spacing w:after="0" w:line="240" w:lineRule="auto"/>
      </w:pPr>
    </w:p>
    <w:p w:rsidR="00A5289A" w:rsidRDefault="00A5289A">
      <w:pPr>
        <w:spacing w:after="0" w:line="240" w:lineRule="auto"/>
      </w:pPr>
    </w:p>
    <w:p w:rsidR="00A5289A" w:rsidRDefault="00A5289A">
      <w:pPr>
        <w:spacing w:after="0" w:line="240" w:lineRule="auto"/>
      </w:pPr>
    </w:p>
    <w:p w:rsidR="00FD6CC8" w:rsidRPr="009D21D5" w:rsidRDefault="00FD6CC8" w:rsidP="00FD6CC8">
      <w:pPr>
        <w:pStyle w:val="Bezproreda"/>
      </w:pPr>
      <w:r w:rsidRPr="009D21D5">
        <w:lastRenderedPageBreak/>
        <w:t>Na temelju članka 21. Zakona o komunalnom gospodarstvu ("N/N" br. 36/95, 70/97, 128/99, 57/00 , 1</w:t>
      </w:r>
      <w:r>
        <w:t xml:space="preserve">29/00 i 59/01, 26/03-pročišćeni </w:t>
      </w:r>
      <w:r w:rsidRPr="009D21D5">
        <w:t>tekst,82/04,110/04,,178/04,38/09,79/09,153/09,49/11,84/11,90/11,144/12,94/13,153/13</w:t>
      </w:r>
      <w:r>
        <w:t>, 147/14, 36/15</w:t>
      </w:r>
      <w:r w:rsidRPr="009D21D5">
        <w:t>) , članka 18. Statuta Općine Babina Greda (“Sl. Vjesnik 11/09, 04/13, 03/14) , članka 45. Poslovnika o radu Općinskog vijeća (“Sl. Vjesnik” 16/09) Općinsko vijeće Općine Babina Greda na sjednic</w:t>
      </w:r>
      <w:r>
        <w:t>i održanoj dana   23  . prosinca,  2017</w:t>
      </w:r>
      <w:r w:rsidRPr="009D21D5">
        <w:t xml:space="preserve">. godine </w:t>
      </w:r>
      <w:r>
        <w:t xml:space="preserve"> </w:t>
      </w:r>
      <w:r w:rsidRPr="009D21D5">
        <w:t xml:space="preserve"> d o n o s i</w:t>
      </w:r>
    </w:p>
    <w:p w:rsidR="00FD6CC8" w:rsidRPr="009D21D5" w:rsidRDefault="00FD6CC8" w:rsidP="00FD6CC8">
      <w:pPr>
        <w:pStyle w:val="Bezproreda"/>
      </w:pPr>
    </w:p>
    <w:p w:rsidR="00FD6CC8" w:rsidRPr="009D21D5" w:rsidRDefault="00FD6CC8" w:rsidP="00FD6CC8">
      <w:r w:rsidRPr="009D21D5">
        <w:rPr>
          <w:b/>
          <w:bCs/>
        </w:rPr>
        <w:t xml:space="preserve">                                                       P R O G R A M</w:t>
      </w:r>
    </w:p>
    <w:p w:rsidR="00FD6CC8" w:rsidRPr="009D21D5" w:rsidRDefault="00FD6CC8" w:rsidP="00FD6CC8">
      <w:r w:rsidRPr="009D21D5">
        <w:rPr>
          <w:b/>
          <w:bCs/>
        </w:rPr>
        <w:t xml:space="preserve">                                        održavanja komunalne infrastrukture</w:t>
      </w:r>
    </w:p>
    <w:p w:rsidR="00FD6CC8" w:rsidRPr="009D21D5" w:rsidRDefault="00FD6CC8" w:rsidP="00FD6CC8">
      <w:r w:rsidRPr="009D21D5">
        <w:rPr>
          <w:b/>
          <w:bCs/>
        </w:rPr>
        <w:t xml:space="preserve">                               </w:t>
      </w:r>
      <w:r>
        <w:rPr>
          <w:b/>
          <w:bCs/>
        </w:rPr>
        <w:t xml:space="preserve">                         za 2018</w:t>
      </w:r>
      <w:r w:rsidRPr="009D21D5">
        <w:rPr>
          <w:b/>
          <w:bCs/>
        </w:rPr>
        <w:t>. godinu</w:t>
      </w:r>
    </w:p>
    <w:p w:rsidR="00FD6CC8" w:rsidRPr="009D21D5" w:rsidRDefault="00FD6CC8" w:rsidP="00FD6CC8"/>
    <w:p w:rsidR="00FD6CC8" w:rsidRPr="009D21D5" w:rsidRDefault="00FD6CC8" w:rsidP="00FD6CC8">
      <w:r w:rsidRPr="009D21D5">
        <w:t xml:space="preserve">                                                                      I</w:t>
      </w:r>
    </w:p>
    <w:p w:rsidR="00FD6CC8" w:rsidRPr="009D21D5" w:rsidRDefault="00FD6CC8" w:rsidP="00FD6CC8"/>
    <w:p w:rsidR="00FD6CC8" w:rsidRPr="009D21D5" w:rsidRDefault="00FD6CC8" w:rsidP="00FD6CC8">
      <w:r w:rsidRPr="009D21D5">
        <w:t>Ovaj Program propisuje održavanje</w:t>
      </w:r>
      <w:r>
        <w:t xml:space="preserve"> komunalne infrastrukture u 2018</w:t>
      </w:r>
      <w:r w:rsidRPr="009D21D5">
        <w:t>. godini na području Općine Babina Greda i to za slijedeće komunalne djelatnosti:</w:t>
      </w:r>
    </w:p>
    <w:p w:rsidR="00FD6CC8" w:rsidRPr="009D21D5" w:rsidRDefault="00FD6CC8" w:rsidP="00FD6CC8">
      <w:r w:rsidRPr="009D21D5">
        <w:t>1. održavanje čistoće javnih površina , sajmišta i groblja,</w:t>
      </w:r>
    </w:p>
    <w:p w:rsidR="00FD6CC8" w:rsidRPr="009D21D5" w:rsidRDefault="00FD6CC8" w:rsidP="00FD6CC8">
      <w:r w:rsidRPr="009D21D5">
        <w:t>2. održavanje nerazvrstanih cesta , nogostupa, parkirališta i poljskih putova</w:t>
      </w:r>
    </w:p>
    <w:p w:rsidR="00FD6CC8" w:rsidRPr="009D21D5" w:rsidRDefault="00FD6CC8" w:rsidP="00FD6CC8">
      <w:r w:rsidRPr="009D21D5">
        <w:t>3. održavanje javne rasvjete.</w:t>
      </w:r>
    </w:p>
    <w:p w:rsidR="00FD6CC8" w:rsidRPr="009D21D5" w:rsidRDefault="00FD6CC8" w:rsidP="00FD6CC8">
      <w:r w:rsidRPr="009D21D5">
        <w:t xml:space="preserve">Programom se utvrđuje opis i opseg poslova održavanja s procjenom troškova po pojedinim komunalnim djelatnostima. </w:t>
      </w:r>
    </w:p>
    <w:p w:rsidR="00FD6CC8" w:rsidRPr="009D21D5" w:rsidRDefault="00FD6CC8" w:rsidP="00FD6CC8">
      <w:r w:rsidRPr="009D21D5">
        <w:t xml:space="preserve">                                                                    II</w:t>
      </w:r>
    </w:p>
    <w:p w:rsidR="00FD6CC8" w:rsidRPr="009D21D5" w:rsidRDefault="00FD6CC8" w:rsidP="00FD6CC8"/>
    <w:p w:rsidR="00FD6CC8" w:rsidRPr="009D21D5" w:rsidRDefault="00FD6CC8" w:rsidP="00FD6CC8">
      <w:r w:rsidRPr="009D21D5">
        <w:t>Sukladno točki I Programa održavanje komunalne infrastrukture obuhvaća slijedeće komunalne djelatnosti</w:t>
      </w:r>
    </w:p>
    <w:p w:rsidR="00FD6CC8" w:rsidRPr="009D21D5" w:rsidRDefault="00FD6CC8" w:rsidP="00FD6CC8">
      <w:r w:rsidRPr="009D21D5">
        <w:t xml:space="preserve">I. </w:t>
      </w:r>
      <w:r w:rsidRPr="009D21D5">
        <w:rPr>
          <w:b/>
          <w:bCs/>
        </w:rPr>
        <w:t>Redovito čišćenje javnih površina (trgova, otvorenih odvodnih kanala,igrališta), održavanje sajmišta i održavanje groblja</w:t>
      </w:r>
    </w:p>
    <w:p w:rsidR="00FD6CC8" w:rsidRPr="009D21D5" w:rsidRDefault="00FD6CC8" w:rsidP="00FD6CC8">
      <w:r w:rsidRPr="009D21D5">
        <w:t>- ručno čišćenje javne prometne površine kod zgrade općinske uprave - svakodnevno,</w:t>
      </w:r>
    </w:p>
    <w:p w:rsidR="00FD6CC8" w:rsidRPr="009D21D5" w:rsidRDefault="00FD6CC8" w:rsidP="00FD6CC8">
      <w:r w:rsidRPr="009D21D5">
        <w:t>- redovito čišćenje zelenih javnih površina,</w:t>
      </w:r>
    </w:p>
    <w:p w:rsidR="00FD6CC8" w:rsidRPr="009D21D5" w:rsidRDefault="00FD6CC8" w:rsidP="00FD6CC8">
      <w:r w:rsidRPr="009D21D5">
        <w:t>- košenje trave na javnim površinama ispred zgrade općinske uprave, oko spomenika, vodocrpilišta, parkirališta i sajmišta</w:t>
      </w:r>
    </w:p>
    <w:p w:rsidR="00FD6CC8" w:rsidRPr="009D21D5" w:rsidRDefault="00FD6CC8" w:rsidP="00FD6CC8">
      <w:r>
        <w:t>-</w:t>
      </w:r>
      <w:r w:rsidRPr="009D21D5">
        <w:t>održavanje sajmišta,</w:t>
      </w:r>
    </w:p>
    <w:p w:rsidR="00FD6CC8" w:rsidRPr="009D21D5" w:rsidRDefault="00FD6CC8" w:rsidP="00FD6CC8">
      <w:r>
        <w:t>-</w:t>
      </w:r>
      <w:r w:rsidRPr="009D21D5">
        <w:t>održavanje kanalske mreže,</w:t>
      </w:r>
    </w:p>
    <w:p w:rsidR="00FD6CC8" w:rsidRPr="009D21D5" w:rsidRDefault="00FD6CC8" w:rsidP="00FD6CC8">
      <w:r>
        <w:t>-</w:t>
      </w:r>
      <w:r w:rsidRPr="009D21D5">
        <w:t>hortikulturno uređenje javnih površina.</w:t>
      </w:r>
    </w:p>
    <w:p w:rsidR="00FD6CC8" w:rsidRPr="009D21D5" w:rsidRDefault="00FD6CC8" w:rsidP="00FD6CC8">
      <w:r w:rsidRPr="009D21D5">
        <w:t>- košenje groblja ,</w:t>
      </w:r>
    </w:p>
    <w:p w:rsidR="00FD6CC8" w:rsidRPr="009D21D5" w:rsidRDefault="00FD6CC8" w:rsidP="00FD6CC8">
      <w:r w:rsidRPr="009D21D5">
        <w:t>- košenje i krčenje kanala oko groblja,</w:t>
      </w:r>
    </w:p>
    <w:p w:rsidR="00FD6CC8" w:rsidRPr="009D21D5" w:rsidRDefault="00FD6CC8" w:rsidP="00FD6CC8">
      <w:r w:rsidRPr="009D21D5">
        <w:t>- sanacija divlje deponije na groblju,</w:t>
      </w:r>
    </w:p>
    <w:p w:rsidR="00FD6CC8" w:rsidRPr="009D21D5" w:rsidRDefault="00FD6CC8" w:rsidP="00FD6CC8">
      <w:r w:rsidRPr="009D21D5">
        <w:t>- održavanje kapelice i ograde na groblju,</w:t>
      </w:r>
    </w:p>
    <w:p w:rsidR="00FD6CC8" w:rsidRPr="009D21D5" w:rsidRDefault="00FD6CC8" w:rsidP="00FD6CC8">
      <w:r w:rsidRPr="009D21D5">
        <w:t>- uređivanje i popravak staza.</w:t>
      </w:r>
    </w:p>
    <w:p w:rsidR="00FD6CC8" w:rsidRPr="009D21D5" w:rsidRDefault="00FD6CC8" w:rsidP="00FD6CC8">
      <w:r>
        <w:rPr>
          <w:b/>
          <w:bCs/>
        </w:rPr>
        <w:t>Ukupno planirana sredstva:  130</w:t>
      </w:r>
      <w:r w:rsidRPr="009D21D5">
        <w:rPr>
          <w:b/>
          <w:bCs/>
        </w:rPr>
        <w:t>.000,00 kuna.</w:t>
      </w:r>
    </w:p>
    <w:p w:rsidR="00FD6CC8" w:rsidRPr="009D21D5" w:rsidRDefault="00FD6CC8" w:rsidP="00FD6CC8"/>
    <w:p w:rsidR="00FD6CC8" w:rsidRPr="009D21D5" w:rsidRDefault="00FD6CC8" w:rsidP="00FD6CC8">
      <w:r w:rsidRPr="009D21D5">
        <w:rPr>
          <w:b/>
          <w:bCs/>
        </w:rPr>
        <w:t>II Održavanje nerazvrstanih cesta , nogostupa, parkirališta i poljskih puteva</w:t>
      </w:r>
    </w:p>
    <w:p w:rsidR="00FD6CC8" w:rsidRPr="009D21D5" w:rsidRDefault="00FD6CC8" w:rsidP="00FD6CC8">
      <w:r w:rsidRPr="009D21D5">
        <w:t>saniranje svih nerazvrstanih cesta u granicama građevinskog područja , a koji posao obuhvaća nabavku i ugradnju kamene sitneži prema potrebi, zimsko održavanje nerazvrstanih cesta, te održavanje poljskih puteva</w:t>
      </w:r>
    </w:p>
    <w:p w:rsidR="00FD6CC8" w:rsidRPr="009D21D5" w:rsidRDefault="00FD6CC8" w:rsidP="00FD6CC8">
      <w:r w:rsidRPr="009D21D5">
        <w:t xml:space="preserve">Planirana financijska sredstva – </w:t>
      </w:r>
      <w:r w:rsidRPr="00C673A9">
        <w:rPr>
          <w:b/>
        </w:rPr>
        <w:t>300</w:t>
      </w:r>
      <w:r w:rsidRPr="00C673A9">
        <w:rPr>
          <w:b/>
          <w:bCs/>
        </w:rPr>
        <w:t>.</w:t>
      </w:r>
      <w:r w:rsidRPr="009D21D5">
        <w:rPr>
          <w:b/>
          <w:bCs/>
        </w:rPr>
        <w:t xml:space="preserve">000,00 kuna. </w:t>
      </w:r>
    </w:p>
    <w:p w:rsidR="00FD6CC8" w:rsidRPr="009D21D5" w:rsidRDefault="00FD6CC8" w:rsidP="00FD6CC8">
      <w:pPr>
        <w:rPr>
          <w:b/>
          <w:bCs/>
        </w:rPr>
      </w:pPr>
    </w:p>
    <w:p w:rsidR="00FD6CC8" w:rsidRPr="009D21D5" w:rsidRDefault="00FD6CC8" w:rsidP="00FD6CC8">
      <w:r w:rsidRPr="009D21D5">
        <w:rPr>
          <w:b/>
          <w:bCs/>
        </w:rPr>
        <w:t xml:space="preserve">III Održavanje javne rasvjete </w:t>
      </w:r>
    </w:p>
    <w:p w:rsidR="00FD6CC8" w:rsidRPr="009D21D5" w:rsidRDefault="00FD6CC8" w:rsidP="00FD6CC8"/>
    <w:p w:rsidR="00FD6CC8" w:rsidRPr="009D21D5" w:rsidRDefault="00FD6CC8" w:rsidP="00FD6CC8">
      <w:r w:rsidRPr="009D21D5">
        <w:t xml:space="preserve">Planirana financijska sredstva – </w:t>
      </w:r>
      <w:r>
        <w:rPr>
          <w:b/>
          <w:bCs/>
        </w:rPr>
        <w:t xml:space="preserve"> 70</w:t>
      </w:r>
      <w:r w:rsidRPr="009D21D5">
        <w:rPr>
          <w:b/>
          <w:bCs/>
        </w:rPr>
        <w:t>.000,00 kuna.</w:t>
      </w:r>
    </w:p>
    <w:p w:rsidR="00FD6CC8" w:rsidRPr="009D21D5" w:rsidRDefault="00FD6CC8" w:rsidP="00FD6CC8"/>
    <w:p w:rsidR="00FD6CC8" w:rsidRPr="009D21D5" w:rsidRDefault="00FD6CC8" w:rsidP="00FD6CC8">
      <w:r w:rsidRPr="009D21D5">
        <w:t xml:space="preserve">                                                           </w:t>
      </w:r>
      <w:r>
        <w:t xml:space="preserve">         </w:t>
      </w:r>
      <w:r w:rsidRPr="009D21D5">
        <w:t xml:space="preserve">    III</w:t>
      </w:r>
    </w:p>
    <w:p w:rsidR="00FD6CC8" w:rsidRPr="009D21D5" w:rsidRDefault="00FD6CC8" w:rsidP="00FD6CC8">
      <w:r w:rsidRPr="009D21D5">
        <w:t>Ovaj Program stupa na snagu danom objave u "Službenom vjesniku" Vukovarsko-srijemske županije.</w:t>
      </w:r>
    </w:p>
    <w:p w:rsidR="00FD6CC8" w:rsidRPr="009D21D5" w:rsidRDefault="00FD6CC8" w:rsidP="00FD6CC8">
      <w:r w:rsidRPr="009D21D5">
        <w:t xml:space="preserve">                                                                                                                                                                                           </w:t>
      </w:r>
    </w:p>
    <w:p w:rsidR="00FD6CC8" w:rsidRPr="009D21D5" w:rsidRDefault="00FD6CC8" w:rsidP="00FD6CC8">
      <w:r w:rsidRPr="009D21D5">
        <w:t xml:space="preserve">                                                                                                            Predsjednik                                                                                                                                                                         </w:t>
      </w:r>
    </w:p>
    <w:p w:rsidR="00FD6CC8" w:rsidRPr="009D21D5" w:rsidRDefault="00FD6CC8" w:rsidP="00FD6CC8">
      <w:r w:rsidRPr="009D21D5">
        <w:t xml:space="preserve">                                                                                                       Općinskog vijeća:</w:t>
      </w:r>
    </w:p>
    <w:p w:rsidR="00FD6CC8" w:rsidRPr="009D21D5" w:rsidRDefault="00FD6CC8" w:rsidP="00FD6CC8">
      <w:r w:rsidRPr="009D21D5">
        <w:t xml:space="preserve">                                                                                                                                                                     </w:t>
      </w:r>
    </w:p>
    <w:p w:rsidR="00FD6CC8" w:rsidRPr="009D21D5" w:rsidRDefault="00FD6CC8" w:rsidP="00FD6CC8">
      <w:r w:rsidRPr="009D21D5">
        <w:t xml:space="preserve">                                                                                                            Jakob Verić</w:t>
      </w:r>
    </w:p>
    <w:p w:rsidR="00FD6CC8" w:rsidRPr="009D21D5" w:rsidRDefault="00FD6CC8" w:rsidP="00FD6CC8">
      <w:r>
        <w:t>Klasa: 363-02/17</w:t>
      </w:r>
      <w:r w:rsidRPr="009D21D5">
        <w:t>-01/</w:t>
      </w:r>
      <w:r>
        <w:t>31</w:t>
      </w:r>
    </w:p>
    <w:p w:rsidR="00FD6CC8" w:rsidRPr="006C7AC8" w:rsidRDefault="00FD6CC8" w:rsidP="00FD6CC8">
      <w:r>
        <w:t>Urbroj: 2212/02-01/17</w:t>
      </w:r>
      <w:r w:rsidRPr="009D21D5">
        <w:t>-</w:t>
      </w:r>
      <w:r>
        <w:t>01-1</w:t>
      </w:r>
    </w:p>
    <w:p w:rsidR="00A5289A" w:rsidRDefault="00A5289A">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Pr="005A2667" w:rsidRDefault="00FD6CC8" w:rsidP="00FD6CC8">
      <w:pPr>
        <w:rPr>
          <w:szCs w:val="22"/>
        </w:rPr>
      </w:pPr>
      <w:r w:rsidRPr="005A2667">
        <w:rPr>
          <w:szCs w:val="22"/>
        </w:rPr>
        <w:lastRenderedPageBreak/>
        <w:t xml:space="preserve">REPUBLIKA HRVATSKA </w:t>
      </w:r>
    </w:p>
    <w:p w:rsidR="00FD6CC8" w:rsidRPr="005A2667" w:rsidRDefault="00FD6CC8" w:rsidP="00FD6CC8">
      <w:pPr>
        <w:rPr>
          <w:szCs w:val="22"/>
        </w:rPr>
      </w:pPr>
      <w:r w:rsidRPr="005A2667">
        <w:rPr>
          <w:szCs w:val="22"/>
        </w:rPr>
        <w:t xml:space="preserve">VUKOVARSKO-SRIJEMSKA ŽUPANIJA </w:t>
      </w:r>
    </w:p>
    <w:p w:rsidR="00FD6CC8" w:rsidRPr="005A2667" w:rsidRDefault="00FD6CC8" w:rsidP="00FD6CC8">
      <w:pPr>
        <w:rPr>
          <w:szCs w:val="22"/>
        </w:rPr>
      </w:pPr>
      <w:r w:rsidRPr="005A2667">
        <w:rPr>
          <w:szCs w:val="22"/>
        </w:rPr>
        <w:t xml:space="preserve">    OPĆINA BABINA GREDA</w:t>
      </w:r>
    </w:p>
    <w:p w:rsidR="00FD6CC8" w:rsidRPr="005A2667" w:rsidRDefault="00FD6CC8" w:rsidP="00FD6CC8">
      <w:pPr>
        <w:rPr>
          <w:szCs w:val="22"/>
        </w:rPr>
      </w:pPr>
      <w:r w:rsidRPr="005A2667">
        <w:rPr>
          <w:szCs w:val="22"/>
        </w:rPr>
        <w:t xml:space="preserve">           OPĆINSKO VIJEĆE</w:t>
      </w:r>
    </w:p>
    <w:p w:rsidR="00FD6CC8" w:rsidRPr="005A2667" w:rsidRDefault="00FD6CC8" w:rsidP="00FD6CC8">
      <w:pPr>
        <w:rPr>
          <w:szCs w:val="22"/>
        </w:rPr>
      </w:pPr>
      <w:r>
        <w:rPr>
          <w:szCs w:val="22"/>
        </w:rPr>
        <w:t>KLASA: 550-01/17</w:t>
      </w:r>
      <w:r w:rsidRPr="005A2667">
        <w:rPr>
          <w:szCs w:val="22"/>
        </w:rPr>
        <w:t>-01/</w:t>
      </w:r>
      <w:r>
        <w:rPr>
          <w:szCs w:val="22"/>
        </w:rPr>
        <w:t>94</w:t>
      </w:r>
    </w:p>
    <w:p w:rsidR="00FD6CC8" w:rsidRPr="005A2667" w:rsidRDefault="00FD6CC8" w:rsidP="00FD6CC8">
      <w:pPr>
        <w:rPr>
          <w:szCs w:val="22"/>
        </w:rPr>
      </w:pPr>
      <w:r>
        <w:rPr>
          <w:szCs w:val="22"/>
        </w:rPr>
        <w:t>URBROJ: 2212/02-01/17</w:t>
      </w:r>
      <w:r w:rsidRPr="005A2667">
        <w:rPr>
          <w:szCs w:val="22"/>
        </w:rPr>
        <w:t>-01-1</w:t>
      </w:r>
    </w:p>
    <w:p w:rsidR="00FD6CC8" w:rsidRPr="005A2667" w:rsidRDefault="00FD6CC8" w:rsidP="00FD6CC8">
      <w:pPr>
        <w:rPr>
          <w:szCs w:val="22"/>
        </w:rPr>
      </w:pPr>
      <w:r>
        <w:rPr>
          <w:szCs w:val="22"/>
        </w:rPr>
        <w:t>Babina Greda, 23. prosinca,  2017</w:t>
      </w:r>
      <w:r w:rsidRPr="005A2667">
        <w:rPr>
          <w:szCs w:val="22"/>
        </w:rPr>
        <w:t>. godine</w:t>
      </w:r>
    </w:p>
    <w:p w:rsidR="00FD6CC8" w:rsidRPr="005A2667" w:rsidRDefault="00FD6CC8" w:rsidP="00FD6CC8">
      <w:pPr>
        <w:rPr>
          <w:szCs w:val="22"/>
        </w:rPr>
      </w:pPr>
    </w:p>
    <w:p w:rsidR="00FD6CC8" w:rsidRPr="005A2667" w:rsidRDefault="00FD6CC8" w:rsidP="00FD6CC8">
      <w:pPr>
        <w:rPr>
          <w:szCs w:val="22"/>
        </w:rPr>
      </w:pPr>
      <w:r w:rsidRPr="005A2667">
        <w:rPr>
          <w:szCs w:val="22"/>
        </w:rPr>
        <w:t xml:space="preserve">              Na temelju članka  4. i 5. Zakona o socijalnoj skrbi (N/N  157/13</w:t>
      </w:r>
      <w:r>
        <w:rPr>
          <w:szCs w:val="22"/>
        </w:rPr>
        <w:t>, 152/14, 99/15, 52/16, 16717</w:t>
      </w:r>
      <w:r w:rsidRPr="005A2667">
        <w:rPr>
          <w:szCs w:val="22"/>
        </w:rPr>
        <w:t>) , članka 18. Statuta Općine Babina Greda („Sl. Vjesnik“ 11 /09, 04/13,  03/14) i članka 45. Poslovnika o radu Općinskog vijeća Općine Babina Greda („Sl. Vjesnik“ 16/11), Općinsko vijeće općine Babina Greda, na sjednici održa</w:t>
      </w:r>
      <w:r>
        <w:rPr>
          <w:szCs w:val="22"/>
        </w:rPr>
        <w:t>noj dana  23. prosinca,  2017</w:t>
      </w:r>
      <w:r w:rsidRPr="005A2667">
        <w:rPr>
          <w:szCs w:val="22"/>
        </w:rPr>
        <w:t xml:space="preserve">. godine, donijelo  je </w:t>
      </w:r>
    </w:p>
    <w:p w:rsidR="00FD6CC8" w:rsidRPr="005A2667" w:rsidRDefault="00FD6CC8" w:rsidP="00FD6CC8">
      <w:pPr>
        <w:rPr>
          <w:szCs w:val="22"/>
        </w:rPr>
      </w:pPr>
      <w:r w:rsidRPr="005A2667">
        <w:rPr>
          <w:szCs w:val="22"/>
        </w:rPr>
        <w:t xml:space="preserve"> </w:t>
      </w:r>
    </w:p>
    <w:p w:rsidR="00FD6CC8" w:rsidRPr="005A2667" w:rsidRDefault="00FD6CC8" w:rsidP="00FD6CC8">
      <w:pPr>
        <w:rPr>
          <w:szCs w:val="22"/>
        </w:rPr>
      </w:pPr>
      <w:r w:rsidRPr="005A2667">
        <w:rPr>
          <w:szCs w:val="22"/>
        </w:rPr>
        <w:t xml:space="preserve">                                  </w:t>
      </w:r>
    </w:p>
    <w:p w:rsidR="00FD6CC8" w:rsidRPr="005A2667" w:rsidRDefault="00FD6CC8" w:rsidP="00FD6CC8">
      <w:pPr>
        <w:rPr>
          <w:b/>
          <w:szCs w:val="22"/>
        </w:rPr>
      </w:pPr>
      <w:r w:rsidRPr="005A2667">
        <w:rPr>
          <w:szCs w:val="22"/>
        </w:rPr>
        <w:t xml:space="preserve">                            </w:t>
      </w:r>
      <w:r w:rsidRPr="005A2667">
        <w:rPr>
          <w:b/>
          <w:szCs w:val="22"/>
        </w:rPr>
        <w:t>SOCIJALNI PROGRAM OPĆINE BABINA GREDA ZA 20</w:t>
      </w:r>
      <w:r>
        <w:rPr>
          <w:b/>
          <w:szCs w:val="22"/>
        </w:rPr>
        <w:t>18</w:t>
      </w:r>
      <w:r w:rsidRPr="005A2667">
        <w:rPr>
          <w:b/>
          <w:szCs w:val="22"/>
        </w:rPr>
        <w:t xml:space="preserve">.GODINU </w:t>
      </w:r>
    </w:p>
    <w:p w:rsidR="00FD6CC8" w:rsidRPr="005A2667" w:rsidRDefault="00FD6CC8" w:rsidP="00FD6CC8">
      <w:pPr>
        <w:rPr>
          <w:szCs w:val="22"/>
        </w:rPr>
      </w:pPr>
    </w:p>
    <w:p w:rsidR="00FD6CC8" w:rsidRPr="005A2667" w:rsidRDefault="00FD6CC8" w:rsidP="00FD6CC8">
      <w:pPr>
        <w:rPr>
          <w:szCs w:val="22"/>
        </w:rPr>
      </w:pPr>
    </w:p>
    <w:p w:rsidR="00FD6CC8" w:rsidRPr="005A2667" w:rsidRDefault="00FD6CC8" w:rsidP="00FD6CC8">
      <w:pPr>
        <w:rPr>
          <w:szCs w:val="22"/>
        </w:rPr>
      </w:pPr>
      <w:r w:rsidRPr="005A2667">
        <w:rPr>
          <w:szCs w:val="22"/>
        </w:rPr>
        <w:t>Prava iz sustava socijalne skrbi od Općine Babina Greda koja se mogu ostvariti temeljem Zakona o socijalnoj skrbi ("Narodne novine", br. 157/13</w:t>
      </w:r>
      <w:r>
        <w:rPr>
          <w:szCs w:val="22"/>
        </w:rPr>
        <w:t>,152/14, 99/15, 52/16, 167/17</w:t>
      </w:r>
      <w:r w:rsidRPr="005A2667">
        <w:rPr>
          <w:szCs w:val="22"/>
        </w:rPr>
        <w:t>)</w:t>
      </w:r>
      <w:r>
        <w:rPr>
          <w:szCs w:val="22"/>
        </w:rPr>
        <w:t xml:space="preserve"> </w:t>
      </w:r>
      <w:r w:rsidRPr="005A2667">
        <w:rPr>
          <w:szCs w:val="22"/>
        </w:rPr>
        <w:t>su:</w:t>
      </w:r>
    </w:p>
    <w:p w:rsidR="00FD6CC8" w:rsidRPr="005A2667" w:rsidRDefault="00FD6CC8" w:rsidP="00FD6CC8">
      <w:pPr>
        <w:rPr>
          <w:szCs w:val="22"/>
        </w:rPr>
      </w:pPr>
      <w:r w:rsidRPr="005A2667">
        <w:rPr>
          <w:szCs w:val="22"/>
        </w:rPr>
        <w:t xml:space="preserve"> Novčane naknade  su:</w:t>
      </w:r>
    </w:p>
    <w:p w:rsidR="00FD6CC8" w:rsidRPr="005A2667" w:rsidRDefault="00FD6CC8" w:rsidP="00FD6CC8">
      <w:pPr>
        <w:rPr>
          <w:szCs w:val="22"/>
        </w:rPr>
      </w:pPr>
      <w:r w:rsidRPr="005A2667">
        <w:rPr>
          <w:szCs w:val="22"/>
        </w:rPr>
        <w:t>1.  pomoć za stanovanje,</w:t>
      </w:r>
    </w:p>
    <w:p w:rsidR="00FD6CC8" w:rsidRPr="005A2667" w:rsidRDefault="00FD6CC8" w:rsidP="00FD6CC8">
      <w:pPr>
        <w:rPr>
          <w:szCs w:val="22"/>
        </w:rPr>
      </w:pPr>
      <w:r w:rsidRPr="005A2667">
        <w:rPr>
          <w:szCs w:val="22"/>
        </w:rPr>
        <w:t>2.  jednokratna novčana pomoć,</w:t>
      </w:r>
    </w:p>
    <w:p w:rsidR="00FD6CC8" w:rsidRPr="005A2667" w:rsidRDefault="00FD6CC8" w:rsidP="00FD6CC8">
      <w:pPr>
        <w:rPr>
          <w:szCs w:val="22"/>
        </w:rPr>
      </w:pPr>
      <w:r w:rsidRPr="005A2667">
        <w:rPr>
          <w:szCs w:val="22"/>
        </w:rPr>
        <w:t>3.  društvena skrb za djecu i odrasle,</w:t>
      </w:r>
    </w:p>
    <w:p w:rsidR="00FD6CC8" w:rsidRPr="005A2667" w:rsidRDefault="00FD6CC8" w:rsidP="00FD6CC8">
      <w:pPr>
        <w:rPr>
          <w:szCs w:val="22"/>
        </w:rPr>
      </w:pPr>
      <w:r w:rsidRPr="005A2667">
        <w:rPr>
          <w:szCs w:val="22"/>
        </w:rPr>
        <w:t xml:space="preserve"> 4.  ostali oblici pružanja pomoći pojedincu ili udrugama</w:t>
      </w:r>
    </w:p>
    <w:p w:rsidR="00FD6CC8" w:rsidRPr="005A2667" w:rsidRDefault="00FD6CC8" w:rsidP="00FD6CC8">
      <w:pPr>
        <w:jc w:val="both"/>
        <w:rPr>
          <w:szCs w:val="22"/>
        </w:rPr>
      </w:pPr>
      <w:r w:rsidRPr="005A2667">
        <w:rPr>
          <w:szCs w:val="22"/>
        </w:rPr>
        <w:t>5. Sufinanciranje Crvenog križa</w:t>
      </w:r>
    </w:p>
    <w:p w:rsidR="00FD6CC8" w:rsidRPr="005A2667" w:rsidRDefault="00FD6CC8" w:rsidP="00FD6CC8">
      <w:pPr>
        <w:jc w:val="both"/>
        <w:rPr>
          <w:szCs w:val="22"/>
        </w:rPr>
      </w:pPr>
    </w:p>
    <w:p w:rsidR="00FD6CC8" w:rsidRPr="005A2667" w:rsidRDefault="00FD6CC8" w:rsidP="00FD6CC8">
      <w:pPr>
        <w:jc w:val="both"/>
        <w:rPr>
          <w:b/>
          <w:szCs w:val="22"/>
        </w:rPr>
      </w:pPr>
      <w:r w:rsidRPr="005A2667">
        <w:rPr>
          <w:szCs w:val="22"/>
        </w:rPr>
        <w:t xml:space="preserve"> </w:t>
      </w:r>
      <w:r w:rsidRPr="005A2667">
        <w:rPr>
          <w:b/>
          <w:szCs w:val="22"/>
        </w:rPr>
        <w:t xml:space="preserve"> II-PRAVA I OBLICI SOCIJALNE SKRBI OPĆINE BABINA GREDA</w:t>
      </w:r>
    </w:p>
    <w:p w:rsidR="00FD6CC8" w:rsidRPr="005A2667" w:rsidRDefault="00FD6CC8" w:rsidP="00FD6CC8">
      <w:pPr>
        <w:jc w:val="both"/>
        <w:rPr>
          <w:b/>
          <w:szCs w:val="22"/>
        </w:rPr>
      </w:pPr>
    </w:p>
    <w:p w:rsidR="00FD6CC8" w:rsidRPr="005A2667" w:rsidRDefault="00FD6CC8" w:rsidP="00FD6CC8">
      <w:pPr>
        <w:numPr>
          <w:ilvl w:val="0"/>
          <w:numId w:val="12"/>
        </w:numPr>
        <w:spacing w:after="0" w:line="240" w:lineRule="auto"/>
        <w:jc w:val="both"/>
        <w:rPr>
          <w:b/>
          <w:szCs w:val="22"/>
        </w:rPr>
      </w:pPr>
      <w:r w:rsidRPr="005A2667">
        <w:rPr>
          <w:b/>
          <w:szCs w:val="22"/>
        </w:rPr>
        <w:t>POMOĆ ZA STANOVANJE</w:t>
      </w:r>
    </w:p>
    <w:p w:rsidR="00FD6CC8" w:rsidRPr="005A2667" w:rsidRDefault="00FD6CC8" w:rsidP="00FD6CC8">
      <w:pPr>
        <w:pStyle w:val="t-10-9-fett"/>
        <w:jc w:val="both"/>
        <w:rPr>
          <w:sz w:val="22"/>
          <w:szCs w:val="22"/>
        </w:rPr>
      </w:pPr>
      <w:r w:rsidRPr="005A2667">
        <w:rPr>
          <w:sz w:val="22"/>
          <w:szCs w:val="22"/>
        </w:rPr>
        <w:t xml:space="preserve"> (1) Pravo na pomoć za stanovanje ima samac ili članovi kućanstva pod uvjetima propisanim  Zakonom o socijalnoj skrbi, ako plaćanje troškova stanovanja ne ostvaruju po drugoj osnovi.</w:t>
      </w:r>
    </w:p>
    <w:p w:rsidR="00FD6CC8" w:rsidRPr="005A2667" w:rsidRDefault="00FD6CC8" w:rsidP="00FD6CC8">
      <w:pPr>
        <w:pStyle w:val="t-9-8-copy"/>
        <w:ind w:left="720"/>
        <w:jc w:val="both"/>
        <w:rPr>
          <w:sz w:val="22"/>
          <w:szCs w:val="22"/>
        </w:rPr>
      </w:pPr>
      <w:r w:rsidRPr="005A2667">
        <w:rPr>
          <w:sz w:val="22"/>
          <w:szCs w:val="22"/>
        </w:rPr>
        <w:t>Pomoć za stanovanje se podrazumijeva pomoć za:</w:t>
      </w:r>
    </w:p>
    <w:p w:rsidR="00FD6CC8" w:rsidRPr="005A2667" w:rsidRDefault="00FD6CC8" w:rsidP="00FD6CC8">
      <w:pPr>
        <w:pStyle w:val="Bezproreda"/>
        <w:rPr>
          <w:rFonts w:ascii="Times New Roman" w:hAnsi="Times New Roman"/>
        </w:rPr>
      </w:pPr>
      <w:r w:rsidRPr="005A2667">
        <w:rPr>
          <w:rFonts w:ascii="Times New Roman" w:hAnsi="Times New Roman"/>
        </w:rPr>
        <w:t xml:space="preserve">- pomoć za stanarinu –                                 </w:t>
      </w:r>
      <w:r>
        <w:rPr>
          <w:rFonts w:ascii="Times New Roman" w:hAnsi="Times New Roman"/>
        </w:rPr>
        <w:t xml:space="preserve">                             6.0</w:t>
      </w:r>
      <w:r w:rsidRPr="005A2667">
        <w:rPr>
          <w:rFonts w:ascii="Times New Roman" w:hAnsi="Times New Roman"/>
        </w:rPr>
        <w:t>00,00 kuna</w:t>
      </w:r>
    </w:p>
    <w:p w:rsidR="00FD6CC8" w:rsidRPr="005A2667" w:rsidRDefault="00FD6CC8" w:rsidP="00FD6CC8">
      <w:pPr>
        <w:pStyle w:val="Bezproreda"/>
        <w:rPr>
          <w:rFonts w:ascii="Times New Roman" w:hAnsi="Times New Roman"/>
        </w:rPr>
      </w:pPr>
      <w:r w:rsidRPr="005A2667">
        <w:rPr>
          <w:rFonts w:ascii="Times New Roman" w:hAnsi="Times New Roman"/>
        </w:rPr>
        <w:t xml:space="preserve"> - ogrjev-                                                    </w:t>
      </w:r>
      <w:r>
        <w:rPr>
          <w:rFonts w:ascii="Times New Roman" w:hAnsi="Times New Roman"/>
        </w:rPr>
        <w:t xml:space="preserve">                              53.4</w:t>
      </w:r>
      <w:r w:rsidRPr="005A2667">
        <w:rPr>
          <w:rFonts w:ascii="Times New Roman" w:hAnsi="Times New Roman"/>
        </w:rPr>
        <w:t>00,00 kuna.</w:t>
      </w:r>
    </w:p>
    <w:p w:rsidR="00FD6CC8" w:rsidRDefault="00FD6CC8" w:rsidP="00FD6CC8">
      <w:pPr>
        <w:pStyle w:val="Bezproreda"/>
        <w:rPr>
          <w:rFonts w:ascii="Times New Roman" w:hAnsi="Times New Roman"/>
        </w:rPr>
      </w:pPr>
      <w:r w:rsidRPr="005A2667">
        <w:rPr>
          <w:rFonts w:ascii="Times New Roman" w:hAnsi="Times New Roman"/>
        </w:rPr>
        <w:t>-sufinanciranj</w:t>
      </w:r>
      <w:r>
        <w:rPr>
          <w:rFonts w:ascii="Times New Roman" w:hAnsi="Times New Roman"/>
        </w:rPr>
        <w:t>e troškova potrošnje vode (40%) i dimnj. Usluge</w:t>
      </w:r>
    </w:p>
    <w:p w:rsidR="00FD6CC8" w:rsidRPr="005A2667" w:rsidRDefault="00FD6CC8" w:rsidP="00FD6CC8">
      <w:pPr>
        <w:pStyle w:val="Bezproreda"/>
        <w:rPr>
          <w:rFonts w:ascii="Times New Roman" w:hAnsi="Times New Roman"/>
        </w:rPr>
      </w:pPr>
      <w:r>
        <w:rPr>
          <w:rFonts w:ascii="Times New Roman" w:hAnsi="Times New Roman"/>
        </w:rPr>
        <w:t xml:space="preserve">                                                                           </w:t>
      </w:r>
      <w:r w:rsidRPr="005A2667">
        <w:rPr>
          <w:rFonts w:ascii="Times New Roman" w:hAnsi="Times New Roman"/>
        </w:rPr>
        <w:t xml:space="preserve">              </w:t>
      </w:r>
      <w:r>
        <w:rPr>
          <w:rFonts w:ascii="Times New Roman" w:hAnsi="Times New Roman"/>
        </w:rPr>
        <w:t xml:space="preserve">       </w:t>
      </w:r>
      <w:r w:rsidRPr="005A2667">
        <w:rPr>
          <w:rFonts w:ascii="Times New Roman" w:hAnsi="Times New Roman"/>
        </w:rPr>
        <w:t xml:space="preserve">   </w:t>
      </w:r>
      <w:r>
        <w:rPr>
          <w:rFonts w:ascii="Times New Roman" w:hAnsi="Times New Roman"/>
        </w:rPr>
        <w:t>4</w:t>
      </w:r>
      <w:r w:rsidRPr="005A2667">
        <w:rPr>
          <w:rFonts w:ascii="Times New Roman" w:hAnsi="Times New Roman"/>
        </w:rPr>
        <w:t>.400,00 kuna</w:t>
      </w:r>
    </w:p>
    <w:p w:rsidR="00FD6CC8" w:rsidRPr="005A2667" w:rsidRDefault="00FD6CC8" w:rsidP="00FD6CC8">
      <w:pPr>
        <w:ind w:left="720"/>
        <w:jc w:val="both"/>
        <w:rPr>
          <w:szCs w:val="22"/>
        </w:rPr>
      </w:pPr>
      <w:r w:rsidRPr="005A2667">
        <w:rPr>
          <w:szCs w:val="22"/>
        </w:rPr>
        <w:t xml:space="preserve">Za ovu namjenu je potrebno predvidjeti u Proračunu Općine </w:t>
      </w:r>
    </w:p>
    <w:p w:rsidR="00FD6CC8" w:rsidRPr="005A2667" w:rsidRDefault="00FD6CC8" w:rsidP="00FD6CC8">
      <w:pPr>
        <w:ind w:left="720"/>
        <w:jc w:val="both"/>
        <w:rPr>
          <w:szCs w:val="22"/>
        </w:rPr>
      </w:pPr>
      <w:r>
        <w:rPr>
          <w:szCs w:val="22"/>
        </w:rPr>
        <w:t xml:space="preserve"> za 2018</w:t>
      </w:r>
      <w:r w:rsidRPr="005A2667">
        <w:rPr>
          <w:szCs w:val="22"/>
        </w:rPr>
        <w:t xml:space="preserve">. god ukupan. iznos od........................................................................   </w:t>
      </w:r>
      <w:r>
        <w:rPr>
          <w:b/>
          <w:szCs w:val="22"/>
        </w:rPr>
        <w:t>63.8</w:t>
      </w:r>
      <w:r w:rsidRPr="005A2667">
        <w:rPr>
          <w:b/>
          <w:szCs w:val="22"/>
        </w:rPr>
        <w:t>00,00 kn</w:t>
      </w:r>
      <w:r w:rsidRPr="005A2667">
        <w:rPr>
          <w:szCs w:val="22"/>
        </w:rPr>
        <w:t xml:space="preserve"> </w:t>
      </w:r>
    </w:p>
    <w:p w:rsidR="00FD6CC8" w:rsidRPr="005A2667" w:rsidRDefault="00FD6CC8" w:rsidP="00FD6CC8">
      <w:pPr>
        <w:ind w:left="720"/>
        <w:jc w:val="both"/>
        <w:rPr>
          <w:szCs w:val="22"/>
        </w:rPr>
      </w:pPr>
    </w:p>
    <w:p w:rsidR="00FD6CC8" w:rsidRPr="005A2667" w:rsidRDefault="00FD6CC8" w:rsidP="00FD6CC8">
      <w:pPr>
        <w:numPr>
          <w:ilvl w:val="0"/>
          <w:numId w:val="12"/>
        </w:numPr>
        <w:spacing w:after="0" w:line="240" w:lineRule="auto"/>
        <w:jc w:val="both"/>
        <w:rPr>
          <w:szCs w:val="22"/>
        </w:rPr>
      </w:pPr>
      <w:r w:rsidRPr="005A2667">
        <w:rPr>
          <w:b/>
          <w:szCs w:val="22"/>
        </w:rPr>
        <w:t>JEDNOKRATNA NOVČANA POMOĆ</w:t>
      </w:r>
    </w:p>
    <w:p w:rsidR="00FD6CC8" w:rsidRPr="005A2667" w:rsidRDefault="00FD6CC8" w:rsidP="00FD6CC8">
      <w:pPr>
        <w:ind w:left="360"/>
        <w:jc w:val="both"/>
        <w:rPr>
          <w:szCs w:val="22"/>
        </w:rPr>
      </w:pPr>
      <w:r w:rsidRPr="005A2667">
        <w:rPr>
          <w:szCs w:val="22"/>
        </w:rPr>
        <w:t xml:space="preserve">Pravo na jednokratnu novčanu pomoć ostvaruju korisnici putem Zavoda. Izuzetno pravo na jednokratnu novčanu pomoć mogu ostvariti obitelji koje ispunjavaju socijalni uvjet ili uvjet imovine i prihoda u slučajevima teže bolesti i neophodnog liječenja i drugih nepredviđenih okolnosti. </w:t>
      </w:r>
    </w:p>
    <w:p w:rsidR="00FD6CC8" w:rsidRPr="005A2667" w:rsidRDefault="00FD6CC8" w:rsidP="00FD6CC8">
      <w:pPr>
        <w:jc w:val="both"/>
        <w:rPr>
          <w:szCs w:val="22"/>
        </w:rPr>
      </w:pPr>
    </w:p>
    <w:p w:rsidR="00FD6CC8" w:rsidRPr="005A2667" w:rsidRDefault="00FD6CC8" w:rsidP="00FD6CC8">
      <w:pPr>
        <w:jc w:val="both"/>
        <w:rPr>
          <w:szCs w:val="22"/>
        </w:rPr>
      </w:pPr>
      <w:r w:rsidRPr="005A2667">
        <w:rPr>
          <w:szCs w:val="22"/>
        </w:rPr>
        <w:t xml:space="preserve">       U slučaju posebno nepovoljnih okolnosti, kao što su elementarna nepogoda, vanredni ili nesretni slučaj, </w:t>
      </w:r>
    </w:p>
    <w:p w:rsidR="00FD6CC8" w:rsidRPr="005A2667" w:rsidRDefault="00FD6CC8" w:rsidP="00FD6CC8">
      <w:pPr>
        <w:jc w:val="both"/>
        <w:rPr>
          <w:szCs w:val="22"/>
        </w:rPr>
      </w:pPr>
      <w:r w:rsidRPr="005A2667">
        <w:rPr>
          <w:szCs w:val="22"/>
        </w:rPr>
        <w:t xml:space="preserve">        iznos pomoći može se odobriti svim članovima obitelji. </w:t>
      </w:r>
    </w:p>
    <w:p w:rsidR="00FD6CC8" w:rsidRPr="005A2667" w:rsidRDefault="00FD6CC8" w:rsidP="00FD6CC8">
      <w:pPr>
        <w:ind w:left="720"/>
        <w:jc w:val="both"/>
        <w:rPr>
          <w:szCs w:val="22"/>
        </w:rPr>
      </w:pPr>
    </w:p>
    <w:p w:rsidR="00FD6CC8" w:rsidRPr="005A2667" w:rsidRDefault="00FD6CC8" w:rsidP="00FD6CC8">
      <w:pPr>
        <w:ind w:left="720"/>
        <w:jc w:val="both"/>
        <w:rPr>
          <w:szCs w:val="22"/>
        </w:rPr>
      </w:pPr>
      <w:r w:rsidRPr="005A2667">
        <w:rPr>
          <w:szCs w:val="22"/>
        </w:rPr>
        <w:t xml:space="preserve">Za ovu namjenu je potrebno predvidjeti u Proračunu Općine </w:t>
      </w:r>
    </w:p>
    <w:p w:rsidR="00FD6CC8" w:rsidRPr="005A2667" w:rsidRDefault="00FD6CC8" w:rsidP="00FD6CC8">
      <w:pPr>
        <w:ind w:left="720"/>
        <w:jc w:val="both"/>
        <w:rPr>
          <w:szCs w:val="22"/>
        </w:rPr>
      </w:pPr>
      <w:r>
        <w:rPr>
          <w:szCs w:val="22"/>
        </w:rPr>
        <w:t xml:space="preserve"> za 2018</w:t>
      </w:r>
      <w:r w:rsidRPr="005A2667">
        <w:rPr>
          <w:szCs w:val="22"/>
        </w:rPr>
        <w:t xml:space="preserve">. god. iznos od.............................................................................               </w:t>
      </w:r>
      <w:r>
        <w:rPr>
          <w:b/>
          <w:szCs w:val="22"/>
        </w:rPr>
        <w:t>23.7</w:t>
      </w:r>
      <w:r w:rsidRPr="005A2667">
        <w:rPr>
          <w:b/>
          <w:szCs w:val="22"/>
        </w:rPr>
        <w:t>00,00 kn</w:t>
      </w:r>
      <w:r w:rsidRPr="005A2667">
        <w:rPr>
          <w:szCs w:val="22"/>
        </w:rPr>
        <w:t xml:space="preserve"> </w:t>
      </w:r>
    </w:p>
    <w:p w:rsidR="00FD6CC8" w:rsidRPr="005A2667" w:rsidRDefault="00FD6CC8" w:rsidP="00FD6CC8">
      <w:pPr>
        <w:ind w:left="720"/>
        <w:jc w:val="both"/>
        <w:rPr>
          <w:szCs w:val="22"/>
        </w:rPr>
      </w:pPr>
    </w:p>
    <w:p w:rsidR="00FD6CC8" w:rsidRPr="005A2667" w:rsidRDefault="00FD6CC8" w:rsidP="00FD6CC8">
      <w:pPr>
        <w:numPr>
          <w:ilvl w:val="0"/>
          <w:numId w:val="12"/>
        </w:numPr>
        <w:spacing w:after="0" w:line="240" w:lineRule="auto"/>
        <w:jc w:val="both"/>
        <w:rPr>
          <w:szCs w:val="22"/>
        </w:rPr>
      </w:pPr>
      <w:r w:rsidRPr="005A2667">
        <w:rPr>
          <w:b/>
          <w:szCs w:val="22"/>
        </w:rPr>
        <w:t xml:space="preserve">DRUŠTVENA SKRB ZA DJECU I ODRASLE </w:t>
      </w:r>
    </w:p>
    <w:p w:rsidR="00FD6CC8" w:rsidRPr="005A2667" w:rsidRDefault="00FD6CC8" w:rsidP="00FD6CC8">
      <w:pPr>
        <w:ind w:left="360"/>
        <w:jc w:val="both"/>
        <w:rPr>
          <w:szCs w:val="22"/>
        </w:rPr>
      </w:pPr>
      <w:r w:rsidRPr="005A2667">
        <w:rPr>
          <w:szCs w:val="22"/>
        </w:rPr>
        <w:t xml:space="preserve">  a)     STIPENDIJE UČENICIMA I STUDENTIMA </w:t>
      </w:r>
    </w:p>
    <w:p w:rsidR="00FD6CC8" w:rsidRPr="005A2667" w:rsidRDefault="00FD6CC8" w:rsidP="00FD6CC8">
      <w:pPr>
        <w:ind w:left="720"/>
        <w:jc w:val="both"/>
        <w:rPr>
          <w:szCs w:val="22"/>
        </w:rPr>
      </w:pPr>
      <w:r w:rsidRPr="005A2667">
        <w:rPr>
          <w:szCs w:val="22"/>
        </w:rPr>
        <w:t xml:space="preserve">Ostvaruje se sukladno Pravilniku o dodjeli stipendija u Općini Babina Greda, a isplaćuje </w:t>
      </w:r>
    </w:p>
    <w:p w:rsidR="00FD6CC8" w:rsidRPr="005A2667" w:rsidRDefault="00FD6CC8" w:rsidP="00FD6CC8">
      <w:pPr>
        <w:ind w:left="720"/>
        <w:jc w:val="both"/>
        <w:rPr>
          <w:szCs w:val="22"/>
        </w:rPr>
      </w:pPr>
      <w:r w:rsidRPr="005A2667">
        <w:rPr>
          <w:szCs w:val="22"/>
        </w:rPr>
        <w:t xml:space="preserve">se u svoti od 900,00 kn za  10 studenata prema odluci Općinskog Vijeća. </w:t>
      </w:r>
    </w:p>
    <w:p w:rsidR="00FD6CC8" w:rsidRPr="005A2667" w:rsidRDefault="00FD6CC8" w:rsidP="00FD6CC8">
      <w:pPr>
        <w:ind w:left="360"/>
        <w:jc w:val="both"/>
        <w:rPr>
          <w:szCs w:val="22"/>
        </w:rPr>
      </w:pPr>
    </w:p>
    <w:p w:rsidR="00FD6CC8" w:rsidRPr="005A2667" w:rsidRDefault="00FD6CC8" w:rsidP="00FD6CC8">
      <w:pPr>
        <w:ind w:left="360"/>
        <w:jc w:val="both"/>
        <w:rPr>
          <w:szCs w:val="22"/>
        </w:rPr>
      </w:pPr>
      <w:r w:rsidRPr="005A2667">
        <w:rPr>
          <w:szCs w:val="22"/>
        </w:rPr>
        <w:t xml:space="preserve">Za ovu namjenu je potrebno predvidjeti u Proračunu Općine </w:t>
      </w:r>
    </w:p>
    <w:p w:rsidR="00FD6CC8" w:rsidRPr="005A2667" w:rsidRDefault="00FD6CC8" w:rsidP="00FD6CC8">
      <w:pPr>
        <w:ind w:left="360"/>
        <w:jc w:val="both"/>
        <w:rPr>
          <w:szCs w:val="22"/>
        </w:rPr>
      </w:pPr>
      <w:r>
        <w:rPr>
          <w:szCs w:val="22"/>
        </w:rPr>
        <w:t xml:space="preserve"> za 2018</w:t>
      </w:r>
      <w:r w:rsidRPr="005A2667">
        <w:rPr>
          <w:szCs w:val="22"/>
        </w:rPr>
        <w:t xml:space="preserve">. god. iznos od......................……........................                                           </w:t>
      </w:r>
      <w:r w:rsidRPr="005A2667">
        <w:rPr>
          <w:b/>
          <w:szCs w:val="22"/>
        </w:rPr>
        <w:t>90.000,00 kn</w:t>
      </w:r>
    </w:p>
    <w:p w:rsidR="00FD6CC8" w:rsidRPr="005A2667" w:rsidRDefault="00FD6CC8" w:rsidP="00FD6CC8">
      <w:pPr>
        <w:ind w:left="720"/>
        <w:jc w:val="both"/>
        <w:rPr>
          <w:szCs w:val="22"/>
        </w:rPr>
      </w:pPr>
    </w:p>
    <w:p w:rsidR="00FD6CC8" w:rsidRPr="005A2667" w:rsidRDefault="00FD6CC8" w:rsidP="00FD6CC8">
      <w:pPr>
        <w:ind w:left="360"/>
        <w:jc w:val="both"/>
        <w:rPr>
          <w:szCs w:val="22"/>
        </w:rPr>
      </w:pPr>
      <w:r w:rsidRPr="005A2667">
        <w:rPr>
          <w:szCs w:val="22"/>
        </w:rPr>
        <w:t xml:space="preserve">  b)POMOĆ ZA OPREMU NOVOROĐENOG DJETETA</w:t>
      </w:r>
    </w:p>
    <w:p w:rsidR="00FD6CC8" w:rsidRPr="005A2667" w:rsidRDefault="00FD6CC8" w:rsidP="00FD6CC8">
      <w:pPr>
        <w:ind w:left="360"/>
        <w:jc w:val="both"/>
        <w:rPr>
          <w:szCs w:val="22"/>
        </w:rPr>
      </w:pPr>
      <w:r>
        <w:rPr>
          <w:szCs w:val="22"/>
        </w:rPr>
        <w:t xml:space="preserve">     Utvrđuje se iznos od 1.500</w:t>
      </w:r>
      <w:r w:rsidRPr="005A2667">
        <w:rPr>
          <w:szCs w:val="22"/>
        </w:rPr>
        <w:t>,00 kuna po novorođenom djetetu.</w:t>
      </w:r>
    </w:p>
    <w:p w:rsidR="00FD6CC8" w:rsidRPr="005A2667" w:rsidRDefault="00FD6CC8" w:rsidP="00FD6CC8">
      <w:pPr>
        <w:ind w:left="360"/>
        <w:jc w:val="both"/>
        <w:rPr>
          <w:szCs w:val="22"/>
        </w:rPr>
      </w:pPr>
    </w:p>
    <w:p w:rsidR="00FD6CC8" w:rsidRPr="005A2667" w:rsidRDefault="00FD6CC8" w:rsidP="00FD6CC8">
      <w:pPr>
        <w:ind w:left="360"/>
        <w:jc w:val="both"/>
        <w:rPr>
          <w:szCs w:val="22"/>
        </w:rPr>
      </w:pPr>
      <w:r w:rsidRPr="005A2667">
        <w:rPr>
          <w:szCs w:val="22"/>
        </w:rPr>
        <w:t xml:space="preserve">      Za ovu namjenu potrebno je predvidjeti u Proračunu Općine</w:t>
      </w:r>
    </w:p>
    <w:p w:rsidR="00FD6CC8" w:rsidRPr="005A2667" w:rsidRDefault="00FD6CC8" w:rsidP="00FD6CC8">
      <w:pPr>
        <w:ind w:left="360"/>
        <w:jc w:val="both"/>
        <w:rPr>
          <w:szCs w:val="22"/>
        </w:rPr>
      </w:pPr>
      <w:r>
        <w:rPr>
          <w:szCs w:val="22"/>
        </w:rPr>
        <w:t xml:space="preserve">       Za 2018</w:t>
      </w:r>
      <w:r w:rsidRPr="005A2667">
        <w:rPr>
          <w:szCs w:val="22"/>
        </w:rPr>
        <w:t xml:space="preserve">. Godinu iznos od……………………………………..                              </w:t>
      </w:r>
      <w:r>
        <w:rPr>
          <w:b/>
          <w:szCs w:val="22"/>
        </w:rPr>
        <w:t>40.5</w:t>
      </w:r>
      <w:r w:rsidRPr="005A2667">
        <w:rPr>
          <w:b/>
          <w:szCs w:val="22"/>
        </w:rPr>
        <w:t>00,00 kn</w:t>
      </w:r>
    </w:p>
    <w:p w:rsidR="00FD6CC8" w:rsidRPr="005A2667" w:rsidRDefault="00FD6CC8" w:rsidP="00FD6CC8">
      <w:pPr>
        <w:ind w:left="360"/>
        <w:jc w:val="both"/>
        <w:rPr>
          <w:szCs w:val="22"/>
        </w:rPr>
      </w:pPr>
    </w:p>
    <w:p w:rsidR="00FD6CC8" w:rsidRPr="005A2667" w:rsidRDefault="00FD6CC8" w:rsidP="00FD6CC8">
      <w:pPr>
        <w:ind w:left="360"/>
        <w:jc w:val="both"/>
        <w:rPr>
          <w:szCs w:val="22"/>
        </w:rPr>
      </w:pPr>
      <w:r w:rsidRPr="005A2667">
        <w:rPr>
          <w:szCs w:val="22"/>
        </w:rPr>
        <w:t xml:space="preserve">   c) POMOĆ STANOVNIŠTVU TREĆE ŽIVOTNE DOBI</w:t>
      </w:r>
    </w:p>
    <w:p w:rsidR="00FD6CC8" w:rsidRPr="005A2667" w:rsidRDefault="00FD6CC8" w:rsidP="00FD6CC8">
      <w:pPr>
        <w:ind w:left="360"/>
        <w:jc w:val="both"/>
        <w:rPr>
          <w:szCs w:val="22"/>
        </w:rPr>
      </w:pPr>
      <w:r w:rsidRPr="005A2667">
        <w:rPr>
          <w:szCs w:val="22"/>
        </w:rPr>
        <w:t xml:space="preserve">     Utvrđuje se iznos od 100,00 kuna osobama treće životne dobi koje nemaju mirovinu ili je imaju u iznosu manjem od 2.500,00 kuna.</w:t>
      </w:r>
    </w:p>
    <w:p w:rsidR="00FD6CC8" w:rsidRPr="005A2667" w:rsidRDefault="00FD6CC8" w:rsidP="00FD6CC8">
      <w:pPr>
        <w:ind w:left="360"/>
        <w:jc w:val="both"/>
        <w:rPr>
          <w:szCs w:val="22"/>
        </w:rPr>
      </w:pPr>
      <w:r w:rsidRPr="005A2667">
        <w:rPr>
          <w:szCs w:val="22"/>
        </w:rPr>
        <w:t xml:space="preserve">    </w:t>
      </w:r>
    </w:p>
    <w:p w:rsidR="00FD6CC8" w:rsidRPr="005A2667" w:rsidRDefault="00FD6CC8" w:rsidP="00FD6CC8">
      <w:pPr>
        <w:ind w:left="360"/>
        <w:jc w:val="both"/>
        <w:rPr>
          <w:szCs w:val="22"/>
        </w:rPr>
      </w:pPr>
      <w:r w:rsidRPr="005A2667">
        <w:rPr>
          <w:szCs w:val="22"/>
        </w:rPr>
        <w:t xml:space="preserve">      Za ovu namjenu potrebno je predvidjeti u Proračunu Općine</w:t>
      </w:r>
    </w:p>
    <w:p w:rsidR="00FD6CC8" w:rsidRPr="005A2667" w:rsidRDefault="00FD6CC8" w:rsidP="00FD6CC8">
      <w:pPr>
        <w:ind w:left="360"/>
        <w:jc w:val="both"/>
        <w:rPr>
          <w:b/>
          <w:szCs w:val="22"/>
        </w:rPr>
      </w:pPr>
      <w:r>
        <w:rPr>
          <w:szCs w:val="22"/>
        </w:rPr>
        <w:t xml:space="preserve">       Za 2018</w:t>
      </w:r>
      <w:r w:rsidRPr="005A2667">
        <w:rPr>
          <w:szCs w:val="22"/>
        </w:rPr>
        <w:t xml:space="preserve">. Godinu iznos od……………………………………..                              </w:t>
      </w:r>
      <w:r>
        <w:rPr>
          <w:b/>
          <w:szCs w:val="22"/>
        </w:rPr>
        <w:t>40</w:t>
      </w:r>
      <w:r w:rsidRPr="005A2667">
        <w:rPr>
          <w:b/>
          <w:szCs w:val="22"/>
        </w:rPr>
        <w:t>.000,00 kn</w:t>
      </w:r>
    </w:p>
    <w:p w:rsidR="00FD6CC8" w:rsidRPr="005A2667" w:rsidRDefault="00FD6CC8" w:rsidP="00FD6CC8">
      <w:pPr>
        <w:ind w:left="360"/>
        <w:jc w:val="both"/>
        <w:rPr>
          <w:szCs w:val="22"/>
        </w:rPr>
      </w:pPr>
    </w:p>
    <w:p w:rsidR="00FD6CC8" w:rsidRPr="005A2667" w:rsidRDefault="00FD6CC8" w:rsidP="00FD6CC8">
      <w:pPr>
        <w:ind w:left="360"/>
        <w:jc w:val="both"/>
        <w:rPr>
          <w:szCs w:val="22"/>
        </w:rPr>
      </w:pPr>
      <w:r w:rsidRPr="005A2667">
        <w:rPr>
          <w:szCs w:val="22"/>
        </w:rPr>
        <w:t xml:space="preserve">  d) OSTALI MATERIJALNI OBLICI POMOĆI (dar za djecu i ostalo)</w:t>
      </w:r>
    </w:p>
    <w:p w:rsidR="00FD6CC8" w:rsidRPr="005A2667" w:rsidRDefault="00FD6CC8" w:rsidP="00FD6CC8">
      <w:pPr>
        <w:ind w:left="360"/>
        <w:jc w:val="both"/>
        <w:rPr>
          <w:szCs w:val="22"/>
        </w:rPr>
      </w:pPr>
    </w:p>
    <w:p w:rsidR="00FD6CC8" w:rsidRPr="005A2667" w:rsidRDefault="00FD6CC8" w:rsidP="00FD6CC8">
      <w:pPr>
        <w:ind w:left="360"/>
        <w:jc w:val="both"/>
        <w:rPr>
          <w:szCs w:val="22"/>
        </w:rPr>
      </w:pPr>
      <w:r w:rsidRPr="005A2667">
        <w:rPr>
          <w:szCs w:val="22"/>
        </w:rPr>
        <w:t xml:space="preserve">      - Dar za predškolsku i školsku djecu za</w:t>
      </w:r>
      <w:r>
        <w:rPr>
          <w:szCs w:val="22"/>
        </w:rPr>
        <w:t xml:space="preserve"> božićne blagdane i ostalo</w:t>
      </w:r>
    </w:p>
    <w:p w:rsidR="00FD6CC8" w:rsidRPr="005A2667" w:rsidRDefault="00FD6CC8" w:rsidP="00FD6CC8">
      <w:pPr>
        <w:ind w:left="360"/>
        <w:jc w:val="both"/>
        <w:rPr>
          <w:szCs w:val="22"/>
        </w:rPr>
      </w:pPr>
      <w:r w:rsidRPr="005A2667">
        <w:rPr>
          <w:szCs w:val="22"/>
        </w:rPr>
        <w:lastRenderedPageBreak/>
        <w:t xml:space="preserve">           Za ovu namjenu potrebno je predvidjeti u Proračunu Općine</w:t>
      </w:r>
    </w:p>
    <w:p w:rsidR="00FD6CC8" w:rsidRPr="005A2667" w:rsidRDefault="00FD6CC8" w:rsidP="00FD6CC8">
      <w:pPr>
        <w:ind w:left="360"/>
        <w:jc w:val="both"/>
        <w:rPr>
          <w:szCs w:val="22"/>
        </w:rPr>
      </w:pPr>
      <w:r>
        <w:rPr>
          <w:szCs w:val="22"/>
        </w:rPr>
        <w:t xml:space="preserve">       Za 2018</w:t>
      </w:r>
      <w:r w:rsidRPr="005A2667">
        <w:rPr>
          <w:szCs w:val="22"/>
        </w:rPr>
        <w:t xml:space="preserve">. Godinu iznos od……………………………………..                              </w:t>
      </w:r>
      <w:r>
        <w:rPr>
          <w:b/>
          <w:szCs w:val="22"/>
        </w:rPr>
        <w:t>40</w:t>
      </w:r>
      <w:r w:rsidRPr="005A2667">
        <w:rPr>
          <w:b/>
          <w:szCs w:val="22"/>
        </w:rPr>
        <w:t>.000,00 kn</w:t>
      </w:r>
      <w:r w:rsidRPr="005A2667">
        <w:rPr>
          <w:szCs w:val="22"/>
        </w:rPr>
        <w:t xml:space="preserve">                   </w:t>
      </w:r>
    </w:p>
    <w:p w:rsidR="00FD6CC8" w:rsidRPr="00ED2128" w:rsidRDefault="00FD6CC8" w:rsidP="00FD6CC8">
      <w:pPr>
        <w:jc w:val="both"/>
        <w:rPr>
          <w:b/>
          <w:szCs w:val="22"/>
        </w:rPr>
      </w:pPr>
      <w:r>
        <w:rPr>
          <w:szCs w:val="22"/>
        </w:rPr>
        <w:t xml:space="preserve">        e)sufinanciranje cijene prijevoza………………………………..                          </w:t>
      </w:r>
      <w:r w:rsidRPr="00ED2128">
        <w:rPr>
          <w:b/>
          <w:szCs w:val="22"/>
        </w:rPr>
        <w:t>100.000,00 kn</w:t>
      </w:r>
    </w:p>
    <w:p w:rsidR="00FD6CC8" w:rsidRPr="005A2667" w:rsidRDefault="00FD6CC8" w:rsidP="00FD6CC8">
      <w:pPr>
        <w:ind w:left="360"/>
        <w:jc w:val="both"/>
        <w:rPr>
          <w:szCs w:val="22"/>
        </w:rPr>
      </w:pPr>
    </w:p>
    <w:p w:rsidR="00FD6CC8" w:rsidRPr="005A2667" w:rsidRDefault="00FD6CC8" w:rsidP="00FD6CC8">
      <w:pPr>
        <w:numPr>
          <w:ilvl w:val="0"/>
          <w:numId w:val="12"/>
        </w:numPr>
        <w:spacing w:after="0" w:line="240" w:lineRule="auto"/>
        <w:jc w:val="both"/>
        <w:rPr>
          <w:szCs w:val="22"/>
        </w:rPr>
      </w:pPr>
      <w:r w:rsidRPr="005A2667">
        <w:rPr>
          <w:b/>
          <w:szCs w:val="22"/>
        </w:rPr>
        <w:t>OSTALI OBLICI PRUŽANJA POMOĆI POJEDINCU ILI UDRUGAMA</w:t>
      </w:r>
    </w:p>
    <w:p w:rsidR="00FD6CC8" w:rsidRPr="005A2667" w:rsidRDefault="00FD6CC8" w:rsidP="00FD6CC8">
      <w:pPr>
        <w:jc w:val="both"/>
        <w:rPr>
          <w:szCs w:val="22"/>
        </w:rPr>
      </w:pPr>
    </w:p>
    <w:p w:rsidR="00FD6CC8" w:rsidRPr="005A2667" w:rsidRDefault="00FD6CC8" w:rsidP="00FD6CC8">
      <w:pPr>
        <w:numPr>
          <w:ilvl w:val="0"/>
          <w:numId w:val="13"/>
        </w:numPr>
        <w:spacing w:after="0" w:line="240" w:lineRule="auto"/>
        <w:jc w:val="both"/>
        <w:rPr>
          <w:szCs w:val="22"/>
        </w:rPr>
      </w:pPr>
      <w:r w:rsidRPr="005A2667">
        <w:rPr>
          <w:szCs w:val="22"/>
        </w:rPr>
        <w:t xml:space="preserve"> PRAVO NA POMOĆ DJECI I ODRASLIMA  S TEŠKOĆAMA U RAZVOJU </w:t>
      </w:r>
    </w:p>
    <w:p w:rsidR="00FD6CC8" w:rsidRPr="005A2667" w:rsidRDefault="00FD6CC8" w:rsidP="00FD6CC8">
      <w:pPr>
        <w:jc w:val="both"/>
        <w:rPr>
          <w:szCs w:val="22"/>
        </w:rPr>
      </w:pPr>
      <w:r w:rsidRPr="005A2667">
        <w:rPr>
          <w:szCs w:val="22"/>
        </w:rPr>
        <w:t>Ovo pravo se ostvaruje na temelju medicinski indiciranog i neophodnog liječenja, a odnosi se na povećane izdatke koje roditelji ili staratelj imaju u svezi sa školovanjem ili liječenja djeteta sa teškoćama u psihofizičkom razvoju. Socijalno vijeće Općinskog vijeća će utvrditi pojedinačni iznos po korisniku za pojedine namjene na osnovu zahtjeva i priložene liječničke dokumentacije korisnika.</w:t>
      </w:r>
    </w:p>
    <w:p w:rsidR="00FD6CC8" w:rsidRPr="005A2667" w:rsidRDefault="00FD6CC8" w:rsidP="00FD6CC8">
      <w:pPr>
        <w:jc w:val="both"/>
        <w:rPr>
          <w:szCs w:val="22"/>
        </w:rPr>
      </w:pPr>
      <w:r w:rsidRPr="005A2667">
        <w:rPr>
          <w:szCs w:val="22"/>
        </w:rPr>
        <w:t xml:space="preserve"> </w:t>
      </w:r>
    </w:p>
    <w:p w:rsidR="00FD6CC8" w:rsidRPr="005A2667" w:rsidRDefault="00FD6CC8" w:rsidP="00FD6CC8">
      <w:pPr>
        <w:jc w:val="both"/>
        <w:rPr>
          <w:szCs w:val="22"/>
        </w:rPr>
      </w:pPr>
      <w:r w:rsidRPr="005A2667">
        <w:rPr>
          <w:szCs w:val="22"/>
        </w:rPr>
        <w:t xml:space="preserve">Za ovu namjenu je potrebno predvidjeti u Proračunu Općine </w:t>
      </w:r>
    </w:p>
    <w:p w:rsidR="00FD6CC8" w:rsidRPr="005A2667" w:rsidRDefault="00FD6CC8" w:rsidP="00FD6CC8">
      <w:pPr>
        <w:jc w:val="both"/>
        <w:rPr>
          <w:szCs w:val="22"/>
        </w:rPr>
      </w:pPr>
      <w:r>
        <w:rPr>
          <w:szCs w:val="22"/>
        </w:rPr>
        <w:t xml:space="preserve"> za 2018</w:t>
      </w:r>
      <w:r w:rsidRPr="005A2667">
        <w:rPr>
          <w:szCs w:val="22"/>
        </w:rPr>
        <w:t xml:space="preserve">. iznos od.........….....................................................                                       </w:t>
      </w:r>
      <w:r>
        <w:rPr>
          <w:b/>
          <w:szCs w:val="22"/>
        </w:rPr>
        <w:t>10</w:t>
      </w:r>
      <w:r w:rsidRPr="005A2667">
        <w:rPr>
          <w:b/>
          <w:szCs w:val="22"/>
        </w:rPr>
        <w:t>.000,00 kn</w:t>
      </w:r>
    </w:p>
    <w:p w:rsidR="00FD6CC8" w:rsidRPr="005A2667" w:rsidRDefault="00FD6CC8" w:rsidP="00FD6CC8">
      <w:pPr>
        <w:jc w:val="both"/>
        <w:rPr>
          <w:szCs w:val="22"/>
        </w:rPr>
      </w:pPr>
    </w:p>
    <w:p w:rsidR="00FD6CC8" w:rsidRPr="005A2667" w:rsidRDefault="00FD6CC8" w:rsidP="00FD6CC8">
      <w:pPr>
        <w:numPr>
          <w:ilvl w:val="0"/>
          <w:numId w:val="13"/>
        </w:numPr>
        <w:spacing w:after="0" w:line="240" w:lineRule="auto"/>
        <w:jc w:val="both"/>
        <w:rPr>
          <w:szCs w:val="22"/>
        </w:rPr>
      </w:pPr>
      <w:r w:rsidRPr="005A2667">
        <w:rPr>
          <w:szCs w:val="22"/>
        </w:rPr>
        <w:t xml:space="preserve"> POMOĆ OSOBAMA OBOLJELIM OD KARCINOMA </w:t>
      </w:r>
    </w:p>
    <w:p w:rsidR="00FD6CC8" w:rsidRPr="005A2667" w:rsidRDefault="00FD6CC8" w:rsidP="00FD6CC8">
      <w:pPr>
        <w:jc w:val="both"/>
        <w:rPr>
          <w:szCs w:val="22"/>
        </w:rPr>
      </w:pPr>
      <w:r w:rsidRPr="005A2667">
        <w:rPr>
          <w:szCs w:val="22"/>
        </w:rPr>
        <w:t xml:space="preserve">Općina Babina Greda će bolesnicima na intenzivnom liječenju od karcinoma (kemoterapiji) pomoći u plaćanju dijela izdataka troškova liječenja. </w:t>
      </w:r>
    </w:p>
    <w:p w:rsidR="00FD6CC8" w:rsidRPr="005A2667" w:rsidRDefault="00FD6CC8" w:rsidP="00FD6CC8">
      <w:pPr>
        <w:jc w:val="both"/>
        <w:rPr>
          <w:szCs w:val="22"/>
        </w:rPr>
      </w:pPr>
    </w:p>
    <w:p w:rsidR="00FD6CC8" w:rsidRPr="005A2667" w:rsidRDefault="00FD6CC8" w:rsidP="00FD6CC8">
      <w:pPr>
        <w:jc w:val="both"/>
        <w:rPr>
          <w:szCs w:val="22"/>
        </w:rPr>
      </w:pPr>
      <w:r w:rsidRPr="005A2667">
        <w:rPr>
          <w:szCs w:val="22"/>
        </w:rPr>
        <w:t>Za ovu namjenu je potrebno predvidjeti u proračunu Općine</w:t>
      </w:r>
    </w:p>
    <w:p w:rsidR="00FD6CC8" w:rsidRDefault="00FD6CC8" w:rsidP="00FD6CC8">
      <w:pPr>
        <w:jc w:val="both"/>
        <w:rPr>
          <w:szCs w:val="22"/>
        </w:rPr>
      </w:pPr>
      <w:r>
        <w:rPr>
          <w:szCs w:val="22"/>
        </w:rPr>
        <w:t xml:space="preserve"> za 2018</w:t>
      </w:r>
      <w:r w:rsidRPr="005A2667">
        <w:rPr>
          <w:szCs w:val="22"/>
        </w:rPr>
        <w:t xml:space="preserve">. godinu.................................................................................                           </w:t>
      </w:r>
      <w:r>
        <w:rPr>
          <w:b/>
          <w:szCs w:val="22"/>
        </w:rPr>
        <w:t>10</w:t>
      </w:r>
      <w:r w:rsidRPr="005A2667">
        <w:rPr>
          <w:b/>
          <w:szCs w:val="22"/>
        </w:rPr>
        <w:t>.000,00 kn</w:t>
      </w:r>
      <w:r w:rsidRPr="005A2667">
        <w:rPr>
          <w:szCs w:val="22"/>
        </w:rPr>
        <w:t xml:space="preserve"> </w:t>
      </w:r>
    </w:p>
    <w:p w:rsidR="00FD6CC8" w:rsidRDefault="00FD6CC8" w:rsidP="00FD6CC8">
      <w:pPr>
        <w:jc w:val="both"/>
        <w:rPr>
          <w:szCs w:val="22"/>
        </w:rPr>
      </w:pPr>
    </w:p>
    <w:p w:rsidR="00FD6CC8" w:rsidRPr="005A2667" w:rsidRDefault="00FD6CC8" w:rsidP="00FD6CC8">
      <w:pPr>
        <w:numPr>
          <w:ilvl w:val="0"/>
          <w:numId w:val="13"/>
        </w:numPr>
        <w:spacing w:after="0" w:line="240" w:lineRule="auto"/>
        <w:jc w:val="both"/>
        <w:rPr>
          <w:szCs w:val="22"/>
        </w:rPr>
      </w:pPr>
      <w:r>
        <w:rPr>
          <w:szCs w:val="22"/>
        </w:rPr>
        <w:t xml:space="preserve"> POMOĆ U KUĆI – sufinanciranje usluga                         </w:t>
      </w:r>
      <w:r>
        <w:rPr>
          <w:szCs w:val="22"/>
        </w:rPr>
        <w:tab/>
      </w:r>
      <w:r>
        <w:rPr>
          <w:szCs w:val="22"/>
        </w:rPr>
        <w:tab/>
      </w:r>
      <w:r>
        <w:rPr>
          <w:szCs w:val="22"/>
        </w:rPr>
        <w:tab/>
      </w:r>
      <w:r>
        <w:rPr>
          <w:b/>
          <w:szCs w:val="22"/>
        </w:rPr>
        <w:t xml:space="preserve"> </w:t>
      </w:r>
      <w:r w:rsidRPr="001C2EC6">
        <w:rPr>
          <w:b/>
          <w:szCs w:val="22"/>
        </w:rPr>
        <w:t>15.000,00 kn</w:t>
      </w:r>
    </w:p>
    <w:p w:rsidR="00FD6CC8" w:rsidRPr="005A2667" w:rsidRDefault="00FD6CC8" w:rsidP="00FD6CC8">
      <w:pPr>
        <w:jc w:val="both"/>
        <w:rPr>
          <w:szCs w:val="22"/>
        </w:rPr>
      </w:pPr>
    </w:p>
    <w:p w:rsidR="00FD6CC8" w:rsidRPr="005A2667" w:rsidRDefault="00FD6CC8" w:rsidP="00FD6CC8">
      <w:pPr>
        <w:numPr>
          <w:ilvl w:val="0"/>
          <w:numId w:val="12"/>
        </w:numPr>
        <w:spacing w:after="0" w:line="240" w:lineRule="auto"/>
        <w:jc w:val="both"/>
        <w:rPr>
          <w:szCs w:val="22"/>
        </w:rPr>
      </w:pPr>
      <w:r w:rsidRPr="005A2667">
        <w:rPr>
          <w:szCs w:val="22"/>
        </w:rPr>
        <w:t>SUFINANCIRANJE CRVENOG KRIŽA</w:t>
      </w:r>
    </w:p>
    <w:p w:rsidR="00FD6CC8" w:rsidRPr="005A2667" w:rsidRDefault="00FD6CC8" w:rsidP="00FD6CC8">
      <w:pPr>
        <w:ind w:left="720"/>
        <w:jc w:val="both"/>
        <w:rPr>
          <w:szCs w:val="22"/>
        </w:rPr>
      </w:pPr>
      <w:r w:rsidRPr="005A2667">
        <w:rPr>
          <w:szCs w:val="22"/>
        </w:rPr>
        <w:t>Sufinanciranje djelatnosti Gradskog Hrvatskog crvenog križa, Županja sukladno</w:t>
      </w:r>
    </w:p>
    <w:p w:rsidR="00FD6CC8" w:rsidRPr="005A2667" w:rsidRDefault="00FD6CC8" w:rsidP="00FD6CC8">
      <w:pPr>
        <w:ind w:left="720"/>
        <w:jc w:val="both"/>
        <w:rPr>
          <w:szCs w:val="22"/>
        </w:rPr>
      </w:pPr>
      <w:r w:rsidRPr="005A2667">
        <w:rPr>
          <w:szCs w:val="22"/>
        </w:rPr>
        <w:t xml:space="preserve">Zakonskim odredbama                                                                                  </w:t>
      </w:r>
      <w:r>
        <w:rPr>
          <w:b/>
          <w:szCs w:val="22"/>
        </w:rPr>
        <w:t>17.400</w:t>
      </w:r>
      <w:r w:rsidRPr="005A2667">
        <w:rPr>
          <w:b/>
          <w:szCs w:val="22"/>
        </w:rPr>
        <w:t>,00 kn</w:t>
      </w:r>
    </w:p>
    <w:p w:rsidR="00FD6CC8" w:rsidRDefault="00FD6CC8" w:rsidP="00FD6CC8">
      <w:pPr>
        <w:jc w:val="both"/>
        <w:rPr>
          <w:szCs w:val="22"/>
        </w:rPr>
      </w:pPr>
      <w:r w:rsidRPr="005A2667">
        <w:rPr>
          <w:szCs w:val="22"/>
        </w:rPr>
        <w:t xml:space="preserve">       </w:t>
      </w:r>
    </w:p>
    <w:p w:rsidR="00FD6CC8" w:rsidRDefault="00FD6CC8" w:rsidP="00FD6CC8">
      <w:pPr>
        <w:jc w:val="both"/>
        <w:rPr>
          <w:szCs w:val="22"/>
        </w:rPr>
      </w:pPr>
    </w:p>
    <w:p w:rsidR="00FD6CC8" w:rsidRDefault="00FD6CC8" w:rsidP="00FD6CC8">
      <w:pPr>
        <w:jc w:val="both"/>
        <w:rPr>
          <w:szCs w:val="22"/>
        </w:rPr>
      </w:pPr>
    </w:p>
    <w:p w:rsidR="00FD6CC8" w:rsidRPr="005A2667" w:rsidRDefault="00FD6CC8" w:rsidP="00FD6CC8">
      <w:pPr>
        <w:jc w:val="both"/>
        <w:rPr>
          <w:szCs w:val="22"/>
        </w:rPr>
      </w:pPr>
    </w:p>
    <w:p w:rsidR="00FD6CC8" w:rsidRPr="005A2667" w:rsidRDefault="00FD6CC8" w:rsidP="00FD6CC8">
      <w:pPr>
        <w:jc w:val="both"/>
        <w:rPr>
          <w:b/>
          <w:szCs w:val="22"/>
        </w:rPr>
      </w:pPr>
      <w:r w:rsidRPr="005A2667">
        <w:rPr>
          <w:b/>
          <w:szCs w:val="22"/>
        </w:rPr>
        <w:t xml:space="preserve">  III- POSTUPAK OSTVARIVANJA PRAVA </w:t>
      </w:r>
    </w:p>
    <w:p w:rsidR="00FD6CC8" w:rsidRPr="005A2667" w:rsidRDefault="00FD6CC8" w:rsidP="00FD6CC8">
      <w:pPr>
        <w:jc w:val="both"/>
        <w:rPr>
          <w:szCs w:val="22"/>
        </w:rPr>
      </w:pPr>
    </w:p>
    <w:p w:rsidR="00FD6CC8" w:rsidRPr="005A2667" w:rsidRDefault="00FD6CC8" w:rsidP="00FD6CC8">
      <w:pPr>
        <w:jc w:val="both"/>
        <w:rPr>
          <w:szCs w:val="22"/>
        </w:rPr>
      </w:pPr>
      <w:r w:rsidRPr="005A2667">
        <w:rPr>
          <w:szCs w:val="22"/>
        </w:rPr>
        <w:t xml:space="preserve">U rješavanju o pravima i oblicima socijalne skrbi iz ovog Programa primjenjuju se odredbe Zakona o općem upravnom postupku i Zakona o socijalnoj skrbi, te se u pravilu donosi odgovarajuće Rješenje za tekuću proračunsku godinu, a za korisnike koji ispunjavaju socijalni uvjet do promjene uvjeta (prestanka prava na socijalnu pomoć, koju utvrđuje nadležni CZSS Županja). </w:t>
      </w:r>
    </w:p>
    <w:p w:rsidR="00FD6CC8" w:rsidRPr="005A2667" w:rsidRDefault="00FD6CC8" w:rsidP="00FD6CC8">
      <w:pPr>
        <w:jc w:val="both"/>
        <w:rPr>
          <w:szCs w:val="22"/>
        </w:rPr>
      </w:pPr>
    </w:p>
    <w:p w:rsidR="00FD6CC8" w:rsidRPr="005A2667" w:rsidRDefault="00FD6CC8" w:rsidP="00FD6CC8">
      <w:pPr>
        <w:jc w:val="both"/>
        <w:rPr>
          <w:szCs w:val="22"/>
        </w:rPr>
      </w:pPr>
      <w:r w:rsidRPr="005A2667">
        <w:rPr>
          <w:szCs w:val="22"/>
        </w:rPr>
        <w:t xml:space="preserve">Zahtjevu (zamolbi) za ostvarivanje prava treba priložiti potrebnu dokumentaciju. </w:t>
      </w:r>
    </w:p>
    <w:p w:rsidR="00FD6CC8" w:rsidRPr="005A2667" w:rsidRDefault="00FD6CC8" w:rsidP="00FD6CC8">
      <w:pPr>
        <w:jc w:val="both"/>
        <w:rPr>
          <w:szCs w:val="22"/>
        </w:rPr>
      </w:pPr>
    </w:p>
    <w:p w:rsidR="00FD6CC8" w:rsidRPr="005A2667" w:rsidRDefault="00FD6CC8" w:rsidP="00FD6CC8">
      <w:pPr>
        <w:jc w:val="both"/>
        <w:rPr>
          <w:szCs w:val="22"/>
        </w:rPr>
      </w:pPr>
      <w:r w:rsidRPr="005A2667">
        <w:rPr>
          <w:szCs w:val="22"/>
        </w:rPr>
        <w:t xml:space="preserve">U postupku ostvarivanja prava iz ovog programa, konzultirati će se Centar za socijalnu skrb Županja, a po potrebi i druga državna tijela i ustanove. </w:t>
      </w:r>
    </w:p>
    <w:p w:rsidR="00FD6CC8" w:rsidRPr="005A2667" w:rsidRDefault="00FD6CC8" w:rsidP="00FD6CC8">
      <w:pPr>
        <w:jc w:val="both"/>
        <w:rPr>
          <w:szCs w:val="22"/>
        </w:rPr>
      </w:pPr>
    </w:p>
    <w:p w:rsidR="00FD6CC8" w:rsidRPr="005A2667" w:rsidRDefault="00FD6CC8" w:rsidP="00FD6CC8">
      <w:pPr>
        <w:jc w:val="both"/>
        <w:rPr>
          <w:szCs w:val="22"/>
        </w:rPr>
      </w:pPr>
      <w:r w:rsidRPr="005A2667">
        <w:rPr>
          <w:szCs w:val="22"/>
        </w:rPr>
        <w:t xml:space="preserve">Postupak utvrđivanja činjenica provodi Socijalno Vijeće Općine Babina Greda. </w:t>
      </w:r>
    </w:p>
    <w:p w:rsidR="00FD6CC8" w:rsidRPr="005A2667" w:rsidRDefault="00FD6CC8" w:rsidP="00FD6CC8">
      <w:pPr>
        <w:jc w:val="both"/>
        <w:rPr>
          <w:szCs w:val="22"/>
        </w:rPr>
      </w:pPr>
    </w:p>
    <w:p w:rsidR="00FD6CC8" w:rsidRPr="005A2667" w:rsidRDefault="00FD6CC8" w:rsidP="00FD6CC8">
      <w:pPr>
        <w:jc w:val="both"/>
        <w:rPr>
          <w:szCs w:val="22"/>
        </w:rPr>
      </w:pPr>
      <w:r w:rsidRPr="005A2667">
        <w:rPr>
          <w:szCs w:val="22"/>
        </w:rPr>
        <w:t xml:space="preserve">O ostvarenim pravima iz Socijalnog programa Općine Babina Greda nadležni službenik Odjela  je dužan voditi odgovarajuće evidencije, propisane Zakonom o socijalnoj skrbi. </w:t>
      </w:r>
    </w:p>
    <w:p w:rsidR="00FD6CC8" w:rsidRPr="005A2667" w:rsidRDefault="00FD6CC8" w:rsidP="00FD6CC8">
      <w:pPr>
        <w:jc w:val="both"/>
        <w:rPr>
          <w:szCs w:val="22"/>
        </w:rPr>
      </w:pPr>
    </w:p>
    <w:p w:rsidR="00FD6CC8" w:rsidRPr="005A2667" w:rsidRDefault="00FD6CC8" w:rsidP="00FD6CC8">
      <w:pPr>
        <w:jc w:val="both"/>
        <w:rPr>
          <w:szCs w:val="22"/>
        </w:rPr>
      </w:pPr>
    </w:p>
    <w:p w:rsidR="00FD6CC8" w:rsidRPr="005A2667" w:rsidRDefault="00FD6CC8" w:rsidP="00FD6CC8">
      <w:pPr>
        <w:jc w:val="both"/>
        <w:rPr>
          <w:szCs w:val="22"/>
        </w:rPr>
      </w:pPr>
    </w:p>
    <w:p w:rsidR="00FD6CC8" w:rsidRPr="005A2667" w:rsidRDefault="00FD6CC8" w:rsidP="00FD6CC8">
      <w:pPr>
        <w:jc w:val="both"/>
        <w:rPr>
          <w:szCs w:val="22"/>
        </w:rPr>
      </w:pPr>
      <w:r w:rsidRPr="005A2667">
        <w:rPr>
          <w:szCs w:val="22"/>
        </w:rPr>
        <w:t xml:space="preserve">                                                                                                                  Predsjednik</w:t>
      </w:r>
    </w:p>
    <w:p w:rsidR="00FD6CC8" w:rsidRPr="005A2667" w:rsidRDefault="00FD6CC8" w:rsidP="00FD6CC8">
      <w:pPr>
        <w:jc w:val="both"/>
        <w:rPr>
          <w:szCs w:val="22"/>
        </w:rPr>
      </w:pPr>
      <w:r w:rsidRPr="005A2667">
        <w:rPr>
          <w:szCs w:val="22"/>
        </w:rPr>
        <w:t xml:space="preserve">                                                                                                           Općinskog vijeća:</w:t>
      </w:r>
    </w:p>
    <w:p w:rsidR="00FD6CC8" w:rsidRPr="005A2667" w:rsidRDefault="00FD6CC8" w:rsidP="00FD6CC8">
      <w:pPr>
        <w:jc w:val="both"/>
        <w:rPr>
          <w:szCs w:val="22"/>
        </w:rPr>
      </w:pPr>
    </w:p>
    <w:p w:rsidR="00FD6CC8" w:rsidRPr="005A2667" w:rsidRDefault="00FD6CC8" w:rsidP="00FD6CC8">
      <w:pPr>
        <w:jc w:val="both"/>
        <w:rPr>
          <w:szCs w:val="22"/>
        </w:rPr>
      </w:pPr>
      <w:r w:rsidRPr="005A2667">
        <w:rPr>
          <w:szCs w:val="22"/>
        </w:rPr>
        <w:t xml:space="preserve">                                                                                                                 Jakob Verić</w:t>
      </w:r>
    </w:p>
    <w:p w:rsidR="00FD6CC8" w:rsidRDefault="00FD6CC8" w:rsidP="00FD6CC8"/>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Pr="0072529C" w:rsidRDefault="00FD6CC8" w:rsidP="00FD6CC8">
      <w:pPr>
        <w:jc w:val="both"/>
      </w:pPr>
      <w:r w:rsidRPr="005A2667">
        <w:rPr>
          <w:szCs w:val="22"/>
        </w:rPr>
        <w:lastRenderedPageBreak/>
        <w:t>Na temelju Zakona o zaštiti pučanstva od zaraznih bolesti (N/N 79/07, 113/08), članka 18. Statuta Općine Babina Greda („Sl. vjesnik“ 11/09, 04/13, 03/14) i članka 45. Poslovnika Općinskog vijeća Općine Babina Greda („Sl. vjesnik“ 16/11) , Općinsko vijeće općine Babina Greda</w:t>
      </w:r>
      <w:r>
        <w:rPr>
          <w:szCs w:val="22"/>
        </w:rPr>
        <w:t xml:space="preserve"> na sjednici održanoj dana    23. prosinca, 2017</w:t>
      </w:r>
      <w:r w:rsidRPr="005A2667">
        <w:rPr>
          <w:szCs w:val="22"/>
        </w:rPr>
        <w:t xml:space="preserve">. godine,  d o n o s i </w:t>
      </w:r>
    </w:p>
    <w:p w:rsidR="00FD6CC8" w:rsidRPr="005A2667" w:rsidRDefault="00FD6CC8" w:rsidP="00FD6CC8">
      <w:pPr>
        <w:pStyle w:val="Tijeloteksta"/>
        <w:jc w:val="both"/>
        <w:rPr>
          <w:sz w:val="22"/>
          <w:szCs w:val="22"/>
        </w:rPr>
      </w:pPr>
    </w:p>
    <w:p w:rsidR="00FD6CC8" w:rsidRPr="005A2667" w:rsidRDefault="00FD6CC8" w:rsidP="00FD6CC8">
      <w:pPr>
        <w:tabs>
          <w:tab w:val="left" w:pos="7560"/>
        </w:tabs>
        <w:jc w:val="center"/>
        <w:rPr>
          <w:szCs w:val="22"/>
        </w:rPr>
      </w:pPr>
      <w:r w:rsidRPr="005A2667">
        <w:rPr>
          <w:szCs w:val="22"/>
        </w:rPr>
        <w:t xml:space="preserve">       PROGRAM MJERA ZAŠTITE PUČANSTVA OD ZARAZNIH BOLESTI - DEZINFEKCIJA, DEZINSEKCIJA I DERATIZACIJA NA PODRUČJU OPĆINE BABINA GREDA</w:t>
      </w:r>
    </w:p>
    <w:p w:rsidR="00FD6CC8" w:rsidRPr="005A2667" w:rsidRDefault="00FD6CC8" w:rsidP="00FD6CC8">
      <w:pPr>
        <w:tabs>
          <w:tab w:val="left" w:pos="7560"/>
        </w:tabs>
        <w:jc w:val="center"/>
        <w:rPr>
          <w:szCs w:val="22"/>
        </w:rPr>
      </w:pPr>
      <w:r>
        <w:rPr>
          <w:szCs w:val="22"/>
        </w:rPr>
        <w:t>ZA 2018</w:t>
      </w:r>
      <w:r w:rsidRPr="005A2667">
        <w:rPr>
          <w:szCs w:val="22"/>
        </w:rPr>
        <w:t>. GODINU</w:t>
      </w:r>
    </w:p>
    <w:p w:rsidR="00FD6CC8" w:rsidRPr="005A2667" w:rsidRDefault="00FD6CC8" w:rsidP="00FD6CC8">
      <w:pPr>
        <w:pStyle w:val="Naslov1"/>
        <w:spacing w:line="480" w:lineRule="auto"/>
        <w:rPr>
          <w:rFonts w:ascii="Times New Roman" w:hAnsi="Times New Roman" w:cs="Times New Roman"/>
          <w:sz w:val="22"/>
          <w:szCs w:val="22"/>
        </w:rPr>
      </w:pPr>
      <w:r w:rsidRPr="005A2667">
        <w:rPr>
          <w:rFonts w:ascii="Times New Roman" w:hAnsi="Times New Roman" w:cs="Times New Roman"/>
          <w:sz w:val="22"/>
          <w:szCs w:val="22"/>
        </w:rPr>
        <w:t>I     UVOD</w:t>
      </w:r>
    </w:p>
    <w:p w:rsidR="00FD6CC8" w:rsidRPr="005A2667" w:rsidRDefault="00FD6CC8" w:rsidP="00FD6CC8">
      <w:pPr>
        <w:pStyle w:val="Bezproreda"/>
        <w:rPr>
          <w:rFonts w:ascii="Times New Roman" w:hAnsi="Times New Roman"/>
        </w:rPr>
      </w:pPr>
      <w:r w:rsidRPr="005A2667">
        <w:rPr>
          <w:rFonts w:ascii="Times New Roman" w:hAnsi="Times New Roman"/>
        </w:rPr>
        <w:t>Zaštita pučanstva od zaraznih bolesti u Republici Hrvatskoj propisana je  Zakonom o zaštiti pučanstva od zaraznih bolesti (Narodne novine br.79/07 113/08) i ostvaruje se obveznim   mjerama  za sprječavanje i suzbijane zaraznih bolesti.</w:t>
      </w:r>
    </w:p>
    <w:p w:rsidR="00FD6CC8" w:rsidRPr="005A2667" w:rsidRDefault="00FD6CC8" w:rsidP="00FD6CC8">
      <w:pPr>
        <w:rPr>
          <w:szCs w:val="22"/>
        </w:rPr>
      </w:pPr>
      <w:r w:rsidRPr="005A2667">
        <w:rPr>
          <w:szCs w:val="22"/>
        </w:rPr>
        <w:tab/>
      </w:r>
      <w:bookmarkStart w:id="16" w:name="_Toc222210897"/>
    </w:p>
    <w:p w:rsidR="00FD6CC8" w:rsidRPr="005A2667" w:rsidRDefault="00FD6CC8" w:rsidP="00FD6CC8">
      <w:pPr>
        <w:rPr>
          <w:b/>
          <w:szCs w:val="22"/>
        </w:rPr>
      </w:pPr>
      <w:r w:rsidRPr="005A2667">
        <w:rPr>
          <w:b/>
          <w:szCs w:val="22"/>
        </w:rPr>
        <w:t>II  DEZINFEKCIJ</w:t>
      </w:r>
      <w:bookmarkEnd w:id="16"/>
      <w:r w:rsidRPr="005A2667">
        <w:rPr>
          <w:b/>
          <w:szCs w:val="22"/>
        </w:rPr>
        <w:t>A</w:t>
      </w:r>
    </w:p>
    <w:p w:rsidR="00FD6CC8" w:rsidRPr="005A2667" w:rsidRDefault="00FD6CC8" w:rsidP="00FD6CC8">
      <w:pPr>
        <w:rPr>
          <w:szCs w:val="22"/>
        </w:rPr>
      </w:pPr>
      <w:r w:rsidRPr="005A2667">
        <w:rPr>
          <w:szCs w:val="22"/>
        </w:rPr>
        <w:t xml:space="preserve">  </w:t>
      </w:r>
    </w:p>
    <w:p w:rsidR="00FD6CC8" w:rsidRPr="005A2667" w:rsidRDefault="00FD6CC8" w:rsidP="00FD6CC8">
      <w:pPr>
        <w:rPr>
          <w:b/>
          <w:szCs w:val="22"/>
        </w:rPr>
      </w:pPr>
      <w:r w:rsidRPr="005A2667">
        <w:rPr>
          <w:b/>
          <w:szCs w:val="22"/>
        </w:rPr>
        <w:t xml:space="preserve">              </w:t>
      </w:r>
      <w:r>
        <w:rPr>
          <w:b/>
          <w:szCs w:val="22"/>
        </w:rPr>
        <w:t xml:space="preserve">     Planirana sredstva za 2018. godinu   -        20.</w:t>
      </w:r>
      <w:r w:rsidRPr="005A2667">
        <w:rPr>
          <w:b/>
          <w:szCs w:val="22"/>
        </w:rPr>
        <w:t xml:space="preserve">000,00 kuna </w:t>
      </w:r>
    </w:p>
    <w:p w:rsidR="00FD6CC8" w:rsidRPr="005A2667" w:rsidRDefault="00FD6CC8" w:rsidP="00FD6CC8">
      <w:pPr>
        <w:rPr>
          <w:szCs w:val="22"/>
        </w:rPr>
      </w:pPr>
      <w:r w:rsidRPr="005A2667">
        <w:rPr>
          <w:szCs w:val="22"/>
        </w:rPr>
        <w:tab/>
      </w:r>
    </w:p>
    <w:p w:rsidR="00FD6CC8" w:rsidRPr="005A2667" w:rsidRDefault="00FD6CC8" w:rsidP="00FD6CC8">
      <w:pPr>
        <w:ind w:firstLine="720"/>
        <w:jc w:val="both"/>
        <w:rPr>
          <w:szCs w:val="22"/>
        </w:rPr>
      </w:pPr>
      <w:r w:rsidRPr="005A2667">
        <w:rPr>
          <w:szCs w:val="22"/>
        </w:rPr>
        <w:t xml:space="preserve">U tom smislu  dezinfekciji se podvrgavaju na području Općine Babina Greda  </w:t>
      </w:r>
    </w:p>
    <w:p w:rsidR="00FD6CC8" w:rsidRPr="005A2667" w:rsidRDefault="00FD6CC8" w:rsidP="00FD6CC8">
      <w:pPr>
        <w:tabs>
          <w:tab w:val="left" w:pos="7560"/>
        </w:tabs>
        <w:rPr>
          <w:b/>
          <w:szCs w:val="22"/>
        </w:rPr>
      </w:pPr>
      <w:r w:rsidRPr="005A2667">
        <w:rPr>
          <w:b/>
          <w:szCs w:val="22"/>
        </w:rPr>
        <w:t xml:space="preserve"> prostori za održavanje sajmova i izložbi životinja.</w:t>
      </w:r>
    </w:p>
    <w:p w:rsidR="00FD6CC8" w:rsidRPr="005A2667" w:rsidRDefault="00FD6CC8" w:rsidP="00FD6CC8">
      <w:pPr>
        <w:tabs>
          <w:tab w:val="left" w:pos="540"/>
        </w:tabs>
        <w:ind w:left="360"/>
        <w:rPr>
          <w:szCs w:val="22"/>
        </w:rPr>
      </w:pPr>
      <w:r w:rsidRPr="005A2667">
        <w:rPr>
          <w:szCs w:val="22"/>
        </w:rPr>
        <w:tab/>
      </w:r>
      <w:r w:rsidRPr="005A2667">
        <w:rPr>
          <w:szCs w:val="22"/>
        </w:rPr>
        <w:tab/>
        <w:t xml:space="preserve"> Dezinfekciju javnih površina u vlasništvu  općine obavljaju za to ovlaštene pravne ili fizičke osobe.</w:t>
      </w:r>
    </w:p>
    <w:p w:rsidR="00FD6CC8" w:rsidRPr="005A2667" w:rsidRDefault="00FD6CC8" w:rsidP="00FD6CC8">
      <w:pPr>
        <w:ind w:left="360" w:firstLine="360"/>
        <w:rPr>
          <w:szCs w:val="22"/>
        </w:rPr>
      </w:pPr>
      <w:r w:rsidRPr="005A2667">
        <w:rPr>
          <w:szCs w:val="22"/>
        </w:rPr>
        <w:t>Za provođenje tretmana, obveznici provođenja moraju imati odgovarajući pribor i opremu, te povremeno kontrolirati uspješnost provedbe (brisevi čistoće).</w:t>
      </w:r>
    </w:p>
    <w:p w:rsidR="00FD6CC8" w:rsidRPr="005A2667" w:rsidRDefault="00FD6CC8" w:rsidP="00FD6CC8">
      <w:pPr>
        <w:pStyle w:val="Naslov2"/>
        <w:rPr>
          <w:rFonts w:ascii="Times New Roman" w:hAnsi="Times New Roman" w:cs="Times New Roman"/>
          <w:sz w:val="22"/>
          <w:szCs w:val="22"/>
        </w:rPr>
      </w:pPr>
      <w:bookmarkStart w:id="17" w:name="_Toc222210898"/>
      <w:r w:rsidRPr="005A2667">
        <w:rPr>
          <w:rFonts w:ascii="Times New Roman" w:hAnsi="Times New Roman" w:cs="Times New Roman"/>
          <w:sz w:val="22"/>
          <w:szCs w:val="22"/>
        </w:rPr>
        <w:t>III   DEZINSEKCIJA</w:t>
      </w:r>
      <w:bookmarkEnd w:id="17"/>
    </w:p>
    <w:p w:rsidR="00FD6CC8" w:rsidRPr="005A2667" w:rsidRDefault="00FD6CC8" w:rsidP="00FD6CC8">
      <w:pPr>
        <w:rPr>
          <w:szCs w:val="22"/>
        </w:rPr>
      </w:pPr>
    </w:p>
    <w:p w:rsidR="00FD6CC8" w:rsidRPr="005A2667" w:rsidRDefault="00FD6CC8" w:rsidP="00FD6CC8">
      <w:pPr>
        <w:pStyle w:val="Tijeloteksta"/>
        <w:rPr>
          <w:b/>
          <w:sz w:val="22"/>
          <w:szCs w:val="22"/>
        </w:rPr>
      </w:pPr>
      <w:r>
        <w:rPr>
          <w:b/>
          <w:sz w:val="22"/>
          <w:szCs w:val="22"/>
        </w:rPr>
        <w:t>Planirana sredstva za 2018. godinu u iznosu od  33</w:t>
      </w:r>
      <w:r w:rsidRPr="005A2667">
        <w:rPr>
          <w:b/>
          <w:sz w:val="22"/>
          <w:szCs w:val="22"/>
        </w:rPr>
        <w:t>.000,00 kuna.</w:t>
      </w:r>
    </w:p>
    <w:p w:rsidR="00FD6CC8" w:rsidRPr="005A2667" w:rsidRDefault="00FD6CC8" w:rsidP="00FD6CC8">
      <w:pPr>
        <w:pStyle w:val="Tijeloteksta"/>
        <w:ind w:firstLine="360"/>
        <w:rPr>
          <w:sz w:val="22"/>
          <w:szCs w:val="22"/>
        </w:rPr>
      </w:pPr>
      <w:r w:rsidRPr="005A2667">
        <w:rPr>
          <w:sz w:val="22"/>
          <w:szCs w:val="22"/>
        </w:rPr>
        <w:t>Najčešći štetni insekti na području Općine Babina Greda  koje treba suzbijati radi zaštite zdravlja stanovništva su komarci.</w:t>
      </w:r>
    </w:p>
    <w:p w:rsidR="00FD6CC8" w:rsidRPr="005A2667" w:rsidRDefault="00FD6CC8" w:rsidP="00FD6CC8">
      <w:pPr>
        <w:pStyle w:val="Tijeloteksta2"/>
        <w:ind w:firstLine="360"/>
        <w:rPr>
          <w:szCs w:val="22"/>
        </w:rPr>
      </w:pPr>
      <w:r w:rsidRPr="005A2667">
        <w:rPr>
          <w:szCs w:val="22"/>
        </w:rPr>
        <w:t>Za suzbijanje komaraca na području Općine Babina Greda  mogu se koristiti samo larvicidna i adulticidna sredstva koja su propisno registrirana i dopuštena za primjenu u Republici Hrvatskoj rješenjem Ministarstva zdravstva.</w:t>
      </w:r>
    </w:p>
    <w:p w:rsidR="00FD6CC8" w:rsidRPr="005A2667" w:rsidRDefault="00FD6CC8" w:rsidP="00FD6CC8">
      <w:pPr>
        <w:pStyle w:val="Tijeloteksta2"/>
        <w:ind w:firstLine="360"/>
        <w:rPr>
          <w:szCs w:val="22"/>
        </w:rPr>
      </w:pPr>
      <w:r>
        <w:rPr>
          <w:szCs w:val="22"/>
        </w:rPr>
        <w:t>Za 2018</w:t>
      </w:r>
      <w:r w:rsidRPr="005A2667">
        <w:rPr>
          <w:szCs w:val="22"/>
        </w:rPr>
        <w:t>. Godinu planira se po jedan tretman suzbijanja komaraca.</w:t>
      </w:r>
    </w:p>
    <w:p w:rsidR="00FD6CC8" w:rsidRPr="005A2667" w:rsidRDefault="00FD6CC8" w:rsidP="00FD6CC8">
      <w:pPr>
        <w:pStyle w:val="Naslov2"/>
        <w:rPr>
          <w:rFonts w:ascii="Times New Roman" w:hAnsi="Times New Roman" w:cs="Times New Roman"/>
          <w:sz w:val="22"/>
          <w:szCs w:val="22"/>
        </w:rPr>
      </w:pPr>
      <w:bookmarkStart w:id="18" w:name="_Toc222210900"/>
      <w:r w:rsidRPr="005A2667">
        <w:rPr>
          <w:rFonts w:ascii="Times New Roman" w:hAnsi="Times New Roman" w:cs="Times New Roman"/>
          <w:sz w:val="22"/>
          <w:szCs w:val="22"/>
        </w:rPr>
        <w:t>IV   DERATIZACIJA</w:t>
      </w:r>
      <w:bookmarkEnd w:id="18"/>
    </w:p>
    <w:p w:rsidR="00FD6CC8" w:rsidRPr="005A2667" w:rsidRDefault="00FD6CC8" w:rsidP="00FD6CC8">
      <w:pPr>
        <w:rPr>
          <w:szCs w:val="22"/>
        </w:rPr>
      </w:pPr>
    </w:p>
    <w:p w:rsidR="00FD6CC8" w:rsidRPr="005A2667" w:rsidRDefault="00FD6CC8" w:rsidP="00FD6CC8">
      <w:pPr>
        <w:pStyle w:val="Tijeloteksta"/>
        <w:rPr>
          <w:b/>
          <w:sz w:val="22"/>
          <w:szCs w:val="22"/>
        </w:rPr>
      </w:pPr>
      <w:r w:rsidRPr="005A2667">
        <w:rPr>
          <w:b/>
          <w:sz w:val="22"/>
          <w:szCs w:val="22"/>
        </w:rPr>
        <w:t>Planirana sredstva za 201</w:t>
      </w:r>
      <w:r>
        <w:rPr>
          <w:b/>
          <w:sz w:val="22"/>
          <w:szCs w:val="22"/>
        </w:rPr>
        <w:t>8</w:t>
      </w:r>
      <w:r w:rsidRPr="005A2667">
        <w:rPr>
          <w:b/>
          <w:sz w:val="22"/>
          <w:szCs w:val="22"/>
        </w:rPr>
        <w:t>. godinu u iz</w:t>
      </w:r>
      <w:r>
        <w:rPr>
          <w:b/>
          <w:sz w:val="22"/>
          <w:szCs w:val="22"/>
        </w:rPr>
        <w:t>nosu od   27</w:t>
      </w:r>
      <w:r w:rsidRPr="005A2667">
        <w:rPr>
          <w:b/>
          <w:sz w:val="22"/>
          <w:szCs w:val="22"/>
        </w:rPr>
        <w:t>.000,00 kuna.</w:t>
      </w:r>
    </w:p>
    <w:p w:rsidR="00FD6CC8" w:rsidRPr="005A2667" w:rsidRDefault="00FD6CC8" w:rsidP="00FD6CC8">
      <w:pPr>
        <w:ind w:firstLine="720"/>
        <w:jc w:val="both"/>
        <w:rPr>
          <w:szCs w:val="22"/>
        </w:rPr>
      </w:pPr>
    </w:p>
    <w:p w:rsidR="00FD6CC8" w:rsidRPr="005A2667" w:rsidRDefault="00FD6CC8" w:rsidP="00FD6CC8">
      <w:pPr>
        <w:ind w:firstLine="360"/>
        <w:jc w:val="both"/>
        <w:rPr>
          <w:szCs w:val="22"/>
        </w:rPr>
      </w:pPr>
      <w:r w:rsidRPr="005A2667">
        <w:rPr>
          <w:szCs w:val="22"/>
        </w:rPr>
        <w:tab/>
        <w:t>Deratizacija se provodi i na javnim mjestima, ustanovama, u prometnim sredstvima i drugim objektima od javnozdravstvenog značaja u općini te u svim domaćinstvima.</w:t>
      </w:r>
    </w:p>
    <w:p w:rsidR="00FD6CC8" w:rsidRPr="005A2667" w:rsidRDefault="00FD6CC8" w:rsidP="00FD6CC8">
      <w:pPr>
        <w:ind w:firstLine="720"/>
        <w:jc w:val="both"/>
        <w:rPr>
          <w:szCs w:val="22"/>
        </w:rPr>
      </w:pPr>
      <w:r w:rsidRPr="005A2667">
        <w:rPr>
          <w:szCs w:val="22"/>
        </w:rPr>
        <w:lastRenderedPageBreak/>
        <w:t>U tom smislu deratizacija na području Općine Babina Greda provodit će se na slijedećim otvorenim i zatvorenim površinama:</w:t>
      </w:r>
    </w:p>
    <w:p w:rsidR="00FD6CC8" w:rsidRPr="005A2667" w:rsidRDefault="00FD6CC8" w:rsidP="00FD6CC8">
      <w:pPr>
        <w:numPr>
          <w:ilvl w:val="0"/>
          <w:numId w:val="14"/>
        </w:numPr>
        <w:spacing w:after="0" w:line="240" w:lineRule="auto"/>
        <w:jc w:val="both"/>
        <w:rPr>
          <w:szCs w:val="22"/>
        </w:rPr>
      </w:pPr>
      <w:r w:rsidRPr="005A2667">
        <w:rPr>
          <w:szCs w:val="22"/>
        </w:rPr>
        <w:t xml:space="preserve">sajmovima,    </w:t>
      </w:r>
    </w:p>
    <w:p w:rsidR="00FD6CC8" w:rsidRPr="005A2667" w:rsidRDefault="00FD6CC8" w:rsidP="00FD6CC8">
      <w:pPr>
        <w:numPr>
          <w:ilvl w:val="0"/>
          <w:numId w:val="14"/>
        </w:numPr>
        <w:spacing w:after="0" w:line="240" w:lineRule="auto"/>
        <w:jc w:val="both"/>
        <w:rPr>
          <w:szCs w:val="22"/>
        </w:rPr>
      </w:pPr>
      <w:r w:rsidRPr="005A2667">
        <w:rPr>
          <w:szCs w:val="22"/>
        </w:rPr>
        <w:t>objektima za javnu vodoopskrbu pitkom vodom,</w:t>
      </w:r>
    </w:p>
    <w:p w:rsidR="00FD6CC8" w:rsidRPr="005A2667" w:rsidRDefault="00FD6CC8" w:rsidP="00FD6CC8">
      <w:pPr>
        <w:numPr>
          <w:ilvl w:val="0"/>
          <w:numId w:val="14"/>
        </w:numPr>
        <w:spacing w:after="0" w:line="240" w:lineRule="auto"/>
        <w:jc w:val="both"/>
        <w:rPr>
          <w:szCs w:val="22"/>
        </w:rPr>
      </w:pPr>
      <w:r w:rsidRPr="005A2667">
        <w:rPr>
          <w:szCs w:val="22"/>
        </w:rPr>
        <w:t>objektima za proizvodnju i promet namirnica, predmeta opće uporabe, sirovina za njihovu proizvodnju, kao i prijevoznim sredstvima namjenjenim za njihov prijevoz</w:t>
      </w:r>
    </w:p>
    <w:p w:rsidR="00FD6CC8" w:rsidRPr="005A2667" w:rsidRDefault="00FD6CC8" w:rsidP="00FD6CC8">
      <w:pPr>
        <w:numPr>
          <w:ilvl w:val="0"/>
          <w:numId w:val="14"/>
        </w:numPr>
        <w:spacing w:after="0" w:line="240" w:lineRule="auto"/>
        <w:jc w:val="both"/>
        <w:rPr>
          <w:szCs w:val="22"/>
        </w:rPr>
      </w:pPr>
      <w:r w:rsidRPr="005A2667">
        <w:rPr>
          <w:szCs w:val="22"/>
        </w:rPr>
        <w:t>objektima ili prostorima za uklanjanje otpadnih voda i drugih otpadnih tvari (kanalizacijskom sustavu)</w:t>
      </w:r>
    </w:p>
    <w:p w:rsidR="00FD6CC8" w:rsidRPr="005A2667" w:rsidRDefault="00FD6CC8" w:rsidP="00FD6CC8">
      <w:pPr>
        <w:numPr>
          <w:ilvl w:val="0"/>
          <w:numId w:val="14"/>
        </w:numPr>
        <w:spacing w:after="0" w:line="240" w:lineRule="auto"/>
        <w:jc w:val="both"/>
        <w:rPr>
          <w:szCs w:val="22"/>
        </w:rPr>
      </w:pPr>
      <w:r w:rsidRPr="005A2667">
        <w:rPr>
          <w:szCs w:val="22"/>
        </w:rPr>
        <w:t>svim objektima zdravstva</w:t>
      </w:r>
    </w:p>
    <w:p w:rsidR="00FD6CC8" w:rsidRPr="005A2667" w:rsidRDefault="00FD6CC8" w:rsidP="00FD6CC8">
      <w:pPr>
        <w:numPr>
          <w:ilvl w:val="0"/>
          <w:numId w:val="14"/>
        </w:numPr>
        <w:spacing w:after="0" w:line="240" w:lineRule="auto"/>
        <w:jc w:val="both"/>
        <w:rPr>
          <w:szCs w:val="22"/>
        </w:rPr>
      </w:pPr>
      <w:r w:rsidRPr="005A2667">
        <w:rPr>
          <w:szCs w:val="22"/>
        </w:rPr>
        <w:t>objektima odgojno-obrazovne namjene</w:t>
      </w:r>
    </w:p>
    <w:p w:rsidR="00FD6CC8" w:rsidRPr="005A2667" w:rsidRDefault="00FD6CC8" w:rsidP="00FD6CC8">
      <w:pPr>
        <w:numPr>
          <w:ilvl w:val="0"/>
          <w:numId w:val="14"/>
        </w:numPr>
        <w:spacing w:after="0" w:line="240" w:lineRule="auto"/>
        <w:jc w:val="both"/>
        <w:rPr>
          <w:szCs w:val="22"/>
        </w:rPr>
      </w:pPr>
      <w:r w:rsidRPr="005A2667">
        <w:rPr>
          <w:szCs w:val="22"/>
        </w:rPr>
        <w:t>objektima javnog prometa</w:t>
      </w:r>
    </w:p>
    <w:p w:rsidR="00FD6CC8" w:rsidRPr="005A2667" w:rsidRDefault="00FD6CC8" w:rsidP="00FD6CC8">
      <w:pPr>
        <w:numPr>
          <w:ilvl w:val="0"/>
          <w:numId w:val="14"/>
        </w:numPr>
        <w:spacing w:after="0" w:line="240" w:lineRule="auto"/>
        <w:jc w:val="both"/>
        <w:rPr>
          <w:szCs w:val="22"/>
        </w:rPr>
      </w:pPr>
      <w:r w:rsidRPr="005A2667">
        <w:rPr>
          <w:szCs w:val="22"/>
        </w:rPr>
        <w:t>stambenim objektima i dvorištima te njihovom neposrednom okolišu</w:t>
      </w:r>
    </w:p>
    <w:p w:rsidR="00FD6CC8" w:rsidRPr="005A2667" w:rsidRDefault="00FD6CC8" w:rsidP="00FD6CC8">
      <w:pPr>
        <w:numPr>
          <w:ilvl w:val="0"/>
          <w:numId w:val="14"/>
        </w:numPr>
        <w:spacing w:after="0" w:line="240" w:lineRule="auto"/>
        <w:jc w:val="both"/>
        <w:rPr>
          <w:szCs w:val="22"/>
        </w:rPr>
      </w:pPr>
      <w:r w:rsidRPr="005A2667">
        <w:rPr>
          <w:szCs w:val="22"/>
        </w:rPr>
        <w:t>na javno-prometnim površinama, trgovima, parkovima, uz riječnu obalu te bilo kakvim vodenim pritocima</w:t>
      </w:r>
    </w:p>
    <w:p w:rsidR="00FD6CC8" w:rsidRPr="005A2667" w:rsidRDefault="00FD6CC8" w:rsidP="00FD6CC8">
      <w:pPr>
        <w:numPr>
          <w:ilvl w:val="0"/>
          <w:numId w:val="14"/>
        </w:numPr>
        <w:spacing w:after="0" w:line="240" w:lineRule="auto"/>
        <w:jc w:val="both"/>
        <w:rPr>
          <w:szCs w:val="22"/>
        </w:rPr>
      </w:pPr>
      <w:r w:rsidRPr="005A2667">
        <w:rPr>
          <w:szCs w:val="22"/>
        </w:rPr>
        <w:t>rekreacijskim zonama te objektima te namjene</w:t>
      </w:r>
    </w:p>
    <w:p w:rsidR="00FD6CC8" w:rsidRPr="005A2667" w:rsidRDefault="00FD6CC8" w:rsidP="00FD6CC8">
      <w:pPr>
        <w:numPr>
          <w:ilvl w:val="0"/>
          <w:numId w:val="14"/>
        </w:numPr>
        <w:spacing w:after="0" w:line="240" w:lineRule="auto"/>
        <w:jc w:val="both"/>
        <w:rPr>
          <w:szCs w:val="22"/>
        </w:rPr>
      </w:pPr>
      <w:r w:rsidRPr="005A2667">
        <w:rPr>
          <w:szCs w:val="22"/>
        </w:rPr>
        <w:t>općinskim deponijama ili divljim deponijama (nastalim nekontroliranim odlaganjem) krute otpadne tvari</w:t>
      </w:r>
    </w:p>
    <w:p w:rsidR="00FD6CC8" w:rsidRPr="005A2667" w:rsidRDefault="00FD6CC8" w:rsidP="00FD6CC8">
      <w:pPr>
        <w:tabs>
          <w:tab w:val="left" w:pos="7560"/>
        </w:tabs>
        <w:jc w:val="both"/>
        <w:rPr>
          <w:szCs w:val="22"/>
        </w:rPr>
      </w:pPr>
    </w:p>
    <w:p w:rsidR="00FD6CC8" w:rsidRPr="005A2667" w:rsidRDefault="00FD6CC8" w:rsidP="00FD6CC8">
      <w:pPr>
        <w:jc w:val="both"/>
        <w:rPr>
          <w:szCs w:val="22"/>
        </w:rPr>
      </w:pPr>
      <w:r w:rsidRPr="005A2667">
        <w:rPr>
          <w:szCs w:val="22"/>
        </w:rPr>
        <w:tab/>
        <w:t>U načelu, provodi  se dvije godišnje akcije obveznih mjera Deratizacije</w:t>
      </w:r>
    </w:p>
    <w:p w:rsidR="00FD6CC8" w:rsidRPr="005A2667" w:rsidRDefault="00FD6CC8" w:rsidP="00FD6CC8">
      <w:pPr>
        <w:jc w:val="both"/>
        <w:rPr>
          <w:szCs w:val="22"/>
        </w:rPr>
      </w:pPr>
    </w:p>
    <w:p w:rsidR="00FD6CC8" w:rsidRPr="005A2667" w:rsidRDefault="00FD6CC8" w:rsidP="00FD6CC8">
      <w:pPr>
        <w:pStyle w:val="Bezproreda"/>
        <w:rPr>
          <w:rFonts w:ascii="Times New Roman" w:hAnsi="Times New Roman"/>
        </w:rPr>
      </w:pPr>
      <w:r w:rsidRPr="005A2667">
        <w:rPr>
          <w:rFonts w:ascii="Times New Roman" w:hAnsi="Times New Roman"/>
        </w:rPr>
        <w:t xml:space="preserve">-proljetna akcija </w:t>
      </w:r>
      <w:r w:rsidRPr="005A2667">
        <w:rPr>
          <w:rFonts w:ascii="Times New Roman" w:hAnsi="Times New Roman"/>
        </w:rPr>
        <w:tab/>
        <w:t xml:space="preserve">od 01. ožujka </w:t>
      </w:r>
      <w:r w:rsidRPr="005A2667">
        <w:rPr>
          <w:rFonts w:ascii="Times New Roman" w:hAnsi="Times New Roman"/>
        </w:rPr>
        <w:tab/>
        <w:t xml:space="preserve"> do 31. svibnja</w:t>
      </w:r>
    </w:p>
    <w:p w:rsidR="00FD6CC8" w:rsidRPr="005A2667" w:rsidRDefault="00FD6CC8" w:rsidP="00FD6CC8">
      <w:pPr>
        <w:pStyle w:val="Bezproreda"/>
        <w:rPr>
          <w:rFonts w:ascii="Times New Roman" w:hAnsi="Times New Roman"/>
        </w:rPr>
      </w:pPr>
    </w:p>
    <w:p w:rsidR="00FD6CC8" w:rsidRPr="005A2667" w:rsidRDefault="00FD6CC8" w:rsidP="00FD6CC8">
      <w:pPr>
        <w:pStyle w:val="Bezproreda"/>
        <w:rPr>
          <w:rFonts w:ascii="Times New Roman" w:hAnsi="Times New Roman"/>
        </w:rPr>
      </w:pPr>
      <w:r w:rsidRPr="005A2667">
        <w:rPr>
          <w:rFonts w:ascii="Times New Roman" w:hAnsi="Times New Roman"/>
        </w:rPr>
        <w:t>-jesenska akcija:</w:t>
      </w:r>
      <w:r w:rsidRPr="005A2667">
        <w:rPr>
          <w:rFonts w:ascii="Times New Roman" w:hAnsi="Times New Roman"/>
        </w:rPr>
        <w:tab/>
        <w:t>od 01. rujna     do 30. studenog</w:t>
      </w:r>
    </w:p>
    <w:p w:rsidR="00FD6CC8" w:rsidRPr="005A2667" w:rsidRDefault="00FD6CC8" w:rsidP="00FD6CC8">
      <w:pPr>
        <w:jc w:val="both"/>
        <w:rPr>
          <w:szCs w:val="22"/>
        </w:rPr>
      </w:pPr>
    </w:p>
    <w:p w:rsidR="00FD6CC8" w:rsidRPr="005A2667" w:rsidRDefault="00FD6CC8" w:rsidP="00FD6CC8">
      <w:pPr>
        <w:pStyle w:val="Naslov1"/>
        <w:rPr>
          <w:rFonts w:ascii="Times New Roman" w:hAnsi="Times New Roman" w:cs="Times New Roman"/>
          <w:sz w:val="22"/>
          <w:szCs w:val="22"/>
        </w:rPr>
      </w:pPr>
      <w:bookmarkStart w:id="19" w:name="_Toc222210906"/>
      <w:r w:rsidRPr="005A2667">
        <w:rPr>
          <w:rFonts w:ascii="Times New Roman" w:hAnsi="Times New Roman" w:cs="Times New Roman"/>
          <w:sz w:val="22"/>
          <w:szCs w:val="22"/>
        </w:rPr>
        <w:t>V  NAČIN FINANCIRANJA OBVEZNIH DDD MJERA</w:t>
      </w:r>
      <w:bookmarkEnd w:id="19"/>
    </w:p>
    <w:p w:rsidR="00FD6CC8" w:rsidRPr="005A2667" w:rsidRDefault="00FD6CC8" w:rsidP="00FD6CC8">
      <w:pPr>
        <w:jc w:val="both"/>
        <w:rPr>
          <w:szCs w:val="22"/>
        </w:rPr>
      </w:pPr>
    </w:p>
    <w:p w:rsidR="00FD6CC8" w:rsidRPr="005A2667" w:rsidRDefault="00FD6CC8" w:rsidP="00FD6CC8">
      <w:pPr>
        <w:ind w:firstLine="720"/>
        <w:jc w:val="both"/>
        <w:rPr>
          <w:szCs w:val="22"/>
        </w:rPr>
      </w:pPr>
      <w:r w:rsidRPr="005A2667">
        <w:rPr>
          <w:szCs w:val="22"/>
        </w:rPr>
        <w:t>Provedbu obveznih DDD mjera na površinama, u prostorima i objektima pod sanitarnim nadzorom koji su u vlasništvu  općine te stručni nadzor nad njihovom provedbom financira se iz sredstava  općine.</w:t>
      </w:r>
    </w:p>
    <w:p w:rsidR="00FD6CC8" w:rsidRPr="005A2667" w:rsidRDefault="00FD6CC8" w:rsidP="00FD6CC8">
      <w:pPr>
        <w:ind w:firstLine="720"/>
        <w:jc w:val="both"/>
        <w:rPr>
          <w:szCs w:val="22"/>
        </w:rPr>
      </w:pPr>
      <w:r w:rsidRPr="005A2667">
        <w:rPr>
          <w:szCs w:val="22"/>
        </w:rPr>
        <w:t>Jednu akciju provođenja deratizacije  u domaćinstvima sufinancira Općina Babina Greda u cijelosti, dok drugu akciju financiraju domaćinstva.</w:t>
      </w:r>
    </w:p>
    <w:p w:rsidR="00FD6CC8" w:rsidRPr="005A2667" w:rsidRDefault="00FD6CC8" w:rsidP="00FD6CC8">
      <w:pPr>
        <w:pStyle w:val="Tijeloteksta3"/>
        <w:rPr>
          <w:sz w:val="22"/>
          <w:szCs w:val="22"/>
        </w:rPr>
      </w:pPr>
    </w:p>
    <w:p w:rsidR="00FD6CC8" w:rsidRPr="005A2667" w:rsidRDefault="00FD6CC8" w:rsidP="00FD6CC8">
      <w:pPr>
        <w:pStyle w:val="Naslov1"/>
        <w:rPr>
          <w:rFonts w:ascii="Times New Roman" w:hAnsi="Times New Roman" w:cs="Times New Roman"/>
          <w:sz w:val="22"/>
          <w:szCs w:val="22"/>
        </w:rPr>
      </w:pPr>
      <w:bookmarkStart w:id="20" w:name="_Toc222210907"/>
      <w:r w:rsidRPr="005A2667">
        <w:rPr>
          <w:rFonts w:ascii="Times New Roman" w:hAnsi="Times New Roman" w:cs="Times New Roman"/>
          <w:sz w:val="22"/>
          <w:szCs w:val="22"/>
        </w:rPr>
        <w:t>VI   NADZOR NAD PROVEDBOM DDD MJERA</w:t>
      </w:r>
      <w:bookmarkEnd w:id="20"/>
    </w:p>
    <w:p w:rsidR="00FD6CC8" w:rsidRPr="005A2667" w:rsidRDefault="00FD6CC8" w:rsidP="00FD6CC8">
      <w:pPr>
        <w:jc w:val="both"/>
        <w:rPr>
          <w:b/>
          <w:szCs w:val="22"/>
        </w:rPr>
      </w:pPr>
    </w:p>
    <w:p w:rsidR="00FD6CC8" w:rsidRPr="005A2667" w:rsidRDefault="00FD6CC8" w:rsidP="00FD6CC8">
      <w:pPr>
        <w:jc w:val="both"/>
        <w:rPr>
          <w:szCs w:val="22"/>
        </w:rPr>
      </w:pPr>
      <w:r w:rsidRPr="005A2667">
        <w:rPr>
          <w:szCs w:val="22"/>
        </w:rPr>
        <w:t>Upravni nadzor nad provedbom obveznih DDD mjera provodi nadležna Sanitarna inspekcija.</w:t>
      </w:r>
    </w:p>
    <w:p w:rsidR="00FD6CC8" w:rsidRPr="005A2667" w:rsidRDefault="00FD6CC8" w:rsidP="00FD6CC8">
      <w:pPr>
        <w:jc w:val="both"/>
        <w:rPr>
          <w:szCs w:val="22"/>
        </w:rPr>
      </w:pPr>
    </w:p>
    <w:p w:rsidR="00FD6CC8" w:rsidRPr="005A2667" w:rsidRDefault="00FD6CC8" w:rsidP="00FD6CC8">
      <w:pPr>
        <w:jc w:val="both"/>
        <w:rPr>
          <w:szCs w:val="22"/>
        </w:rPr>
      </w:pPr>
      <w:r w:rsidRPr="005A2667">
        <w:rPr>
          <w:szCs w:val="22"/>
        </w:rPr>
        <w:t>Osim upravnog nadzora predlaže se i stručni nadzor koji provodi Zavod za javno zdravstvo po osnovu ugovora  sklopljenog sa općinom .</w:t>
      </w:r>
    </w:p>
    <w:p w:rsidR="00FD6CC8" w:rsidRPr="005A2667" w:rsidRDefault="00FD6CC8" w:rsidP="00FD6CC8">
      <w:pPr>
        <w:jc w:val="both"/>
        <w:rPr>
          <w:szCs w:val="22"/>
        </w:rPr>
      </w:pPr>
    </w:p>
    <w:p w:rsidR="00FD6CC8" w:rsidRPr="005A2667" w:rsidRDefault="00FD6CC8" w:rsidP="00FD6CC8">
      <w:pPr>
        <w:jc w:val="both"/>
        <w:rPr>
          <w:szCs w:val="22"/>
        </w:rPr>
      </w:pPr>
      <w:r w:rsidRPr="005A2667">
        <w:rPr>
          <w:szCs w:val="22"/>
        </w:rPr>
        <w:t xml:space="preserve">                                                                             Predsjednik Općinskog vijeća.</w:t>
      </w:r>
    </w:p>
    <w:p w:rsidR="00FD6CC8" w:rsidRPr="005A2667" w:rsidRDefault="00FD6CC8" w:rsidP="00FD6CC8">
      <w:pPr>
        <w:jc w:val="both"/>
        <w:rPr>
          <w:szCs w:val="22"/>
        </w:rPr>
      </w:pPr>
      <w:r>
        <w:rPr>
          <w:szCs w:val="22"/>
        </w:rPr>
        <w:t>Klasa: 541-01/17</w:t>
      </w:r>
      <w:r w:rsidRPr="005A2667">
        <w:rPr>
          <w:szCs w:val="22"/>
        </w:rPr>
        <w:t>-01/</w:t>
      </w:r>
      <w:r>
        <w:rPr>
          <w:szCs w:val="22"/>
        </w:rPr>
        <w:t>3</w:t>
      </w:r>
    </w:p>
    <w:p w:rsidR="0081329A" w:rsidRPr="00FD6CC8" w:rsidRDefault="00FD6CC8" w:rsidP="00FD6CC8">
      <w:pPr>
        <w:jc w:val="both"/>
        <w:rPr>
          <w:szCs w:val="22"/>
        </w:rPr>
      </w:pPr>
      <w:r>
        <w:rPr>
          <w:szCs w:val="22"/>
        </w:rPr>
        <w:t xml:space="preserve"> Ur.broj: 2212/02-01/17</w:t>
      </w:r>
      <w:r w:rsidRPr="005A2667">
        <w:rPr>
          <w:szCs w:val="22"/>
        </w:rPr>
        <w:t>-01-1                                              Jakob Verić</w:t>
      </w:r>
    </w:p>
    <w:p w:rsidR="0081329A" w:rsidRDefault="0081329A">
      <w:pPr>
        <w:spacing w:after="0" w:line="240" w:lineRule="auto"/>
      </w:pPr>
    </w:p>
    <w:p w:rsidR="0081329A" w:rsidRDefault="0081329A">
      <w:pPr>
        <w:spacing w:after="0" w:line="240" w:lineRule="auto"/>
      </w:pPr>
    </w:p>
    <w:p w:rsidR="000B7DA2" w:rsidRDefault="000B7DA2">
      <w:pPr>
        <w:spacing w:after="0" w:line="240" w:lineRule="auto"/>
      </w:pPr>
    </w:p>
    <w:sectPr w:rsidR="000B7DA2" w:rsidSect="0081329A">
      <w:pgSz w:w="11900" w:h="16840"/>
      <w:pgMar w:top="1418" w:right="1418" w:bottom="1418" w:left="141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E3E" w:rsidRDefault="00C67E3E">
      <w:pPr>
        <w:spacing w:after="0" w:line="240" w:lineRule="auto"/>
      </w:pPr>
      <w:r>
        <w:separator/>
      </w:r>
    </w:p>
  </w:endnote>
  <w:endnote w:type="continuationSeparator" w:id="0">
    <w:p w:rsidR="00C67E3E" w:rsidRDefault="00C67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mo">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E3E" w:rsidRDefault="00C67E3E">
      <w:pPr>
        <w:spacing w:after="0" w:line="240" w:lineRule="auto"/>
      </w:pPr>
      <w:r>
        <w:separator/>
      </w:r>
    </w:p>
  </w:footnote>
  <w:footnote w:type="continuationSeparator" w:id="0">
    <w:p w:rsidR="00C67E3E" w:rsidRDefault="00C67E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2300C01"/>
    <w:multiLevelType w:val="hybridMultilevel"/>
    <w:tmpl w:val="E52A1C08"/>
    <w:lvl w:ilvl="0" w:tplc="22EC161E">
      <w:start w:val="2"/>
      <w:numFmt w:val="bullet"/>
      <w:lvlText w:val="-"/>
      <w:lvlJc w:val="left"/>
      <w:pPr>
        <w:ind w:left="927" w:hanging="360"/>
      </w:pPr>
      <w:rPr>
        <w:rFonts w:ascii="Arial" w:eastAsia="Times New Roman" w:hAnsi="Arial" w:cs="Aria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2" w15:restartNumberingAfterBreak="0">
    <w:nsid w:val="03CD754A"/>
    <w:multiLevelType w:val="hybridMultilevel"/>
    <w:tmpl w:val="CFC432BE"/>
    <w:lvl w:ilvl="0" w:tplc="041A0001">
      <w:start w:val="1"/>
      <w:numFmt w:val="bullet"/>
      <w:lvlText w:val=""/>
      <w:lvlJc w:val="left"/>
      <w:pPr>
        <w:ind w:left="2136" w:hanging="360"/>
      </w:pPr>
      <w:rPr>
        <w:rFonts w:ascii="Symbol" w:hAnsi="Symbol"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3" w15:restartNumberingAfterBreak="0">
    <w:nsid w:val="0B1B2AA9"/>
    <w:multiLevelType w:val="hybridMultilevel"/>
    <w:tmpl w:val="458205F6"/>
    <w:lvl w:ilvl="0" w:tplc="8BCA4B90">
      <w:start w:val="1"/>
      <w:numFmt w:val="decimal"/>
      <w:lvlText w:val="%1."/>
      <w:lvlJc w:val="left"/>
      <w:pPr>
        <w:tabs>
          <w:tab w:val="num" w:pos="2400"/>
        </w:tabs>
        <w:ind w:left="2400" w:hanging="360"/>
      </w:pPr>
      <w:rPr>
        <w:rFonts w:hint="default"/>
      </w:rPr>
    </w:lvl>
    <w:lvl w:ilvl="1" w:tplc="041A0019" w:tentative="1">
      <w:start w:val="1"/>
      <w:numFmt w:val="lowerLetter"/>
      <w:lvlText w:val="%2."/>
      <w:lvlJc w:val="left"/>
      <w:pPr>
        <w:tabs>
          <w:tab w:val="num" w:pos="3120"/>
        </w:tabs>
        <w:ind w:left="3120" w:hanging="360"/>
      </w:pPr>
    </w:lvl>
    <w:lvl w:ilvl="2" w:tplc="041A001B" w:tentative="1">
      <w:start w:val="1"/>
      <w:numFmt w:val="lowerRoman"/>
      <w:lvlText w:val="%3."/>
      <w:lvlJc w:val="right"/>
      <w:pPr>
        <w:tabs>
          <w:tab w:val="num" w:pos="3840"/>
        </w:tabs>
        <w:ind w:left="3840" w:hanging="180"/>
      </w:pPr>
    </w:lvl>
    <w:lvl w:ilvl="3" w:tplc="041A000F" w:tentative="1">
      <w:start w:val="1"/>
      <w:numFmt w:val="decimal"/>
      <w:lvlText w:val="%4."/>
      <w:lvlJc w:val="left"/>
      <w:pPr>
        <w:tabs>
          <w:tab w:val="num" w:pos="4560"/>
        </w:tabs>
        <w:ind w:left="4560" w:hanging="360"/>
      </w:pPr>
    </w:lvl>
    <w:lvl w:ilvl="4" w:tplc="041A0019" w:tentative="1">
      <w:start w:val="1"/>
      <w:numFmt w:val="lowerLetter"/>
      <w:lvlText w:val="%5."/>
      <w:lvlJc w:val="left"/>
      <w:pPr>
        <w:tabs>
          <w:tab w:val="num" w:pos="5280"/>
        </w:tabs>
        <w:ind w:left="5280" w:hanging="360"/>
      </w:pPr>
    </w:lvl>
    <w:lvl w:ilvl="5" w:tplc="041A001B" w:tentative="1">
      <w:start w:val="1"/>
      <w:numFmt w:val="lowerRoman"/>
      <w:lvlText w:val="%6."/>
      <w:lvlJc w:val="right"/>
      <w:pPr>
        <w:tabs>
          <w:tab w:val="num" w:pos="6000"/>
        </w:tabs>
        <w:ind w:left="6000" w:hanging="180"/>
      </w:pPr>
    </w:lvl>
    <w:lvl w:ilvl="6" w:tplc="041A000F" w:tentative="1">
      <w:start w:val="1"/>
      <w:numFmt w:val="decimal"/>
      <w:lvlText w:val="%7."/>
      <w:lvlJc w:val="left"/>
      <w:pPr>
        <w:tabs>
          <w:tab w:val="num" w:pos="6720"/>
        </w:tabs>
        <w:ind w:left="6720" w:hanging="360"/>
      </w:pPr>
    </w:lvl>
    <w:lvl w:ilvl="7" w:tplc="041A0019" w:tentative="1">
      <w:start w:val="1"/>
      <w:numFmt w:val="lowerLetter"/>
      <w:lvlText w:val="%8."/>
      <w:lvlJc w:val="left"/>
      <w:pPr>
        <w:tabs>
          <w:tab w:val="num" w:pos="7440"/>
        </w:tabs>
        <w:ind w:left="7440" w:hanging="360"/>
      </w:pPr>
    </w:lvl>
    <w:lvl w:ilvl="8" w:tplc="041A001B" w:tentative="1">
      <w:start w:val="1"/>
      <w:numFmt w:val="lowerRoman"/>
      <w:lvlText w:val="%9."/>
      <w:lvlJc w:val="right"/>
      <w:pPr>
        <w:tabs>
          <w:tab w:val="num" w:pos="8160"/>
        </w:tabs>
        <w:ind w:left="8160" w:hanging="180"/>
      </w:pPr>
    </w:lvl>
  </w:abstractNum>
  <w:abstractNum w:abstractNumId="4" w15:restartNumberingAfterBreak="0">
    <w:nsid w:val="0CDF09FB"/>
    <w:multiLevelType w:val="hybridMultilevel"/>
    <w:tmpl w:val="5A46A84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F265D65"/>
    <w:multiLevelType w:val="hybridMultilevel"/>
    <w:tmpl w:val="3588F5EC"/>
    <w:lvl w:ilvl="0" w:tplc="DA9E972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5FF5C27"/>
    <w:multiLevelType w:val="multilevel"/>
    <w:tmpl w:val="6DF007F8"/>
    <w:lvl w:ilvl="0">
      <w:start w:val="1"/>
      <w:numFmt w:val="decimal"/>
      <w:lvlText w:val="%1."/>
      <w:lvlJc w:val="left"/>
      <w:pPr>
        <w:ind w:left="1854" w:hanging="360"/>
      </w:pPr>
      <w:rPr>
        <w:rFonts w:hint="default"/>
      </w:rPr>
    </w:lvl>
    <w:lvl w:ilvl="1">
      <w:start w:val="1"/>
      <w:numFmt w:val="decimal"/>
      <w:isLgl/>
      <w:lvlText w:val="%1.%2."/>
      <w:lvlJc w:val="left"/>
      <w:pPr>
        <w:ind w:left="2262" w:hanging="420"/>
      </w:pPr>
      <w:rPr>
        <w:rFonts w:hint="default"/>
      </w:rPr>
    </w:lvl>
    <w:lvl w:ilvl="2">
      <w:start w:val="1"/>
      <w:numFmt w:val="decimal"/>
      <w:isLgl/>
      <w:lvlText w:val="%1.%2.%3."/>
      <w:lvlJc w:val="left"/>
      <w:pPr>
        <w:ind w:left="2910" w:hanging="720"/>
      </w:pPr>
      <w:rPr>
        <w:rFonts w:hint="default"/>
      </w:rPr>
    </w:lvl>
    <w:lvl w:ilvl="3">
      <w:start w:val="1"/>
      <w:numFmt w:val="decimal"/>
      <w:isLgl/>
      <w:lvlText w:val="%1.%2.%3.%4."/>
      <w:lvlJc w:val="left"/>
      <w:pPr>
        <w:ind w:left="3258" w:hanging="720"/>
      </w:pPr>
      <w:rPr>
        <w:rFonts w:hint="default"/>
      </w:rPr>
    </w:lvl>
    <w:lvl w:ilvl="4">
      <w:start w:val="1"/>
      <w:numFmt w:val="decimal"/>
      <w:isLgl/>
      <w:lvlText w:val="%1.%2.%3.%4.%5."/>
      <w:lvlJc w:val="left"/>
      <w:pPr>
        <w:ind w:left="3966" w:hanging="1080"/>
      </w:pPr>
      <w:rPr>
        <w:rFonts w:hint="default"/>
      </w:rPr>
    </w:lvl>
    <w:lvl w:ilvl="5">
      <w:start w:val="1"/>
      <w:numFmt w:val="decimal"/>
      <w:isLgl/>
      <w:lvlText w:val="%1.%2.%3.%4.%5.%6."/>
      <w:lvlJc w:val="left"/>
      <w:pPr>
        <w:ind w:left="4314" w:hanging="1080"/>
      </w:pPr>
      <w:rPr>
        <w:rFonts w:hint="default"/>
      </w:rPr>
    </w:lvl>
    <w:lvl w:ilvl="6">
      <w:start w:val="1"/>
      <w:numFmt w:val="decimal"/>
      <w:isLgl/>
      <w:lvlText w:val="%1.%2.%3.%4.%5.%6.%7."/>
      <w:lvlJc w:val="left"/>
      <w:pPr>
        <w:ind w:left="5022" w:hanging="1440"/>
      </w:pPr>
      <w:rPr>
        <w:rFonts w:hint="default"/>
      </w:rPr>
    </w:lvl>
    <w:lvl w:ilvl="7">
      <w:start w:val="1"/>
      <w:numFmt w:val="decimal"/>
      <w:isLgl/>
      <w:lvlText w:val="%1.%2.%3.%4.%5.%6.%7.%8."/>
      <w:lvlJc w:val="left"/>
      <w:pPr>
        <w:ind w:left="5370" w:hanging="1440"/>
      </w:pPr>
      <w:rPr>
        <w:rFonts w:hint="default"/>
      </w:rPr>
    </w:lvl>
    <w:lvl w:ilvl="8">
      <w:start w:val="1"/>
      <w:numFmt w:val="decimal"/>
      <w:isLgl/>
      <w:lvlText w:val="%1.%2.%3.%4.%5.%6.%7.%8.%9."/>
      <w:lvlJc w:val="left"/>
      <w:pPr>
        <w:ind w:left="6078" w:hanging="1800"/>
      </w:pPr>
      <w:rPr>
        <w:rFonts w:hint="default"/>
      </w:rPr>
    </w:lvl>
  </w:abstractNum>
  <w:abstractNum w:abstractNumId="7" w15:restartNumberingAfterBreak="0">
    <w:nsid w:val="2F592E89"/>
    <w:multiLevelType w:val="hybridMultilevel"/>
    <w:tmpl w:val="E1062C3E"/>
    <w:lvl w:ilvl="0" w:tplc="DA9E972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28D3CFF"/>
    <w:multiLevelType w:val="hybridMultilevel"/>
    <w:tmpl w:val="35E61CAA"/>
    <w:lvl w:ilvl="0" w:tplc="46A0F2E0">
      <w:start w:val="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59F01AC"/>
    <w:multiLevelType w:val="hybridMultilevel"/>
    <w:tmpl w:val="335CBC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7867B6F"/>
    <w:multiLevelType w:val="hybridMultilevel"/>
    <w:tmpl w:val="5A1C49B2"/>
    <w:lvl w:ilvl="0" w:tplc="041A000F">
      <w:start w:val="1"/>
      <w:numFmt w:val="decimal"/>
      <w:lvlText w:val="%1."/>
      <w:lvlJc w:val="left"/>
      <w:pPr>
        <w:tabs>
          <w:tab w:val="num" w:pos="1440"/>
        </w:tabs>
        <w:ind w:left="1440" w:hanging="360"/>
      </w:p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11" w15:restartNumberingAfterBreak="0">
    <w:nsid w:val="5E064E85"/>
    <w:multiLevelType w:val="singleLevel"/>
    <w:tmpl w:val="AC6644A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2" w15:restartNumberingAfterBreak="0">
    <w:nsid w:val="5E2B64AE"/>
    <w:multiLevelType w:val="multilevel"/>
    <w:tmpl w:val="0DEC87DE"/>
    <w:lvl w:ilvl="0">
      <w:start w:val="1"/>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7E72BA8"/>
    <w:multiLevelType w:val="hybridMultilevel"/>
    <w:tmpl w:val="EFB81DF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
  </w:num>
  <w:num w:numId="5">
    <w:abstractNumId w:val="12"/>
  </w:num>
  <w:num w:numId="6">
    <w:abstractNumId w:val="4"/>
  </w:num>
  <w:num w:numId="7">
    <w:abstractNumId w:val="2"/>
  </w:num>
  <w:num w:numId="8">
    <w:abstractNumId w:val="11"/>
  </w:num>
  <w:num w:numId="9">
    <w:abstractNumId w:val="5"/>
  </w:num>
  <w:num w:numId="10">
    <w:abstractNumId w:val="7"/>
  </w:num>
  <w:num w:numId="11">
    <w:abstractNumId w:val="3"/>
  </w:num>
  <w:num w:numId="12">
    <w:abstractNumId w:val="9"/>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517"/>
    <w:rsid w:val="000B7DA2"/>
    <w:rsid w:val="001D2598"/>
    <w:rsid w:val="00201BCC"/>
    <w:rsid w:val="002E0442"/>
    <w:rsid w:val="00307A87"/>
    <w:rsid w:val="00346660"/>
    <w:rsid w:val="00463073"/>
    <w:rsid w:val="00470714"/>
    <w:rsid w:val="005B1A86"/>
    <w:rsid w:val="006A3DC8"/>
    <w:rsid w:val="006C34E7"/>
    <w:rsid w:val="006D2BE4"/>
    <w:rsid w:val="00771517"/>
    <w:rsid w:val="00787329"/>
    <w:rsid w:val="0080429B"/>
    <w:rsid w:val="0081329A"/>
    <w:rsid w:val="008633D9"/>
    <w:rsid w:val="009A3073"/>
    <w:rsid w:val="00A5289A"/>
    <w:rsid w:val="00A9203E"/>
    <w:rsid w:val="00AC783A"/>
    <w:rsid w:val="00C67E3E"/>
    <w:rsid w:val="00D81CAF"/>
    <w:rsid w:val="00DE155A"/>
    <w:rsid w:val="00FD6C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19A8F-5583-40FE-9D87-62645381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470714"/>
    <w:pPr>
      <w:keepNext/>
      <w:tabs>
        <w:tab w:val="num" w:pos="1440"/>
      </w:tabs>
      <w:spacing w:before="240" w:after="60" w:line="240" w:lineRule="auto"/>
      <w:outlineLvl w:val="0"/>
    </w:pPr>
    <w:rPr>
      <w:rFonts w:ascii="Arial" w:hAnsi="Arial" w:cs="Arial"/>
      <w:b/>
      <w:bCs/>
      <w:kern w:val="32"/>
      <w:sz w:val="32"/>
      <w:szCs w:val="32"/>
    </w:rPr>
  </w:style>
  <w:style w:type="paragraph" w:styleId="Naslov2">
    <w:name w:val="heading 2"/>
    <w:basedOn w:val="Normal"/>
    <w:next w:val="Normal"/>
    <w:link w:val="Naslov2Char"/>
    <w:uiPriority w:val="9"/>
    <w:semiHidden/>
    <w:unhideWhenUsed/>
    <w:qFormat/>
    <w:rsid w:val="00FD6C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 w:type="paragraph" w:styleId="Zaglavlje">
    <w:name w:val="header"/>
    <w:basedOn w:val="Normal"/>
    <w:link w:val="ZaglavljeChar"/>
    <w:uiPriority w:val="99"/>
    <w:unhideWhenUsed/>
    <w:rsid w:val="00D81CA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81CAF"/>
  </w:style>
  <w:style w:type="paragraph" w:styleId="Podnoje">
    <w:name w:val="footer"/>
    <w:basedOn w:val="Normal"/>
    <w:link w:val="PodnojeChar"/>
    <w:uiPriority w:val="99"/>
    <w:unhideWhenUsed/>
    <w:rsid w:val="00D81CA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81CAF"/>
  </w:style>
  <w:style w:type="paragraph" w:styleId="Bezproreda">
    <w:name w:val="No Spacing"/>
    <w:link w:val="BezproredaChar"/>
    <w:uiPriority w:val="1"/>
    <w:qFormat/>
    <w:rsid w:val="005B1A86"/>
    <w:pPr>
      <w:spacing w:after="0" w:line="240" w:lineRule="auto"/>
    </w:pPr>
    <w:rPr>
      <w:rFonts w:ascii="Calibri" w:hAnsi="Calibri"/>
      <w:sz w:val="22"/>
      <w:szCs w:val="22"/>
    </w:rPr>
  </w:style>
  <w:style w:type="character" w:customStyle="1" w:styleId="BezproredaChar">
    <w:name w:val="Bez proreda Char"/>
    <w:link w:val="Bezproreda"/>
    <w:uiPriority w:val="1"/>
    <w:rsid w:val="005B1A86"/>
    <w:rPr>
      <w:rFonts w:ascii="Calibri" w:hAnsi="Calibri"/>
      <w:sz w:val="22"/>
      <w:szCs w:val="22"/>
    </w:rPr>
  </w:style>
  <w:style w:type="paragraph" w:styleId="StandardWeb">
    <w:name w:val="Normal (Web)"/>
    <w:basedOn w:val="Normal"/>
    <w:rsid w:val="005B1A86"/>
    <w:pPr>
      <w:spacing w:before="100" w:beforeAutospacing="1" w:after="100" w:afterAutospacing="1" w:line="240" w:lineRule="auto"/>
    </w:pPr>
    <w:rPr>
      <w:sz w:val="24"/>
      <w:szCs w:val="24"/>
    </w:rPr>
  </w:style>
  <w:style w:type="paragraph" w:customStyle="1" w:styleId="EMPTYCELLSTYLE">
    <w:name w:val="EMPTY_CELL_STYLE"/>
    <w:basedOn w:val="DefaultStyle"/>
    <w:qFormat/>
    <w:rsid w:val="000B7DA2"/>
    <w:rPr>
      <w:sz w:val="1"/>
    </w:rPr>
  </w:style>
  <w:style w:type="paragraph" w:customStyle="1" w:styleId="glava">
    <w:name w:val="glava"/>
    <w:qFormat/>
    <w:rsid w:val="000B7DA2"/>
    <w:pPr>
      <w:spacing w:after="0" w:line="240" w:lineRule="auto"/>
    </w:pPr>
    <w:rPr>
      <w:rFonts w:ascii="Arimo" w:eastAsia="Arimo" w:hAnsi="Arimo" w:cs="Arimo"/>
      <w:b/>
      <w:color w:val="FFFFFF"/>
    </w:rPr>
  </w:style>
  <w:style w:type="paragraph" w:customStyle="1" w:styleId="rgp1">
    <w:name w:val="rgp1"/>
    <w:qFormat/>
    <w:rsid w:val="000B7DA2"/>
    <w:pPr>
      <w:spacing w:after="0" w:line="240" w:lineRule="auto"/>
    </w:pPr>
    <w:rPr>
      <w:rFonts w:ascii="Arimo" w:eastAsia="Arimo" w:hAnsi="Arimo" w:cs="Arimo"/>
      <w:color w:val="FFFFFF"/>
    </w:rPr>
  </w:style>
  <w:style w:type="paragraph" w:customStyle="1" w:styleId="rgp2">
    <w:name w:val="rgp2"/>
    <w:qFormat/>
    <w:rsid w:val="000B7DA2"/>
    <w:pPr>
      <w:spacing w:after="0" w:line="240" w:lineRule="auto"/>
    </w:pPr>
    <w:rPr>
      <w:rFonts w:ascii="Arimo" w:eastAsia="Arimo" w:hAnsi="Arimo" w:cs="Arimo"/>
      <w:color w:val="FFFFFF"/>
    </w:rPr>
  </w:style>
  <w:style w:type="paragraph" w:customStyle="1" w:styleId="rgp3">
    <w:name w:val="rgp3"/>
    <w:qFormat/>
    <w:rsid w:val="000B7DA2"/>
    <w:pPr>
      <w:spacing w:after="0" w:line="240" w:lineRule="auto"/>
    </w:pPr>
    <w:rPr>
      <w:rFonts w:ascii="Arimo" w:eastAsia="Arimo" w:hAnsi="Arimo" w:cs="Arimo"/>
      <w:color w:val="FFFFFF"/>
    </w:rPr>
  </w:style>
  <w:style w:type="paragraph" w:customStyle="1" w:styleId="prog1">
    <w:name w:val="prog1"/>
    <w:qFormat/>
    <w:rsid w:val="000B7DA2"/>
    <w:pPr>
      <w:spacing w:after="0" w:line="240" w:lineRule="auto"/>
    </w:pPr>
    <w:rPr>
      <w:rFonts w:ascii="Arimo" w:eastAsia="Arimo" w:hAnsi="Arimo" w:cs="Arimo"/>
    </w:rPr>
  </w:style>
  <w:style w:type="paragraph" w:customStyle="1" w:styleId="prog2">
    <w:name w:val="prog2"/>
    <w:qFormat/>
    <w:rsid w:val="000B7DA2"/>
    <w:pPr>
      <w:spacing w:after="0" w:line="240" w:lineRule="auto"/>
    </w:pPr>
    <w:rPr>
      <w:rFonts w:ascii="Arimo" w:eastAsia="Arimo" w:hAnsi="Arimo" w:cs="Arimo"/>
    </w:rPr>
  </w:style>
  <w:style w:type="paragraph" w:customStyle="1" w:styleId="prog3">
    <w:name w:val="prog3"/>
    <w:qFormat/>
    <w:rsid w:val="000B7DA2"/>
    <w:pPr>
      <w:spacing w:after="0" w:line="240" w:lineRule="auto"/>
    </w:pPr>
    <w:rPr>
      <w:rFonts w:ascii="Arimo" w:eastAsia="Arimo" w:hAnsi="Arimo" w:cs="Arimo"/>
    </w:rPr>
  </w:style>
  <w:style w:type="paragraph" w:customStyle="1" w:styleId="odj1">
    <w:name w:val="odj1"/>
    <w:qFormat/>
    <w:rsid w:val="000B7DA2"/>
    <w:pPr>
      <w:spacing w:after="0" w:line="240" w:lineRule="auto"/>
    </w:pPr>
    <w:rPr>
      <w:rFonts w:ascii="Arimo" w:eastAsia="Arimo" w:hAnsi="Arimo" w:cs="Arimo"/>
      <w:color w:val="FFFFFF"/>
    </w:rPr>
  </w:style>
  <w:style w:type="paragraph" w:customStyle="1" w:styleId="odj2">
    <w:name w:val="odj2"/>
    <w:qFormat/>
    <w:rsid w:val="000B7DA2"/>
    <w:pPr>
      <w:spacing w:after="0" w:line="240" w:lineRule="auto"/>
    </w:pPr>
    <w:rPr>
      <w:rFonts w:ascii="Arimo" w:eastAsia="Arimo" w:hAnsi="Arimo" w:cs="Arimo"/>
      <w:color w:val="FFFFFF"/>
    </w:rPr>
  </w:style>
  <w:style w:type="paragraph" w:customStyle="1" w:styleId="odj3">
    <w:name w:val="odj3"/>
    <w:qFormat/>
    <w:rsid w:val="000B7DA2"/>
    <w:pPr>
      <w:spacing w:after="0" w:line="240" w:lineRule="auto"/>
    </w:pPr>
    <w:rPr>
      <w:rFonts w:ascii="Arimo" w:eastAsia="Arimo" w:hAnsi="Arimo" w:cs="Arimo"/>
    </w:rPr>
  </w:style>
  <w:style w:type="paragraph" w:customStyle="1" w:styleId="fun1">
    <w:name w:val="fun1"/>
    <w:qFormat/>
    <w:rsid w:val="000B7DA2"/>
    <w:pPr>
      <w:spacing w:after="0" w:line="240" w:lineRule="auto"/>
    </w:pPr>
    <w:rPr>
      <w:rFonts w:ascii="Arimo" w:eastAsia="Arimo" w:hAnsi="Arimo" w:cs="Arimo"/>
    </w:rPr>
  </w:style>
  <w:style w:type="paragraph" w:customStyle="1" w:styleId="fun2">
    <w:name w:val="fun2"/>
    <w:qFormat/>
    <w:rsid w:val="000B7DA2"/>
    <w:pPr>
      <w:spacing w:after="0" w:line="240" w:lineRule="auto"/>
    </w:pPr>
    <w:rPr>
      <w:rFonts w:ascii="Arimo" w:eastAsia="Arimo" w:hAnsi="Arimo" w:cs="Arimo"/>
    </w:rPr>
  </w:style>
  <w:style w:type="paragraph" w:customStyle="1" w:styleId="fun3">
    <w:name w:val="fun3"/>
    <w:qFormat/>
    <w:rsid w:val="000B7DA2"/>
    <w:pPr>
      <w:spacing w:after="0" w:line="240" w:lineRule="auto"/>
    </w:pPr>
    <w:rPr>
      <w:rFonts w:ascii="Arimo" w:eastAsia="Arimo" w:hAnsi="Arimo" w:cs="Arimo"/>
    </w:rPr>
  </w:style>
  <w:style w:type="paragraph" w:customStyle="1" w:styleId="izv1">
    <w:name w:val="izv1"/>
    <w:qFormat/>
    <w:rsid w:val="000B7DA2"/>
    <w:pPr>
      <w:spacing w:after="0" w:line="240" w:lineRule="auto"/>
    </w:pPr>
    <w:rPr>
      <w:rFonts w:ascii="Arimo" w:eastAsia="Arimo" w:hAnsi="Arimo" w:cs="Arimo"/>
    </w:rPr>
  </w:style>
  <w:style w:type="paragraph" w:customStyle="1" w:styleId="izv2">
    <w:name w:val="izv2"/>
    <w:qFormat/>
    <w:rsid w:val="000B7DA2"/>
    <w:pPr>
      <w:spacing w:after="0" w:line="240" w:lineRule="auto"/>
    </w:pPr>
    <w:rPr>
      <w:rFonts w:ascii="Arimo" w:eastAsia="Arimo" w:hAnsi="Arimo" w:cs="Arimo"/>
    </w:rPr>
  </w:style>
  <w:style w:type="paragraph" w:customStyle="1" w:styleId="izv3">
    <w:name w:val="izv3"/>
    <w:qFormat/>
    <w:rsid w:val="000B7DA2"/>
    <w:pPr>
      <w:spacing w:after="0" w:line="240" w:lineRule="auto"/>
    </w:pPr>
    <w:rPr>
      <w:rFonts w:ascii="Arimo" w:eastAsia="Arimo" w:hAnsi="Arimo" w:cs="Arimo"/>
    </w:rPr>
  </w:style>
  <w:style w:type="paragraph" w:customStyle="1" w:styleId="kor1">
    <w:name w:val="kor1"/>
    <w:qFormat/>
    <w:rsid w:val="000B7DA2"/>
    <w:pPr>
      <w:spacing w:after="0" w:line="240" w:lineRule="auto"/>
    </w:pPr>
    <w:rPr>
      <w:rFonts w:ascii="Arimo" w:eastAsia="Arimo" w:hAnsi="Arimo" w:cs="Arimo"/>
    </w:rPr>
  </w:style>
  <w:style w:type="paragraph" w:customStyle="1" w:styleId="DefaultStyle">
    <w:name w:val="DefaultStyle"/>
    <w:qFormat/>
    <w:rsid w:val="000B7DA2"/>
    <w:pPr>
      <w:spacing w:after="0" w:line="240" w:lineRule="auto"/>
    </w:pPr>
    <w:rPr>
      <w:rFonts w:ascii="Arimo" w:eastAsia="Arimo" w:hAnsi="Arimo" w:cs="Arimo"/>
    </w:rPr>
  </w:style>
  <w:style w:type="paragraph" w:customStyle="1" w:styleId="glavaa">
    <w:name w:val="glavaa"/>
    <w:basedOn w:val="DefaultStyle"/>
    <w:qFormat/>
    <w:rsid w:val="000B7DA2"/>
    <w:rPr>
      <w:color w:val="FFFFFF"/>
    </w:rPr>
  </w:style>
  <w:style w:type="paragraph" w:customStyle="1" w:styleId="rgp1a">
    <w:name w:val="rgp1a"/>
    <w:basedOn w:val="DefaultStyle"/>
    <w:qFormat/>
    <w:rsid w:val="000B7DA2"/>
    <w:rPr>
      <w:color w:val="FFFFFF"/>
    </w:rPr>
  </w:style>
  <w:style w:type="paragraph" w:customStyle="1" w:styleId="rgp2a">
    <w:name w:val="rgp2a"/>
    <w:basedOn w:val="DefaultStyle"/>
    <w:qFormat/>
    <w:rsid w:val="000B7DA2"/>
    <w:rPr>
      <w:color w:val="FFFFFF"/>
    </w:rPr>
  </w:style>
  <w:style w:type="paragraph" w:customStyle="1" w:styleId="rgp3a">
    <w:name w:val="rgp3a"/>
    <w:basedOn w:val="DefaultStyle"/>
    <w:qFormat/>
    <w:rsid w:val="000B7DA2"/>
    <w:rPr>
      <w:color w:val="FFFFFF"/>
    </w:rPr>
  </w:style>
  <w:style w:type="paragraph" w:customStyle="1" w:styleId="prog1a">
    <w:name w:val="prog1a"/>
    <w:basedOn w:val="DefaultStyle"/>
    <w:qFormat/>
    <w:rsid w:val="000B7DA2"/>
    <w:rPr>
      <w:color w:val="FFFFFF"/>
    </w:rPr>
  </w:style>
  <w:style w:type="paragraph" w:customStyle="1" w:styleId="prog2a">
    <w:name w:val="prog2a"/>
    <w:basedOn w:val="DefaultStyle"/>
    <w:qFormat/>
    <w:rsid w:val="000B7DA2"/>
    <w:rPr>
      <w:color w:val="FFFFFF"/>
    </w:rPr>
  </w:style>
  <w:style w:type="paragraph" w:customStyle="1" w:styleId="prog3a">
    <w:name w:val="prog3a"/>
    <w:basedOn w:val="DefaultStyle"/>
    <w:qFormat/>
    <w:rsid w:val="000B7DA2"/>
    <w:rPr>
      <w:color w:val="FFFFFF"/>
    </w:rPr>
  </w:style>
  <w:style w:type="paragraph" w:customStyle="1" w:styleId="izv1a">
    <w:name w:val="izv1a"/>
    <w:basedOn w:val="DefaultStyle"/>
    <w:qFormat/>
    <w:rsid w:val="000B7DA2"/>
    <w:rPr>
      <w:color w:val="FFFFFF"/>
    </w:rPr>
  </w:style>
  <w:style w:type="paragraph" w:customStyle="1" w:styleId="izv2a">
    <w:name w:val="izv2a"/>
    <w:basedOn w:val="DefaultStyle"/>
    <w:qFormat/>
    <w:rsid w:val="000B7DA2"/>
    <w:rPr>
      <w:color w:val="FFFFFF"/>
    </w:rPr>
  </w:style>
  <w:style w:type="paragraph" w:customStyle="1" w:styleId="izv3a">
    <w:name w:val="izv3a"/>
    <w:basedOn w:val="DefaultStyle"/>
    <w:qFormat/>
    <w:rsid w:val="000B7DA2"/>
    <w:rPr>
      <w:color w:val="FFFFFF"/>
    </w:rPr>
  </w:style>
  <w:style w:type="paragraph" w:customStyle="1" w:styleId="kor1a">
    <w:name w:val="kor1a"/>
    <w:basedOn w:val="DefaultStyle"/>
    <w:qFormat/>
    <w:rsid w:val="000B7DA2"/>
    <w:rPr>
      <w:color w:val="FFFFFF"/>
    </w:rPr>
  </w:style>
  <w:style w:type="paragraph" w:customStyle="1" w:styleId="odj1a">
    <w:name w:val="odj1a"/>
    <w:basedOn w:val="DefaultStyle"/>
    <w:qFormat/>
    <w:rsid w:val="000B7DA2"/>
    <w:rPr>
      <w:color w:val="FFFFFF"/>
    </w:rPr>
  </w:style>
  <w:style w:type="paragraph" w:customStyle="1" w:styleId="odj2a">
    <w:name w:val="odj2a"/>
    <w:basedOn w:val="DefaultStyle"/>
    <w:qFormat/>
    <w:rsid w:val="000B7DA2"/>
    <w:rPr>
      <w:color w:val="FFFFFF"/>
    </w:rPr>
  </w:style>
  <w:style w:type="paragraph" w:customStyle="1" w:styleId="odj3a">
    <w:name w:val="odj3a"/>
    <w:basedOn w:val="DefaultStyle"/>
    <w:qFormat/>
    <w:rsid w:val="000B7DA2"/>
    <w:rPr>
      <w:color w:val="FFFFFF"/>
    </w:rPr>
  </w:style>
  <w:style w:type="paragraph" w:customStyle="1" w:styleId="fun1a">
    <w:name w:val="fun1a"/>
    <w:basedOn w:val="DefaultStyle"/>
    <w:qFormat/>
    <w:rsid w:val="000B7DA2"/>
    <w:rPr>
      <w:color w:val="FFFFFF"/>
    </w:rPr>
  </w:style>
  <w:style w:type="paragraph" w:customStyle="1" w:styleId="fun2a">
    <w:name w:val="fun2a"/>
    <w:basedOn w:val="DefaultStyle"/>
    <w:qFormat/>
    <w:rsid w:val="000B7DA2"/>
    <w:rPr>
      <w:color w:val="FFFFFF"/>
    </w:rPr>
  </w:style>
  <w:style w:type="paragraph" w:customStyle="1" w:styleId="fun3a">
    <w:name w:val="fun3a"/>
    <w:basedOn w:val="DefaultStyle"/>
    <w:qFormat/>
    <w:rsid w:val="000B7DA2"/>
    <w:rPr>
      <w:color w:val="FFFFFF"/>
    </w:rPr>
  </w:style>
  <w:style w:type="paragraph" w:customStyle="1" w:styleId="UvjetniStil">
    <w:name w:val="UvjetniStil"/>
    <w:basedOn w:val="DefaultStyle"/>
    <w:qFormat/>
    <w:rsid w:val="000B7DA2"/>
  </w:style>
  <w:style w:type="paragraph" w:customStyle="1" w:styleId="TipHeaderStil">
    <w:name w:val="TipHeaderStil"/>
    <w:qFormat/>
    <w:rsid w:val="000B7DA2"/>
    <w:pPr>
      <w:spacing w:after="0" w:line="240" w:lineRule="auto"/>
    </w:pPr>
  </w:style>
  <w:style w:type="paragraph" w:customStyle="1" w:styleId="TipHeaderStil1">
    <w:name w:val="TipHeaderStil|1"/>
    <w:qFormat/>
    <w:rsid w:val="000B7DA2"/>
    <w:pPr>
      <w:spacing w:after="0" w:line="240" w:lineRule="auto"/>
    </w:pPr>
  </w:style>
  <w:style w:type="paragraph" w:customStyle="1" w:styleId="UvjetniStil10">
    <w:name w:val="UvjetniStil|10"/>
    <w:qFormat/>
    <w:rsid w:val="000B7DA2"/>
    <w:pPr>
      <w:spacing w:after="0" w:line="240" w:lineRule="auto"/>
    </w:pPr>
    <w:rPr>
      <w:rFonts w:ascii="Arimo" w:eastAsia="Arimo" w:hAnsi="Arimo" w:cs="Arimo"/>
      <w:b/>
    </w:rPr>
  </w:style>
  <w:style w:type="paragraph" w:customStyle="1" w:styleId="UvjetniStil11">
    <w:name w:val="UvjetniStil|11"/>
    <w:qFormat/>
    <w:rsid w:val="000B7DA2"/>
    <w:pPr>
      <w:spacing w:after="0" w:line="240" w:lineRule="auto"/>
    </w:pPr>
    <w:rPr>
      <w:rFonts w:ascii="Arimo" w:eastAsia="Arimo" w:hAnsi="Arimo" w:cs="Arimo"/>
      <w:b/>
      <w:color w:val="FFFFFF"/>
    </w:rPr>
  </w:style>
  <w:style w:type="paragraph" w:customStyle="1" w:styleId="Default">
    <w:name w:val="Default"/>
    <w:rsid w:val="00787329"/>
    <w:pPr>
      <w:autoSpaceDE w:val="0"/>
      <w:autoSpaceDN w:val="0"/>
      <w:adjustRightInd w:val="0"/>
      <w:spacing w:after="0" w:line="240" w:lineRule="auto"/>
    </w:pPr>
    <w:rPr>
      <w:rFonts w:eastAsia="Calibri"/>
      <w:color w:val="000000"/>
      <w:sz w:val="24"/>
      <w:szCs w:val="24"/>
      <w:lang w:eastAsia="en-US"/>
    </w:rPr>
  </w:style>
  <w:style w:type="paragraph" w:styleId="Odlomakpopisa">
    <w:name w:val="List Paragraph"/>
    <w:basedOn w:val="Normal"/>
    <w:uiPriority w:val="34"/>
    <w:qFormat/>
    <w:rsid w:val="00787329"/>
    <w:pPr>
      <w:spacing w:after="200" w:line="276" w:lineRule="auto"/>
      <w:ind w:left="720"/>
      <w:contextualSpacing/>
    </w:pPr>
    <w:rPr>
      <w:rFonts w:ascii="Calibri" w:eastAsia="Calibri" w:hAnsi="Calibri"/>
      <w:sz w:val="22"/>
      <w:szCs w:val="22"/>
      <w:lang w:eastAsia="en-US"/>
    </w:rPr>
  </w:style>
  <w:style w:type="paragraph" w:customStyle="1" w:styleId="Odlomakpopisa1">
    <w:name w:val="Odlomak popisa1"/>
    <w:basedOn w:val="Normal"/>
    <w:qFormat/>
    <w:rsid w:val="00787329"/>
    <w:pPr>
      <w:spacing w:after="0" w:line="240" w:lineRule="auto"/>
      <w:ind w:left="720"/>
      <w:jc w:val="both"/>
    </w:pPr>
    <w:rPr>
      <w:rFonts w:ascii="Calibri" w:hAnsi="Calibri" w:cs="Calibri"/>
      <w:sz w:val="22"/>
      <w:szCs w:val="22"/>
      <w:lang w:eastAsia="en-US"/>
    </w:rPr>
  </w:style>
  <w:style w:type="paragraph" w:customStyle="1" w:styleId="t-9-8">
    <w:name w:val="t-9-8"/>
    <w:basedOn w:val="Normal"/>
    <w:rsid w:val="00787329"/>
    <w:pPr>
      <w:spacing w:before="100" w:beforeAutospacing="1" w:after="100" w:afterAutospacing="1" w:line="240" w:lineRule="auto"/>
    </w:pPr>
    <w:rPr>
      <w:sz w:val="24"/>
      <w:szCs w:val="24"/>
    </w:rPr>
  </w:style>
  <w:style w:type="paragraph" w:customStyle="1" w:styleId="Standard">
    <w:name w:val="Standard"/>
    <w:rsid w:val="00DE155A"/>
    <w:pPr>
      <w:widowControl w:val="0"/>
      <w:suppressAutoHyphens/>
      <w:autoSpaceDN w:val="0"/>
      <w:spacing w:after="0" w:line="240" w:lineRule="auto"/>
      <w:textAlignment w:val="baseline"/>
    </w:pPr>
    <w:rPr>
      <w:rFonts w:eastAsia="Arial Unicode MS" w:cs="Tahoma"/>
      <w:kern w:val="3"/>
      <w:sz w:val="24"/>
      <w:szCs w:val="24"/>
    </w:rPr>
  </w:style>
  <w:style w:type="character" w:customStyle="1" w:styleId="Naslov1Char">
    <w:name w:val="Naslov 1 Char"/>
    <w:basedOn w:val="Zadanifontodlomka"/>
    <w:link w:val="Naslov1"/>
    <w:rsid w:val="00470714"/>
    <w:rPr>
      <w:rFonts w:ascii="Arial" w:hAnsi="Arial" w:cs="Arial"/>
      <w:b/>
      <w:bCs/>
      <w:kern w:val="32"/>
      <w:sz w:val="32"/>
      <w:szCs w:val="32"/>
    </w:rPr>
  </w:style>
  <w:style w:type="paragraph" w:styleId="Tijeloteksta">
    <w:name w:val="Body Text"/>
    <w:basedOn w:val="Normal"/>
    <w:link w:val="TijelotekstaChar"/>
    <w:rsid w:val="00470714"/>
    <w:pPr>
      <w:suppressAutoHyphens/>
      <w:overflowPunct w:val="0"/>
      <w:autoSpaceDE w:val="0"/>
      <w:autoSpaceDN w:val="0"/>
      <w:adjustRightInd w:val="0"/>
      <w:spacing w:after="120" w:line="240" w:lineRule="auto"/>
      <w:textAlignment w:val="baseline"/>
    </w:pPr>
    <w:rPr>
      <w:sz w:val="24"/>
    </w:rPr>
  </w:style>
  <w:style w:type="character" w:customStyle="1" w:styleId="TijelotekstaChar">
    <w:name w:val="Tijelo teksta Char"/>
    <w:basedOn w:val="Zadanifontodlomka"/>
    <w:link w:val="Tijeloteksta"/>
    <w:rsid w:val="00470714"/>
    <w:rPr>
      <w:sz w:val="24"/>
    </w:rPr>
  </w:style>
  <w:style w:type="character" w:styleId="Hiperveza">
    <w:name w:val="Hyperlink"/>
    <w:basedOn w:val="Zadanifontodlomka"/>
    <w:uiPriority w:val="99"/>
    <w:unhideWhenUsed/>
    <w:rsid w:val="008633D9"/>
    <w:rPr>
      <w:color w:val="0000FF"/>
      <w:u w:val="single"/>
    </w:rPr>
  </w:style>
  <w:style w:type="paragraph" w:customStyle="1" w:styleId="t-9-8-copy">
    <w:name w:val="t-9-8-copy"/>
    <w:basedOn w:val="Normal"/>
    <w:rsid w:val="00FD6CC8"/>
    <w:pPr>
      <w:spacing w:before="100" w:beforeAutospacing="1" w:after="100" w:afterAutospacing="1" w:line="240" w:lineRule="auto"/>
    </w:pPr>
    <w:rPr>
      <w:sz w:val="24"/>
      <w:szCs w:val="24"/>
    </w:rPr>
  </w:style>
  <w:style w:type="paragraph" w:customStyle="1" w:styleId="t-10-9-fett">
    <w:name w:val="t-10-9-fett"/>
    <w:basedOn w:val="Normal"/>
    <w:rsid w:val="00FD6CC8"/>
    <w:pPr>
      <w:spacing w:before="100" w:beforeAutospacing="1" w:after="100" w:afterAutospacing="1" w:line="240" w:lineRule="auto"/>
    </w:pPr>
    <w:rPr>
      <w:sz w:val="24"/>
      <w:szCs w:val="24"/>
    </w:rPr>
  </w:style>
  <w:style w:type="character" w:customStyle="1" w:styleId="Naslov2Char">
    <w:name w:val="Naslov 2 Char"/>
    <w:basedOn w:val="Zadanifontodlomka"/>
    <w:link w:val="Naslov2"/>
    <w:uiPriority w:val="9"/>
    <w:semiHidden/>
    <w:rsid w:val="00FD6CC8"/>
    <w:rPr>
      <w:rFonts w:asciiTheme="majorHAnsi" w:eastAsiaTheme="majorEastAsia" w:hAnsiTheme="majorHAnsi" w:cstheme="majorBidi"/>
      <w:color w:val="2E74B5" w:themeColor="accent1" w:themeShade="BF"/>
      <w:sz w:val="26"/>
      <w:szCs w:val="26"/>
    </w:rPr>
  </w:style>
  <w:style w:type="paragraph" w:styleId="Tijeloteksta2">
    <w:name w:val="Body Text 2"/>
    <w:basedOn w:val="Normal"/>
    <w:link w:val="Tijeloteksta2Char"/>
    <w:uiPriority w:val="99"/>
    <w:semiHidden/>
    <w:unhideWhenUsed/>
    <w:rsid w:val="00FD6CC8"/>
    <w:pPr>
      <w:spacing w:after="120" w:line="480" w:lineRule="auto"/>
    </w:pPr>
  </w:style>
  <w:style w:type="character" w:customStyle="1" w:styleId="Tijeloteksta2Char">
    <w:name w:val="Tijelo teksta 2 Char"/>
    <w:basedOn w:val="Zadanifontodlomka"/>
    <w:link w:val="Tijeloteksta2"/>
    <w:uiPriority w:val="99"/>
    <w:semiHidden/>
    <w:rsid w:val="00FD6CC8"/>
  </w:style>
  <w:style w:type="paragraph" w:styleId="Tijeloteksta3">
    <w:name w:val="Body Text 3"/>
    <w:basedOn w:val="Normal"/>
    <w:link w:val="Tijeloteksta3Char"/>
    <w:uiPriority w:val="99"/>
    <w:semiHidden/>
    <w:unhideWhenUsed/>
    <w:rsid w:val="00FD6CC8"/>
    <w:pPr>
      <w:spacing w:after="120"/>
    </w:pPr>
    <w:rPr>
      <w:sz w:val="16"/>
      <w:szCs w:val="16"/>
    </w:rPr>
  </w:style>
  <w:style w:type="character" w:customStyle="1" w:styleId="Tijeloteksta3Char">
    <w:name w:val="Tijelo teksta 3 Char"/>
    <w:basedOn w:val="Zadanifontodlomka"/>
    <w:link w:val="Tijeloteksta3"/>
    <w:uiPriority w:val="99"/>
    <w:semiHidden/>
    <w:rsid w:val="00FD6CC8"/>
    <w:rPr>
      <w:sz w:val="16"/>
      <w:szCs w:val="16"/>
    </w:rPr>
  </w:style>
  <w:style w:type="paragraph" w:styleId="Tekstbalonia">
    <w:name w:val="Balloon Text"/>
    <w:basedOn w:val="Normal"/>
    <w:link w:val="TekstbaloniaChar"/>
    <w:uiPriority w:val="99"/>
    <w:semiHidden/>
    <w:unhideWhenUsed/>
    <w:rsid w:val="00AC783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C78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08013">
      <w:bodyDiv w:val="1"/>
      <w:marLeft w:val="0"/>
      <w:marRight w:val="0"/>
      <w:marTop w:val="0"/>
      <w:marBottom w:val="0"/>
      <w:divBdr>
        <w:top w:val="none" w:sz="0" w:space="0" w:color="auto"/>
        <w:left w:val="none" w:sz="0" w:space="0" w:color="auto"/>
        <w:bottom w:val="none" w:sz="0" w:space="0" w:color="auto"/>
        <w:right w:val="none" w:sz="0" w:space="0" w:color="auto"/>
      </w:divBdr>
    </w:div>
    <w:div w:id="366225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abinagreda.hr" TargetMode="Externa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87</Pages>
  <Words>29543</Words>
  <Characters>168397</Characters>
  <Application>Microsoft Office Word</Application>
  <DocSecurity>0</DocSecurity>
  <Lines>1403</Lines>
  <Paragraphs>395</Paragraphs>
  <ScaleCrop>false</ScaleCrop>
  <HeadingPairs>
    <vt:vector size="2" baseType="variant">
      <vt:variant>
        <vt:lpstr>Naslov</vt:lpstr>
      </vt:variant>
      <vt:variant>
        <vt:i4>1</vt:i4>
      </vt:variant>
    </vt:vector>
  </HeadingPairs>
  <TitlesOfParts>
    <vt:vector size="1" baseType="lpstr">
      <vt:lpstr>LCW147_IspisPlanProracuna</vt:lpstr>
    </vt:vector>
  </TitlesOfParts>
  <Company/>
  <LinksUpToDate>false</LinksUpToDate>
  <CharactersWithSpaces>197545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LCW147_IspisPlanProracuna</dc:title>
  <dc:creator>korisnik</dc:creator>
  <dc:description/>
  <cp:lastModifiedBy>korisnik</cp:lastModifiedBy>
  <cp:revision>23</cp:revision>
  <cp:lastPrinted>2018-01-03T13:32:00Z</cp:lastPrinted>
  <dcterms:created xsi:type="dcterms:W3CDTF">2018-01-03T08:04:00Z</dcterms:created>
  <dcterms:modified xsi:type="dcterms:W3CDTF">2018-01-03T13:47:00Z</dcterms:modified>
</cp:coreProperties>
</file>