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EFD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75888951" r:id="rId9"/>
        </w:objec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REPUBLIKA HRVATSKA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OPĆINA BABINA GREDA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OPĆINSKI NAČELNIK</w:t>
      </w:r>
    </w:p>
    <w:p w:rsidR="005A1023" w:rsidRPr="000C6A69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AA">
        <w:rPr>
          <w:rFonts w:ascii="Times New Roman" w:hAnsi="Times New Roman" w:cs="Times New Roman"/>
          <w:sz w:val="24"/>
          <w:szCs w:val="24"/>
        </w:rPr>
        <w:t>KLASA: 402-08/1</w:t>
      </w:r>
      <w:r w:rsidR="000C6A69" w:rsidRPr="006C35AA">
        <w:rPr>
          <w:rFonts w:ascii="Times New Roman" w:hAnsi="Times New Roman" w:cs="Times New Roman"/>
          <w:sz w:val="24"/>
          <w:szCs w:val="24"/>
        </w:rPr>
        <w:t>7</w:t>
      </w:r>
      <w:r w:rsidRPr="006C35AA">
        <w:rPr>
          <w:rFonts w:ascii="Times New Roman" w:hAnsi="Times New Roman" w:cs="Times New Roman"/>
          <w:sz w:val="24"/>
          <w:szCs w:val="24"/>
        </w:rPr>
        <w:t>-</w:t>
      </w:r>
      <w:r w:rsidR="000C6A69" w:rsidRPr="006C35AA">
        <w:rPr>
          <w:rFonts w:ascii="Times New Roman" w:hAnsi="Times New Roman" w:cs="Times New Roman"/>
          <w:sz w:val="24"/>
          <w:szCs w:val="24"/>
        </w:rPr>
        <w:t>8</w:t>
      </w:r>
      <w:r w:rsidRPr="006C35AA">
        <w:rPr>
          <w:rFonts w:ascii="Times New Roman" w:hAnsi="Times New Roman" w:cs="Times New Roman"/>
          <w:sz w:val="24"/>
          <w:szCs w:val="24"/>
        </w:rPr>
        <w:t>0/</w:t>
      </w:r>
      <w:r w:rsidR="006C35AA">
        <w:rPr>
          <w:rFonts w:ascii="Times New Roman" w:hAnsi="Times New Roman" w:cs="Times New Roman"/>
          <w:sz w:val="24"/>
          <w:szCs w:val="24"/>
        </w:rPr>
        <w:t>30</w:t>
      </w:r>
    </w:p>
    <w:p w:rsidR="005A1023" w:rsidRPr="000C6A69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69">
        <w:rPr>
          <w:rFonts w:ascii="Times New Roman" w:hAnsi="Times New Roman" w:cs="Times New Roman"/>
          <w:sz w:val="24"/>
          <w:szCs w:val="24"/>
        </w:rPr>
        <w:t>UR.BROJ: 2212/02-02/1</w:t>
      </w:r>
      <w:r w:rsidR="000C6A69">
        <w:rPr>
          <w:rFonts w:ascii="Times New Roman" w:hAnsi="Times New Roman" w:cs="Times New Roman"/>
          <w:sz w:val="24"/>
          <w:szCs w:val="24"/>
        </w:rPr>
        <w:t>7</w:t>
      </w:r>
      <w:r w:rsidRPr="000C6A69">
        <w:rPr>
          <w:rFonts w:ascii="Times New Roman" w:hAnsi="Times New Roman" w:cs="Times New Roman"/>
          <w:sz w:val="24"/>
          <w:szCs w:val="24"/>
        </w:rPr>
        <w:t>-01-1</w:t>
      </w:r>
    </w:p>
    <w:p w:rsidR="005A1023" w:rsidRPr="008A5EFD" w:rsidRDefault="003F38F1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69">
        <w:rPr>
          <w:rFonts w:ascii="Times New Roman" w:hAnsi="Times New Roman" w:cs="Times New Roman"/>
          <w:sz w:val="24"/>
          <w:szCs w:val="24"/>
        </w:rPr>
        <w:t>U Babina</w:t>
      </w:r>
      <w:r w:rsidR="001E657A">
        <w:rPr>
          <w:rFonts w:ascii="Times New Roman" w:hAnsi="Times New Roman" w:cs="Times New Roman"/>
          <w:sz w:val="24"/>
          <w:szCs w:val="24"/>
        </w:rPr>
        <w:t xml:space="preserve"> Greda, 2</w:t>
      </w:r>
      <w:r w:rsidR="006C35AA">
        <w:rPr>
          <w:rFonts w:ascii="Times New Roman" w:hAnsi="Times New Roman" w:cs="Times New Roman"/>
          <w:sz w:val="24"/>
          <w:szCs w:val="24"/>
        </w:rPr>
        <w:t>7</w:t>
      </w:r>
      <w:r w:rsidR="005A1023" w:rsidRPr="000C6A69">
        <w:rPr>
          <w:rFonts w:ascii="Times New Roman" w:hAnsi="Times New Roman" w:cs="Times New Roman"/>
          <w:sz w:val="24"/>
          <w:szCs w:val="24"/>
        </w:rPr>
        <w:t xml:space="preserve">. </w:t>
      </w:r>
      <w:r w:rsidR="001E657A">
        <w:rPr>
          <w:rFonts w:ascii="Times New Roman" w:hAnsi="Times New Roman" w:cs="Times New Roman"/>
          <w:sz w:val="24"/>
          <w:szCs w:val="24"/>
        </w:rPr>
        <w:t>prosinc</w:t>
      </w:r>
      <w:r w:rsidR="00526F36" w:rsidRPr="000C6A69">
        <w:rPr>
          <w:rFonts w:ascii="Times New Roman" w:hAnsi="Times New Roman" w:cs="Times New Roman"/>
          <w:sz w:val="24"/>
          <w:szCs w:val="24"/>
        </w:rPr>
        <w:t>a</w:t>
      </w:r>
      <w:r w:rsidR="005A1023" w:rsidRPr="000C6A69">
        <w:rPr>
          <w:rFonts w:ascii="Times New Roman" w:hAnsi="Times New Roman" w:cs="Times New Roman"/>
          <w:sz w:val="24"/>
          <w:szCs w:val="24"/>
        </w:rPr>
        <w:t xml:space="preserve"> 201</w:t>
      </w:r>
      <w:r w:rsidR="001E657A">
        <w:rPr>
          <w:rFonts w:ascii="Times New Roman" w:hAnsi="Times New Roman" w:cs="Times New Roman"/>
          <w:sz w:val="24"/>
          <w:szCs w:val="24"/>
        </w:rPr>
        <w:t>7</w:t>
      </w:r>
      <w:r w:rsidR="005A1023" w:rsidRPr="000C6A69">
        <w:rPr>
          <w:rFonts w:ascii="Times New Roman" w:hAnsi="Times New Roman" w:cs="Times New Roman"/>
          <w:sz w:val="24"/>
          <w:szCs w:val="24"/>
        </w:rPr>
        <w:t>.g.</w:t>
      </w:r>
    </w:p>
    <w:p w:rsidR="004C4853" w:rsidRPr="008A5EFD" w:rsidRDefault="004C4853" w:rsidP="005A1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OPĆINA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BABINA GREDA</w:t>
      </w: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902663" w:rsidRDefault="00902663" w:rsidP="00902663">
      <w:pPr>
        <w:pStyle w:val="Naslov2"/>
        <w:rPr>
          <w:sz w:val="36"/>
          <w:szCs w:val="36"/>
        </w:rPr>
      </w:pPr>
      <w:r w:rsidRPr="003263A9">
        <w:rPr>
          <w:bCs/>
          <w:sz w:val="36"/>
          <w:szCs w:val="36"/>
          <w:lang w:eastAsia="hr-HR"/>
        </w:rPr>
        <w:t xml:space="preserve">Javni natječaj za </w:t>
      </w:r>
      <w:r w:rsidRPr="003263A9">
        <w:rPr>
          <w:sz w:val="36"/>
          <w:szCs w:val="36"/>
        </w:rPr>
        <w:t xml:space="preserve">financiranje programa </w:t>
      </w:r>
      <w:r w:rsidRPr="003263A9">
        <w:rPr>
          <w:bCs/>
          <w:iCs/>
          <w:sz w:val="36"/>
          <w:szCs w:val="36"/>
        </w:rPr>
        <w:t xml:space="preserve">i projekata od interesa za opće dobro koje provode udruge u </w:t>
      </w:r>
      <w:r>
        <w:rPr>
          <w:bCs/>
          <w:iCs/>
          <w:sz w:val="36"/>
          <w:szCs w:val="36"/>
        </w:rPr>
        <w:t>sportu</w:t>
      </w:r>
      <w:r w:rsidRPr="003263A9">
        <w:rPr>
          <w:bCs/>
          <w:iCs/>
          <w:sz w:val="36"/>
          <w:szCs w:val="36"/>
        </w:rPr>
        <w:t xml:space="preserve"> na području </w:t>
      </w:r>
      <w:r w:rsidRPr="003263A9">
        <w:rPr>
          <w:sz w:val="36"/>
          <w:szCs w:val="36"/>
        </w:rPr>
        <w:t xml:space="preserve">Općine </w:t>
      </w:r>
      <w:r>
        <w:rPr>
          <w:sz w:val="36"/>
          <w:szCs w:val="36"/>
        </w:rPr>
        <w:t>Babina Greda</w:t>
      </w:r>
      <w:r w:rsidRPr="003263A9">
        <w:rPr>
          <w:sz w:val="36"/>
          <w:szCs w:val="36"/>
        </w:rPr>
        <w:t xml:space="preserve"> za 201</w:t>
      </w:r>
      <w:r w:rsidR="001E657A">
        <w:rPr>
          <w:sz w:val="36"/>
          <w:szCs w:val="36"/>
        </w:rPr>
        <w:t>8</w:t>
      </w:r>
      <w:r w:rsidRPr="003263A9">
        <w:rPr>
          <w:sz w:val="36"/>
          <w:szCs w:val="36"/>
        </w:rPr>
        <w:t>. godinu</w:t>
      </w: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5A1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023" w:rsidRPr="008A5EFD" w:rsidRDefault="005A1023" w:rsidP="005A1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Pr="008A5EFD" w:rsidRDefault="003F38F1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9376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Pr="008A5EFD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 P U T E  Z A  P R I J A V I T E L J E</w:t>
      </w: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66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raspisivanja Javnog natječaja</w:t>
      </w: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1E657A" w:rsidP="00526F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E4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526F36"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</w:t>
      </w:r>
      <w:r w:rsidR="00902663"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2017.</w:t>
      </w: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63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prijava</w:t>
      </w: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6E40E7" w:rsidRDefault="001E657A" w:rsidP="006E40E7">
      <w:pPr>
        <w:pStyle w:val="Odlomakpopisa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902663" w:rsidRPr="006E4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Pr="006E4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902663" w:rsidRPr="006E4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10:00 sati</w:t>
      </w: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pisarnicu Općine Babina Greda, u zatvorenoj omotnici </w:t>
      </w:r>
      <w:r w:rsidR="00937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neovisno na koji nač</w:t>
      </w:r>
      <w:r w:rsidR="00486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</w:t>
      </w:r>
      <w:r w:rsidR="00486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se dostavlja</w:t>
      </w:r>
      <w:r w:rsidR="00937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prijava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(poštom ili osobno)</w:t>
      </w: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02663" w:rsidRPr="003263A9" w:rsidSect="008A4671">
          <w:headerReference w:type="default" r:id="rId10"/>
          <w:footerReference w:type="default" r:id="rId11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4C4853" w:rsidRPr="008A5EFD" w:rsidRDefault="004C4853" w:rsidP="004C4853">
      <w:pPr>
        <w:pStyle w:val="Odlomakpopis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7E1147" w:rsidRPr="008A5EFD">
        <w:rPr>
          <w:rFonts w:ascii="Times New Roman" w:hAnsi="Times New Roman" w:cs="Times New Roman"/>
          <w:b/>
          <w:sz w:val="24"/>
          <w:szCs w:val="24"/>
        </w:rPr>
        <w:t>NATJEČAJEM</w:t>
      </w:r>
    </w:p>
    <w:p w:rsidR="004C4853" w:rsidRPr="008A5EFD" w:rsidRDefault="004C4853" w:rsidP="004C4853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Općina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jedinica je lokalne samouprave koja zadovoljenje potreba svog stanovništva rješava većinom vlastitim resursima, međutim dio potreba lokalnog stanovništva nastoji zadovoljiti upravo u suradnji s mještanima Općine organiziranim u udruge i druge oblike organiziranja, dajući ima na raspolaganje dio javnih prihoda Općine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za provođenje aktivnosti koje će pomoći razvoju Općine i povećanju kvalitete življenja svih mještana.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U Hrvatskoj je utvrđeno, a zakonom i prihvaćeno da područje sporta obuhvaća </w:t>
      </w:r>
      <w:r w:rsidR="00BE4BCE">
        <w:rPr>
          <w:rFonts w:ascii="Times New Roman" w:hAnsi="Times New Roman" w:cs="Times New Roman"/>
          <w:sz w:val="24"/>
          <w:szCs w:val="24"/>
        </w:rPr>
        <w:t>tri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sub područja, pa tako i sport u Općini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možemo podijeliti na: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1. Natjecateljski sport (svih vrsta i kategorija)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2. Sportsku rekreaciju (sport za sve)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3. Sport u području obrazovanja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Razvoj </w:t>
      </w:r>
      <w:r w:rsidR="002A5B6E" w:rsidRPr="00A03510">
        <w:rPr>
          <w:rFonts w:ascii="Times New Roman" w:hAnsi="Times New Roman" w:cs="Times New Roman"/>
          <w:b/>
          <w:sz w:val="24"/>
          <w:szCs w:val="24"/>
        </w:rPr>
        <w:t>natjecateljskog sporta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pretpostavlja uključivanje djece predškolske i mlađe školske dobi u organiziranu i planiranu sportsku aktivnost. Svrha pružanja potpore vrhunskim i darovitim sportašima je razvoj i unapređenje rezultata sportaša mlađih dobnih kategorija, čije su motoričke i funkcionalne </w:t>
      </w:r>
      <w:bookmarkStart w:id="0" w:name="page4"/>
      <w:bookmarkEnd w:id="0"/>
      <w:r w:rsidR="002A5B6E" w:rsidRPr="008A5EFD">
        <w:rPr>
          <w:rFonts w:ascii="Times New Roman" w:hAnsi="Times New Roman" w:cs="Times New Roman"/>
          <w:sz w:val="24"/>
          <w:szCs w:val="24"/>
        </w:rPr>
        <w:t>sposobnosti, kognitivne sposobnosti i ko</w:t>
      </w:r>
      <w:r w:rsidR="00650400" w:rsidRPr="008A5EFD">
        <w:rPr>
          <w:rFonts w:ascii="Times New Roman" w:hAnsi="Times New Roman" w:cs="Times New Roman"/>
          <w:sz w:val="24"/>
          <w:szCs w:val="24"/>
        </w:rPr>
        <w:t>gni</w:t>
      </w:r>
      <w:r w:rsidR="002A5B6E" w:rsidRPr="008A5EFD">
        <w:rPr>
          <w:rFonts w:ascii="Times New Roman" w:hAnsi="Times New Roman" w:cs="Times New Roman"/>
          <w:sz w:val="24"/>
          <w:szCs w:val="24"/>
        </w:rPr>
        <w:t>tivne osobine iznad prosjeka njihove sportske populacije, odnosno čije prirodne osobine i početni rezultati ukazuju na mogućnosti ostvarenja vrhunskih rezultata u određenom sportu.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U manjim sredinama kao što je Općina </w:t>
      </w:r>
      <w:r w:rsidR="00650400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je veoma teško, često nemoguće povući granicu između natjecateljskog sporta i sportske rekreacije u užim pojmovnim značenjima pojedine grane sporta. Mnogi manji klubovi (udruge) imaju jasna natjecateljska obilježja, ali kvalitetom i prije svega kvantitetom trenažnih procesa i bavljenja sportom prije spadaju u rekreaciju. Također, dosta udruga (prije svega u individualnim sportovima) prakticiraju sportsku školu, bez nekih većih natjecateljskih ambicija, te ih </w:t>
      </w:r>
      <w:r w:rsidR="00D77E42">
        <w:rPr>
          <w:rFonts w:ascii="Times New Roman" w:hAnsi="Times New Roman" w:cs="Times New Roman"/>
          <w:sz w:val="24"/>
          <w:szCs w:val="24"/>
        </w:rPr>
        <w:t xml:space="preserve">se 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također može svrstati u sportsku rekreaciju. </w:t>
      </w:r>
    </w:p>
    <w:p w:rsidR="002A5B6E" w:rsidRPr="008A5EFD" w:rsidRDefault="002A5B6E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A03510">
        <w:rPr>
          <w:rFonts w:ascii="Times New Roman" w:hAnsi="Times New Roman" w:cs="Times New Roman"/>
          <w:b/>
          <w:sz w:val="24"/>
          <w:szCs w:val="24"/>
        </w:rPr>
        <w:t>Sportska rekreacija</w:t>
      </w:r>
      <w:r w:rsidR="002A5B6E" w:rsidRPr="008A5EFD">
        <w:rPr>
          <w:rFonts w:ascii="Times New Roman" w:hAnsi="Times New Roman" w:cs="Times New Roman"/>
          <w:sz w:val="24"/>
          <w:szCs w:val="24"/>
        </w:rPr>
        <w:t>, pravilnije rečeno kineziološka rekreacija, je širok pojam kojim opisujemo tjelesnu aktivnost građana svih generacija s ciljem podizanja kvalitete života. Kvaliteta života je višeznačan pojam koji podrazumijeva subjektivni osjećaj zadovoljstva u odnosu na faktore kao što su zdravlje, kvaliteta obrazovanja, stanovanja, prehrane, socijale sigurnosti, ljudskih sloboda, slobodnog vremena i drugo. Upravo ovo posljednje: slobodno vrijeme, je područje koje u modernim društvima preuzima sve veću važnost u svakodnevnom životu, odnosno pravilno korištenje slobodnog vremena značajno utječe na povećanje kvaliteta življenja u cjelini. Kineziološka rekreacija zauzima sve veći dio slobodnog vremena.</w:t>
      </w:r>
    </w:p>
    <w:p w:rsidR="002A5B6E" w:rsidRPr="008A5EFD" w:rsidRDefault="002A5B6E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A5B6E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>Osnovni razlog koji je doveo do potrebe čovjeka za sportskom rekreacijom je spoznaja o nekvalitetnom načinu života, posebno u velikim urbanim sredinama, gdje pomanjkanje kretanja, smanjenje fizičkog udjela u radu, zagađenost zraka utječu na pojavu ozbiljnih zdravstvenih problema.</w:t>
      </w:r>
    </w:p>
    <w:p w:rsid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EFD">
        <w:rPr>
          <w:rFonts w:ascii="Times New Roman" w:hAnsi="Times New Roman" w:cs="Times New Roman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D77E42" w:rsidRPr="008A5EFD" w:rsidRDefault="00D77E42" w:rsidP="00D77E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djeca i mladi: svestrani razvoj psihofizičkih sposobnosti </w:t>
      </w: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odrasli: održavanje i unapređenje općih i radnih sposobnosti </w:t>
      </w:r>
    </w:p>
    <w:p w:rsidR="00D77E42" w:rsidRPr="008A5EFD" w:rsidRDefault="00D77E42" w:rsidP="00D77E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lastRenderedPageBreak/>
        <w:t xml:space="preserve">starije osobe: održavanje i unapređenje općih i specifičnih sposobnosti </w:t>
      </w:r>
    </w:p>
    <w:p w:rsidR="00D77E42" w:rsidRPr="008A5EFD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A5B6E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>Struka je prepoznala veliki pozitivni utjecaj sportske rekreacije na smanjenje kardiovaskularnih bolesti (</w:t>
      </w:r>
      <w:proofErr w:type="spellStart"/>
      <w:r w:rsidR="00B2596D" w:rsidRPr="008A5EFD">
        <w:rPr>
          <w:rFonts w:ascii="Times New Roman" w:hAnsi="Times New Roman" w:cs="Times New Roman"/>
          <w:sz w:val="24"/>
          <w:szCs w:val="24"/>
        </w:rPr>
        <w:t>ateroskleroze</w:t>
      </w:r>
      <w:proofErr w:type="spellEnd"/>
      <w:r w:rsidR="002A5B6E" w:rsidRPr="008A5EFD">
        <w:rPr>
          <w:rFonts w:ascii="Times New Roman" w:hAnsi="Times New Roman" w:cs="Times New Roman"/>
          <w:sz w:val="24"/>
          <w:szCs w:val="24"/>
        </w:rPr>
        <w:t xml:space="preserve">, moždanih i srčanih udara), zaštitu od pretilosti, pojavu dijabetesa, poremećaja i bolesti </w:t>
      </w:r>
      <w:proofErr w:type="spellStart"/>
      <w:r w:rsidR="002A5B6E" w:rsidRPr="008A5EFD">
        <w:rPr>
          <w:rFonts w:ascii="Times New Roman" w:hAnsi="Times New Roman" w:cs="Times New Roman"/>
          <w:sz w:val="24"/>
          <w:szCs w:val="24"/>
        </w:rPr>
        <w:t>lokomotornog</w:t>
      </w:r>
      <w:proofErr w:type="spellEnd"/>
      <w:r w:rsidR="002A5B6E" w:rsidRPr="008A5EFD">
        <w:rPr>
          <w:rFonts w:ascii="Times New Roman" w:hAnsi="Times New Roman" w:cs="Times New Roman"/>
          <w:sz w:val="24"/>
          <w:szCs w:val="24"/>
        </w:rPr>
        <w:t xml:space="preserve"> sustava, na osjećaj stresa, prekomjernog umora i drugih negativnih pojava.</w:t>
      </w:r>
    </w:p>
    <w:p w:rsid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Kod </w:t>
      </w:r>
      <w:r w:rsidRPr="00D77E42">
        <w:rPr>
          <w:rFonts w:ascii="Times New Roman" w:hAnsi="Times New Roman" w:cs="Times New Roman"/>
          <w:b/>
          <w:sz w:val="24"/>
          <w:szCs w:val="24"/>
        </w:rPr>
        <w:t>sporta u području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Općini Babina Greda postoji problem ne adekvatnog prostora za održavanje istog. U postupku je izgradnja školske – sportske dvorane, </w:t>
      </w:r>
      <w:r w:rsidR="00B91C8F">
        <w:rPr>
          <w:rFonts w:ascii="Times New Roman" w:hAnsi="Times New Roman" w:cs="Times New Roman"/>
          <w:sz w:val="24"/>
          <w:szCs w:val="24"/>
        </w:rPr>
        <w:t xml:space="preserve">ali je </w:t>
      </w:r>
      <w:r>
        <w:rPr>
          <w:rFonts w:ascii="Times New Roman" w:hAnsi="Times New Roman" w:cs="Times New Roman"/>
          <w:sz w:val="24"/>
          <w:szCs w:val="24"/>
        </w:rPr>
        <w:t>trenutno je zaustavljen proces izgradnje</w:t>
      </w:r>
      <w:r w:rsidR="00B91C8F">
        <w:rPr>
          <w:rFonts w:ascii="Times New Roman" w:hAnsi="Times New Roman" w:cs="Times New Roman"/>
          <w:sz w:val="24"/>
          <w:szCs w:val="24"/>
        </w:rPr>
        <w:t xml:space="preserve"> iste</w:t>
      </w:r>
      <w:r>
        <w:rPr>
          <w:rFonts w:ascii="Times New Roman" w:hAnsi="Times New Roman" w:cs="Times New Roman"/>
          <w:sz w:val="24"/>
          <w:szCs w:val="24"/>
        </w:rPr>
        <w:t xml:space="preserve">, koja će riješiti navedeni problem. Tek tada će se moći pristupiti adekvatnoj analizi početnog stanja u navedenom. Za sada djeca svoju potrebu za tjelesnom aktivnošću rješavaju ili u holu škole kada je vani </w:t>
      </w:r>
      <w:r w:rsidR="00B91C8F">
        <w:rPr>
          <w:rFonts w:ascii="Times New Roman" w:hAnsi="Times New Roman" w:cs="Times New Roman"/>
          <w:sz w:val="24"/>
          <w:szCs w:val="24"/>
        </w:rPr>
        <w:t>nepovoljno</w:t>
      </w:r>
      <w:r>
        <w:rPr>
          <w:rFonts w:ascii="Times New Roman" w:hAnsi="Times New Roman" w:cs="Times New Roman"/>
          <w:sz w:val="24"/>
          <w:szCs w:val="24"/>
        </w:rPr>
        <w:t xml:space="preserve"> vrijeme ili u parku kod crkve ili na zelenoj površini preko puta crkve.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1.2. CILJEVI JAVNOG POZIVA I PRIORITETI ZA DODJELU SREDSTAVA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Natječajni postupak provodi se u skladu sa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Zakonom o sportu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(Narodne novine, broj 71/06, 124/10, 124/11, 86/12 i 94/13),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Zakonom o udrugama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(Narodne novine, broj 74/14),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Uredbom o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B2596D" w:rsidRPr="008A5EFD">
        <w:rPr>
          <w:rFonts w:ascii="Times New Roman" w:hAnsi="Times New Roman" w:cs="Times New Roman"/>
          <w:sz w:val="24"/>
          <w:szCs w:val="24"/>
        </w:rPr>
        <w:t>(Narodne novine, broj 26/15) i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 Pravilnikom o financiranju programa, projekata i manifestacija koje provode organizacije civilnog društva</w:t>
      </w:r>
      <w:r w:rsidR="00B2596D" w:rsidRPr="008A5EFD">
        <w:rPr>
          <w:rFonts w:ascii="Times New Roman" w:hAnsi="Times New Roman" w:cs="Times New Roman"/>
          <w:sz w:val="24"/>
          <w:szCs w:val="24"/>
        </w:rPr>
        <w:t>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332564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Cilj Programa javnih potreba u sportu je ostvarenje programa sportskih udruga s područja Općine </w:t>
      </w:r>
      <w:r w:rsidR="00650400" w:rsidRPr="00332564">
        <w:rPr>
          <w:rFonts w:ascii="Times New Roman" w:hAnsi="Times New Roman" w:cs="Times New Roman"/>
          <w:b/>
          <w:sz w:val="24"/>
          <w:szCs w:val="24"/>
        </w:rPr>
        <w:t>Babina Greda</w:t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 kojima </w:t>
      </w:r>
      <w:r w:rsidR="00B91C8F">
        <w:rPr>
          <w:rFonts w:ascii="Times New Roman" w:hAnsi="Times New Roman" w:cs="Times New Roman"/>
          <w:b/>
          <w:sz w:val="24"/>
          <w:szCs w:val="24"/>
        </w:rPr>
        <w:t xml:space="preserve">ili sportskih udruga izvan područja Općine Babina Greda, ali koji djeluju u interesu mještana i same Općine Babina Greda. Navedenim </w:t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će se </w:t>
      </w:r>
      <w:r w:rsidRPr="00332564">
        <w:rPr>
          <w:rFonts w:ascii="Times New Roman" w:hAnsi="Times New Roman" w:cs="Times New Roman"/>
          <w:b/>
          <w:sz w:val="24"/>
          <w:szCs w:val="24"/>
        </w:rPr>
        <w:t xml:space="preserve">povećati kvaliteta života </w:t>
      </w:r>
      <w:r w:rsidR="00B91C8F">
        <w:rPr>
          <w:rFonts w:ascii="Times New Roman" w:hAnsi="Times New Roman" w:cs="Times New Roman"/>
          <w:b/>
          <w:sz w:val="24"/>
          <w:szCs w:val="24"/>
        </w:rPr>
        <w:t>svih mještana ili većeg b</w:t>
      </w:r>
      <w:r w:rsidRPr="00332564">
        <w:rPr>
          <w:rFonts w:ascii="Times New Roman" w:hAnsi="Times New Roman" w:cs="Times New Roman"/>
          <w:b/>
          <w:sz w:val="24"/>
          <w:szCs w:val="24"/>
        </w:rPr>
        <w:t>r</w:t>
      </w:r>
      <w:r w:rsidR="00B91C8F">
        <w:rPr>
          <w:rFonts w:ascii="Times New Roman" w:hAnsi="Times New Roman" w:cs="Times New Roman"/>
          <w:b/>
          <w:sz w:val="24"/>
          <w:szCs w:val="24"/>
        </w:rPr>
        <w:t>o</w:t>
      </w:r>
      <w:r w:rsidRPr="00332564">
        <w:rPr>
          <w:rFonts w:ascii="Times New Roman" w:hAnsi="Times New Roman" w:cs="Times New Roman"/>
          <w:b/>
          <w:sz w:val="24"/>
          <w:szCs w:val="24"/>
        </w:rPr>
        <w:t>ja mještana.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>Sredstva za (su)financiranje provedbe programa u sportu i rekreaciji osiguravaju se u općinskom proračunu iz općih poreznih prihoda.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Natječajni postupak provodi se u skladu sa standardima financiranja programa udruga iz javnih izvora propisanima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Uredbom o kriterijima, mjerilima i postupcima financiranja i ugovaranja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programa i projekata od interesa za opće dobro koje provode udruge </w:t>
      </w:r>
      <w:r w:rsidR="00B2596D" w:rsidRPr="008A5EFD">
        <w:rPr>
          <w:rFonts w:ascii="Times New Roman" w:hAnsi="Times New Roman" w:cs="Times New Roman"/>
          <w:sz w:val="24"/>
          <w:szCs w:val="24"/>
        </w:rPr>
        <w:t>(Narodne novine, broj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26/2015.).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332564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Opći cilj 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ovog javnog poziva je razvoj sporta u Općini </w:t>
      </w:r>
      <w:r w:rsidR="00650400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i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povećanje kvalitete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života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djece, mladeži te svih </w:t>
      </w:r>
      <w:r w:rsidR="00E75844">
        <w:rPr>
          <w:rFonts w:ascii="Times New Roman" w:hAnsi="Times New Roman" w:cs="Times New Roman"/>
          <w:sz w:val="24"/>
          <w:szCs w:val="24"/>
        </w:rPr>
        <w:t>mještana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kroz provođenje sportskih programa treninga i natjecanja u sportskim klubovima Općine.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2F0115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Specifični cilj </w:t>
      </w:r>
      <w:r w:rsidR="00B2596D" w:rsidRPr="008A5EFD">
        <w:rPr>
          <w:rFonts w:ascii="Times New Roman" w:hAnsi="Times New Roman" w:cs="Times New Roman"/>
          <w:sz w:val="24"/>
          <w:szCs w:val="24"/>
        </w:rPr>
        <w:t>ovog javnog poziva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je razviti i provesti učinkovite i održive aktivnosti koje će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skupine, kao i uključivanje u sportske aktivnosti osobe s teškoćama u razvoju i osoba s posebnim potrebama.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A0CAE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Prioriteti za dodjelu sredstava </w:t>
      </w:r>
      <w:r w:rsidR="00B2596D" w:rsidRPr="008A5EFD">
        <w:rPr>
          <w:rFonts w:ascii="Times New Roman" w:hAnsi="Times New Roman" w:cs="Times New Roman"/>
          <w:sz w:val="24"/>
          <w:szCs w:val="24"/>
        </w:rPr>
        <w:t>su razne projektne aktivnosti kojima se unaprjeđuje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lastRenderedPageBreak/>
        <w:t xml:space="preserve">poticanje i promicanje sporta te pokroviteljstvo Općine </w:t>
      </w:r>
      <w:r w:rsidR="00650400" w:rsidRPr="008A5EFD">
        <w:t>Babina Greda</w:t>
      </w:r>
      <w:r w:rsidRPr="008A5EFD">
        <w:t xml:space="preserve"> na pojedinim sportskim manifestacijama,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provođenje izvannastavnih sportskih aktivnosti djece, mladeži kao i programi sportskih škola djece i mladih,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djelovanje sportskih udruga te programi nastupa sportaša i sportskih udruga od osobitog značaja za Općinu na značajnim natjecanjima,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redovite aktivnosti sportaša, sportska priprema, domaća i međunarodna natjecanja, te opća i posebna zdravstvena zaštita sportaša,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sportsko- rekreacijske aktivnosti građana.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1.3. PLANIRANI IZNOSI I UKUPNA VRIJEDNOST JAVNOG POZIVA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Za financiranje projekata/programa u okviru ovog Javnog poziva okvirni raspoloživ iznos je </w:t>
      </w:r>
      <w:r w:rsidR="001E657A">
        <w:rPr>
          <w:rFonts w:ascii="Times New Roman" w:hAnsi="Times New Roman" w:cs="Times New Roman"/>
          <w:b/>
          <w:sz w:val="24"/>
          <w:szCs w:val="24"/>
        </w:rPr>
        <w:t>250</w:t>
      </w:r>
      <w:r w:rsidR="00F9307D" w:rsidRPr="008A5EFD">
        <w:rPr>
          <w:rFonts w:ascii="Times New Roman" w:hAnsi="Times New Roman" w:cs="Times New Roman"/>
          <w:b/>
          <w:sz w:val="24"/>
          <w:szCs w:val="24"/>
        </w:rPr>
        <w:t>.000,00</w:t>
      </w:r>
      <w:r w:rsidRPr="008A5EFD">
        <w:rPr>
          <w:rFonts w:ascii="Times New Roman" w:hAnsi="Times New Roman" w:cs="Times New Roman"/>
          <w:b/>
          <w:sz w:val="24"/>
          <w:szCs w:val="24"/>
        </w:rPr>
        <w:t xml:space="preserve"> kuna.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Najmanji iznos</w:t>
      </w:r>
      <w:r w:rsidRPr="008A5EFD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 je </w:t>
      </w:r>
      <w:r w:rsidR="00E75844" w:rsidRPr="00E75844">
        <w:rPr>
          <w:rFonts w:ascii="Times New Roman" w:hAnsi="Times New Roman" w:cs="Times New Roman"/>
          <w:b/>
          <w:sz w:val="24"/>
          <w:szCs w:val="24"/>
        </w:rPr>
        <w:t>2</w:t>
      </w:r>
      <w:r w:rsidRPr="00E75844">
        <w:rPr>
          <w:rFonts w:ascii="Times New Roman" w:hAnsi="Times New Roman" w:cs="Times New Roman"/>
          <w:b/>
          <w:sz w:val="24"/>
          <w:szCs w:val="24"/>
        </w:rPr>
        <w:t>.000,00</w:t>
      </w:r>
      <w:r w:rsidRPr="008A5EFD">
        <w:rPr>
          <w:rFonts w:ascii="Times New Roman" w:hAnsi="Times New Roman" w:cs="Times New Roman"/>
          <w:b/>
          <w:sz w:val="24"/>
          <w:szCs w:val="24"/>
        </w:rPr>
        <w:t xml:space="preserve"> kuna.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Najveći iznos</w:t>
      </w:r>
      <w:r w:rsidRPr="008A5EFD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je</w:t>
      </w:r>
      <w:r w:rsidR="00783E1A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E75844" w:rsidRPr="00E75844">
        <w:rPr>
          <w:rFonts w:ascii="Times New Roman" w:hAnsi="Times New Roman" w:cs="Times New Roman"/>
          <w:b/>
          <w:sz w:val="24"/>
          <w:szCs w:val="24"/>
        </w:rPr>
        <w:t>7</w:t>
      </w:r>
      <w:r w:rsidR="00FE5831" w:rsidRPr="00E75844">
        <w:rPr>
          <w:rFonts w:ascii="Times New Roman" w:hAnsi="Times New Roman" w:cs="Times New Roman"/>
          <w:b/>
          <w:sz w:val="24"/>
          <w:szCs w:val="24"/>
        </w:rPr>
        <w:t>0</w:t>
      </w:r>
      <w:r w:rsidRPr="00E75844">
        <w:rPr>
          <w:rFonts w:ascii="Times New Roman" w:hAnsi="Times New Roman" w:cs="Times New Roman"/>
          <w:b/>
          <w:sz w:val="24"/>
          <w:szCs w:val="24"/>
        </w:rPr>
        <w:t>.000,00</w:t>
      </w:r>
      <w:r w:rsidRPr="00FE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831">
        <w:rPr>
          <w:rFonts w:ascii="Times New Roman" w:hAnsi="Times New Roman" w:cs="Times New Roman"/>
          <w:b/>
          <w:sz w:val="24"/>
          <w:szCs w:val="24"/>
        </w:rPr>
        <w:t>ku</w:t>
      </w:r>
      <w:r w:rsidRPr="00FE5831">
        <w:rPr>
          <w:rFonts w:ascii="Times New Roman" w:hAnsi="Times New Roman" w:cs="Times New Roman"/>
          <w:b/>
          <w:sz w:val="24"/>
          <w:szCs w:val="24"/>
        </w:rPr>
        <w:t>n</w:t>
      </w:r>
      <w:r w:rsidR="00FE5831">
        <w:rPr>
          <w:rFonts w:ascii="Times New Roman" w:hAnsi="Times New Roman" w:cs="Times New Roman"/>
          <w:b/>
          <w:sz w:val="24"/>
          <w:szCs w:val="24"/>
        </w:rPr>
        <w:t>a</w:t>
      </w:r>
      <w:r w:rsidRPr="00FE5831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A5EFD" w:rsidRDefault="00FE58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8A5EFD">
        <w:rPr>
          <w:rFonts w:ascii="Times New Roman" w:hAnsi="Times New Roman" w:cs="Times New Roman"/>
          <w:sz w:val="24"/>
          <w:szCs w:val="24"/>
        </w:rPr>
        <w:t xml:space="preserve">U slučaju da se predmetni projekt/program ne financira u 100% iznosu iz proračuna Općine </w:t>
      </w:r>
      <w:r w:rsidR="00455AB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4C4853" w:rsidRPr="008A5EFD">
        <w:rPr>
          <w:rFonts w:ascii="Times New Roman" w:hAnsi="Times New Roman" w:cs="Times New Roman"/>
          <w:sz w:val="24"/>
          <w:szCs w:val="24"/>
        </w:rPr>
        <w:t>, udruga je dužna osigurati preostali iznos do punog iznosa projekta/programa.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190760" w:rsidRDefault="00190760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190760">
        <w:rPr>
          <w:rFonts w:ascii="Times New Roman" w:hAnsi="Times New Roman" w:cs="Times New Roman"/>
          <w:b/>
          <w:sz w:val="24"/>
          <w:szCs w:val="24"/>
        </w:rPr>
        <w:t>Isti prijavitelj može podnijeti prijavu za više programa/projekata.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90760" w:rsidRDefault="004C4853" w:rsidP="00190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60">
        <w:rPr>
          <w:rFonts w:ascii="Times New Roman" w:hAnsi="Times New Roman" w:cs="Times New Roman"/>
          <w:b/>
          <w:sz w:val="24"/>
          <w:szCs w:val="24"/>
        </w:rPr>
        <w:t xml:space="preserve">Program se prijavljuje s rokom </w:t>
      </w:r>
      <w:r w:rsidR="00190760" w:rsidRPr="00190760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>do</w:t>
      </w:r>
      <w:r w:rsidR="00455ABA" w:rsidRPr="00190760">
        <w:rPr>
          <w:rFonts w:ascii="Times New Roman" w:hAnsi="Times New Roman" w:cs="Times New Roman"/>
          <w:b/>
          <w:sz w:val="24"/>
          <w:szCs w:val="24"/>
        </w:rPr>
        <w:t xml:space="preserve"> zaključno sa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 xml:space="preserve"> 31. prosinca 201</w:t>
      </w:r>
      <w:r w:rsidR="001E657A">
        <w:rPr>
          <w:rFonts w:ascii="Times New Roman" w:hAnsi="Times New Roman" w:cs="Times New Roman"/>
          <w:b/>
          <w:sz w:val="24"/>
          <w:szCs w:val="24"/>
        </w:rPr>
        <w:t>8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br/>
      </w:r>
    </w:p>
    <w:p w:rsidR="004C4853" w:rsidRPr="007141FA" w:rsidRDefault="004C4853" w:rsidP="007141FA">
      <w:pPr>
        <w:pStyle w:val="Odlomakpopisa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A">
        <w:rPr>
          <w:rFonts w:ascii="Times New Roman" w:hAnsi="Times New Roman" w:cs="Times New Roman"/>
          <w:b/>
          <w:sz w:val="24"/>
          <w:szCs w:val="24"/>
        </w:rPr>
        <w:t xml:space="preserve">FORMALNI UVJETI POZIVA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2.1.</w:t>
      </w:r>
      <w:r w:rsidRPr="008A5EFD">
        <w:rPr>
          <w:rFonts w:ascii="Times New Roman" w:hAnsi="Times New Roman" w:cs="Times New Roman"/>
          <w:b/>
          <w:sz w:val="24"/>
          <w:szCs w:val="24"/>
        </w:rPr>
        <w:tab/>
        <w:t xml:space="preserve">PRIJAVITELJI: TKO MOŽE PODNIJETI PRIJAVU?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EFD">
        <w:rPr>
          <w:rFonts w:ascii="Times New Roman" w:hAnsi="Times New Roman" w:cs="Times New Roman"/>
          <w:b/>
          <w:i/>
          <w:sz w:val="24"/>
          <w:szCs w:val="24"/>
        </w:rPr>
        <w:t>Prihvatljivi prijavitelji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Pravo podnošenja prijave projekta/programa imaju udruge čiji su ciljevi i djelatnosti usmjereni ka zadovoljenju javnih potreba stanovnika Općine </w:t>
      </w:r>
      <w:r w:rsidR="008533EF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B2596D" w:rsidRPr="008A5EFD">
        <w:rPr>
          <w:rFonts w:ascii="Times New Roman" w:hAnsi="Times New Roman" w:cs="Times New Roman"/>
          <w:sz w:val="24"/>
          <w:szCs w:val="24"/>
        </w:rPr>
        <w:t>sporta</w:t>
      </w:r>
      <w:r w:rsidRPr="008A5EFD">
        <w:rPr>
          <w:rFonts w:ascii="Times New Roman" w:hAnsi="Times New Roman" w:cs="Times New Roman"/>
          <w:sz w:val="24"/>
          <w:szCs w:val="24"/>
        </w:rPr>
        <w:t xml:space="preserve">, a kojima temeljna svrha nije stjecanje dobiti i čije aktivnosti Povjerenstvo za provedbu javnog natječaja ne ocijeni kao gospodarsku djelatnost u </w:t>
      </w:r>
      <w:r w:rsidR="00B2596D" w:rsidRPr="008A5EFD">
        <w:rPr>
          <w:rFonts w:ascii="Times New Roman" w:hAnsi="Times New Roman" w:cs="Times New Roman"/>
          <w:sz w:val="24"/>
          <w:szCs w:val="24"/>
        </w:rPr>
        <w:t>sportu</w:t>
      </w:r>
      <w:r w:rsidR="009A2029" w:rsidRPr="008A5EFD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Za provođenje projekta/programa </w:t>
      </w:r>
      <w:r w:rsidRPr="00A0714F">
        <w:rPr>
          <w:rFonts w:ascii="Times New Roman" w:hAnsi="Times New Roman" w:cs="Times New Roman"/>
          <w:b/>
          <w:sz w:val="24"/>
          <w:szCs w:val="24"/>
        </w:rPr>
        <w:t>nije obvezno partnerstvo</w:t>
      </w:r>
      <w:r w:rsidRPr="008A5EFD">
        <w:rPr>
          <w:rFonts w:ascii="Times New Roman" w:hAnsi="Times New Roman" w:cs="Times New Roman"/>
          <w:sz w:val="24"/>
          <w:szCs w:val="24"/>
        </w:rPr>
        <w:t xml:space="preserve">, međutim </w:t>
      </w:r>
      <w:r w:rsidRPr="00A0714F">
        <w:rPr>
          <w:rFonts w:ascii="Times New Roman" w:hAnsi="Times New Roman" w:cs="Times New Roman"/>
          <w:b/>
          <w:sz w:val="24"/>
          <w:szCs w:val="24"/>
        </w:rPr>
        <w:t>ono se preporučuje</w:t>
      </w:r>
      <w:r w:rsidRPr="008A5EFD">
        <w:rPr>
          <w:rFonts w:ascii="Times New Roman" w:hAnsi="Times New Roman" w:cs="Times New Roman"/>
          <w:sz w:val="24"/>
          <w:szCs w:val="24"/>
        </w:rPr>
        <w:t xml:space="preserve"> iz razloga što je </w:t>
      </w:r>
      <w:r w:rsidR="009A2029" w:rsidRPr="008A5EFD">
        <w:rPr>
          <w:rFonts w:ascii="Times New Roman" w:hAnsi="Times New Roman" w:cs="Times New Roman"/>
          <w:sz w:val="24"/>
          <w:szCs w:val="24"/>
        </w:rPr>
        <w:t>namjera</w:t>
      </w:r>
      <w:r w:rsidRPr="008A5EFD">
        <w:rPr>
          <w:rFonts w:ascii="Times New Roman" w:hAnsi="Times New Roman" w:cs="Times New Roman"/>
          <w:sz w:val="24"/>
          <w:szCs w:val="24"/>
        </w:rPr>
        <w:t xml:space="preserve"> Općine </w:t>
      </w:r>
      <w:r w:rsidR="003E50B9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međusobno povezati organizacije i potaknuti ih na međusobnu suradnju i osmišljavanje zajedničkih aktivnosti.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Prijavitelj može djelovati u partnerstvu s najmanje jednom udrugom. Partneri moraju zadovoljiti sve uvjete prihvatljivosti koji vrijede i za prijavitelja.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Prijavitelj i partner </w:t>
      </w:r>
      <w:r w:rsidRPr="008A5EFD">
        <w:rPr>
          <w:rFonts w:ascii="Times New Roman" w:hAnsi="Times New Roman" w:cs="Times New Roman"/>
          <w:sz w:val="24"/>
          <w:szCs w:val="24"/>
        </w:rPr>
        <w:t xml:space="preserve">prijavi trebaju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priložiti </w:t>
      </w:r>
      <w:r w:rsidRPr="008A5EFD">
        <w:rPr>
          <w:rFonts w:ascii="Times New Roman" w:hAnsi="Times New Roman" w:cs="Times New Roman"/>
          <w:sz w:val="24"/>
          <w:szCs w:val="24"/>
        </w:rPr>
        <w:t xml:space="preserve">popunjenu, potpisom odgovorne osobe te pečatom ovjerenu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Izjavu o </w:t>
      </w:r>
      <w:r w:rsidRPr="00A0714F">
        <w:rPr>
          <w:rFonts w:ascii="Times New Roman" w:hAnsi="Times New Roman" w:cs="Times New Roman"/>
          <w:b/>
          <w:sz w:val="24"/>
          <w:szCs w:val="24"/>
        </w:rPr>
        <w:lastRenderedPageBreak/>
        <w:t>partnerstvu.</w:t>
      </w:r>
      <w:r w:rsidRPr="008A5EFD">
        <w:rPr>
          <w:rFonts w:ascii="Times New Roman" w:hAnsi="Times New Roman" w:cs="Times New Roman"/>
          <w:sz w:val="24"/>
          <w:szCs w:val="24"/>
        </w:rPr>
        <w:t xml:space="preserve"> Izjavu popunjava i potpisuje svaki od partnera pojedinačno i mora biti priložena u izvorniku.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Prilikom prijave potrebno je voditi računa o tome da je partnerstvo utemeljeno na međusobnim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odnosima, na dogovoru ili eventualnom ugovoru o međusobnim pravima i obvezama i da svaki loš odabir partnera u projektu može dovesti u pitanje realizaciju aktivnosti i ostvarenje zacrtanih ciljeva. Općina </w:t>
      </w:r>
      <w:r w:rsidR="00204D7B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potpisuje Ugovor isključivo s prijaviteljem programa/projekta kojeg u konačnici smatra odgovornim za kvalitetnu provedbu programa/projekta te namjensko trošenje sredstava i redovito izvještavanje.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610AB3" w:rsidRDefault="004C4853" w:rsidP="00610A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B3">
        <w:rPr>
          <w:rFonts w:ascii="Times New Roman" w:hAnsi="Times New Roman" w:cs="Times New Roman"/>
          <w:b/>
          <w:sz w:val="24"/>
          <w:szCs w:val="24"/>
          <w:u w:val="single"/>
        </w:rPr>
        <w:t>Prijavitelji moraju zadovoljiti sljedeće uvjete: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da imaju sjedište na području Općine </w:t>
      </w:r>
      <w:r w:rsidR="001A3E20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ili da provode aktivnosti od općeg interesa za Općinu </w:t>
      </w:r>
      <w:r w:rsidR="001A3E20" w:rsidRPr="008A5EFD">
        <w:rPr>
          <w:rFonts w:ascii="Times New Roman" w:hAnsi="Times New Roman" w:cs="Times New Roman"/>
          <w:sz w:val="24"/>
          <w:szCs w:val="24"/>
        </w:rPr>
        <w:t>Babina Greda;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upisani u Registar udruga Republike Hrvatske;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upisani u Registar neprofitnih organizacija pri Ministarstvu financija;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uskladili svoje statute s odredbama Zakona o udrugama te podnijeli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zahtjev Uredu državne uprave </w:t>
      </w:r>
      <w:r w:rsidRPr="008A5EFD">
        <w:rPr>
          <w:rFonts w:ascii="Times New Roman" w:hAnsi="Times New Roman" w:cs="Times New Roman"/>
          <w:sz w:val="24"/>
          <w:szCs w:val="24"/>
        </w:rPr>
        <w:t>za promjenu podataka u Registru;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da uredno ispunjavaju obveze iz ranije sklopljenih ugovora o financiranju iz javnih izvora; 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propisima,</w:t>
      </w:r>
    </w:p>
    <w:p w:rsidR="004C4853" w:rsidRPr="008A5EFD" w:rsidRDefault="004C4853" w:rsidP="009A2029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nemaju dugovanja s osnove plaćanja doprinosa za mirovinsko i zdravstveno osiguranje i plaćanje poreza te drugih davanja prema državnom proračunu i proračunu Općine.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Default="00610AB3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7600" w:rsidRPr="00610AB3">
        <w:rPr>
          <w:rFonts w:ascii="Times New Roman" w:hAnsi="Times New Roman" w:cs="Times New Roman"/>
          <w:b/>
          <w:sz w:val="24"/>
          <w:szCs w:val="24"/>
          <w:u w:val="single"/>
        </w:rPr>
        <w:t>Uz gore navedene obrasce, prijavitelji su obvezni dostavi i sljedeću dokumentaciju:</w:t>
      </w:r>
    </w:p>
    <w:p w:rsidR="00011934" w:rsidRPr="00610AB3" w:rsidRDefault="00011934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A5EFD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Izvadak (ne stariji od tri mjeseca od objave javnog </w:t>
      </w:r>
      <w:r w:rsidR="009A2029" w:rsidRPr="008A5EFD">
        <w:rPr>
          <w:rFonts w:ascii="Times New Roman" w:hAnsi="Times New Roman" w:cs="Times New Roman"/>
          <w:sz w:val="24"/>
          <w:szCs w:val="24"/>
        </w:rPr>
        <w:t>natječaja</w:t>
      </w:r>
      <w:r w:rsidRPr="008A5EFD">
        <w:rPr>
          <w:rFonts w:ascii="Times New Roman" w:hAnsi="Times New Roman" w:cs="Times New Roman"/>
          <w:sz w:val="24"/>
          <w:szCs w:val="24"/>
        </w:rPr>
        <w:t>) ili preslika Rješenja iz Registra udruga Republike Hrvatske;</w:t>
      </w: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A5EFD" w:rsidRDefault="009A2029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Ukoliko udruga nije ishodil</w:t>
      </w:r>
      <w:r w:rsidR="00357600" w:rsidRPr="008A5EFD">
        <w:rPr>
          <w:rFonts w:ascii="Times New Roman" w:hAnsi="Times New Roman" w:cs="Times New Roman"/>
          <w:sz w:val="24"/>
          <w:szCs w:val="24"/>
        </w:rPr>
        <w:t>a novo Rješenje Ureda državne uprave, a uredno je predala Zahtjev za upis promjena u Registru, potrebno je dostaviti dokaz o podnošenju zahtjeva;</w:t>
      </w:r>
    </w:p>
    <w:p w:rsidR="00357600" w:rsidRPr="008A5EFD" w:rsidRDefault="00357600" w:rsidP="009A202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357600" w:rsidRPr="008A5EFD" w:rsidRDefault="00357600" w:rsidP="009A20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Izjavu o nepostojanju dvostrukog financiranja,</w:t>
      </w:r>
    </w:p>
    <w:p w:rsidR="00357600" w:rsidRPr="008A5EFD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E50" w:rsidRPr="008C42AA" w:rsidRDefault="00A97E50" w:rsidP="00A97E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8"/>
      <w:bookmarkEnd w:id="1"/>
      <w:r w:rsidRPr="008C42AA">
        <w:rPr>
          <w:rFonts w:ascii="Times New Roman" w:hAnsi="Times New Roman" w:cs="Times New Roman"/>
          <w:i/>
          <w:iCs/>
          <w:sz w:val="24"/>
          <w:szCs w:val="24"/>
        </w:rPr>
        <w:t>Napomena:</w:t>
      </w:r>
    </w:p>
    <w:p w:rsidR="00357600" w:rsidRPr="008A5EFD" w:rsidRDefault="00A97E50" w:rsidP="00A97E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2AA">
        <w:rPr>
          <w:rFonts w:ascii="Times New Roman" w:hAnsi="Times New Roman" w:cs="Times New Roman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</w:t>
      </w:r>
    </w:p>
    <w:p w:rsidR="00357600" w:rsidRPr="008A5EFD" w:rsidRDefault="000A0AD5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Potvrdu o nepostojanju duga prema Općini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 nije nužno dostavljati jer će stanje duga po službenoj dužnosti utvrditi </w:t>
      </w:r>
      <w:r w:rsidR="000C47DA" w:rsidRPr="008A5EFD">
        <w:rPr>
          <w:rFonts w:ascii="Times New Roman" w:hAnsi="Times New Roman" w:cs="Times New Roman"/>
          <w:sz w:val="24"/>
          <w:szCs w:val="24"/>
        </w:rPr>
        <w:t xml:space="preserve">Jedinstveni upravni odjel </w:t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A5EFD">
        <w:rPr>
          <w:rFonts w:ascii="Times New Roman" w:hAnsi="Times New Roman" w:cs="Times New Roman"/>
          <w:sz w:val="24"/>
          <w:szCs w:val="24"/>
        </w:rPr>
        <w:t>.</w:t>
      </w:r>
    </w:p>
    <w:p w:rsidR="00357600" w:rsidRPr="008A5EFD" w:rsidRDefault="00357600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0A0AD5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AD5">
        <w:rPr>
          <w:rFonts w:ascii="Times New Roman" w:hAnsi="Times New Roman" w:cs="Times New Roman"/>
          <w:b/>
          <w:i/>
          <w:sz w:val="24"/>
          <w:szCs w:val="24"/>
          <w:u w:val="single"/>
        </w:rPr>
        <w:t>Neprihvatljivi prijavitelji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Pravo prijave na poziv nemaju: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organizacije koje su osnovane za stjecanje dobiti, obrti i trgovačka društva;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nisu upisane u Registar neprofitnih organizacija;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strukovne udruge čiji rad/djelatnost nije direktno ili indirektno vezana za </w:t>
      </w:r>
      <w:r w:rsidR="000C47DA" w:rsidRPr="008A5EFD">
        <w:rPr>
          <w:rFonts w:ascii="Times New Roman" w:hAnsi="Times New Roman" w:cs="Times New Roman"/>
          <w:sz w:val="24"/>
          <w:szCs w:val="24"/>
        </w:rPr>
        <w:t>sport,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Programa javnih potreba  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(nemaju pravo prijave sljedeće godine, računajući od godine u kojoj su provodile program);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su u stečaju;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imaju dugovanja prema državnom proračunu, proračunu 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, te drugim javnim tijelima;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čiji je jedan od osnivača politička stranka.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2.2. TROŠKOVI KOJI ĆE SE FINANCIRATI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0A0AD5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AD5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troškovi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Pod </w:t>
      </w:r>
      <w:r w:rsidRPr="008A5EFD">
        <w:rPr>
          <w:rFonts w:ascii="Times New Roman" w:hAnsi="Times New Roman" w:cs="Times New Roman"/>
          <w:b/>
          <w:sz w:val="24"/>
          <w:szCs w:val="24"/>
        </w:rPr>
        <w:t>izravnim troškovima</w:t>
      </w:r>
      <w:r w:rsidRPr="008A5EFD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Sredstvima Poziva </w:t>
      </w:r>
      <w:r w:rsidRPr="00DB3FFC">
        <w:rPr>
          <w:rFonts w:ascii="Times New Roman" w:hAnsi="Times New Roman" w:cs="Times New Roman"/>
          <w:b/>
          <w:sz w:val="24"/>
          <w:szCs w:val="24"/>
        </w:rPr>
        <w:t>smiju se financirati samo stvarni i prihvatljivi troškovi nastali provođenjem projekta/ programa.</w:t>
      </w:r>
      <w:r w:rsidRPr="008A5EFD">
        <w:rPr>
          <w:rFonts w:ascii="Times New Roman" w:hAnsi="Times New Roman" w:cs="Times New Roman"/>
          <w:sz w:val="24"/>
          <w:szCs w:val="24"/>
        </w:rPr>
        <w:t xml:space="preserve"> Prilikom procjene projekta/programa ocjenjivat će se potreba naznačenih troškova u odnosu na predviđene aktivnosti, kao i realnost visine navedenih troškova.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najma </w:t>
      </w:r>
      <w:r w:rsidRPr="008A5EFD">
        <w:rPr>
          <w:rFonts w:ascii="Times New Roman" w:hAnsi="Times New Roman" w:cs="Times New Roman"/>
          <w:sz w:val="24"/>
          <w:szCs w:val="24"/>
        </w:rPr>
        <w:t>dvorane, sportskih terena, sportskih objekata za održavanje treninga 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natjecanja sportaša;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stručnog rada </w:t>
      </w:r>
      <w:r w:rsidRPr="008A5EFD">
        <w:rPr>
          <w:rFonts w:ascii="Times New Roman" w:hAnsi="Times New Roman" w:cs="Times New Roman"/>
          <w:sz w:val="24"/>
          <w:szCs w:val="24"/>
        </w:rPr>
        <w:t>trenera i sportskih djelatnika za provođenje programa;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natjecanja </w:t>
      </w:r>
      <w:r w:rsidRPr="008A5EFD">
        <w:rPr>
          <w:rFonts w:ascii="Times New Roman" w:hAnsi="Times New Roman" w:cs="Times New Roman"/>
          <w:sz w:val="24"/>
          <w:szCs w:val="24"/>
        </w:rPr>
        <w:t>– kotizacija, članarina, troškovi sudaca, troškovi delegata, troškovi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službenih osoba na natjecanjima, troškovi prijevoza;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nabavke opreme </w:t>
      </w:r>
      <w:r w:rsidRPr="008A5EFD">
        <w:rPr>
          <w:rFonts w:ascii="Times New Roman" w:hAnsi="Times New Roman" w:cs="Times New Roman"/>
          <w:sz w:val="24"/>
          <w:szCs w:val="24"/>
        </w:rPr>
        <w:t>nužne za provedbu projekta/programa koja mora biti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specificirana po vrsti i iznosu;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grafičke usluge </w:t>
      </w:r>
      <w:r w:rsidRPr="008A5EFD">
        <w:rPr>
          <w:rFonts w:ascii="Times New Roman" w:hAnsi="Times New Roman" w:cs="Times New Roman"/>
          <w:sz w:val="24"/>
          <w:szCs w:val="24"/>
        </w:rPr>
        <w:t>(grafička priprema, usluge tiskanja letaka, brošura,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majica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i sl. pri čemu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treba navesti vrstu i namjenu usluge, količinu, jedinične cijene);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usluge promidžbe </w:t>
      </w:r>
      <w:r w:rsidRPr="008A5EFD">
        <w:rPr>
          <w:rFonts w:ascii="Times New Roman" w:hAnsi="Times New Roman" w:cs="Times New Roman"/>
          <w:sz w:val="24"/>
          <w:szCs w:val="24"/>
        </w:rPr>
        <w:t>(održavanje internetskih stranica, obavijesti u tiskovinama, promidžbeni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materijal);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putovanja </w:t>
      </w:r>
      <w:r w:rsidRPr="008A5EFD">
        <w:rPr>
          <w:rFonts w:ascii="Times New Roman" w:hAnsi="Times New Roman" w:cs="Times New Roman"/>
          <w:sz w:val="24"/>
          <w:szCs w:val="24"/>
        </w:rPr>
        <w:t>(troškovi prijevoza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- priznaju se ako je putovanje potrebno za provedbu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aktivnosti, a koristi se ekonomski najisplativija opcija);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smještaja </w:t>
      </w:r>
      <w:r w:rsidRPr="008A5EFD">
        <w:rPr>
          <w:rFonts w:ascii="Times New Roman" w:hAnsi="Times New Roman" w:cs="Times New Roman"/>
          <w:sz w:val="24"/>
          <w:szCs w:val="24"/>
        </w:rPr>
        <w:t>priznaju se jedino ako su neposredno povezani s provedbom projektnih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aktivnosti i to do razine smještaja kategoriziranog s maksimalno tri (3) zvjezdice (hotel, apartman, privatni smještaj);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putni troškovi </w:t>
      </w:r>
      <w:r w:rsidRPr="008A5EFD">
        <w:rPr>
          <w:rFonts w:ascii="Times New Roman" w:hAnsi="Times New Roman" w:cs="Times New Roman"/>
          <w:sz w:val="24"/>
          <w:szCs w:val="24"/>
        </w:rPr>
        <w:t>(putni nalozi) koji mogu biti isključivo u svrhu obavljanja osnovnih aktivnosti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kluba; 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>knjigovodstvene (računovodstvene) usluge;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ostali troškovi </w:t>
      </w:r>
      <w:r w:rsidRPr="008A5EFD">
        <w:rPr>
          <w:rFonts w:ascii="Times New Roman" w:hAnsi="Times New Roman" w:cs="Times New Roman"/>
          <w:sz w:val="24"/>
          <w:szCs w:val="24"/>
        </w:rPr>
        <w:t>koji su izravno vezani za provedbu aktivnosti programa ili projekta.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596D" w:rsidRPr="008A5EFD" w:rsidRDefault="00B259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>Iz sredstava koja se traže za provedbu projekta/programa ne smije se isplaćivati regres ili druge slične naknade zaposlenicima i članovima prijavitelja.</w:t>
      </w:r>
    </w:p>
    <w:p w:rsidR="000A0AD5" w:rsidRDefault="000A0AD5" w:rsidP="000A0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 okviru programa/projekta će se financirati aktivnosti koje su direktno povezane s</w:t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ostvarenjem cilja definiranog prijavljenim programom odnosno projektom i doprinose pozitivnim</w:t>
      </w:r>
      <w:r w:rsidR="00982342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promjenama, kojima se potiče razvoj i zadovoljavaju javne potrebe građana Općine </w:t>
      </w:r>
      <w:r w:rsidR="00276572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998">
        <w:rPr>
          <w:rFonts w:ascii="Times New Roman" w:hAnsi="Times New Roman" w:cs="Times New Roman"/>
          <w:b/>
          <w:i/>
          <w:sz w:val="24"/>
          <w:szCs w:val="24"/>
          <w:u w:val="single"/>
        </w:rPr>
        <w:t>Aktivnosti koje nisu prihvatljive za financiranje</w:t>
      </w:r>
    </w:p>
    <w:p w:rsidR="00011934" w:rsidRPr="00B43998" w:rsidRDefault="0001193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 okviru programa/projekta nisu prihvatljive aktivnosti od kojih isključivu korist imaju voditelji</w:t>
      </w:r>
      <w:r w:rsidR="00982342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projekta/programa, manji broj članova organizacije ili s njima povezani subjekti te aktivnosti koje nisu skladu s Javnim natječajem.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998" w:rsidRPr="008A5EFD" w:rsidRDefault="00B4399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439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Prihvatljivi neizravni troškovi</w:t>
      </w:r>
    </w:p>
    <w:p w:rsidR="00011934" w:rsidRPr="00B43998" w:rsidRDefault="0001193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1DE4" w:rsidRPr="00E14FE0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Korisniku sredstava može se odobriti do najviše 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>25% ukupno odobrenog iznosa</w:t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 xml:space="preserve">financiranja iz proračuna Općine </w:t>
      </w:r>
      <w:r w:rsidR="00DC2567" w:rsidRPr="00E14FE0">
        <w:rPr>
          <w:rFonts w:ascii="Times New Roman" w:hAnsi="Times New Roman" w:cs="Times New Roman"/>
          <w:b/>
          <w:sz w:val="24"/>
          <w:szCs w:val="24"/>
        </w:rPr>
        <w:t>Babina Greda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 xml:space="preserve"> za pokrivanje dijela neizravnih troškova kao što su: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komunalne usluge (energija, voda, smeće i sl.), </w:t>
      </w: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uredski materijal i sitni inventar,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telefon, pošta i internet,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reprezentacija (sendviči i sl., voda i drugo bezalkoholno piće koje je neophodno za provedbu aktivnosti).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DE4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2" w:name="page10"/>
      <w:bookmarkEnd w:id="2"/>
      <w:r w:rsidRPr="00B439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Neprihvatljivi troškovi</w:t>
      </w:r>
    </w:p>
    <w:p w:rsidR="00011934" w:rsidRPr="00B43998" w:rsidRDefault="0001193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Iz sredstava se ne smiju isplaćivati dugovi prijavitelja i troškovi kamata, kao ni aktivnosti koje spadaju u redovitu djelatnost prijavitelja (primjerice troškovi održavanja skupštine, upravnoga odbora i slično), sukladno članku 33. Pravilnika o financiranju javnih potreba Općine </w:t>
      </w:r>
      <w:r w:rsidR="00BC74AC" w:rsidRPr="008A5EFD">
        <w:rPr>
          <w:rFonts w:ascii="Times New Roman" w:hAnsi="Times New Roman" w:cs="Times New Roman"/>
          <w:sz w:val="24"/>
          <w:szCs w:val="24"/>
        </w:rPr>
        <w:t>Babina Greda.</w:t>
      </w:r>
    </w:p>
    <w:p w:rsidR="00F01DE4" w:rsidRPr="008A5EFD" w:rsidRDefault="00F01DE4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>Također, neprihvatljivi troškovi su: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kazne koje se ne odnose na kazne iz sportskih susreta u području natjecateljskog sporta, financijske globe i troškovi sudskih sporova;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plaćanje neoporezivih bonusa zaposlenima,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bankovne pristojbe za otvaranje, naknade za financijske transfere i druge pristojbe u potpunosti financijske prirode;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troškovi koji su već bili financirani iz javnih izvora odnosno troškovi koji se u razdoblju provedbe projekta/programa financiraju iz drugih izvora; 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kupnja rabljene opreme, strojeva i namještaja;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kupovina zemljišta ili građevina;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lastRenderedPageBreak/>
        <w:t>doprinosi u naravi: nefinancijski doprinosi (robe ili usluge) od trećih strana koji ne obuhvaćaju izdatke za Korisnika;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donacije u dobrotvorne svrhe;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ulaganja u kapital ili kreditna ulaganja, jamstveni fondovi;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reprezentacija (</w:t>
      </w:r>
      <w:proofErr w:type="spellStart"/>
      <w:r w:rsidRPr="008A5EFD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8A5EFD">
        <w:rPr>
          <w:rFonts w:ascii="Times New Roman" w:hAnsi="Times New Roman" w:cs="Times New Roman"/>
          <w:sz w:val="24"/>
          <w:szCs w:val="24"/>
        </w:rPr>
        <w:t xml:space="preserve">, hrana i piće) koja nije direktno povezana s natjecanjem;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putni nalozi igračima koji nisu povezani s osnovnom djelatnošću kluba (sastanci, seminari i sl.) 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drugi troškovi koji nisu u neposrednoj povezanosti sa sadržajem i ciljevima projekta. </w:t>
      </w:r>
    </w:p>
    <w:p w:rsidR="00296328" w:rsidRDefault="0029632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Default="007D2A2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3. NAČIN PRIJAVE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prijavu na Natječaj prijavitelji moraju </w:t>
      </w:r>
      <w:r w:rsidRPr="001A76B1">
        <w:rPr>
          <w:rFonts w:ascii="Times New Roman" w:hAnsi="Times New Roman" w:cs="Times New Roman"/>
          <w:b/>
          <w:sz w:val="24"/>
          <w:szCs w:val="24"/>
        </w:rPr>
        <w:t>popuniti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propisane natječajne </w:t>
      </w:r>
      <w:r w:rsidRPr="001A76B1">
        <w:rPr>
          <w:rFonts w:ascii="Times New Roman" w:hAnsi="Times New Roman" w:cs="Times New Roman"/>
          <w:b/>
          <w:sz w:val="24"/>
          <w:szCs w:val="24"/>
        </w:rPr>
        <w:t>obrasce i dostaviti svu potrebnu dokumentaciju</w:t>
      </w:r>
      <w:r w:rsidRPr="008C42AA">
        <w:rPr>
          <w:rFonts w:ascii="Times New Roman" w:hAnsi="Times New Roman" w:cs="Times New Roman"/>
          <w:sz w:val="24"/>
          <w:szCs w:val="24"/>
        </w:rPr>
        <w:t xml:space="preserve"> navedenu u Uputama. Prijavitelji su dužni popuniti sva polja u obrascima.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Potrebno je ispuniti sve tražene podatke, ispisati obrazac, potpisati ga i dostaviti poštom ili osobno u pisarnicu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. </w:t>
      </w:r>
      <w:r w:rsidRPr="00392D13">
        <w:rPr>
          <w:rFonts w:ascii="Times New Roman" w:hAnsi="Times New Roman" w:cs="Times New Roman"/>
          <w:b/>
          <w:sz w:val="24"/>
          <w:szCs w:val="24"/>
          <w:u w:val="single"/>
        </w:rPr>
        <w:t>Obrasci u kojima nedostaju podaci vezani uz sadržaj programa neće biti uzeti u razmatranje.</w:t>
      </w:r>
      <w:r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1021C9">
        <w:rPr>
          <w:rFonts w:ascii="Times New Roman" w:hAnsi="Times New Roman" w:cs="Times New Roman"/>
          <w:b/>
          <w:sz w:val="24"/>
          <w:szCs w:val="24"/>
        </w:rPr>
        <w:t>U slučaju da se određene stavke, odnosno aktivnost ne planira provoditi (kao npr. uključivanje volontera i sl.) uz istu je potrebno upisati N/P (nije primjenjivo).</w:t>
      </w:r>
      <w:r>
        <w:rPr>
          <w:rFonts w:ascii="Times New Roman" w:hAnsi="Times New Roman" w:cs="Times New Roman"/>
          <w:sz w:val="24"/>
          <w:szCs w:val="24"/>
        </w:rPr>
        <w:t xml:space="preserve"> Prostor za odgovore</w:t>
      </w:r>
      <w:r w:rsidRPr="008C42AA">
        <w:rPr>
          <w:rFonts w:ascii="Times New Roman" w:hAnsi="Times New Roman" w:cs="Times New Roman"/>
          <w:sz w:val="24"/>
          <w:szCs w:val="24"/>
        </w:rPr>
        <w:t xml:space="preserve"> nije ograničen, te u slučaju potrebe za dodatnim prostorom prijavitelj može slobodno dodati retke u tablice ili druge dijelove obrasca.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Obrazac je potrebno ispuniti na računalu ili ručno tiskanim slovima.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233" w:rsidTr="003035E8">
        <w:trPr>
          <w:trHeight w:val="979"/>
        </w:trPr>
        <w:tc>
          <w:tcPr>
            <w:tcW w:w="9288" w:type="dxa"/>
          </w:tcPr>
          <w:p w:rsidR="00975233" w:rsidRPr="00F74A64" w:rsidRDefault="00975233" w:rsidP="003035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A6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Ako obrazac nije u cijelosti ispunjen prijava programa/projekta će se smatrati nevažećom.</w:t>
            </w:r>
          </w:p>
        </w:tc>
      </w:tr>
    </w:tbl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42AA">
        <w:rPr>
          <w:rFonts w:ascii="Times New Roman" w:hAnsi="Times New Roman" w:cs="Times New Roman"/>
          <w:b/>
          <w:sz w:val="24"/>
          <w:szCs w:val="24"/>
        </w:rPr>
        <w:t>. GDJE POSLATI PRIJAVU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Navedenu tiskanu natječajnu dokumentaciju potrebno je dostaviti u zatvorenoj omotnici,  preporučeno poštom na adresu ili osobno u pisarnicu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OPĆINA BABINA GREDA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Vladimira Nazora 3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32 276 Babina Greda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 naznakom: ''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Javni natječaj za financiranje potreba udruga 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sportu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za 201</w:t>
      </w:r>
      <w:r w:rsidR="004F09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godinu''.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70C" w:rsidRPr="00562DC6" w:rsidRDefault="00A8570C" w:rsidP="00A857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Na vanjskom dijelu omotnice potrebno je istaknuti puni naziv i adresu prijavitelja.</w:t>
      </w:r>
    </w:p>
    <w:p w:rsidR="00A8570C" w:rsidRPr="00562DC6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Prijave koje nisu dostavljene na propisani način i ne sadrže svu dokumentaciju koja je propisana Pozivom, neće biti uzete u daljnje razmatranje.</w:t>
      </w: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42AA">
        <w:rPr>
          <w:rFonts w:ascii="Times New Roman" w:hAnsi="Times New Roman" w:cs="Times New Roman"/>
          <w:b/>
          <w:sz w:val="24"/>
          <w:szCs w:val="24"/>
        </w:rPr>
        <w:t>. DATUM OBJAVE POZIVA I ROK ZA PODNOŠENJE PRIJAVE</w:t>
      </w: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975233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33">
        <w:rPr>
          <w:rFonts w:ascii="Times New Roman" w:hAnsi="Times New Roman" w:cs="Times New Roman"/>
          <w:sz w:val="24"/>
          <w:szCs w:val="24"/>
        </w:rPr>
        <w:t xml:space="preserve">Poziv je otvoren danom objave na internetskim stranicama Općine Babina Greda 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F090D">
        <w:rPr>
          <w:rFonts w:ascii="Times New Roman" w:hAnsi="Times New Roman" w:cs="Times New Roman"/>
          <w:b/>
          <w:sz w:val="24"/>
          <w:szCs w:val="24"/>
        </w:rPr>
        <w:t>2</w:t>
      </w:r>
      <w:r w:rsidR="006E40E7">
        <w:rPr>
          <w:rFonts w:ascii="Times New Roman" w:hAnsi="Times New Roman" w:cs="Times New Roman"/>
          <w:b/>
          <w:sz w:val="24"/>
          <w:szCs w:val="24"/>
        </w:rPr>
        <w:t>7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90D">
        <w:rPr>
          <w:rFonts w:ascii="Times New Roman" w:hAnsi="Times New Roman" w:cs="Times New Roman"/>
          <w:b/>
          <w:sz w:val="24"/>
          <w:szCs w:val="24"/>
        </w:rPr>
        <w:t>prosinc</w:t>
      </w:r>
      <w:r w:rsidRPr="00975233">
        <w:rPr>
          <w:rFonts w:ascii="Times New Roman" w:hAnsi="Times New Roman" w:cs="Times New Roman"/>
          <w:b/>
          <w:sz w:val="24"/>
          <w:szCs w:val="24"/>
        </w:rPr>
        <w:t>a 2017. godine.</w:t>
      </w:r>
    </w:p>
    <w:p w:rsidR="000571BA" w:rsidRPr="00975233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33">
        <w:rPr>
          <w:rFonts w:ascii="Times New Roman" w:hAnsi="Times New Roman" w:cs="Times New Roman"/>
          <w:b/>
          <w:sz w:val="24"/>
          <w:szCs w:val="24"/>
        </w:rPr>
        <w:t>Rok</w:t>
      </w:r>
      <w:r w:rsidRPr="00975233">
        <w:rPr>
          <w:rFonts w:ascii="Times New Roman" w:hAnsi="Times New Roman" w:cs="Times New Roman"/>
          <w:sz w:val="24"/>
          <w:szCs w:val="24"/>
        </w:rPr>
        <w:t xml:space="preserve"> za prijavu na Poziv je </w:t>
      </w:r>
      <w:r w:rsidR="004F090D">
        <w:rPr>
          <w:rFonts w:ascii="Times New Roman" w:hAnsi="Times New Roman" w:cs="Times New Roman"/>
          <w:b/>
          <w:sz w:val="24"/>
          <w:szCs w:val="24"/>
        </w:rPr>
        <w:t>2</w:t>
      </w:r>
      <w:r w:rsidR="006E40E7">
        <w:rPr>
          <w:rFonts w:ascii="Times New Roman" w:hAnsi="Times New Roman" w:cs="Times New Roman"/>
          <w:b/>
          <w:sz w:val="24"/>
          <w:szCs w:val="24"/>
        </w:rPr>
        <w:t>7</w:t>
      </w:r>
      <w:bookmarkStart w:id="3" w:name="_GoBack"/>
      <w:bookmarkEnd w:id="3"/>
      <w:r w:rsidRPr="00975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90D">
        <w:rPr>
          <w:rFonts w:ascii="Times New Roman" w:hAnsi="Times New Roman" w:cs="Times New Roman"/>
          <w:b/>
          <w:sz w:val="24"/>
          <w:szCs w:val="24"/>
        </w:rPr>
        <w:t>siječnja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090D">
        <w:rPr>
          <w:rFonts w:ascii="Times New Roman" w:hAnsi="Times New Roman" w:cs="Times New Roman"/>
          <w:b/>
          <w:sz w:val="24"/>
          <w:szCs w:val="24"/>
        </w:rPr>
        <w:t>8</w:t>
      </w:r>
      <w:r w:rsidRPr="00975233">
        <w:rPr>
          <w:rFonts w:ascii="Times New Roman" w:hAnsi="Times New Roman" w:cs="Times New Roman"/>
          <w:b/>
          <w:sz w:val="24"/>
          <w:szCs w:val="24"/>
        </w:rPr>
        <w:t>. godine do 10:00 sati</w:t>
      </w:r>
      <w:r w:rsidR="00FE6CDD" w:rsidRPr="00975233">
        <w:rPr>
          <w:rFonts w:ascii="Times New Roman" w:hAnsi="Times New Roman" w:cs="Times New Roman"/>
          <w:b/>
          <w:sz w:val="24"/>
          <w:szCs w:val="24"/>
        </w:rPr>
        <w:t xml:space="preserve"> bez obzira na način dostave</w:t>
      </w:r>
      <w:r w:rsidRPr="00975233">
        <w:rPr>
          <w:rFonts w:ascii="Times New Roman" w:hAnsi="Times New Roman" w:cs="Times New Roman"/>
          <w:b/>
          <w:sz w:val="24"/>
          <w:szCs w:val="24"/>
        </w:rPr>
        <w:t>.</w:t>
      </w:r>
      <w:r w:rsidRPr="00975233">
        <w:rPr>
          <w:rFonts w:ascii="Times New Roman" w:hAnsi="Times New Roman" w:cs="Times New Roman"/>
          <w:sz w:val="24"/>
          <w:szCs w:val="24"/>
        </w:rPr>
        <w:t xml:space="preserve"> Sve prijave poslane nakon navedenog roka neće biti uzete u razmatranje. Prijava je dostavljena u roku ako je na prijamnom žigu razvidno da je do toga dana zaprimljena u pisarnici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ili poslana preporučenom pošiljkom (žig poštanskog ureda).</w:t>
      </w:r>
    </w:p>
    <w:p w:rsidR="000571BA" w:rsidRPr="008C42AA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0571BA" w:rsidRPr="008C42AA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Obrasci za prijavu zajedno s detaljnim uputama za prijavljivanje nalaze se na internetskim stranicama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2A3" w:rsidRDefault="001C02A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2A3" w:rsidRPr="008A5EFD" w:rsidRDefault="001C02A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3.</w:t>
      </w:r>
      <w:r w:rsidR="00A8570C">
        <w:rPr>
          <w:rFonts w:ascii="Times New Roman" w:hAnsi="Times New Roman" w:cs="Times New Roman"/>
          <w:b/>
          <w:sz w:val="24"/>
          <w:szCs w:val="24"/>
        </w:rPr>
        <w:t>3</w:t>
      </w:r>
      <w:r w:rsidRPr="008A5EFD">
        <w:rPr>
          <w:rFonts w:ascii="Times New Roman" w:hAnsi="Times New Roman" w:cs="Times New Roman"/>
          <w:b/>
          <w:sz w:val="24"/>
          <w:szCs w:val="24"/>
        </w:rPr>
        <w:t>. KOME SE OBRATITI UKOLIKO IMATE PITANJA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Sva pitanja vezana uz Poziv mogu se postaviti elektroničkim putem, slanjem upita na sljedeću adresu elektroničke pošte: </w:t>
      </w:r>
      <w:hyperlink r:id="rId12" w:history="1">
        <w:r w:rsidR="004F090D" w:rsidRPr="002B3CDB">
          <w:rPr>
            <w:rStyle w:val="Hiperveza"/>
            <w:rFonts w:ascii="Times New Roman" w:hAnsi="Times New Roman" w:cs="Times New Roman"/>
            <w:sz w:val="24"/>
            <w:szCs w:val="24"/>
          </w:rPr>
          <w:t>procelnikbabinagreda@gmail.com</w:t>
        </w:r>
      </w:hyperlink>
      <w:r w:rsidR="004F090D">
        <w:rPr>
          <w:rFonts w:ascii="Times New Roman" w:hAnsi="Times New Roman" w:cs="Times New Roman"/>
          <w:sz w:val="24"/>
          <w:szCs w:val="24"/>
        </w:rPr>
        <w:t xml:space="preserve"> n</w:t>
      </w:r>
      <w:r w:rsidRPr="005B560D">
        <w:rPr>
          <w:rFonts w:ascii="Times New Roman" w:hAnsi="Times New Roman" w:cs="Times New Roman"/>
          <w:sz w:val="24"/>
          <w:szCs w:val="24"/>
        </w:rPr>
        <w:t xml:space="preserve">ajkasnije do </w:t>
      </w:r>
      <w:r w:rsidR="004F090D">
        <w:rPr>
          <w:rFonts w:ascii="Times New Roman" w:hAnsi="Times New Roman" w:cs="Times New Roman"/>
          <w:sz w:val="24"/>
          <w:szCs w:val="24"/>
        </w:rPr>
        <w:t>20</w:t>
      </w:r>
      <w:r w:rsidRPr="005B560D">
        <w:rPr>
          <w:rFonts w:ascii="Times New Roman" w:hAnsi="Times New Roman" w:cs="Times New Roman"/>
          <w:sz w:val="24"/>
          <w:szCs w:val="24"/>
        </w:rPr>
        <w:t xml:space="preserve">. </w:t>
      </w:r>
      <w:r w:rsidR="004F090D">
        <w:rPr>
          <w:rFonts w:ascii="Times New Roman" w:hAnsi="Times New Roman" w:cs="Times New Roman"/>
          <w:sz w:val="24"/>
          <w:szCs w:val="24"/>
        </w:rPr>
        <w:t>siječnja</w:t>
      </w:r>
      <w:r w:rsidRPr="005B560D">
        <w:rPr>
          <w:rFonts w:ascii="Times New Roman" w:hAnsi="Times New Roman" w:cs="Times New Roman"/>
          <w:sz w:val="24"/>
          <w:szCs w:val="24"/>
        </w:rPr>
        <w:t xml:space="preserve"> 201</w:t>
      </w:r>
      <w:r w:rsidR="004F090D">
        <w:rPr>
          <w:rFonts w:ascii="Times New Roman" w:hAnsi="Times New Roman" w:cs="Times New Roman"/>
          <w:sz w:val="24"/>
          <w:szCs w:val="24"/>
        </w:rPr>
        <w:t>8</w:t>
      </w:r>
      <w:r w:rsidRPr="005B560D">
        <w:rPr>
          <w:rFonts w:ascii="Times New Roman" w:hAnsi="Times New Roman" w:cs="Times New Roman"/>
          <w:sz w:val="24"/>
          <w:szCs w:val="24"/>
        </w:rPr>
        <w:t>. godine, te na adresu Vladimira Nazora 3, 32 276 Babina Greda.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Odgovori na pojedine upite u najkraćem mogućem roku </w:t>
      </w:r>
      <w:r>
        <w:rPr>
          <w:rFonts w:ascii="Times New Roman" w:hAnsi="Times New Roman" w:cs="Times New Roman"/>
          <w:sz w:val="24"/>
          <w:szCs w:val="24"/>
        </w:rPr>
        <w:t xml:space="preserve">dostaviti će se na način na koji je isti i upućen, također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objavit će se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 web stranici Općine </w:t>
      </w:r>
      <w:r>
        <w:rPr>
          <w:rFonts w:ascii="Times New Roman" w:hAnsi="Times New Roman" w:cs="Times New Roman"/>
          <w:sz w:val="24"/>
          <w:szCs w:val="24"/>
        </w:rPr>
        <w:t xml:space="preserve">Babina Greda, </w:t>
      </w:r>
      <w:hyperlink r:id="rId13" w:history="1">
        <w:r w:rsidRPr="001905C8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4. PROCJENA PRIJAVA I DONOŠENJE ODLUKE O DODJELI SREDSTAVA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Procjenu prijavljenih programa provodi POVJERENSTVO.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4.1. POSTUPAK ADMINISTRATIVNE PROVJERE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Davatelj financijskih sredstava ustrojava posebno tijelo za provjeru formalnih uvjeta poziva (dalje: Povjerenstvo).</w:t>
      </w: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utvrđuje:</w:t>
      </w:r>
    </w:p>
    <w:p w:rsidR="007848DA" w:rsidRPr="008C42AA" w:rsidRDefault="007848DA" w:rsidP="007848DA">
      <w:pPr>
        <w:pStyle w:val="Odlomakpopis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lastRenderedPageBreak/>
        <w:t>je li zatraženi iznos sredstava unutar financijskih pragova postavljenih u natječaju ili javnom pozivu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 li lokacija provedbe projekta prihvatljiva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</w:t>
      </w:r>
      <w:r>
        <w:rPr>
          <w:rFonts w:ascii="Times New Roman" w:hAnsi="Times New Roman" w:cs="Times New Roman"/>
          <w:sz w:val="24"/>
          <w:szCs w:val="24"/>
        </w:rPr>
        <w:t>ome vodi evidenciju na posebnom</w:t>
      </w:r>
      <w:r w:rsidRPr="008C42AA">
        <w:rPr>
          <w:rFonts w:ascii="Times New Roman" w:hAnsi="Times New Roman" w:cs="Times New Roman"/>
          <w:sz w:val="24"/>
          <w:szCs w:val="24"/>
        </w:rPr>
        <w:t xml:space="preserve"> obrascu (OBRAZAC za utvrđivanje propisanih uvjeta prijave na Javni natječaj).</w:t>
      </w: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Članice/članove Povjerenstva imenuje općinski načelnik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7848D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Članice/članovi Povjerenstva prije početka rada u Povjerenstvu </w:t>
      </w:r>
      <w:r w:rsidRPr="00163E5B">
        <w:rPr>
          <w:rFonts w:ascii="Times New Roman" w:hAnsi="Times New Roman" w:cs="Times New Roman"/>
          <w:sz w:val="24"/>
          <w:szCs w:val="24"/>
          <w:u w:val="single"/>
        </w:rPr>
        <w:t>ne smiju biti u sukobu interesa</w:t>
      </w:r>
      <w:r w:rsidRPr="008C42AA">
        <w:rPr>
          <w:rFonts w:ascii="Times New Roman" w:hAnsi="Times New Roman" w:cs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9235AC" w:rsidRDefault="009235AC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5AC" w:rsidRPr="008C42AA" w:rsidRDefault="009235AC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59">
        <w:rPr>
          <w:rFonts w:ascii="Times New Roman" w:hAnsi="Times New Roman" w:cs="Times New Roman"/>
          <w:sz w:val="24"/>
          <w:szCs w:val="24"/>
          <w:u w:val="single"/>
        </w:rPr>
        <w:t xml:space="preserve">U slučaju utvrđivanja sitnih nedostataka, npr. pogrešan OIB, pogrešna adresa, pogrešni kontakt podaci, korisnik je dužan u roku 48 sati nakon ukazivanja na iste, ukloniti ih tj. dostaviti ispravne podatke. Korisnik će biti </w:t>
      </w:r>
      <w:proofErr w:type="spellStart"/>
      <w:r w:rsidRPr="00A52D59">
        <w:rPr>
          <w:rFonts w:ascii="Times New Roman" w:hAnsi="Times New Roman" w:cs="Times New Roman"/>
          <w:sz w:val="24"/>
          <w:szCs w:val="24"/>
          <w:u w:val="single"/>
        </w:rPr>
        <w:t>kontaktiran</w:t>
      </w:r>
      <w:proofErr w:type="spellEnd"/>
      <w:r w:rsidRPr="00A52D59">
        <w:rPr>
          <w:rFonts w:ascii="Times New Roman" w:hAnsi="Times New Roman" w:cs="Times New Roman"/>
          <w:sz w:val="24"/>
          <w:szCs w:val="24"/>
          <w:u w:val="single"/>
        </w:rPr>
        <w:t xml:space="preserve"> na osnovu kontakt podatak koje je naveo u Opisnom obrascu – Prijavnici. U slučaju pogrešnih kontakt podatak, prij</w:t>
      </w:r>
      <w:r>
        <w:rPr>
          <w:rFonts w:ascii="Times New Roman" w:hAnsi="Times New Roman" w:cs="Times New Roman"/>
          <w:sz w:val="24"/>
          <w:szCs w:val="24"/>
          <w:u w:val="single"/>
        </w:rPr>
        <w:t>ava će biti odbač</w:t>
      </w:r>
      <w:r w:rsidRPr="00A52D59">
        <w:rPr>
          <w:rFonts w:ascii="Times New Roman" w:hAnsi="Times New Roman" w:cs="Times New Roman"/>
          <w:sz w:val="24"/>
          <w:szCs w:val="24"/>
          <w:u w:val="single"/>
        </w:rPr>
        <w:t>ena.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Prijave projekata/programa koje ne udovoljavaju uvjetima Poziva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</w:t>
      </w: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neće se razmatrati</w:t>
      </w:r>
      <w:r w:rsidRPr="008C42AA">
        <w:rPr>
          <w:rFonts w:ascii="Times New Roman" w:hAnsi="Times New Roman" w:cs="Times New Roman"/>
          <w:sz w:val="24"/>
          <w:szCs w:val="24"/>
        </w:rPr>
        <w:t>, o čemu će prijavitelji biti obaviješteni pisanom obavijesti u roku od osam (8) radnih dana s naznakom razloga zbog kojih prijava ne zadovoljava propisane uvjete Poziva.</w:t>
      </w: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Nakon provjere svih pristiglih i zaprimljenih prijava u odnosu na formalne uvjete Poziva, Povjerenstvo izrađuje popis svih prijavitelja koji su zadovoljili formalne uvjete, čije se prijave stoga upućuju na procjenu kvalitete, kao i popis svih prijavitelja koji nisu zadovoljili formalne uvjete Poziva.</w:t>
      </w:r>
    </w:p>
    <w:p w:rsidR="004C4853" w:rsidRDefault="007848DA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CAF">
        <w:rPr>
          <w:rFonts w:ascii="Times New Roman" w:hAnsi="Times New Roman" w:cs="Times New Roman"/>
          <w:b/>
          <w:sz w:val="24"/>
          <w:szCs w:val="24"/>
        </w:rPr>
        <w:t xml:space="preserve">Prijavitelji koji nisu zadovoljili propisane uvjete Poziva mogu uložiti </w:t>
      </w:r>
      <w:r w:rsidRPr="00845CAF">
        <w:rPr>
          <w:rFonts w:ascii="Times New Roman" w:hAnsi="Times New Roman" w:cs="Times New Roman"/>
          <w:b/>
          <w:sz w:val="24"/>
          <w:szCs w:val="24"/>
          <w:u w:val="single"/>
        </w:rPr>
        <w:t>prigovor</w:t>
      </w:r>
      <w:r w:rsidRPr="00845CAF">
        <w:rPr>
          <w:rFonts w:ascii="Times New Roman" w:hAnsi="Times New Roman" w:cs="Times New Roman"/>
          <w:b/>
          <w:sz w:val="24"/>
          <w:szCs w:val="24"/>
        </w:rPr>
        <w:t xml:space="preserve"> u roku od osam (8) dana od primitka obavijesti.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prigovoru odlučuje Načelnik u roku od 3 dana od dana zaprimanja prigovora.</w:t>
      </w:r>
    </w:p>
    <w:p w:rsidR="001A658E" w:rsidRDefault="001A658E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zadržava pravo da odobri manji iznos financijskih sredstava od zatraženih u slučaju da procjeni da je manji iznos dostatan za uspješnu provedbu projekta / programa</w:t>
      </w:r>
    </w:p>
    <w:p w:rsidR="005259B2" w:rsidRPr="004928E8" w:rsidRDefault="005259B2" w:rsidP="005259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E8">
        <w:rPr>
          <w:rFonts w:ascii="Times New Roman" w:hAnsi="Times New Roman" w:cs="Times New Roman"/>
          <w:b/>
          <w:sz w:val="24"/>
          <w:szCs w:val="24"/>
          <w:u w:val="single"/>
        </w:rPr>
        <w:t>Naknadne nadopune dokumentacije prijave moguće su u slučaju manjih tehničkih pogrešaka, (nedostaje potpis na jednom od obrazaca), tj. u slučajevima kada naknadna nadopune ne utječe na stvarnu kvalitetu prijave.</w:t>
      </w:r>
    </w:p>
    <w:p w:rsidR="005259B2" w:rsidRPr="008A5EFD" w:rsidRDefault="005259B2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 xml:space="preserve">4.2. POSTUPAK OCJENE KVALITETE PROGRAMA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Razmatraju se samo oni projekti koji su udovoljili propisanim uvjetima Poziva.</w:t>
      </w: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Svaka prijava ocjenjuje se temeljem kriterija za vrednovanje projekta.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5. OBAVIJEST O DONESENOJ ODLUCI I DODJELI FINANCIJSKIH SREDSTAVA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AE4180" w:rsidRPr="008C42AA" w:rsidRDefault="00AE4180" w:rsidP="005259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B23">
        <w:rPr>
          <w:rFonts w:ascii="Times New Roman" w:hAnsi="Times New Roman" w:cs="Times New Roman"/>
          <w:b/>
          <w:sz w:val="24"/>
          <w:szCs w:val="24"/>
        </w:rPr>
        <w:t>Prije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konačnog potpisivanja ugovora s korisnikom sredstava, a temeljem procjene Povjerenstva, </w:t>
      </w:r>
      <w:r w:rsidRPr="00BB2B23">
        <w:rPr>
          <w:rFonts w:ascii="Times New Roman" w:hAnsi="Times New Roman" w:cs="Times New Roman"/>
          <w:b/>
          <w:sz w:val="24"/>
          <w:szCs w:val="24"/>
        </w:rPr>
        <w:t>davatelj može tražiti reviziju obrasca proračuna</w:t>
      </w:r>
      <w:r w:rsidRPr="008C42AA">
        <w:rPr>
          <w:rFonts w:ascii="Times New Roman" w:hAnsi="Times New Roman" w:cs="Times New Roman"/>
          <w:sz w:val="24"/>
          <w:szCs w:val="24"/>
        </w:rPr>
        <w:t xml:space="preserve"> kako bi procijenjeni troškovi odgovarali realnim troškovima u odnosu na predložene aktivnosti.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Odluku po prigovoru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Načelnik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Prigovor se ne može podnijeti na odluku o neodobravanju sredstava ili visini dodijeljenih sredstava.</w:t>
      </w:r>
    </w:p>
    <w:p w:rsidR="00AE4180" w:rsidRDefault="004B53D4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 xml:space="preserve">Babina Greda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</w:t>
      </w:r>
      <w:r w:rsidRPr="003C1E34">
        <w:rPr>
          <w:rFonts w:ascii="Times New Roman" w:hAnsi="Times New Roman" w:cs="Times New Roman"/>
          <w:b/>
          <w:sz w:val="24"/>
          <w:szCs w:val="24"/>
          <w:u w:val="single"/>
        </w:rPr>
        <w:t>ukupna sredstva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financiranje programa udruga u </w:t>
      </w:r>
      <w:r>
        <w:rPr>
          <w:rFonts w:ascii="Times New Roman" w:hAnsi="Times New Roman" w:cs="Times New Roman"/>
          <w:sz w:val="24"/>
          <w:szCs w:val="24"/>
        </w:rPr>
        <w:t>sportu</w:t>
      </w:r>
      <w:r w:rsidRPr="008C42AA">
        <w:rPr>
          <w:rFonts w:ascii="Times New Roman" w:hAnsi="Times New Roman" w:cs="Times New Roman"/>
          <w:sz w:val="24"/>
          <w:szCs w:val="24"/>
        </w:rPr>
        <w:t xml:space="preserve"> dodijeljenih po ovom Javnom natječaju, </w:t>
      </w:r>
      <w:r w:rsidRPr="0052446E">
        <w:rPr>
          <w:rFonts w:ascii="Times New Roman" w:hAnsi="Times New Roman" w:cs="Times New Roman"/>
          <w:b/>
          <w:sz w:val="24"/>
          <w:szCs w:val="24"/>
          <w:u w:val="single"/>
        </w:rPr>
        <w:t xml:space="preserve">doznačiti, u roku od </w:t>
      </w:r>
      <w:r w:rsidR="0052446E" w:rsidRPr="0052446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2446E">
        <w:rPr>
          <w:rFonts w:ascii="Times New Roman" w:hAnsi="Times New Roman" w:cs="Times New Roman"/>
          <w:b/>
          <w:sz w:val="24"/>
          <w:szCs w:val="24"/>
          <w:u w:val="single"/>
        </w:rPr>
        <w:t>0 dana od dana potpisivanja ugovora.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7A" w:rsidRDefault="0007467A" w:rsidP="0007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67A" w:rsidRDefault="0007467A" w:rsidP="0007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C8C" w:rsidRDefault="00552C8C" w:rsidP="00552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2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NAPOMENA: Završni izvještaj sa pripadajućom dokumentacijom mora se dostaviti zaključno sa 31. siječnja 201</w:t>
      </w:r>
      <w:r w:rsidR="004F09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.g. Prijavitelj samom prijavom pristaje na uvjete navedene u natječaju, te u slučaju ne poštivanja navedenog roka dostave završnog izvještaj dužan je vratiti cjelokupan i</w:t>
      </w:r>
      <w:r w:rsidR="00D61238">
        <w:rPr>
          <w:rFonts w:ascii="Times New Roman" w:hAnsi="Times New Roman" w:cs="Times New Roman"/>
          <w:b/>
          <w:sz w:val="24"/>
          <w:szCs w:val="24"/>
        </w:rPr>
        <w:t>znos dodijeljenih sredstava, 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3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ubi pravo na prijavu na novi natječaj u vremenu trajanja od jedne godine.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3D4" w:rsidRPr="009C77BC" w:rsidRDefault="0007467A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77BC">
        <w:rPr>
          <w:rFonts w:ascii="Times New Roman" w:hAnsi="Times New Roman" w:cs="Times New Roman"/>
          <w:b/>
          <w:sz w:val="20"/>
          <w:szCs w:val="20"/>
        </w:rPr>
        <w:t>7</w:t>
      </w:r>
      <w:r w:rsidR="004B53D4" w:rsidRPr="009C77BC">
        <w:rPr>
          <w:rFonts w:ascii="Times New Roman" w:hAnsi="Times New Roman" w:cs="Times New Roman"/>
          <w:b/>
          <w:sz w:val="20"/>
          <w:szCs w:val="20"/>
        </w:rPr>
        <w:t>. POPIS NATJEČAJNE DOKUMENTACIJE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1.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A4 - Javni natječaj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2.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A5 - Upute za prijavitelje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3.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B1 - Opisni obrazac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4.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B2 – obrazac proračuna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5.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B3 - Obrazac izjave o nepostojanju dvostrukog financiranja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6.</w:t>
      </w:r>
      <w:r w:rsidRPr="009C77BC">
        <w:rPr>
          <w:rFonts w:ascii="Times New Roman" w:hAnsi="Times New Roman" w:cs="Times New Roman"/>
          <w:sz w:val="20"/>
          <w:szCs w:val="20"/>
        </w:rPr>
        <w:tab/>
        <w:t>Izjava o nekažnjavanju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 xml:space="preserve">7. 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B4 - Obrazac Izjave o partnerstvu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8.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B10 Obrazac ugovora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9.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C2 - Obrazac za opisni izvještaj </w:t>
      </w:r>
    </w:p>
    <w:p w:rsidR="004C4853" w:rsidRDefault="004B53D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BC">
        <w:rPr>
          <w:rFonts w:ascii="Times New Roman" w:hAnsi="Times New Roman" w:cs="Times New Roman"/>
          <w:sz w:val="20"/>
          <w:szCs w:val="20"/>
        </w:rPr>
        <w:t>10.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C3 - Obrazac za financijski izvještaj </w:t>
      </w:r>
    </w:p>
    <w:p w:rsidR="00552C8C" w:rsidRDefault="00552C8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C8C" w:rsidRPr="008A5EFD" w:rsidRDefault="00552C8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REPUBLIKA HRATSKA</w:t>
      </w:r>
    </w:p>
    <w:p w:rsidR="00317AFB" w:rsidRPr="009C77BC" w:rsidRDefault="00296328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VUKOVARSKO - SRIJEMSKA</w:t>
      </w:r>
      <w:r w:rsidR="00317AFB" w:rsidRPr="009C77BC">
        <w:rPr>
          <w:rFonts w:ascii="Times New Roman" w:hAnsi="Times New Roman" w:cs="Times New Roman"/>
          <w:sz w:val="20"/>
          <w:szCs w:val="20"/>
        </w:rPr>
        <w:t xml:space="preserve"> ŽUPANIJA</w:t>
      </w: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 xml:space="preserve">OPĆINA </w:t>
      </w:r>
      <w:r w:rsidR="00296328" w:rsidRPr="009C77BC">
        <w:rPr>
          <w:rFonts w:ascii="Times New Roman" w:hAnsi="Times New Roman" w:cs="Times New Roman"/>
          <w:sz w:val="20"/>
          <w:szCs w:val="20"/>
        </w:rPr>
        <w:t>BABINA GREDA</w:t>
      </w: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OPĆINSKI NAČELNIK</w:t>
      </w:r>
    </w:p>
    <w:p w:rsidR="00ED5CA6" w:rsidRPr="009C77BC" w:rsidRDefault="00296328" w:rsidP="0029632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77BC">
        <w:rPr>
          <w:rFonts w:ascii="Times New Roman" w:hAnsi="Times New Roman" w:cs="Times New Roman"/>
          <w:b/>
          <w:sz w:val="20"/>
          <w:szCs w:val="20"/>
        </w:rPr>
        <w:t>Josip Krnić</w:t>
      </w:r>
    </w:p>
    <w:sectPr w:rsidR="00ED5CA6" w:rsidRPr="009C77BC" w:rsidSect="001161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01" w:rsidRDefault="00704501">
      <w:pPr>
        <w:spacing w:after="0" w:line="240" w:lineRule="auto"/>
      </w:pPr>
      <w:r>
        <w:separator/>
      </w:r>
    </w:p>
  </w:endnote>
  <w:endnote w:type="continuationSeparator" w:id="0">
    <w:p w:rsidR="00704501" w:rsidRDefault="0070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3" w:rsidRDefault="00902663" w:rsidP="004D17CF">
    <w:pPr>
      <w:pStyle w:val="Podnoje"/>
      <w:tabs>
        <w:tab w:val="clear" w:pos="9072"/>
        <w:tab w:val="right" w:pos="9066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40E7">
      <w:rPr>
        <w:noProof/>
      </w:rPr>
      <w:t>2</w:t>
    </w:r>
    <w:r>
      <w:rPr>
        <w:noProof/>
      </w:rPr>
      <w:fldChar w:fldCharType="end"/>
    </w:r>
  </w:p>
  <w:p w:rsidR="00902663" w:rsidRPr="008A4671" w:rsidRDefault="0090266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B6" w:rsidRDefault="005707BA">
    <w:pPr>
      <w:pStyle w:val="Podnoje"/>
      <w:jc w:val="right"/>
    </w:pPr>
    <w:r>
      <w:fldChar w:fldCharType="begin"/>
    </w:r>
    <w:r w:rsidR="004C4853">
      <w:instrText xml:space="preserve"> PAGE   \* MERGEFORMAT </w:instrText>
    </w:r>
    <w:r>
      <w:fldChar w:fldCharType="separate"/>
    </w:r>
    <w:r w:rsidR="006E40E7">
      <w:rPr>
        <w:noProof/>
      </w:rPr>
      <w:t>12</w:t>
    </w:r>
    <w:r>
      <w:rPr>
        <w:noProof/>
      </w:rPr>
      <w:fldChar w:fldCharType="end"/>
    </w:r>
  </w:p>
  <w:p w:rsidR="00373CB6" w:rsidRPr="008A4671" w:rsidRDefault="00704501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01" w:rsidRDefault="00704501">
      <w:pPr>
        <w:spacing w:after="0" w:line="240" w:lineRule="auto"/>
      </w:pPr>
      <w:r>
        <w:separator/>
      </w:r>
    </w:p>
  </w:footnote>
  <w:footnote w:type="continuationSeparator" w:id="0">
    <w:p w:rsidR="00704501" w:rsidRDefault="0070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3" w:rsidRDefault="00902663" w:rsidP="0067717F">
    <w:pPr>
      <w:pStyle w:val="Zaglavlje"/>
      <w:jc w:val="center"/>
    </w:pPr>
    <w:r w:rsidRPr="0067717F">
      <w:rPr>
        <w:noProof/>
        <w:lang w:eastAsia="hr-HR"/>
      </w:rPr>
      <w:drawing>
        <wp:inline distT="0" distB="0" distL="0" distR="0" wp14:anchorId="5BC64E6D" wp14:editId="61BB8BBB">
          <wp:extent cx="381000" cy="428625"/>
          <wp:effectExtent l="0" t="0" r="0" b="0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37" cy="47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4E" w:rsidRDefault="0055644E" w:rsidP="0055644E">
    <w:pPr>
      <w:pStyle w:val="Zaglavlje"/>
      <w:jc w:val="center"/>
    </w:pPr>
    <w:r w:rsidRPr="0055644E">
      <w:rPr>
        <w:noProof/>
        <w:lang w:eastAsia="hr-HR"/>
      </w:rPr>
      <w:drawing>
        <wp:inline distT="0" distB="0" distL="0" distR="0">
          <wp:extent cx="371475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4A4EC8"/>
    <w:multiLevelType w:val="hybridMultilevel"/>
    <w:tmpl w:val="2B7EDF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C22D7"/>
    <w:multiLevelType w:val="hybridMultilevel"/>
    <w:tmpl w:val="5E182042"/>
    <w:lvl w:ilvl="0" w:tplc="102A61F4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B238A"/>
    <w:multiLevelType w:val="hybridMultilevel"/>
    <w:tmpl w:val="3D06663C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B51DB"/>
    <w:multiLevelType w:val="hybridMultilevel"/>
    <w:tmpl w:val="249030AA"/>
    <w:lvl w:ilvl="0" w:tplc="A524E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83A81"/>
    <w:multiLevelType w:val="hybridMultilevel"/>
    <w:tmpl w:val="1668E602"/>
    <w:lvl w:ilvl="0" w:tplc="566E40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532A"/>
    <w:multiLevelType w:val="hybridMultilevel"/>
    <w:tmpl w:val="7674E3F8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36F24"/>
    <w:multiLevelType w:val="hybridMultilevel"/>
    <w:tmpl w:val="D8C8ECE8"/>
    <w:lvl w:ilvl="0" w:tplc="BBE0231E">
      <w:start w:val="1"/>
      <w:numFmt w:val="decimalZero"/>
      <w:lvlText w:val="%1."/>
      <w:lvlJc w:val="left"/>
      <w:pPr>
        <w:ind w:left="644" w:hanging="360"/>
      </w:pPr>
      <w:rPr>
        <w:rFonts w:cs="Calibri" w:hint="default"/>
        <w:b/>
      </w:rPr>
    </w:lvl>
    <w:lvl w:ilvl="1" w:tplc="450C654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6A09BE"/>
    <w:multiLevelType w:val="hybridMultilevel"/>
    <w:tmpl w:val="C8028E24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7D30BC"/>
    <w:multiLevelType w:val="hybridMultilevel"/>
    <w:tmpl w:val="EE92FD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C2AE1"/>
    <w:multiLevelType w:val="hybridMultilevel"/>
    <w:tmpl w:val="4E0A33E6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7850AF"/>
    <w:multiLevelType w:val="hybridMultilevel"/>
    <w:tmpl w:val="2430ABE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14B71"/>
    <w:multiLevelType w:val="hybridMultilevel"/>
    <w:tmpl w:val="DEA63FA0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C95003"/>
    <w:multiLevelType w:val="hybridMultilevel"/>
    <w:tmpl w:val="7400AC88"/>
    <w:lvl w:ilvl="0" w:tplc="455C4744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415692"/>
    <w:multiLevelType w:val="hybridMultilevel"/>
    <w:tmpl w:val="426C7864"/>
    <w:lvl w:ilvl="0" w:tplc="8104D9AC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47098E"/>
    <w:multiLevelType w:val="hybridMultilevel"/>
    <w:tmpl w:val="613002E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96144"/>
    <w:multiLevelType w:val="hybridMultilevel"/>
    <w:tmpl w:val="DE9460F2"/>
    <w:lvl w:ilvl="0" w:tplc="6A62A1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1E658A"/>
    <w:multiLevelType w:val="hybridMultilevel"/>
    <w:tmpl w:val="756A064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4F5E"/>
    <w:multiLevelType w:val="hybridMultilevel"/>
    <w:tmpl w:val="1794FFD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D2864"/>
    <w:multiLevelType w:val="hybridMultilevel"/>
    <w:tmpl w:val="6D0034BE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0F0E6B"/>
    <w:multiLevelType w:val="hybridMultilevel"/>
    <w:tmpl w:val="AB58DA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770BA"/>
    <w:multiLevelType w:val="hybridMultilevel"/>
    <w:tmpl w:val="A48E56AC"/>
    <w:lvl w:ilvl="0" w:tplc="14EAD944">
      <w:start w:val="9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423E7"/>
    <w:multiLevelType w:val="hybridMultilevel"/>
    <w:tmpl w:val="FFE80BB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1C5AC2"/>
    <w:multiLevelType w:val="hybridMultilevel"/>
    <w:tmpl w:val="401C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161DD"/>
    <w:multiLevelType w:val="hybridMultilevel"/>
    <w:tmpl w:val="9BE6320E"/>
    <w:lvl w:ilvl="0" w:tplc="378EC964">
      <w:start w:val="3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1A16DA"/>
    <w:multiLevelType w:val="hybridMultilevel"/>
    <w:tmpl w:val="8E96B8D4"/>
    <w:lvl w:ilvl="0" w:tplc="523A13D8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B4C52A4"/>
    <w:multiLevelType w:val="hybridMultilevel"/>
    <w:tmpl w:val="A3B61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7CC6D8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29641B2">
      <w:start w:val="3"/>
      <w:numFmt w:val="bullet"/>
      <w:lvlText w:val="–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17"/>
  </w:num>
  <w:num w:numId="7">
    <w:abstractNumId w:val="15"/>
  </w:num>
  <w:num w:numId="8">
    <w:abstractNumId w:val="8"/>
  </w:num>
  <w:num w:numId="9">
    <w:abstractNumId w:val="9"/>
  </w:num>
  <w:num w:numId="10">
    <w:abstractNumId w:val="36"/>
  </w:num>
  <w:num w:numId="11">
    <w:abstractNumId w:val="33"/>
  </w:num>
  <w:num w:numId="12">
    <w:abstractNumId w:val="26"/>
  </w:num>
  <w:num w:numId="13">
    <w:abstractNumId w:val="14"/>
  </w:num>
  <w:num w:numId="14">
    <w:abstractNumId w:val="24"/>
  </w:num>
  <w:num w:numId="15">
    <w:abstractNumId w:val="23"/>
  </w:num>
  <w:num w:numId="16">
    <w:abstractNumId w:val="25"/>
  </w:num>
  <w:num w:numId="17">
    <w:abstractNumId w:val="19"/>
  </w:num>
  <w:num w:numId="18">
    <w:abstractNumId w:val="32"/>
  </w:num>
  <w:num w:numId="19">
    <w:abstractNumId w:val="31"/>
  </w:num>
  <w:num w:numId="20">
    <w:abstractNumId w:val="10"/>
  </w:num>
  <w:num w:numId="21">
    <w:abstractNumId w:val="11"/>
  </w:num>
  <w:num w:numId="22">
    <w:abstractNumId w:val="27"/>
  </w:num>
  <w:num w:numId="23">
    <w:abstractNumId w:val="2"/>
  </w:num>
  <w:num w:numId="24">
    <w:abstractNumId w:val="6"/>
  </w:num>
  <w:num w:numId="25">
    <w:abstractNumId w:val="28"/>
  </w:num>
  <w:num w:numId="26">
    <w:abstractNumId w:val="3"/>
  </w:num>
  <w:num w:numId="27">
    <w:abstractNumId w:val="16"/>
  </w:num>
  <w:num w:numId="28">
    <w:abstractNumId w:val="5"/>
  </w:num>
  <w:num w:numId="29">
    <w:abstractNumId w:val="1"/>
  </w:num>
  <w:num w:numId="30">
    <w:abstractNumId w:val="18"/>
  </w:num>
  <w:num w:numId="31">
    <w:abstractNumId w:val="20"/>
  </w:num>
  <w:num w:numId="32">
    <w:abstractNumId w:val="34"/>
  </w:num>
  <w:num w:numId="33">
    <w:abstractNumId w:val="35"/>
  </w:num>
  <w:num w:numId="34">
    <w:abstractNumId w:val="22"/>
  </w:num>
  <w:num w:numId="35">
    <w:abstractNumId w:val="29"/>
  </w:num>
  <w:num w:numId="36">
    <w:abstractNumId w:val="2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53"/>
    <w:rsid w:val="00011934"/>
    <w:rsid w:val="000571BA"/>
    <w:rsid w:val="0007467A"/>
    <w:rsid w:val="00080B8D"/>
    <w:rsid w:val="000A0AD5"/>
    <w:rsid w:val="000B7C26"/>
    <w:rsid w:val="000C47DA"/>
    <w:rsid w:val="000C6A69"/>
    <w:rsid w:val="00116155"/>
    <w:rsid w:val="00130BE5"/>
    <w:rsid w:val="00142E84"/>
    <w:rsid w:val="00166020"/>
    <w:rsid w:val="00171085"/>
    <w:rsid w:val="00190760"/>
    <w:rsid w:val="001A3E20"/>
    <w:rsid w:val="001A658E"/>
    <w:rsid w:val="001B0729"/>
    <w:rsid w:val="001B1EE1"/>
    <w:rsid w:val="001C02A3"/>
    <w:rsid w:val="001C0ECF"/>
    <w:rsid w:val="001C4EF3"/>
    <w:rsid w:val="001D46B6"/>
    <w:rsid w:val="001E657A"/>
    <w:rsid w:val="00204D7B"/>
    <w:rsid w:val="00227638"/>
    <w:rsid w:val="00247756"/>
    <w:rsid w:val="00276572"/>
    <w:rsid w:val="00296328"/>
    <w:rsid w:val="002A5B6E"/>
    <w:rsid w:val="002F0115"/>
    <w:rsid w:val="002F5DD2"/>
    <w:rsid w:val="00313274"/>
    <w:rsid w:val="00317AFB"/>
    <w:rsid w:val="00332564"/>
    <w:rsid w:val="00357600"/>
    <w:rsid w:val="00392D13"/>
    <w:rsid w:val="003A336C"/>
    <w:rsid w:val="003B45C5"/>
    <w:rsid w:val="003E50B9"/>
    <w:rsid w:val="003F38F1"/>
    <w:rsid w:val="003F72BD"/>
    <w:rsid w:val="004121CD"/>
    <w:rsid w:val="00455ABA"/>
    <w:rsid w:val="004866E4"/>
    <w:rsid w:val="004941B9"/>
    <w:rsid w:val="004B53D4"/>
    <w:rsid w:val="004B797B"/>
    <w:rsid w:val="004C4853"/>
    <w:rsid w:val="004D2A37"/>
    <w:rsid w:val="004D6CDE"/>
    <w:rsid w:val="004E64F3"/>
    <w:rsid w:val="004F090D"/>
    <w:rsid w:val="005205AB"/>
    <w:rsid w:val="0052446E"/>
    <w:rsid w:val="005259B2"/>
    <w:rsid w:val="00526F36"/>
    <w:rsid w:val="00552C8C"/>
    <w:rsid w:val="0055644E"/>
    <w:rsid w:val="005707BA"/>
    <w:rsid w:val="005A1023"/>
    <w:rsid w:val="005A2176"/>
    <w:rsid w:val="005F4B2B"/>
    <w:rsid w:val="0060721E"/>
    <w:rsid w:val="00610AB3"/>
    <w:rsid w:val="00623731"/>
    <w:rsid w:val="00641E89"/>
    <w:rsid w:val="00650400"/>
    <w:rsid w:val="00651B72"/>
    <w:rsid w:val="0069618A"/>
    <w:rsid w:val="006A35DA"/>
    <w:rsid w:val="006A512E"/>
    <w:rsid w:val="006A590E"/>
    <w:rsid w:val="006B07DD"/>
    <w:rsid w:val="006C35AA"/>
    <w:rsid w:val="006E40E7"/>
    <w:rsid w:val="006F4EC4"/>
    <w:rsid w:val="00704501"/>
    <w:rsid w:val="0070602F"/>
    <w:rsid w:val="007141FA"/>
    <w:rsid w:val="00741D60"/>
    <w:rsid w:val="007542AA"/>
    <w:rsid w:val="007713EC"/>
    <w:rsid w:val="00783E1A"/>
    <w:rsid w:val="007848DA"/>
    <w:rsid w:val="007A0C19"/>
    <w:rsid w:val="007D2A24"/>
    <w:rsid w:val="007E1147"/>
    <w:rsid w:val="007F01E1"/>
    <w:rsid w:val="00845735"/>
    <w:rsid w:val="008533EF"/>
    <w:rsid w:val="008A5EFD"/>
    <w:rsid w:val="00902663"/>
    <w:rsid w:val="00913CCA"/>
    <w:rsid w:val="00915F01"/>
    <w:rsid w:val="00917587"/>
    <w:rsid w:val="009235AC"/>
    <w:rsid w:val="00937631"/>
    <w:rsid w:val="009509C0"/>
    <w:rsid w:val="00954598"/>
    <w:rsid w:val="00975233"/>
    <w:rsid w:val="00982342"/>
    <w:rsid w:val="009A2029"/>
    <w:rsid w:val="009B2314"/>
    <w:rsid w:val="009C77BC"/>
    <w:rsid w:val="00A03510"/>
    <w:rsid w:val="00A0714F"/>
    <w:rsid w:val="00A54F01"/>
    <w:rsid w:val="00A8570C"/>
    <w:rsid w:val="00A97E50"/>
    <w:rsid w:val="00AB3F7B"/>
    <w:rsid w:val="00AE2BED"/>
    <w:rsid w:val="00AE4180"/>
    <w:rsid w:val="00AE5C34"/>
    <w:rsid w:val="00B2596D"/>
    <w:rsid w:val="00B43998"/>
    <w:rsid w:val="00B76815"/>
    <w:rsid w:val="00B8343D"/>
    <w:rsid w:val="00B84F40"/>
    <w:rsid w:val="00B91C8F"/>
    <w:rsid w:val="00BB4A21"/>
    <w:rsid w:val="00BB5E70"/>
    <w:rsid w:val="00BC74AC"/>
    <w:rsid w:val="00BD4459"/>
    <w:rsid w:val="00BE48C9"/>
    <w:rsid w:val="00BE4BCE"/>
    <w:rsid w:val="00BF6B73"/>
    <w:rsid w:val="00C12D0C"/>
    <w:rsid w:val="00C370D8"/>
    <w:rsid w:val="00C4460E"/>
    <w:rsid w:val="00C715AC"/>
    <w:rsid w:val="00C72839"/>
    <w:rsid w:val="00C741B7"/>
    <w:rsid w:val="00CA0CAE"/>
    <w:rsid w:val="00CC7CB2"/>
    <w:rsid w:val="00CF15CC"/>
    <w:rsid w:val="00CF51B7"/>
    <w:rsid w:val="00D0537B"/>
    <w:rsid w:val="00D42272"/>
    <w:rsid w:val="00D61238"/>
    <w:rsid w:val="00D77E42"/>
    <w:rsid w:val="00D92EB4"/>
    <w:rsid w:val="00DB3FFC"/>
    <w:rsid w:val="00DC2567"/>
    <w:rsid w:val="00E14FE0"/>
    <w:rsid w:val="00E31D79"/>
    <w:rsid w:val="00E7522E"/>
    <w:rsid w:val="00E75844"/>
    <w:rsid w:val="00E85380"/>
    <w:rsid w:val="00EA7964"/>
    <w:rsid w:val="00EF32F0"/>
    <w:rsid w:val="00F01DE4"/>
    <w:rsid w:val="00F031CF"/>
    <w:rsid w:val="00F24DEB"/>
    <w:rsid w:val="00F30D05"/>
    <w:rsid w:val="00F9307D"/>
    <w:rsid w:val="00FA2A1A"/>
    <w:rsid w:val="00FA7817"/>
    <w:rsid w:val="00FD7277"/>
    <w:rsid w:val="00FE0940"/>
    <w:rsid w:val="00FE5831"/>
    <w:rsid w:val="00FE6CDD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3D6CD-0B5A-46A2-8C30-0A44526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slov2">
    <w:name w:val="heading 2"/>
    <w:basedOn w:val="Normal"/>
    <w:next w:val="Normal"/>
    <w:link w:val="Naslov2Char"/>
    <w:qFormat/>
    <w:locked/>
    <w:rsid w:val="009A2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C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853"/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4C4853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9A2029"/>
    <w:rPr>
      <w:b/>
      <w:sz w:val="24"/>
      <w:szCs w:val="20"/>
    </w:rPr>
  </w:style>
  <w:style w:type="paragraph" w:customStyle="1" w:styleId="SubTitle2">
    <w:name w:val="SubTitle 2"/>
    <w:basedOn w:val="Normal"/>
    <w:rsid w:val="009A20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rsid w:val="009A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5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44E"/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97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0E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lnikbabinagred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6CC6-7245-464B-8528-E6F96AC0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125</cp:revision>
  <cp:lastPrinted>2017-12-27T13:09:00Z</cp:lastPrinted>
  <dcterms:created xsi:type="dcterms:W3CDTF">2016-01-31T22:15:00Z</dcterms:created>
  <dcterms:modified xsi:type="dcterms:W3CDTF">2017-12-27T13:09:00Z</dcterms:modified>
</cp:coreProperties>
</file>